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D80022" w:rsidRDefault="00127CA2" w:rsidP="007F66B5">
      <w:r w:rsidRPr="00D80022">
        <w:rPr>
          <w:noProof/>
          <w:lang w:eastAsia="en-AU"/>
        </w:rPr>
        <w:drawing>
          <wp:inline distT="0" distB="0" distL="0" distR="0" wp14:anchorId="3CD3F799" wp14:editId="2ACE8D36">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D80022" w:rsidRDefault="00127CA2" w:rsidP="007F66B5">
      <w:pPr>
        <w:pStyle w:val="ShortT"/>
        <w:spacing w:before="240"/>
      </w:pPr>
      <w:r w:rsidRPr="00D80022">
        <w:t>A New Tax System (Family Assistance) (Administration) Act 1999</w:t>
      </w:r>
    </w:p>
    <w:p w:rsidR="00127CA2" w:rsidRPr="00D80022" w:rsidRDefault="00127CA2" w:rsidP="007F66B5">
      <w:pPr>
        <w:pStyle w:val="CompiledActNo"/>
        <w:spacing w:before="240"/>
      </w:pPr>
      <w:r w:rsidRPr="00D80022">
        <w:t>No.</w:t>
      </w:r>
      <w:r w:rsidR="00D80022">
        <w:t> </w:t>
      </w:r>
      <w:r w:rsidRPr="00D80022">
        <w:t>81, 1999 as amended</w:t>
      </w:r>
    </w:p>
    <w:p w:rsidR="00127CA2" w:rsidRPr="00D80022" w:rsidRDefault="00D439EC" w:rsidP="007F66B5">
      <w:pPr>
        <w:spacing w:before="1000"/>
        <w:rPr>
          <w:rFonts w:cs="Arial"/>
          <w:sz w:val="24"/>
        </w:rPr>
      </w:pPr>
      <w:r w:rsidRPr="00D80022">
        <w:rPr>
          <w:rFonts w:cs="Arial"/>
          <w:b/>
          <w:sz w:val="24"/>
        </w:rPr>
        <w:t>Compilation start date:</w:t>
      </w:r>
      <w:r w:rsidR="00127CA2" w:rsidRPr="00D80022">
        <w:rPr>
          <w:rFonts w:cs="Arial"/>
          <w:b/>
          <w:sz w:val="24"/>
        </w:rPr>
        <w:tab/>
      </w:r>
      <w:r w:rsidR="00127CA2" w:rsidRPr="00D80022">
        <w:rPr>
          <w:rFonts w:cs="Arial"/>
          <w:b/>
          <w:sz w:val="24"/>
        </w:rPr>
        <w:tab/>
      </w:r>
      <w:r w:rsidR="00F95AB8" w:rsidRPr="00D80022">
        <w:rPr>
          <w:rFonts w:cs="Arial"/>
          <w:sz w:val="24"/>
        </w:rPr>
        <w:t>5</w:t>
      </w:r>
      <w:r w:rsidR="00D80022">
        <w:rPr>
          <w:rFonts w:cs="Arial"/>
          <w:sz w:val="24"/>
        </w:rPr>
        <w:t> </w:t>
      </w:r>
      <w:r w:rsidR="00F95AB8" w:rsidRPr="00D80022">
        <w:rPr>
          <w:rFonts w:cs="Arial"/>
          <w:sz w:val="24"/>
        </w:rPr>
        <w:t>September 2014</w:t>
      </w:r>
    </w:p>
    <w:p w:rsidR="005A37DD" w:rsidRPr="00D80022" w:rsidRDefault="005A37DD" w:rsidP="005A37DD">
      <w:pPr>
        <w:spacing w:before="240"/>
        <w:rPr>
          <w:rFonts w:cs="Arial"/>
          <w:sz w:val="24"/>
        </w:rPr>
      </w:pPr>
      <w:r w:rsidRPr="00D80022">
        <w:rPr>
          <w:rFonts w:cs="Arial"/>
          <w:b/>
          <w:sz w:val="24"/>
        </w:rPr>
        <w:t>Includes amendments up to:</w:t>
      </w:r>
      <w:r w:rsidRPr="00D80022">
        <w:rPr>
          <w:rFonts w:cs="Arial"/>
          <w:b/>
          <w:sz w:val="24"/>
        </w:rPr>
        <w:tab/>
      </w:r>
      <w:r w:rsidRPr="00D80022">
        <w:rPr>
          <w:rFonts w:cs="Arial"/>
          <w:sz w:val="24"/>
        </w:rPr>
        <w:t>Act No.</w:t>
      </w:r>
      <w:r w:rsidR="00D80022">
        <w:rPr>
          <w:rFonts w:cs="Arial"/>
          <w:sz w:val="24"/>
        </w:rPr>
        <w:t> </w:t>
      </w:r>
      <w:r w:rsidR="00F95AB8" w:rsidRPr="00D80022">
        <w:rPr>
          <w:rFonts w:cs="Arial"/>
          <w:sz w:val="24"/>
        </w:rPr>
        <w:t>96</w:t>
      </w:r>
      <w:r w:rsidR="006F193C" w:rsidRPr="00D80022">
        <w:rPr>
          <w:rFonts w:cs="Arial"/>
          <w:sz w:val="24"/>
        </w:rPr>
        <w:t>, 2014</w:t>
      </w:r>
    </w:p>
    <w:p w:rsidR="00127CA2" w:rsidRPr="00D80022" w:rsidRDefault="00127CA2" w:rsidP="007F66B5">
      <w:pPr>
        <w:rPr>
          <w:b/>
          <w:szCs w:val="22"/>
        </w:rPr>
      </w:pPr>
    </w:p>
    <w:p w:rsidR="00127CA2" w:rsidRPr="00D80022" w:rsidRDefault="00127CA2" w:rsidP="007F66B5">
      <w:pPr>
        <w:pageBreakBefore/>
        <w:spacing w:before="280"/>
        <w:rPr>
          <w:rFonts w:cs="Arial"/>
          <w:b/>
          <w:sz w:val="32"/>
          <w:szCs w:val="32"/>
        </w:rPr>
      </w:pPr>
      <w:r w:rsidRPr="00D80022">
        <w:rPr>
          <w:rFonts w:cs="Arial"/>
          <w:b/>
          <w:sz w:val="32"/>
          <w:szCs w:val="32"/>
        </w:rPr>
        <w:lastRenderedPageBreak/>
        <w:t>About this compilation</w:t>
      </w:r>
    </w:p>
    <w:p w:rsidR="009E1B1E" w:rsidRPr="00D80022" w:rsidRDefault="009E1B1E" w:rsidP="00153982">
      <w:pPr>
        <w:spacing w:before="240"/>
        <w:rPr>
          <w:rFonts w:cs="Arial"/>
        </w:rPr>
      </w:pPr>
      <w:r w:rsidRPr="00D80022">
        <w:rPr>
          <w:rFonts w:cs="Arial"/>
          <w:b/>
          <w:szCs w:val="22"/>
        </w:rPr>
        <w:t>This compilation</w:t>
      </w:r>
    </w:p>
    <w:p w:rsidR="009E1B1E" w:rsidRPr="00D80022" w:rsidRDefault="009E1B1E" w:rsidP="00153982">
      <w:pPr>
        <w:spacing w:before="120" w:after="120"/>
        <w:rPr>
          <w:rFonts w:cs="Arial"/>
          <w:szCs w:val="22"/>
        </w:rPr>
      </w:pPr>
      <w:r w:rsidRPr="00D80022">
        <w:rPr>
          <w:rFonts w:cs="Arial"/>
          <w:szCs w:val="22"/>
        </w:rPr>
        <w:t xml:space="preserve">This is a compilation of the </w:t>
      </w:r>
      <w:r w:rsidRPr="00D80022">
        <w:rPr>
          <w:rFonts w:cs="Arial"/>
          <w:i/>
          <w:szCs w:val="22"/>
        </w:rPr>
        <w:fldChar w:fldCharType="begin"/>
      </w:r>
      <w:r w:rsidRPr="00D80022">
        <w:rPr>
          <w:rFonts w:cs="Arial"/>
          <w:i/>
          <w:szCs w:val="22"/>
        </w:rPr>
        <w:instrText xml:space="preserve"> STYLEREF  ShortT </w:instrText>
      </w:r>
      <w:r w:rsidRPr="00D80022">
        <w:rPr>
          <w:rFonts w:cs="Arial"/>
          <w:i/>
          <w:szCs w:val="22"/>
        </w:rPr>
        <w:fldChar w:fldCharType="separate"/>
      </w:r>
      <w:r w:rsidR="00D80022">
        <w:rPr>
          <w:rFonts w:cs="Arial"/>
          <w:i/>
          <w:noProof/>
          <w:szCs w:val="22"/>
        </w:rPr>
        <w:t>A New Tax System (Family Assistance) (Administration) Act 1999</w:t>
      </w:r>
      <w:r w:rsidRPr="00D80022">
        <w:rPr>
          <w:rFonts w:cs="Arial"/>
          <w:i/>
          <w:szCs w:val="22"/>
        </w:rPr>
        <w:fldChar w:fldCharType="end"/>
      </w:r>
      <w:r w:rsidRPr="00D80022">
        <w:rPr>
          <w:rFonts w:cs="Arial"/>
          <w:szCs w:val="22"/>
        </w:rPr>
        <w:t xml:space="preserve"> as in force on </w:t>
      </w:r>
      <w:r w:rsidR="00F95AB8" w:rsidRPr="00D80022">
        <w:rPr>
          <w:rFonts w:cs="Arial"/>
          <w:szCs w:val="22"/>
        </w:rPr>
        <w:t>5</w:t>
      </w:r>
      <w:r w:rsidR="00D80022">
        <w:rPr>
          <w:rFonts w:cs="Arial"/>
          <w:szCs w:val="22"/>
        </w:rPr>
        <w:t> </w:t>
      </w:r>
      <w:r w:rsidR="00F95AB8" w:rsidRPr="00D80022">
        <w:rPr>
          <w:rFonts w:cs="Arial"/>
          <w:szCs w:val="22"/>
        </w:rPr>
        <w:t>September</w:t>
      </w:r>
      <w:r w:rsidRPr="00D80022">
        <w:rPr>
          <w:rFonts w:cs="Arial"/>
          <w:szCs w:val="22"/>
        </w:rPr>
        <w:t xml:space="preserve"> 201</w:t>
      </w:r>
      <w:r w:rsidR="00720C52" w:rsidRPr="00D80022">
        <w:rPr>
          <w:rFonts w:cs="Arial"/>
          <w:szCs w:val="22"/>
        </w:rPr>
        <w:t>4</w:t>
      </w:r>
      <w:r w:rsidRPr="00D80022">
        <w:rPr>
          <w:rFonts w:cs="Arial"/>
          <w:szCs w:val="22"/>
        </w:rPr>
        <w:t xml:space="preserve">. It includes any commenced amendment affecting the </w:t>
      </w:r>
      <w:r w:rsidR="000F4DB4" w:rsidRPr="00D80022">
        <w:rPr>
          <w:rFonts w:cs="Arial"/>
          <w:szCs w:val="22"/>
        </w:rPr>
        <w:t xml:space="preserve">legislation </w:t>
      </w:r>
      <w:r w:rsidRPr="00D80022">
        <w:rPr>
          <w:rFonts w:cs="Arial"/>
          <w:szCs w:val="22"/>
        </w:rPr>
        <w:t>to that date.</w:t>
      </w:r>
    </w:p>
    <w:p w:rsidR="009E1B1E" w:rsidRPr="00D80022" w:rsidRDefault="009E1B1E" w:rsidP="00153982">
      <w:pPr>
        <w:spacing w:after="120"/>
        <w:rPr>
          <w:rFonts w:cs="Arial"/>
          <w:szCs w:val="22"/>
        </w:rPr>
      </w:pPr>
      <w:r w:rsidRPr="00D80022">
        <w:rPr>
          <w:rFonts w:cs="Arial"/>
          <w:szCs w:val="22"/>
        </w:rPr>
        <w:t xml:space="preserve">This compilation was prepared on </w:t>
      </w:r>
      <w:r w:rsidR="00F95AB8" w:rsidRPr="00D80022">
        <w:rPr>
          <w:rFonts w:cs="Arial"/>
          <w:szCs w:val="22"/>
        </w:rPr>
        <w:t>9</w:t>
      </w:r>
      <w:r w:rsidR="00D80022">
        <w:rPr>
          <w:rFonts w:cs="Arial"/>
          <w:szCs w:val="22"/>
        </w:rPr>
        <w:t> </w:t>
      </w:r>
      <w:r w:rsidR="00F95AB8" w:rsidRPr="00D80022">
        <w:rPr>
          <w:rFonts w:cs="Arial"/>
          <w:szCs w:val="22"/>
        </w:rPr>
        <w:t>September</w:t>
      </w:r>
      <w:r w:rsidR="00B10313" w:rsidRPr="00D80022">
        <w:rPr>
          <w:rFonts w:cs="Arial"/>
          <w:szCs w:val="22"/>
        </w:rPr>
        <w:t xml:space="preserve"> 2014</w:t>
      </w:r>
      <w:r w:rsidRPr="00D80022">
        <w:rPr>
          <w:rFonts w:cs="Arial"/>
          <w:szCs w:val="22"/>
        </w:rPr>
        <w:t>.</w:t>
      </w:r>
    </w:p>
    <w:p w:rsidR="009E1B1E" w:rsidRPr="00D80022" w:rsidRDefault="009E1B1E" w:rsidP="00153982">
      <w:pPr>
        <w:spacing w:after="120"/>
        <w:rPr>
          <w:rFonts w:cs="Arial"/>
          <w:szCs w:val="22"/>
        </w:rPr>
      </w:pPr>
      <w:r w:rsidRPr="00D80022">
        <w:rPr>
          <w:rFonts w:cs="Arial"/>
          <w:szCs w:val="22"/>
        </w:rPr>
        <w:t xml:space="preserve">The notes at the end of this compilation (the </w:t>
      </w:r>
      <w:r w:rsidRPr="00D80022">
        <w:rPr>
          <w:rFonts w:cs="Arial"/>
          <w:b/>
          <w:i/>
          <w:szCs w:val="22"/>
        </w:rPr>
        <w:t>endnotes</w:t>
      </w:r>
      <w:r w:rsidRPr="00D80022">
        <w:rPr>
          <w:rFonts w:cs="Arial"/>
          <w:szCs w:val="22"/>
        </w:rPr>
        <w:t>) include information about amending laws and the amendment history of each amended provision.</w:t>
      </w:r>
    </w:p>
    <w:p w:rsidR="009E1B1E" w:rsidRPr="00D80022" w:rsidRDefault="009E1B1E" w:rsidP="00153982">
      <w:pPr>
        <w:tabs>
          <w:tab w:val="left" w:pos="5640"/>
        </w:tabs>
        <w:spacing w:before="120" w:after="120"/>
        <w:rPr>
          <w:rFonts w:cs="Arial"/>
          <w:b/>
          <w:szCs w:val="22"/>
        </w:rPr>
      </w:pPr>
      <w:r w:rsidRPr="00D80022">
        <w:rPr>
          <w:rFonts w:cs="Arial"/>
          <w:b/>
          <w:szCs w:val="22"/>
        </w:rPr>
        <w:t>Uncommenced amendments</w:t>
      </w:r>
    </w:p>
    <w:p w:rsidR="009E1B1E" w:rsidRPr="00D80022" w:rsidRDefault="009E1B1E" w:rsidP="00153982">
      <w:pPr>
        <w:spacing w:after="120"/>
        <w:rPr>
          <w:rFonts w:cs="Arial"/>
          <w:szCs w:val="22"/>
        </w:rPr>
      </w:pPr>
      <w:r w:rsidRPr="00D80022">
        <w:rPr>
          <w:rFonts w:cs="Arial"/>
          <w:szCs w:val="22"/>
        </w:rPr>
        <w:t>The effect of uncommenced amendments is not reflected in the text of the compiled law but the text of the amendments is included in the endnotes.</w:t>
      </w:r>
    </w:p>
    <w:p w:rsidR="009E1B1E" w:rsidRPr="00D80022" w:rsidRDefault="009E1B1E" w:rsidP="00153982">
      <w:pPr>
        <w:spacing w:before="120" w:after="120"/>
        <w:rPr>
          <w:rFonts w:cs="Arial"/>
          <w:b/>
          <w:szCs w:val="22"/>
        </w:rPr>
      </w:pPr>
      <w:r w:rsidRPr="00D80022">
        <w:rPr>
          <w:rFonts w:cs="Arial"/>
          <w:b/>
          <w:szCs w:val="22"/>
        </w:rPr>
        <w:t>Application, saving and transitional provisions for provisions and amendments</w:t>
      </w:r>
    </w:p>
    <w:p w:rsidR="009E1B1E" w:rsidRPr="00D80022" w:rsidRDefault="009E1B1E" w:rsidP="00153982">
      <w:pPr>
        <w:spacing w:after="120"/>
        <w:rPr>
          <w:rFonts w:cs="Arial"/>
          <w:szCs w:val="22"/>
        </w:rPr>
      </w:pPr>
      <w:r w:rsidRPr="00D80022">
        <w:rPr>
          <w:rFonts w:cs="Arial"/>
          <w:szCs w:val="22"/>
        </w:rPr>
        <w:t>If the operation of a provision or amendment is affected by an application, saving or transitional provision that is not included in this compilation, details are included in the endnotes.</w:t>
      </w:r>
    </w:p>
    <w:p w:rsidR="009E1B1E" w:rsidRPr="00D80022" w:rsidRDefault="009E1B1E" w:rsidP="00153982">
      <w:pPr>
        <w:spacing w:before="120" w:after="120"/>
        <w:rPr>
          <w:rFonts w:cs="Arial"/>
          <w:b/>
          <w:szCs w:val="22"/>
        </w:rPr>
      </w:pPr>
      <w:r w:rsidRPr="00D80022">
        <w:rPr>
          <w:rFonts w:cs="Arial"/>
          <w:b/>
          <w:szCs w:val="22"/>
        </w:rPr>
        <w:t>Modifications</w:t>
      </w:r>
    </w:p>
    <w:p w:rsidR="009E1B1E" w:rsidRPr="00D80022" w:rsidRDefault="009E1B1E" w:rsidP="00153982">
      <w:pPr>
        <w:spacing w:after="120"/>
        <w:rPr>
          <w:rFonts w:cs="Arial"/>
          <w:szCs w:val="22"/>
        </w:rPr>
      </w:pPr>
      <w:r w:rsidRPr="00D80022">
        <w:rPr>
          <w:rFonts w:cs="Arial"/>
          <w:szCs w:val="22"/>
        </w:rPr>
        <w:t xml:space="preserve">If a provision of the compiled law is affected by a modification that is in force, details are included in the endnotes. </w:t>
      </w:r>
    </w:p>
    <w:p w:rsidR="009E1B1E" w:rsidRPr="00D80022" w:rsidRDefault="009E1B1E" w:rsidP="00153982">
      <w:pPr>
        <w:spacing w:before="80" w:after="120"/>
        <w:rPr>
          <w:rFonts w:cs="Arial"/>
          <w:b/>
          <w:szCs w:val="22"/>
        </w:rPr>
      </w:pPr>
      <w:r w:rsidRPr="00D80022">
        <w:rPr>
          <w:rFonts w:cs="Arial"/>
          <w:b/>
          <w:szCs w:val="22"/>
        </w:rPr>
        <w:t>Provisions ceasing to have effect</w:t>
      </w:r>
    </w:p>
    <w:p w:rsidR="009E1B1E" w:rsidRPr="00D80022" w:rsidRDefault="009E1B1E" w:rsidP="00153982">
      <w:pPr>
        <w:spacing w:after="120"/>
        <w:rPr>
          <w:rFonts w:cs="Arial"/>
        </w:rPr>
      </w:pPr>
      <w:r w:rsidRPr="00D80022">
        <w:rPr>
          <w:rFonts w:cs="Arial"/>
          <w:szCs w:val="22"/>
        </w:rPr>
        <w:t>If a provision of the compiled law has expired or otherwise ceased to have effect in accordance with a provision of the law, details are included in the endnotes.</w:t>
      </w:r>
    </w:p>
    <w:p w:rsidR="00127CA2" w:rsidRPr="00D80022" w:rsidRDefault="00127CA2" w:rsidP="007F66B5">
      <w:pPr>
        <w:pStyle w:val="Header"/>
        <w:tabs>
          <w:tab w:val="clear" w:pos="4150"/>
          <w:tab w:val="clear" w:pos="8307"/>
        </w:tabs>
      </w:pPr>
      <w:r w:rsidRPr="00D80022">
        <w:rPr>
          <w:rStyle w:val="CharChapNo"/>
        </w:rPr>
        <w:t xml:space="preserve"> </w:t>
      </w:r>
      <w:r w:rsidRPr="00D80022">
        <w:rPr>
          <w:rStyle w:val="CharChapText"/>
        </w:rPr>
        <w:t xml:space="preserve"> </w:t>
      </w:r>
    </w:p>
    <w:p w:rsidR="00127CA2" w:rsidRPr="00D80022" w:rsidRDefault="00127CA2" w:rsidP="007F66B5">
      <w:pPr>
        <w:pStyle w:val="Header"/>
        <w:tabs>
          <w:tab w:val="clear" w:pos="4150"/>
          <w:tab w:val="clear" w:pos="8307"/>
        </w:tabs>
      </w:pPr>
      <w:r w:rsidRPr="00D80022">
        <w:rPr>
          <w:rStyle w:val="CharPartNo"/>
        </w:rPr>
        <w:t xml:space="preserve"> </w:t>
      </w:r>
      <w:r w:rsidRPr="00D80022">
        <w:rPr>
          <w:rStyle w:val="CharPartText"/>
        </w:rPr>
        <w:t xml:space="preserve"> </w:t>
      </w:r>
    </w:p>
    <w:p w:rsidR="00127CA2" w:rsidRPr="00D80022" w:rsidRDefault="00127CA2" w:rsidP="007F66B5">
      <w:pPr>
        <w:pStyle w:val="Header"/>
        <w:tabs>
          <w:tab w:val="clear" w:pos="4150"/>
          <w:tab w:val="clear" w:pos="8307"/>
        </w:tabs>
      </w:pPr>
      <w:r w:rsidRPr="00D80022">
        <w:rPr>
          <w:rStyle w:val="CharDivNo"/>
        </w:rPr>
        <w:t xml:space="preserve"> </w:t>
      </w:r>
      <w:r w:rsidRPr="00D80022">
        <w:rPr>
          <w:rStyle w:val="CharDivText"/>
        </w:rPr>
        <w:t xml:space="preserve"> </w:t>
      </w:r>
    </w:p>
    <w:p w:rsidR="004342F5" w:rsidRPr="00D80022" w:rsidRDefault="004342F5" w:rsidP="004342F5">
      <w:pPr>
        <w:sectPr w:rsidR="004342F5" w:rsidRPr="00D80022" w:rsidSect="00225F1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D80022" w:rsidRDefault="00127CA2" w:rsidP="00753CFA">
      <w:pPr>
        <w:rPr>
          <w:sz w:val="36"/>
        </w:rPr>
      </w:pPr>
      <w:r w:rsidRPr="00D80022">
        <w:rPr>
          <w:sz w:val="36"/>
        </w:rPr>
        <w:lastRenderedPageBreak/>
        <w:t>Contents</w:t>
      </w:r>
    </w:p>
    <w:p w:rsidR="00891258" w:rsidRDefault="00614C2F">
      <w:pPr>
        <w:pStyle w:val="TOC2"/>
        <w:rPr>
          <w:rFonts w:asciiTheme="minorHAnsi" w:eastAsiaTheme="minorEastAsia" w:hAnsiTheme="minorHAnsi" w:cstheme="minorBidi"/>
          <w:b w:val="0"/>
          <w:noProof/>
          <w:kern w:val="0"/>
          <w:sz w:val="22"/>
          <w:szCs w:val="22"/>
        </w:rPr>
      </w:pPr>
      <w:r w:rsidRPr="00D80022">
        <w:fldChar w:fldCharType="begin"/>
      </w:r>
      <w:r w:rsidRPr="00D80022">
        <w:instrText xml:space="preserve"> TOC \o "1-9" </w:instrText>
      </w:r>
      <w:r w:rsidRPr="00D80022">
        <w:fldChar w:fldCharType="separate"/>
      </w:r>
      <w:r w:rsidR="00891258">
        <w:rPr>
          <w:noProof/>
        </w:rPr>
        <w:t>Part 1—Preliminary</w:t>
      </w:r>
      <w:r w:rsidR="00891258" w:rsidRPr="00891258">
        <w:rPr>
          <w:b w:val="0"/>
          <w:noProof/>
          <w:sz w:val="18"/>
        </w:rPr>
        <w:tab/>
      </w:r>
      <w:r w:rsidR="00891258" w:rsidRPr="00891258">
        <w:rPr>
          <w:b w:val="0"/>
          <w:noProof/>
          <w:sz w:val="18"/>
        </w:rPr>
        <w:fldChar w:fldCharType="begin"/>
      </w:r>
      <w:r w:rsidR="00891258" w:rsidRPr="00891258">
        <w:rPr>
          <w:b w:val="0"/>
          <w:noProof/>
          <w:sz w:val="18"/>
        </w:rPr>
        <w:instrText xml:space="preserve"> PAGEREF _Toc398106297 \h </w:instrText>
      </w:r>
      <w:r w:rsidR="00891258" w:rsidRPr="00891258">
        <w:rPr>
          <w:b w:val="0"/>
          <w:noProof/>
          <w:sz w:val="18"/>
        </w:rPr>
      </w:r>
      <w:r w:rsidR="00891258" w:rsidRPr="00891258">
        <w:rPr>
          <w:b w:val="0"/>
          <w:noProof/>
          <w:sz w:val="18"/>
        </w:rPr>
        <w:fldChar w:fldCharType="separate"/>
      </w:r>
      <w:r w:rsidR="00891258" w:rsidRPr="00891258">
        <w:rPr>
          <w:b w:val="0"/>
          <w:noProof/>
          <w:sz w:val="18"/>
        </w:rPr>
        <w:t>1</w:t>
      </w:r>
      <w:r w:rsidR="00891258"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w:t>
      </w:r>
      <w:r>
        <w:rPr>
          <w:noProof/>
        </w:rPr>
        <w:tab/>
        <w:t>Short title</w:t>
      </w:r>
      <w:r w:rsidRPr="00891258">
        <w:rPr>
          <w:noProof/>
        </w:rPr>
        <w:tab/>
      </w:r>
      <w:r w:rsidRPr="00891258">
        <w:rPr>
          <w:noProof/>
        </w:rPr>
        <w:fldChar w:fldCharType="begin"/>
      </w:r>
      <w:r w:rsidRPr="00891258">
        <w:rPr>
          <w:noProof/>
        </w:rPr>
        <w:instrText xml:space="preserve"> PAGEREF _Toc398106298 \h </w:instrText>
      </w:r>
      <w:r w:rsidRPr="00891258">
        <w:rPr>
          <w:noProof/>
        </w:rPr>
      </w:r>
      <w:r w:rsidRPr="00891258">
        <w:rPr>
          <w:noProof/>
        </w:rPr>
        <w:fldChar w:fldCharType="separate"/>
      </w:r>
      <w:r w:rsidRPr="00891258">
        <w:rPr>
          <w:noProof/>
        </w:rPr>
        <w:t>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w:t>
      </w:r>
      <w:r>
        <w:rPr>
          <w:noProof/>
        </w:rPr>
        <w:tab/>
        <w:t>Commencement</w:t>
      </w:r>
      <w:r w:rsidRPr="00891258">
        <w:rPr>
          <w:noProof/>
        </w:rPr>
        <w:tab/>
      </w:r>
      <w:r w:rsidRPr="00891258">
        <w:rPr>
          <w:noProof/>
        </w:rPr>
        <w:fldChar w:fldCharType="begin"/>
      </w:r>
      <w:r w:rsidRPr="00891258">
        <w:rPr>
          <w:noProof/>
        </w:rPr>
        <w:instrText xml:space="preserve"> PAGEREF _Toc398106299 \h </w:instrText>
      </w:r>
      <w:r w:rsidRPr="00891258">
        <w:rPr>
          <w:noProof/>
        </w:rPr>
      </w:r>
      <w:r w:rsidRPr="00891258">
        <w:rPr>
          <w:noProof/>
        </w:rPr>
        <w:fldChar w:fldCharType="separate"/>
      </w:r>
      <w:r w:rsidRPr="00891258">
        <w:rPr>
          <w:noProof/>
        </w:rPr>
        <w:t>1</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2—Interpretation</w:t>
      </w:r>
      <w:r w:rsidRPr="00891258">
        <w:rPr>
          <w:b w:val="0"/>
          <w:noProof/>
          <w:sz w:val="18"/>
        </w:rPr>
        <w:tab/>
      </w:r>
      <w:r w:rsidRPr="00891258">
        <w:rPr>
          <w:b w:val="0"/>
          <w:noProof/>
          <w:sz w:val="18"/>
        </w:rPr>
        <w:fldChar w:fldCharType="begin"/>
      </w:r>
      <w:r w:rsidRPr="00891258">
        <w:rPr>
          <w:b w:val="0"/>
          <w:noProof/>
          <w:sz w:val="18"/>
        </w:rPr>
        <w:instrText xml:space="preserve"> PAGEREF _Toc398106300 \h </w:instrText>
      </w:r>
      <w:r w:rsidRPr="00891258">
        <w:rPr>
          <w:b w:val="0"/>
          <w:noProof/>
          <w:sz w:val="18"/>
        </w:rPr>
      </w:r>
      <w:r w:rsidRPr="00891258">
        <w:rPr>
          <w:b w:val="0"/>
          <w:noProof/>
          <w:sz w:val="18"/>
        </w:rPr>
        <w:fldChar w:fldCharType="separate"/>
      </w:r>
      <w:r w:rsidRPr="00891258">
        <w:rPr>
          <w:b w:val="0"/>
          <w:noProof/>
          <w:sz w:val="18"/>
        </w:rPr>
        <w:t>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w:t>
      </w:r>
      <w:r>
        <w:rPr>
          <w:noProof/>
        </w:rPr>
        <w:tab/>
        <w:t>Definitions</w:t>
      </w:r>
      <w:r w:rsidRPr="00891258">
        <w:rPr>
          <w:noProof/>
        </w:rPr>
        <w:tab/>
      </w:r>
      <w:r w:rsidRPr="00891258">
        <w:rPr>
          <w:noProof/>
        </w:rPr>
        <w:fldChar w:fldCharType="begin"/>
      </w:r>
      <w:r w:rsidRPr="00891258">
        <w:rPr>
          <w:noProof/>
        </w:rPr>
        <w:instrText xml:space="preserve"> PAGEREF _Toc398106301 \h </w:instrText>
      </w:r>
      <w:r w:rsidRPr="00891258">
        <w:rPr>
          <w:noProof/>
        </w:rPr>
      </w:r>
      <w:r w:rsidRPr="00891258">
        <w:rPr>
          <w:noProof/>
        </w:rPr>
        <w:fldChar w:fldCharType="separate"/>
      </w:r>
      <w:r w:rsidRPr="00891258">
        <w:rPr>
          <w:noProof/>
        </w:rPr>
        <w:t>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1F3468">
        <w:rPr>
          <w:i/>
          <w:noProof/>
        </w:rPr>
        <w:t>Criminal Code</w:t>
      </w:r>
      <w:r w:rsidRPr="00891258">
        <w:rPr>
          <w:noProof/>
        </w:rPr>
        <w:tab/>
      </w:r>
      <w:r w:rsidRPr="00891258">
        <w:rPr>
          <w:noProof/>
        </w:rPr>
        <w:fldChar w:fldCharType="begin"/>
      </w:r>
      <w:r w:rsidRPr="00891258">
        <w:rPr>
          <w:noProof/>
        </w:rPr>
        <w:instrText xml:space="preserve"> PAGEREF _Toc398106302 \h </w:instrText>
      </w:r>
      <w:r w:rsidRPr="00891258">
        <w:rPr>
          <w:noProof/>
        </w:rPr>
      </w:r>
      <w:r w:rsidRPr="00891258">
        <w:rPr>
          <w:noProof/>
        </w:rPr>
        <w:fldChar w:fldCharType="separate"/>
      </w:r>
      <w:r w:rsidRPr="00891258">
        <w:rPr>
          <w:noProof/>
        </w:rPr>
        <w:t>14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891258">
        <w:rPr>
          <w:noProof/>
        </w:rPr>
        <w:tab/>
      </w:r>
      <w:r w:rsidRPr="00891258">
        <w:rPr>
          <w:noProof/>
        </w:rPr>
        <w:fldChar w:fldCharType="begin"/>
      </w:r>
      <w:r w:rsidRPr="00891258">
        <w:rPr>
          <w:noProof/>
        </w:rPr>
        <w:instrText xml:space="preserve"> PAGEREF _Toc398106303 \h </w:instrText>
      </w:r>
      <w:r w:rsidRPr="00891258">
        <w:rPr>
          <w:noProof/>
        </w:rPr>
      </w:r>
      <w:r w:rsidRPr="00891258">
        <w:rPr>
          <w:noProof/>
        </w:rPr>
        <w:fldChar w:fldCharType="separate"/>
      </w:r>
      <w:r w:rsidRPr="00891258">
        <w:rPr>
          <w:noProof/>
        </w:rPr>
        <w:t>14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891258">
        <w:rPr>
          <w:noProof/>
        </w:rPr>
        <w:tab/>
      </w:r>
      <w:r w:rsidRPr="00891258">
        <w:rPr>
          <w:noProof/>
        </w:rPr>
        <w:fldChar w:fldCharType="begin"/>
      </w:r>
      <w:r w:rsidRPr="00891258">
        <w:rPr>
          <w:noProof/>
        </w:rPr>
        <w:instrText xml:space="preserve"> PAGEREF _Toc398106304 \h </w:instrText>
      </w:r>
      <w:r w:rsidRPr="00891258">
        <w:rPr>
          <w:noProof/>
        </w:rPr>
      </w:r>
      <w:r w:rsidRPr="00891258">
        <w:rPr>
          <w:noProof/>
        </w:rPr>
        <w:fldChar w:fldCharType="separate"/>
      </w:r>
      <w:r w:rsidRPr="00891258">
        <w:rPr>
          <w:noProof/>
        </w:rPr>
        <w:t>15</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3—Payment of family assistance</w:t>
      </w:r>
      <w:r w:rsidRPr="00891258">
        <w:rPr>
          <w:b w:val="0"/>
          <w:noProof/>
          <w:sz w:val="18"/>
        </w:rPr>
        <w:tab/>
      </w:r>
      <w:r w:rsidRPr="00891258">
        <w:rPr>
          <w:b w:val="0"/>
          <w:noProof/>
          <w:sz w:val="18"/>
        </w:rPr>
        <w:fldChar w:fldCharType="begin"/>
      </w:r>
      <w:r w:rsidRPr="00891258">
        <w:rPr>
          <w:b w:val="0"/>
          <w:noProof/>
          <w:sz w:val="18"/>
        </w:rPr>
        <w:instrText xml:space="preserve"> PAGEREF _Toc398106305 \h </w:instrText>
      </w:r>
      <w:r w:rsidRPr="00891258">
        <w:rPr>
          <w:b w:val="0"/>
          <w:noProof/>
          <w:sz w:val="18"/>
        </w:rPr>
      </w:r>
      <w:r w:rsidRPr="00891258">
        <w:rPr>
          <w:b w:val="0"/>
          <w:noProof/>
          <w:sz w:val="18"/>
        </w:rPr>
        <w:fldChar w:fldCharType="separate"/>
      </w:r>
      <w:r w:rsidRPr="00891258">
        <w:rPr>
          <w:b w:val="0"/>
          <w:noProof/>
          <w:sz w:val="18"/>
        </w:rPr>
        <w:t>16</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1—Family tax benefit</w:t>
      </w:r>
      <w:r w:rsidRPr="00891258">
        <w:rPr>
          <w:b w:val="0"/>
          <w:noProof/>
          <w:sz w:val="18"/>
        </w:rPr>
        <w:tab/>
      </w:r>
      <w:r w:rsidRPr="00891258">
        <w:rPr>
          <w:b w:val="0"/>
          <w:noProof/>
          <w:sz w:val="18"/>
        </w:rPr>
        <w:fldChar w:fldCharType="begin"/>
      </w:r>
      <w:r w:rsidRPr="00891258">
        <w:rPr>
          <w:b w:val="0"/>
          <w:noProof/>
          <w:sz w:val="18"/>
        </w:rPr>
        <w:instrText xml:space="preserve"> PAGEREF _Toc398106306 \h </w:instrText>
      </w:r>
      <w:r w:rsidRPr="00891258">
        <w:rPr>
          <w:b w:val="0"/>
          <w:noProof/>
          <w:sz w:val="18"/>
        </w:rPr>
      </w:r>
      <w:r w:rsidRPr="00891258">
        <w:rPr>
          <w:b w:val="0"/>
          <w:noProof/>
          <w:sz w:val="18"/>
        </w:rPr>
        <w:fldChar w:fldCharType="separate"/>
      </w:r>
      <w:r w:rsidRPr="00891258">
        <w:rPr>
          <w:b w:val="0"/>
          <w:noProof/>
          <w:sz w:val="18"/>
        </w:rPr>
        <w:t>16</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A—Making claims</w:t>
      </w:r>
      <w:r w:rsidRPr="00891258">
        <w:rPr>
          <w:b w:val="0"/>
          <w:noProof/>
          <w:sz w:val="18"/>
        </w:rPr>
        <w:tab/>
      </w:r>
      <w:r w:rsidRPr="00891258">
        <w:rPr>
          <w:b w:val="0"/>
          <w:noProof/>
          <w:sz w:val="18"/>
        </w:rPr>
        <w:fldChar w:fldCharType="begin"/>
      </w:r>
      <w:r w:rsidRPr="00891258">
        <w:rPr>
          <w:b w:val="0"/>
          <w:noProof/>
          <w:sz w:val="18"/>
        </w:rPr>
        <w:instrText xml:space="preserve"> PAGEREF _Toc398106307 \h </w:instrText>
      </w:r>
      <w:r w:rsidRPr="00891258">
        <w:rPr>
          <w:b w:val="0"/>
          <w:noProof/>
          <w:sz w:val="18"/>
        </w:rPr>
      </w:r>
      <w:r w:rsidRPr="00891258">
        <w:rPr>
          <w:b w:val="0"/>
          <w:noProof/>
          <w:sz w:val="18"/>
        </w:rPr>
        <w:fldChar w:fldCharType="separate"/>
      </w:r>
      <w:r w:rsidRPr="00891258">
        <w:rPr>
          <w:b w:val="0"/>
          <w:noProof/>
          <w:sz w:val="18"/>
        </w:rPr>
        <w:t>16</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w:t>
      </w:r>
      <w:r>
        <w:rPr>
          <w:noProof/>
        </w:rPr>
        <w:tab/>
        <w:t>Need for a claim</w:t>
      </w:r>
      <w:r w:rsidRPr="00891258">
        <w:rPr>
          <w:noProof/>
        </w:rPr>
        <w:tab/>
      </w:r>
      <w:r w:rsidRPr="00891258">
        <w:rPr>
          <w:noProof/>
        </w:rPr>
        <w:fldChar w:fldCharType="begin"/>
      </w:r>
      <w:r w:rsidRPr="00891258">
        <w:rPr>
          <w:noProof/>
        </w:rPr>
        <w:instrText xml:space="preserve"> PAGEREF _Toc398106308 \h </w:instrText>
      </w:r>
      <w:r w:rsidRPr="00891258">
        <w:rPr>
          <w:noProof/>
        </w:rPr>
      </w:r>
      <w:r w:rsidRPr="00891258">
        <w:rPr>
          <w:noProof/>
        </w:rPr>
        <w:fldChar w:fldCharType="separate"/>
      </w:r>
      <w:r w:rsidRPr="00891258">
        <w:rPr>
          <w:noProof/>
        </w:rPr>
        <w:t>16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w:t>
      </w:r>
      <w:r>
        <w:rPr>
          <w:noProof/>
        </w:rPr>
        <w:tab/>
        <w:t>Who can claim</w:t>
      </w:r>
      <w:r w:rsidRPr="00891258">
        <w:rPr>
          <w:noProof/>
        </w:rPr>
        <w:tab/>
      </w:r>
      <w:r w:rsidRPr="00891258">
        <w:rPr>
          <w:noProof/>
        </w:rPr>
        <w:fldChar w:fldCharType="begin"/>
      </w:r>
      <w:r w:rsidRPr="00891258">
        <w:rPr>
          <w:noProof/>
        </w:rPr>
        <w:instrText xml:space="preserve"> PAGEREF _Toc398106309 \h </w:instrText>
      </w:r>
      <w:r w:rsidRPr="00891258">
        <w:rPr>
          <w:noProof/>
        </w:rPr>
      </w:r>
      <w:r w:rsidRPr="00891258">
        <w:rPr>
          <w:noProof/>
        </w:rPr>
        <w:fldChar w:fldCharType="separate"/>
      </w:r>
      <w:r w:rsidRPr="00891258">
        <w:rPr>
          <w:noProof/>
        </w:rPr>
        <w:t>16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w:t>
      </w:r>
      <w:r>
        <w:rPr>
          <w:noProof/>
        </w:rPr>
        <w:tab/>
        <w:t>How to claim</w:t>
      </w:r>
      <w:r w:rsidRPr="00891258">
        <w:rPr>
          <w:noProof/>
        </w:rPr>
        <w:tab/>
      </w:r>
      <w:r w:rsidRPr="00891258">
        <w:rPr>
          <w:noProof/>
        </w:rPr>
        <w:fldChar w:fldCharType="begin"/>
      </w:r>
      <w:r w:rsidRPr="00891258">
        <w:rPr>
          <w:noProof/>
        </w:rPr>
        <w:instrText xml:space="preserve"> PAGEREF _Toc398106310 \h </w:instrText>
      </w:r>
      <w:r w:rsidRPr="00891258">
        <w:rPr>
          <w:noProof/>
        </w:rPr>
      </w:r>
      <w:r w:rsidRPr="00891258">
        <w:rPr>
          <w:noProof/>
        </w:rPr>
        <w:fldChar w:fldCharType="separate"/>
      </w:r>
      <w:r w:rsidRPr="00891258">
        <w:rPr>
          <w:noProof/>
        </w:rPr>
        <w:t>16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891258">
        <w:rPr>
          <w:noProof/>
        </w:rPr>
        <w:tab/>
      </w:r>
      <w:r w:rsidRPr="00891258">
        <w:rPr>
          <w:noProof/>
        </w:rPr>
        <w:fldChar w:fldCharType="begin"/>
      </w:r>
      <w:r w:rsidRPr="00891258">
        <w:rPr>
          <w:noProof/>
        </w:rPr>
        <w:instrText xml:space="preserve"> PAGEREF _Toc398106311 \h </w:instrText>
      </w:r>
      <w:r w:rsidRPr="00891258">
        <w:rPr>
          <w:noProof/>
        </w:rPr>
      </w:r>
      <w:r w:rsidRPr="00891258">
        <w:rPr>
          <w:noProof/>
        </w:rPr>
        <w:fldChar w:fldCharType="separate"/>
      </w:r>
      <w:r w:rsidRPr="00891258">
        <w:rPr>
          <w:noProof/>
        </w:rPr>
        <w:t>17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1F3468">
        <w:rPr>
          <w:noProof/>
          <w:snapToGrid w:val="0"/>
          <w:lang w:eastAsia="en-US"/>
        </w:rPr>
        <w:t>claims for family tax benefit by instalment or for a past period</w:t>
      </w:r>
      <w:r>
        <w:rPr>
          <w:noProof/>
        </w:rPr>
        <w:t xml:space="preserve"> to be effective</w:t>
      </w:r>
      <w:r w:rsidRPr="00891258">
        <w:rPr>
          <w:noProof/>
        </w:rPr>
        <w:tab/>
      </w:r>
      <w:r w:rsidRPr="00891258">
        <w:rPr>
          <w:noProof/>
        </w:rPr>
        <w:fldChar w:fldCharType="begin"/>
      </w:r>
      <w:r w:rsidRPr="00891258">
        <w:rPr>
          <w:noProof/>
        </w:rPr>
        <w:instrText xml:space="preserve"> PAGEREF _Toc398106312 \h </w:instrText>
      </w:r>
      <w:r w:rsidRPr="00891258">
        <w:rPr>
          <w:noProof/>
        </w:rPr>
      </w:r>
      <w:r w:rsidRPr="00891258">
        <w:rPr>
          <w:noProof/>
        </w:rPr>
        <w:fldChar w:fldCharType="separate"/>
      </w:r>
      <w:r w:rsidRPr="00891258">
        <w:rPr>
          <w:noProof/>
        </w:rPr>
        <w:t>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1F3468">
        <w:rPr>
          <w:noProof/>
          <w:snapToGrid w:val="0"/>
          <w:lang w:eastAsia="en-US"/>
        </w:rPr>
        <w:t>Tax file number requirement to be satisfied for claim in substitution because of the death of another individual to be effective</w:t>
      </w:r>
      <w:r w:rsidRPr="00891258">
        <w:rPr>
          <w:noProof/>
        </w:rPr>
        <w:tab/>
      </w:r>
      <w:r w:rsidRPr="00891258">
        <w:rPr>
          <w:noProof/>
        </w:rPr>
        <w:fldChar w:fldCharType="begin"/>
      </w:r>
      <w:r w:rsidRPr="00891258">
        <w:rPr>
          <w:noProof/>
        </w:rPr>
        <w:instrText xml:space="preserve"> PAGEREF _Toc398106313 \h </w:instrText>
      </w:r>
      <w:r w:rsidRPr="00891258">
        <w:rPr>
          <w:noProof/>
        </w:rPr>
      </w:r>
      <w:r w:rsidRPr="00891258">
        <w:rPr>
          <w:noProof/>
        </w:rPr>
        <w:fldChar w:fldCharType="separate"/>
      </w:r>
      <w:r w:rsidRPr="00891258">
        <w:rPr>
          <w:noProof/>
        </w:rPr>
        <w:t>19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891258">
        <w:rPr>
          <w:noProof/>
        </w:rPr>
        <w:tab/>
      </w:r>
      <w:r w:rsidRPr="00891258">
        <w:rPr>
          <w:noProof/>
        </w:rPr>
        <w:fldChar w:fldCharType="begin"/>
      </w:r>
      <w:r w:rsidRPr="00891258">
        <w:rPr>
          <w:noProof/>
        </w:rPr>
        <w:instrText xml:space="preserve"> PAGEREF _Toc398106314 \h </w:instrText>
      </w:r>
      <w:r w:rsidRPr="00891258">
        <w:rPr>
          <w:noProof/>
        </w:rPr>
      </w:r>
      <w:r w:rsidRPr="00891258">
        <w:rPr>
          <w:noProof/>
        </w:rPr>
        <w:fldChar w:fldCharType="separate"/>
      </w:r>
      <w:r w:rsidRPr="00891258">
        <w:rPr>
          <w:noProof/>
        </w:rPr>
        <w:t>21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891258">
        <w:rPr>
          <w:noProof/>
        </w:rPr>
        <w:tab/>
      </w:r>
      <w:r w:rsidRPr="00891258">
        <w:rPr>
          <w:noProof/>
        </w:rPr>
        <w:fldChar w:fldCharType="begin"/>
      </w:r>
      <w:r w:rsidRPr="00891258">
        <w:rPr>
          <w:noProof/>
        </w:rPr>
        <w:instrText xml:space="preserve"> PAGEREF _Toc398106315 \h </w:instrText>
      </w:r>
      <w:r w:rsidRPr="00891258">
        <w:rPr>
          <w:noProof/>
        </w:rPr>
      </w:r>
      <w:r w:rsidRPr="00891258">
        <w:rPr>
          <w:noProof/>
        </w:rPr>
        <w:fldChar w:fldCharType="separate"/>
      </w:r>
      <w:r w:rsidRPr="00891258">
        <w:rPr>
          <w:noProof/>
        </w:rPr>
        <w:t>22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891258">
        <w:rPr>
          <w:noProof/>
        </w:rPr>
        <w:tab/>
      </w:r>
      <w:r w:rsidRPr="00891258">
        <w:rPr>
          <w:noProof/>
        </w:rPr>
        <w:fldChar w:fldCharType="begin"/>
      </w:r>
      <w:r w:rsidRPr="00891258">
        <w:rPr>
          <w:noProof/>
        </w:rPr>
        <w:instrText xml:space="preserve"> PAGEREF _Toc398106316 \h </w:instrText>
      </w:r>
      <w:r w:rsidRPr="00891258">
        <w:rPr>
          <w:noProof/>
        </w:rPr>
      </w:r>
      <w:r w:rsidRPr="00891258">
        <w:rPr>
          <w:noProof/>
        </w:rPr>
        <w:fldChar w:fldCharType="separate"/>
      </w:r>
      <w:r w:rsidRPr="00891258">
        <w:rPr>
          <w:noProof/>
        </w:rPr>
        <w:t>24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891258">
        <w:rPr>
          <w:noProof/>
        </w:rPr>
        <w:tab/>
      </w:r>
      <w:r w:rsidRPr="00891258">
        <w:rPr>
          <w:noProof/>
        </w:rPr>
        <w:fldChar w:fldCharType="begin"/>
      </w:r>
      <w:r w:rsidRPr="00891258">
        <w:rPr>
          <w:noProof/>
        </w:rPr>
        <w:instrText xml:space="preserve"> PAGEREF _Toc398106317 \h </w:instrText>
      </w:r>
      <w:r w:rsidRPr="00891258">
        <w:rPr>
          <w:noProof/>
        </w:rPr>
      </w:r>
      <w:r w:rsidRPr="00891258">
        <w:rPr>
          <w:noProof/>
        </w:rPr>
        <w:fldChar w:fldCharType="separate"/>
      </w:r>
      <w:r w:rsidRPr="00891258">
        <w:rPr>
          <w:noProof/>
        </w:rPr>
        <w:t>24</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B—Determination of claims etc.</w:t>
      </w:r>
      <w:r w:rsidRPr="00891258">
        <w:rPr>
          <w:b w:val="0"/>
          <w:noProof/>
          <w:sz w:val="18"/>
        </w:rPr>
        <w:tab/>
      </w:r>
      <w:r w:rsidRPr="00891258">
        <w:rPr>
          <w:b w:val="0"/>
          <w:noProof/>
          <w:sz w:val="18"/>
        </w:rPr>
        <w:fldChar w:fldCharType="begin"/>
      </w:r>
      <w:r w:rsidRPr="00891258">
        <w:rPr>
          <w:b w:val="0"/>
          <w:noProof/>
          <w:sz w:val="18"/>
        </w:rPr>
        <w:instrText xml:space="preserve"> PAGEREF _Toc398106318 \h </w:instrText>
      </w:r>
      <w:r w:rsidRPr="00891258">
        <w:rPr>
          <w:b w:val="0"/>
          <w:noProof/>
          <w:sz w:val="18"/>
        </w:rPr>
      </w:r>
      <w:r w:rsidRPr="00891258">
        <w:rPr>
          <w:b w:val="0"/>
          <w:noProof/>
          <w:sz w:val="18"/>
        </w:rPr>
        <w:fldChar w:fldCharType="separate"/>
      </w:r>
      <w:r w:rsidRPr="00891258">
        <w:rPr>
          <w:b w:val="0"/>
          <w:noProof/>
          <w:sz w:val="18"/>
        </w:rPr>
        <w:t>25</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891258">
        <w:rPr>
          <w:noProof/>
        </w:rPr>
        <w:tab/>
      </w:r>
      <w:r w:rsidRPr="00891258">
        <w:rPr>
          <w:noProof/>
        </w:rPr>
        <w:fldChar w:fldCharType="begin"/>
      </w:r>
      <w:r w:rsidRPr="00891258">
        <w:rPr>
          <w:noProof/>
        </w:rPr>
        <w:instrText xml:space="preserve"> PAGEREF _Toc398106319 \h </w:instrText>
      </w:r>
      <w:r w:rsidRPr="00891258">
        <w:rPr>
          <w:noProof/>
        </w:rPr>
      </w:r>
      <w:r w:rsidRPr="00891258">
        <w:rPr>
          <w:noProof/>
        </w:rPr>
        <w:fldChar w:fldCharType="separate"/>
      </w:r>
      <w:r w:rsidRPr="00891258">
        <w:rPr>
          <w:noProof/>
        </w:rPr>
        <w:t>25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891258">
        <w:rPr>
          <w:noProof/>
        </w:rPr>
        <w:tab/>
      </w:r>
      <w:r w:rsidRPr="00891258">
        <w:rPr>
          <w:noProof/>
        </w:rPr>
        <w:fldChar w:fldCharType="begin"/>
      </w:r>
      <w:r w:rsidRPr="00891258">
        <w:rPr>
          <w:noProof/>
        </w:rPr>
        <w:instrText xml:space="preserve"> PAGEREF _Toc398106320 \h </w:instrText>
      </w:r>
      <w:r w:rsidRPr="00891258">
        <w:rPr>
          <w:noProof/>
        </w:rPr>
      </w:r>
      <w:r w:rsidRPr="00891258">
        <w:rPr>
          <w:noProof/>
        </w:rPr>
        <w:fldChar w:fldCharType="separate"/>
      </w:r>
      <w:r w:rsidRPr="00891258">
        <w:rPr>
          <w:noProof/>
        </w:rPr>
        <w:t>25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891258">
        <w:rPr>
          <w:noProof/>
        </w:rPr>
        <w:tab/>
      </w:r>
      <w:r w:rsidRPr="00891258">
        <w:rPr>
          <w:noProof/>
        </w:rPr>
        <w:fldChar w:fldCharType="begin"/>
      </w:r>
      <w:r w:rsidRPr="00891258">
        <w:rPr>
          <w:noProof/>
        </w:rPr>
        <w:instrText xml:space="preserve"> PAGEREF _Toc398106321 \h </w:instrText>
      </w:r>
      <w:r w:rsidRPr="00891258">
        <w:rPr>
          <w:noProof/>
        </w:rPr>
      </w:r>
      <w:r w:rsidRPr="00891258">
        <w:rPr>
          <w:noProof/>
        </w:rPr>
        <w:fldChar w:fldCharType="separate"/>
      </w:r>
      <w:r w:rsidRPr="00891258">
        <w:rPr>
          <w:noProof/>
        </w:rPr>
        <w:t>26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891258">
        <w:rPr>
          <w:noProof/>
        </w:rPr>
        <w:tab/>
      </w:r>
      <w:r w:rsidRPr="00891258">
        <w:rPr>
          <w:noProof/>
        </w:rPr>
        <w:fldChar w:fldCharType="begin"/>
      </w:r>
      <w:r w:rsidRPr="00891258">
        <w:rPr>
          <w:noProof/>
        </w:rPr>
        <w:instrText xml:space="preserve"> PAGEREF _Toc398106322 \h </w:instrText>
      </w:r>
      <w:r w:rsidRPr="00891258">
        <w:rPr>
          <w:noProof/>
        </w:rPr>
      </w:r>
      <w:r w:rsidRPr="00891258">
        <w:rPr>
          <w:noProof/>
        </w:rPr>
        <w:fldChar w:fldCharType="separate"/>
      </w:r>
      <w:r w:rsidRPr="00891258">
        <w:rPr>
          <w:noProof/>
        </w:rPr>
        <w:t>27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891258">
        <w:rPr>
          <w:noProof/>
        </w:rPr>
        <w:tab/>
      </w:r>
      <w:r w:rsidRPr="00891258">
        <w:rPr>
          <w:noProof/>
        </w:rPr>
        <w:fldChar w:fldCharType="begin"/>
      </w:r>
      <w:r w:rsidRPr="00891258">
        <w:rPr>
          <w:noProof/>
        </w:rPr>
        <w:instrText xml:space="preserve"> PAGEREF _Toc398106323 \h </w:instrText>
      </w:r>
      <w:r w:rsidRPr="00891258">
        <w:rPr>
          <w:noProof/>
        </w:rPr>
      </w:r>
      <w:r w:rsidRPr="00891258">
        <w:rPr>
          <w:noProof/>
        </w:rPr>
        <w:fldChar w:fldCharType="separate"/>
      </w:r>
      <w:r w:rsidRPr="00891258">
        <w:rPr>
          <w:noProof/>
        </w:rPr>
        <w:t>28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891258">
        <w:rPr>
          <w:noProof/>
        </w:rPr>
        <w:tab/>
      </w:r>
      <w:r w:rsidRPr="00891258">
        <w:rPr>
          <w:noProof/>
        </w:rPr>
        <w:fldChar w:fldCharType="begin"/>
      </w:r>
      <w:r w:rsidRPr="00891258">
        <w:rPr>
          <w:noProof/>
        </w:rPr>
        <w:instrText xml:space="preserve"> PAGEREF _Toc398106324 \h </w:instrText>
      </w:r>
      <w:r w:rsidRPr="00891258">
        <w:rPr>
          <w:noProof/>
        </w:rPr>
      </w:r>
      <w:r w:rsidRPr="00891258">
        <w:rPr>
          <w:noProof/>
        </w:rPr>
        <w:fldChar w:fldCharType="separate"/>
      </w:r>
      <w:r w:rsidRPr="00891258">
        <w:rPr>
          <w:noProof/>
        </w:rPr>
        <w:t>28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891258">
        <w:rPr>
          <w:noProof/>
        </w:rPr>
        <w:tab/>
      </w:r>
      <w:r w:rsidRPr="00891258">
        <w:rPr>
          <w:noProof/>
        </w:rPr>
        <w:fldChar w:fldCharType="begin"/>
      </w:r>
      <w:r w:rsidRPr="00891258">
        <w:rPr>
          <w:noProof/>
        </w:rPr>
        <w:instrText xml:space="preserve"> PAGEREF _Toc398106325 \h </w:instrText>
      </w:r>
      <w:r w:rsidRPr="00891258">
        <w:rPr>
          <w:noProof/>
        </w:rPr>
      </w:r>
      <w:r w:rsidRPr="00891258">
        <w:rPr>
          <w:noProof/>
        </w:rPr>
        <w:fldChar w:fldCharType="separate"/>
      </w:r>
      <w:r w:rsidRPr="00891258">
        <w:rPr>
          <w:noProof/>
        </w:rPr>
        <w:t>29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891258">
        <w:rPr>
          <w:noProof/>
        </w:rPr>
        <w:tab/>
      </w:r>
      <w:r w:rsidRPr="00891258">
        <w:rPr>
          <w:noProof/>
        </w:rPr>
        <w:fldChar w:fldCharType="begin"/>
      </w:r>
      <w:r w:rsidRPr="00891258">
        <w:rPr>
          <w:noProof/>
        </w:rPr>
        <w:instrText xml:space="preserve"> PAGEREF _Toc398106326 \h </w:instrText>
      </w:r>
      <w:r w:rsidRPr="00891258">
        <w:rPr>
          <w:noProof/>
        </w:rPr>
      </w:r>
      <w:r w:rsidRPr="00891258">
        <w:rPr>
          <w:noProof/>
        </w:rPr>
        <w:fldChar w:fldCharType="separate"/>
      </w:r>
      <w:r w:rsidRPr="00891258">
        <w:rPr>
          <w:noProof/>
        </w:rPr>
        <w:t>30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891258">
        <w:rPr>
          <w:noProof/>
        </w:rPr>
        <w:tab/>
      </w:r>
      <w:r w:rsidRPr="00891258">
        <w:rPr>
          <w:noProof/>
        </w:rPr>
        <w:fldChar w:fldCharType="begin"/>
      </w:r>
      <w:r w:rsidRPr="00891258">
        <w:rPr>
          <w:noProof/>
        </w:rPr>
        <w:instrText xml:space="preserve"> PAGEREF _Toc398106327 \h </w:instrText>
      </w:r>
      <w:r w:rsidRPr="00891258">
        <w:rPr>
          <w:noProof/>
        </w:rPr>
      </w:r>
      <w:r w:rsidRPr="00891258">
        <w:rPr>
          <w:noProof/>
        </w:rPr>
        <w:fldChar w:fldCharType="separate"/>
      </w:r>
      <w:r w:rsidRPr="00891258">
        <w:rPr>
          <w:noProof/>
        </w:rPr>
        <w:t>31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891258">
        <w:rPr>
          <w:noProof/>
        </w:rPr>
        <w:tab/>
      </w:r>
      <w:r w:rsidRPr="00891258">
        <w:rPr>
          <w:noProof/>
        </w:rPr>
        <w:fldChar w:fldCharType="begin"/>
      </w:r>
      <w:r w:rsidRPr="00891258">
        <w:rPr>
          <w:noProof/>
        </w:rPr>
        <w:instrText xml:space="preserve"> PAGEREF _Toc398106328 \h </w:instrText>
      </w:r>
      <w:r w:rsidRPr="00891258">
        <w:rPr>
          <w:noProof/>
        </w:rPr>
      </w:r>
      <w:r w:rsidRPr="00891258">
        <w:rPr>
          <w:noProof/>
        </w:rPr>
        <w:fldChar w:fldCharType="separate"/>
      </w:r>
      <w:r w:rsidRPr="00891258">
        <w:rPr>
          <w:noProof/>
        </w:rPr>
        <w:t>31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891258">
        <w:rPr>
          <w:noProof/>
        </w:rPr>
        <w:tab/>
      </w:r>
      <w:r w:rsidRPr="00891258">
        <w:rPr>
          <w:noProof/>
        </w:rPr>
        <w:fldChar w:fldCharType="begin"/>
      </w:r>
      <w:r w:rsidRPr="00891258">
        <w:rPr>
          <w:noProof/>
        </w:rPr>
        <w:instrText xml:space="preserve"> PAGEREF _Toc398106329 \h </w:instrText>
      </w:r>
      <w:r w:rsidRPr="00891258">
        <w:rPr>
          <w:noProof/>
        </w:rPr>
      </w:r>
      <w:r w:rsidRPr="00891258">
        <w:rPr>
          <w:noProof/>
        </w:rPr>
        <w:fldChar w:fldCharType="separate"/>
      </w:r>
      <w:r w:rsidRPr="00891258">
        <w:rPr>
          <w:noProof/>
        </w:rPr>
        <w:t>31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20A</w:t>
      </w:r>
      <w:r>
        <w:rPr>
          <w:noProof/>
        </w:rPr>
        <w:tab/>
        <w:t>Indexed estimates</w:t>
      </w:r>
      <w:r w:rsidRPr="00891258">
        <w:rPr>
          <w:noProof/>
        </w:rPr>
        <w:tab/>
      </w:r>
      <w:r w:rsidRPr="00891258">
        <w:rPr>
          <w:noProof/>
        </w:rPr>
        <w:fldChar w:fldCharType="begin"/>
      </w:r>
      <w:r w:rsidRPr="00891258">
        <w:rPr>
          <w:noProof/>
        </w:rPr>
        <w:instrText xml:space="preserve"> PAGEREF _Toc398106330 \h </w:instrText>
      </w:r>
      <w:r w:rsidRPr="00891258">
        <w:rPr>
          <w:noProof/>
        </w:rPr>
      </w:r>
      <w:r w:rsidRPr="00891258">
        <w:rPr>
          <w:noProof/>
        </w:rPr>
        <w:fldChar w:fldCharType="separate"/>
      </w:r>
      <w:r w:rsidRPr="00891258">
        <w:rPr>
          <w:noProof/>
        </w:rPr>
        <w:t>33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891258">
        <w:rPr>
          <w:noProof/>
        </w:rPr>
        <w:tab/>
      </w:r>
      <w:r w:rsidRPr="00891258">
        <w:rPr>
          <w:noProof/>
        </w:rPr>
        <w:fldChar w:fldCharType="begin"/>
      </w:r>
      <w:r w:rsidRPr="00891258">
        <w:rPr>
          <w:noProof/>
        </w:rPr>
        <w:instrText xml:space="preserve"> PAGEREF _Toc398106331 \h </w:instrText>
      </w:r>
      <w:r w:rsidRPr="00891258">
        <w:rPr>
          <w:noProof/>
        </w:rPr>
      </w:r>
      <w:r w:rsidRPr="00891258">
        <w:rPr>
          <w:noProof/>
        </w:rPr>
        <w:fldChar w:fldCharType="separate"/>
      </w:r>
      <w:r w:rsidRPr="00891258">
        <w:rPr>
          <w:noProof/>
        </w:rPr>
        <w:t>36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891258">
        <w:rPr>
          <w:noProof/>
        </w:rPr>
        <w:tab/>
      </w:r>
      <w:r w:rsidRPr="00891258">
        <w:rPr>
          <w:noProof/>
        </w:rPr>
        <w:fldChar w:fldCharType="begin"/>
      </w:r>
      <w:r w:rsidRPr="00891258">
        <w:rPr>
          <w:noProof/>
        </w:rPr>
        <w:instrText xml:space="preserve"> PAGEREF _Toc398106332 \h </w:instrText>
      </w:r>
      <w:r w:rsidRPr="00891258">
        <w:rPr>
          <w:noProof/>
        </w:rPr>
      </w:r>
      <w:r w:rsidRPr="00891258">
        <w:rPr>
          <w:noProof/>
        </w:rPr>
        <w:fldChar w:fldCharType="separate"/>
      </w:r>
      <w:r w:rsidRPr="00891258">
        <w:rPr>
          <w:noProof/>
        </w:rPr>
        <w:t>38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891258">
        <w:rPr>
          <w:noProof/>
        </w:rPr>
        <w:tab/>
      </w:r>
      <w:r w:rsidRPr="00891258">
        <w:rPr>
          <w:noProof/>
        </w:rPr>
        <w:fldChar w:fldCharType="begin"/>
      </w:r>
      <w:r w:rsidRPr="00891258">
        <w:rPr>
          <w:noProof/>
        </w:rPr>
        <w:instrText xml:space="preserve"> PAGEREF _Toc398106333 \h </w:instrText>
      </w:r>
      <w:r w:rsidRPr="00891258">
        <w:rPr>
          <w:noProof/>
        </w:rPr>
      </w:r>
      <w:r w:rsidRPr="00891258">
        <w:rPr>
          <w:noProof/>
        </w:rPr>
        <w:fldChar w:fldCharType="separate"/>
      </w:r>
      <w:r w:rsidRPr="00891258">
        <w:rPr>
          <w:noProof/>
        </w:rPr>
        <w:t>40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891258">
        <w:rPr>
          <w:noProof/>
        </w:rPr>
        <w:tab/>
      </w:r>
      <w:r w:rsidRPr="00891258">
        <w:rPr>
          <w:noProof/>
        </w:rPr>
        <w:fldChar w:fldCharType="begin"/>
      </w:r>
      <w:r w:rsidRPr="00891258">
        <w:rPr>
          <w:noProof/>
        </w:rPr>
        <w:instrText xml:space="preserve"> PAGEREF _Toc398106334 \h </w:instrText>
      </w:r>
      <w:r w:rsidRPr="00891258">
        <w:rPr>
          <w:noProof/>
        </w:rPr>
      </w:r>
      <w:r w:rsidRPr="00891258">
        <w:rPr>
          <w:noProof/>
        </w:rPr>
        <w:fldChar w:fldCharType="separate"/>
      </w:r>
      <w:r w:rsidRPr="00891258">
        <w:rPr>
          <w:noProof/>
        </w:rPr>
        <w:t>41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891258">
        <w:rPr>
          <w:noProof/>
        </w:rPr>
        <w:tab/>
      </w:r>
      <w:r w:rsidRPr="00891258">
        <w:rPr>
          <w:noProof/>
        </w:rPr>
        <w:fldChar w:fldCharType="begin"/>
      </w:r>
      <w:r w:rsidRPr="00891258">
        <w:rPr>
          <w:noProof/>
        </w:rPr>
        <w:instrText xml:space="preserve"> PAGEREF _Toc398106335 \h </w:instrText>
      </w:r>
      <w:r w:rsidRPr="00891258">
        <w:rPr>
          <w:noProof/>
        </w:rPr>
      </w:r>
      <w:r w:rsidRPr="00891258">
        <w:rPr>
          <w:noProof/>
        </w:rPr>
        <w:fldChar w:fldCharType="separate"/>
      </w:r>
      <w:r w:rsidRPr="00891258">
        <w:rPr>
          <w:noProof/>
        </w:rPr>
        <w:t>42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891258">
        <w:rPr>
          <w:noProof/>
        </w:rPr>
        <w:tab/>
      </w:r>
      <w:r w:rsidRPr="00891258">
        <w:rPr>
          <w:noProof/>
        </w:rPr>
        <w:fldChar w:fldCharType="begin"/>
      </w:r>
      <w:r w:rsidRPr="00891258">
        <w:rPr>
          <w:noProof/>
        </w:rPr>
        <w:instrText xml:space="preserve"> PAGEREF _Toc398106336 \h </w:instrText>
      </w:r>
      <w:r w:rsidRPr="00891258">
        <w:rPr>
          <w:noProof/>
        </w:rPr>
      </w:r>
      <w:r w:rsidRPr="00891258">
        <w:rPr>
          <w:noProof/>
        </w:rPr>
        <w:fldChar w:fldCharType="separate"/>
      </w:r>
      <w:r w:rsidRPr="00891258">
        <w:rPr>
          <w:noProof/>
        </w:rPr>
        <w:t>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891258">
        <w:rPr>
          <w:noProof/>
        </w:rPr>
        <w:tab/>
      </w:r>
      <w:r w:rsidRPr="00891258">
        <w:rPr>
          <w:noProof/>
        </w:rPr>
        <w:fldChar w:fldCharType="begin"/>
      </w:r>
      <w:r w:rsidRPr="00891258">
        <w:rPr>
          <w:noProof/>
        </w:rPr>
        <w:instrText xml:space="preserve"> PAGEREF _Toc398106337 \h </w:instrText>
      </w:r>
      <w:r w:rsidRPr="00891258">
        <w:rPr>
          <w:noProof/>
        </w:rPr>
      </w:r>
      <w:r w:rsidRPr="00891258">
        <w:rPr>
          <w:noProof/>
        </w:rPr>
        <w:fldChar w:fldCharType="separate"/>
      </w:r>
      <w:r w:rsidRPr="00891258">
        <w:rPr>
          <w:noProof/>
        </w:rPr>
        <w:t>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891258">
        <w:rPr>
          <w:noProof/>
        </w:rPr>
        <w:tab/>
      </w:r>
      <w:r w:rsidRPr="00891258">
        <w:rPr>
          <w:noProof/>
        </w:rPr>
        <w:fldChar w:fldCharType="begin"/>
      </w:r>
      <w:r w:rsidRPr="00891258">
        <w:rPr>
          <w:noProof/>
        </w:rPr>
        <w:instrText xml:space="preserve"> PAGEREF _Toc398106338 \h </w:instrText>
      </w:r>
      <w:r w:rsidRPr="00891258">
        <w:rPr>
          <w:noProof/>
        </w:rPr>
      </w:r>
      <w:r w:rsidRPr="00891258">
        <w:rPr>
          <w:noProof/>
        </w:rPr>
        <w:fldChar w:fldCharType="separate"/>
      </w:r>
      <w:r w:rsidRPr="00891258">
        <w:rPr>
          <w:noProof/>
        </w:rPr>
        <w:t>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891258">
        <w:rPr>
          <w:noProof/>
        </w:rPr>
        <w:tab/>
      </w:r>
      <w:r w:rsidRPr="00891258">
        <w:rPr>
          <w:noProof/>
        </w:rPr>
        <w:fldChar w:fldCharType="begin"/>
      </w:r>
      <w:r w:rsidRPr="00891258">
        <w:rPr>
          <w:noProof/>
        </w:rPr>
        <w:instrText xml:space="preserve"> PAGEREF _Toc398106339 \h </w:instrText>
      </w:r>
      <w:r w:rsidRPr="00891258">
        <w:rPr>
          <w:noProof/>
        </w:rPr>
      </w:r>
      <w:r w:rsidRPr="00891258">
        <w:rPr>
          <w:noProof/>
        </w:rPr>
        <w:fldChar w:fldCharType="separate"/>
      </w:r>
      <w:r w:rsidRPr="00891258">
        <w:rPr>
          <w:noProof/>
        </w:rPr>
        <w:t>45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891258">
        <w:rPr>
          <w:noProof/>
        </w:rPr>
        <w:tab/>
      </w:r>
      <w:r w:rsidRPr="00891258">
        <w:rPr>
          <w:noProof/>
        </w:rPr>
        <w:fldChar w:fldCharType="begin"/>
      </w:r>
      <w:r w:rsidRPr="00891258">
        <w:rPr>
          <w:noProof/>
        </w:rPr>
        <w:instrText xml:space="preserve"> PAGEREF _Toc398106340 \h </w:instrText>
      </w:r>
      <w:r w:rsidRPr="00891258">
        <w:rPr>
          <w:noProof/>
        </w:rPr>
      </w:r>
      <w:r w:rsidRPr="00891258">
        <w:rPr>
          <w:noProof/>
        </w:rPr>
        <w:fldChar w:fldCharType="separate"/>
      </w:r>
      <w:r w:rsidRPr="00891258">
        <w:rPr>
          <w:noProof/>
        </w:rPr>
        <w:t>45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891258">
        <w:rPr>
          <w:noProof/>
        </w:rPr>
        <w:tab/>
      </w:r>
      <w:r w:rsidRPr="00891258">
        <w:rPr>
          <w:noProof/>
        </w:rPr>
        <w:fldChar w:fldCharType="begin"/>
      </w:r>
      <w:r w:rsidRPr="00891258">
        <w:rPr>
          <w:noProof/>
        </w:rPr>
        <w:instrText xml:space="preserve"> PAGEREF _Toc398106341 \h </w:instrText>
      </w:r>
      <w:r w:rsidRPr="00891258">
        <w:rPr>
          <w:noProof/>
        </w:rPr>
      </w:r>
      <w:r w:rsidRPr="00891258">
        <w:rPr>
          <w:noProof/>
        </w:rPr>
        <w:fldChar w:fldCharType="separate"/>
      </w:r>
      <w:r w:rsidRPr="00891258">
        <w:rPr>
          <w:noProof/>
        </w:rPr>
        <w:t>47</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C—Variation of determinations</w:t>
      </w:r>
      <w:r w:rsidRPr="00891258">
        <w:rPr>
          <w:b w:val="0"/>
          <w:noProof/>
          <w:sz w:val="18"/>
        </w:rPr>
        <w:tab/>
      </w:r>
      <w:r w:rsidRPr="00891258">
        <w:rPr>
          <w:b w:val="0"/>
          <w:noProof/>
          <w:sz w:val="18"/>
        </w:rPr>
        <w:fldChar w:fldCharType="begin"/>
      </w:r>
      <w:r w:rsidRPr="00891258">
        <w:rPr>
          <w:b w:val="0"/>
          <w:noProof/>
          <w:sz w:val="18"/>
        </w:rPr>
        <w:instrText xml:space="preserve"> PAGEREF _Toc398106342 \h </w:instrText>
      </w:r>
      <w:r w:rsidRPr="00891258">
        <w:rPr>
          <w:b w:val="0"/>
          <w:noProof/>
          <w:sz w:val="18"/>
        </w:rPr>
      </w:r>
      <w:r w:rsidRPr="00891258">
        <w:rPr>
          <w:b w:val="0"/>
          <w:noProof/>
          <w:sz w:val="18"/>
        </w:rPr>
        <w:fldChar w:fldCharType="separate"/>
      </w:r>
      <w:r w:rsidRPr="00891258">
        <w:rPr>
          <w:b w:val="0"/>
          <w:noProof/>
          <w:sz w:val="18"/>
        </w:rPr>
        <w:t>47</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891258">
        <w:rPr>
          <w:noProof/>
        </w:rPr>
        <w:tab/>
      </w:r>
      <w:r w:rsidRPr="00891258">
        <w:rPr>
          <w:noProof/>
        </w:rPr>
        <w:fldChar w:fldCharType="begin"/>
      </w:r>
      <w:r w:rsidRPr="00891258">
        <w:rPr>
          <w:noProof/>
        </w:rPr>
        <w:instrText xml:space="preserve"> PAGEREF _Toc398106343 \h </w:instrText>
      </w:r>
      <w:r w:rsidRPr="00891258">
        <w:rPr>
          <w:noProof/>
        </w:rPr>
      </w:r>
      <w:r w:rsidRPr="00891258">
        <w:rPr>
          <w:noProof/>
        </w:rPr>
        <w:fldChar w:fldCharType="separate"/>
      </w:r>
      <w:r w:rsidRPr="00891258">
        <w:rPr>
          <w:noProof/>
        </w:rPr>
        <w:t>47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891258">
        <w:rPr>
          <w:noProof/>
        </w:rPr>
        <w:tab/>
      </w:r>
      <w:r w:rsidRPr="00891258">
        <w:rPr>
          <w:noProof/>
        </w:rPr>
        <w:fldChar w:fldCharType="begin"/>
      </w:r>
      <w:r w:rsidRPr="00891258">
        <w:rPr>
          <w:noProof/>
        </w:rPr>
        <w:instrText xml:space="preserve"> PAGEREF _Toc398106344 \h </w:instrText>
      </w:r>
      <w:r w:rsidRPr="00891258">
        <w:rPr>
          <w:noProof/>
        </w:rPr>
      </w:r>
      <w:r w:rsidRPr="00891258">
        <w:rPr>
          <w:noProof/>
        </w:rPr>
        <w:fldChar w:fldCharType="separate"/>
      </w:r>
      <w:r w:rsidRPr="00891258">
        <w:rPr>
          <w:noProof/>
        </w:rPr>
        <w:t>50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891258">
        <w:rPr>
          <w:noProof/>
        </w:rPr>
        <w:tab/>
      </w:r>
      <w:r w:rsidRPr="00891258">
        <w:rPr>
          <w:noProof/>
        </w:rPr>
        <w:fldChar w:fldCharType="begin"/>
      </w:r>
      <w:r w:rsidRPr="00891258">
        <w:rPr>
          <w:noProof/>
        </w:rPr>
        <w:instrText xml:space="preserve"> PAGEREF _Toc398106345 \h </w:instrText>
      </w:r>
      <w:r w:rsidRPr="00891258">
        <w:rPr>
          <w:noProof/>
        </w:rPr>
      </w:r>
      <w:r w:rsidRPr="00891258">
        <w:rPr>
          <w:noProof/>
        </w:rPr>
        <w:fldChar w:fldCharType="separate"/>
      </w:r>
      <w:r w:rsidRPr="00891258">
        <w:rPr>
          <w:noProof/>
        </w:rPr>
        <w:t>51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891258">
        <w:rPr>
          <w:noProof/>
        </w:rPr>
        <w:tab/>
      </w:r>
      <w:r w:rsidRPr="00891258">
        <w:rPr>
          <w:noProof/>
        </w:rPr>
        <w:fldChar w:fldCharType="begin"/>
      </w:r>
      <w:r w:rsidRPr="00891258">
        <w:rPr>
          <w:noProof/>
        </w:rPr>
        <w:instrText xml:space="preserve"> PAGEREF _Toc398106346 \h </w:instrText>
      </w:r>
      <w:r w:rsidRPr="00891258">
        <w:rPr>
          <w:noProof/>
        </w:rPr>
      </w:r>
      <w:r w:rsidRPr="00891258">
        <w:rPr>
          <w:noProof/>
        </w:rPr>
        <w:fldChar w:fldCharType="separate"/>
      </w:r>
      <w:r w:rsidRPr="00891258">
        <w:rPr>
          <w:noProof/>
        </w:rPr>
        <w:t>54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28A</w:t>
      </w:r>
      <w:r>
        <w:rPr>
          <w:noProof/>
        </w:rPr>
        <w:tab/>
      </w:r>
      <w:r w:rsidRPr="001F3468">
        <w:rPr>
          <w:noProof/>
          <w:snapToGrid w:val="0"/>
          <w:lang w:eastAsia="en-US"/>
        </w:rPr>
        <w:t>Variation of instalment entitlement determination where estimate of an amount is not reasonable</w:t>
      </w:r>
      <w:r w:rsidRPr="00891258">
        <w:rPr>
          <w:noProof/>
        </w:rPr>
        <w:tab/>
      </w:r>
      <w:r w:rsidRPr="00891258">
        <w:rPr>
          <w:noProof/>
        </w:rPr>
        <w:fldChar w:fldCharType="begin"/>
      </w:r>
      <w:r w:rsidRPr="00891258">
        <w:rPr>
          <w:noProof/>
        </w:rPr>
        <w:instrText xml:space="preserve"> PAGEREF _Toc398106347 \h </w:instrText>
      </w:r>
      <w:r w:rsidRPr="00891258">
        <w:rPr>
          <w:noProof/>
        </w:rPr>
      </w:r>
      <w:r w:rsidRPr="00891258">
        <w:rPr>
          <w:noProof/>
        </w:rPr>
        <w:fldChar w:fldCharType="separate"/>
      </w:r>
      <w:r w:rsidRPr="00891258">
        <w:rPr>
          <w:noProof/>
        </w:rPr>
        <w:t>55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28B</w:t>
      </w:r>
      <w:r>
        <w:rPr>
          <w:noProof/>
        </w:rPr>
        <w:tab/>
      </w:r>
      <w:r w:rsidRPr="001F3468">
        <w:rPr>
          <w:noProof/>
          <w:snapToGrid w:val="0"/>
          <w:lang w:eastAsia="en-US"/>
        </w:rPr>
        <w:t>Variation of instalment entitlement determination where claim made for another payment type</w:t>
      </w:r>
      <w:r w:rsidRPr="00891258">
        <w:rPr>
          <w:noProof/>
        </w:rPr>
        <w:tab/>
      </w:r>
      <w:r w:rsidRPr="00891258">
        <w:rPr>
          <w:noProof/>
        </w:rPr>
        <w:fldChar w:fldCharType="begin"/>
      </w:r>
      <w:r w:rsidRPr="00891258">
        <w:rPr>
          <w:noProof/>
        </w:rPr>
        <w:instrText xml:space="preserve"> PAGEREF _Toc398106348 \h </w:instrText>
      </w:r>
      <w:r w:rsidRPr="00891258">
        <w:rPr>
          <w:noProof/>
        </w:rPr>
      </w:r>
      <w:r w:rsidRPr="00891258">
        <w:rPr>
          <w:noProof/>
        </w:rPr>
        <w:fldChar w:fldCharType="separate"/>
      </w:r>
      <w:r w:rsidRPr="00891258">
        <w:rPr>
          <w:noProof/>
        </w:rPr>
        <w:t>56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891258">
        <w:rPr>
          <w:noProof/>
        </w:rPr>
        <w:tab/>
      </w:r>
      <w:r w:rsidRPr="00891258">
        <w:rPr>
          <w:noProof/>
        </w:rPr>
        <w:fldChar w:fldCharType="begin"/>
      </w:r>
      <w:r w:rsidRPr="00891258">
        <w:rPr>
          <w:noProof/>
        </w:rPr>
        <w:instrText xml:space="preserve"> PAGEREF _Toc398106349 \h </w:instrText>
      </w:r>
      <w:r w:rsidRPr="00891258">
        <w:rPr>
          <w:noProof/>
        </w:rPr>
      </w:r>
      <w:r w:rsidRPr="00891258">
        <w:rPr>
          <w:noProof/>
        </w:rPr>
        <w:fldChar w:fldCharType="separate"/>
      </w:r>
      <w:r w:rsidRPr="00891258">
        <w:rPr>
          <w:noProof/>
        </w:rPr>
        <w:t>58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891258">
        <w:rPr>
          <w:noProof/>
        </w:rPr>
        <w:tab/>
      </w:r>
      <w:r w:rsidRPr="00891258">
        <w:rPr>
          <w:noProof/>
        </w:rPr>
        <w:fldChar w:fldCharType="begin"/>
      </w:r>
      <w:r w:rsidRPr="00891258">
        <w:rPr>
          <w:noProof/>
        </w:rPr>
        <w:instrText xml:space="preserve"> PAGEREF _Toc398106350 \h </w:instrText>
      </w:r>
      <w:r w:rsidRPr="00891258">
        <w:rPr>
          <w:noProof/>
        </w:rPr>
      </w:r>
      <w:r w:rsidRPr="00891258">
        <w:rPr>
          <w:noProof/>
        </w:rPr>
        <w:fldChar w:fldCharType="separate"/>
      </w:r>
      <w:r w:rsidRPr="00891258">
        <w:rPr>
          <w:noProof/>
        </w:rPr>
        <w:t>59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891258">
        <w:rPr>
          <w:noProof/>
        </w:rPr>
        <w:tab/>
      </w:r>
      <w:r w:rsidRPr="00891258">
        <w:rPr>
          <w:noProof/>
        </w:rPr>
        <w:fldChar w:fldCharType="begin"/>
      </w:r>
      <w:r w:rsidRPr="00891258">
        <w:rPr>
          <w:noProof/>
        </w:rPr>
        <w:instrText xml:space="preserve"> PAGEREF _Toc398106351 \h </w:instrText>
      </w:r>
      <w:r w:rsidRPr="00891258">
        <w:rPr>
          <w:noProof/>
        </w:rPr>
      </w:r>
      <w:r w:rsidRPr="00891258">
        <w:rPr>
          <w:noProof/>
        </w:rPr>
        <w:fldChar w:fldCharType="separate"/>
      </w:r>
      <w:r w:rsidRPr="00891258">
        <w:rPr>
          <w:noProof/>
        </w:rPr>
        <w:t>60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891258">
        <w:rPr>
          <w:noProof/>
        </w:rPr>
        <w:tab/>
      </w:r>
      <w:r w:rsidRPr="00891258">
        <w:rPr>
          <w:noProof/>
        </w:rPr>
        <w:fldChar w:fldCharType="begin"/>
      </w:r>
      <w:r w:rsidRPr="00891258">
        <w:rPr>
          <w:noProof/>
        </w:rPr>
        <w:instrText xml:space="preserve"> PAGEREF _Toc398106352 \h </w:instrText>
      </w:r>
      <w:r w:rsidRPr="00891258">
        <w:rPr>
          <w:noProof/>
        </w:rPr>
      </w:r>
      <w:r w:rsidRPr="00891258">
        <w:rPr>
          <w:noProof/>
        </w:rPr>
        <w:fldChar w:fldCharType="separate"/>
      </w:r>
      <w:r w:rsidRPr="00891258">
        <w:rPr>
          <w:noProof/>
        </w:rPr>
        <w:t>61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891258">
        <w:rPr>
          <w:noProof/>
        </w:rPr>
        <w:tab/>
      </w:r>
      <w:r w:rsidRPr="00891258">
        <w:rPr>
          <w:noProof/>
        </w:rPr>
        <w:fldChar w:fldCharType="begin"/>
      </w:r>
      <w:r w:rsidRPr="00891258">
        <w:rPr>
          <w:noProof/>
        </w:rPr>
        <w:instrText xml:space="preserve"> PAGEREF _Toc398106353 \h </w:instrText>
      </w:r>
      <w:r w:rsidRPr="00891258">
        <w:rPr>
          <w:noProof/>
        </w:rPr>
      </w:r>
      <w:r w:rsidRPr="00891258">
        <w:rPr>
          <w:noProof/>
        </w:rPr>
        <w:fldChar w:fldCharType="separate"/>
      </w:r>
      <w:r w:rsidRPr="00891258">
        <w:rPr>
          <w:noProof/>
        </w:rPr>
        <w:t>62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891258">
        <w:rPr>
          <w:noProof/>
        </w:rPr>
        <w:tab/>
      </w:r>
      <w:r w:rsidRPr="00891258">
        <w:rPr>
          <w:noProof/>
        </w:rPr>
        <w:fldChar w:fldCharType="begin"/>
      </w:r>
      <w:r w:rsidRPr="00891258">
        <w:rPr>
          <w:noProof/>
        </w:rPr>
        <w:instrText xml:space="preserve"> PAGEREF _Toc398106354 \h </w:instrText>
      </w:r>
      <w:r w:rsidRPr="00891258">
        <w:rPr>
          <w:noProof/>
        </w:rPr>
      </w:r>
      <w:r w:rsidRPr="00891258">
        <w:rPr>
          <w:noProof/>
        </w:rPr>
        <w:fldChar w:fldCharType="separate"/>
      </w:r>
      <w:r w:rsidRPr="00891258">
        <w:rPr>
          <w:noProof/>
        </w:rPr>
        <w:t>64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891258">
        <w:rPr>
          <w:noProof/>
        </w:rPr>
        <w:tab/>
      </w:r>
      <w:r w:rsidRPr="00891258">
        <w:rPr>
          <w:noProof/>
        </w:rPr>
        <w:fldChar w:fldCharType="begin"/>
      </w:r>
      <w:r w:rsidRPr="00891258">
        <w:rPr>
          <w:noProof/>
        </w:rPr>
        <w:instrText xml:space="preserve"> PAGEREF _Toc398106355 \h </w:instrText>
      </w:r>
      <w:r w:rsidRPr="00891258">
        <w:rPr>
          <w:noProof/>
        </w:rPr>
      </w:r>
      <w:r w:rsidRPr="00891258">
        <w:rPr>
          <w:noProof/>
        </w:rPr>
        <w:fldChar w:fldCharType="separate"/>
      </w:r>
      <w:r w:rsidRPr="00891258">
        <w:rPr>
          <w:noProof/>
        </w:rPr>
        <w:t>65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891258">
        <w:rPr>
          <w:noProof/>
        </w:rPr>
        <w:tab/>
      </w:r>
      <w:r w:rsidRPr="00891258">
        <w:rPr>
          <w:noProof/>
        </w:rPr>
        <w:fldChar w:fldCharType="begin"/>
      </w:r>
      <w:r w:rsidRPr="00891258">
        <w:rPr>
          <w:noProof/>
        </w:rPr>
        <w:instrText xml:space="preserve"> PAGEREF _Toc398106356 \h </w:instrText>
      </w:r>
      <w:r w:rsidRPr="00891258">
        <w:rPr>
          <w:noProof/>
        </w:rPr>
      </w:r>
      <w:r w:rsidRPr="00891258">
        <w:rPr>
          <w:noProof/>
        </w:rPr>
        <w:fldChar w:fldCharType="separate"/>
      </w:r>
      <w:r w:rsidRPr="00891258">
        <w:rPr>
          <w:noProof/>
        </w:rPr>
        <w:t>67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891258">
        <w:rPr>
          <w:noProof/>
        </w:rPr>
        <w:tab/>
      </w:r>
      <w:r w:rsidRPr="00891258">
        <w:rPr>
          <w:noProof/>
        </w:rPr>
        <w:fldChar w:fldCharType="begin"/>
      </w:r>
      <w:r w:rsidRPr="00891258">
        <w:rPr>
          <w:noProof/>
        </w:rPr>
        <w:instrText xml:space="preserve"> PAGEREF _Toc398106357 \h </w:instrText>
      </w:r>
      <w:r w:rsidRPr="00891258">
        <w:rPr>
          <w:noProof/>
        </w:rPr>
      </w:r>
      <w:r w:rsidRPr="00891258">
        <w:rPr>
          <w:noProof/>
        </w:rPr>
        <w:fldChar w:fldCharType="separate"/>
      </w:r>
      <w:r w:rsidRPr="00891258">
        <w:rPr>
          <w:noProof/>
        </w:rPr>
        <w:t>67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891258">
        <w:rPr>
          <w:noProof/>
        </w:rPr>
        <w:tab/>
      </w:r>
      <w:r w:rsidRPr="00891258">
        <w:rPr>
          <w:noProof/>
        </w:rPr>
        <w:fldChar w:fldCharType="begin"/>
      </w:r>
      <w:r w:rsidRPr="00891258">
        <w:rPr>
          <w:noProof/>
        </w:rPr>
        <w:instrText xml:space="preserve"> PAGEREF _Toc398106358 \h </w:instrText>
      </w:r>
      <w:r w:rsidRPr="00891258">
        <w:rPr>
          <w:noProof/>
        </w:rPr>
      </w:r>
      <w:r w:rsidRPr="00891258">
        <w:rPr>
          <w:noProof/>
        </w:rPr>
        <w:fldChar w:fldCharType="separate"/>
      </w:r>
      <w:r w:rsidRPr="00891258">
        <w:rPr>
          <w:noProof/>
        </w:rPr>
        <w:t>68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891258">
        <w:rPr>
          <w:noProof/>
        </w:rPr>
        <w:tab/>
      </w:r>
      <w:r w:rsidRPr="00891258">
        <w:rPr>
          <w:noProof/>
        </w:rPr>
        <w:fldChar w:fldCharType="begin"/>
      </w:r>
      <w:r w:rsidRPr="00891258">
        <w:rPr>
          <w:noProof/>
        </w:rPr>
        <w:instrText xml:space="preserve"> PAGEREF _Toc398106359 \h </w:instrText>
      </w:r>
      <w:r w:rsidRPr="00891258">
        <w:rPr>
          <w:noProof/>
        </w:rPr>
      </w:r>
      <w:r w:rsidRPr="00891258">
        <w:rPr>
          <w:noProof/>
        </w:rPr>
        <w:fldChar w:fldCharType="separate"/>
      </w:r>
      <w:r w:rsidRPr="00891258">
        <w:rPr>
          <w:noProof/>
        </w:rPr>
        <w:t>71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891258">
        <w:rPr>
          <w:b w:val="0"/>
          <w:noProof/>
          <w:sz w:val="18"/>
        </w:rPr>
        <w:tab/>
      </w:r>
      <w:r w:rsidRPr="00891258">
        <w:rPr>
          <w:b w:val="0"/>
          <w:noProof/>
          <w:sz w:val="18"/>
        </w:rPr>
        <w:fldChar w:fldCharType="begin"/>
      </w:r>
      <w:r w:rsidRPr="00891258">
        <w:rPr>
          <w:b w:val="0"/>
          <w:noProof/>
          <w:sz w:val="18"/>
        </w:rPr>
        <w:instrText xml:space="preserve"> PAGEREF _Toc398106360 \h </w:instrText>
      </w:r>
      <w:r w:rsidRPr="00891258">
        <w:rPr>
          <w:b w:val="0"/>
          <w:noProof/>
          <w:sz w:val="18"/>
        </w:rPr>
      </w:r>
      <w:r w:rsidRPr="00891258">
        <w:rPr>
          <w:b w:val="0"/>
          <w:noProof/>
          <w:sz w:val="18"/>
        </w:rPr>
        <w:fldChar w:fldCharType="separate"/>
      </w:r>
      <w:r w:rsidRPr="00891258">
        <w:rPr>
          <w:b w:val="0"/>
          <w:noProof/>
          <w:sz w:val="18"/>
        </w:rPr>
        <w:t>71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891258">
        <w:rPr>
          <w:noProof/>
        </w:rPr>
        <w:tab/>
      </w:r>
      <w:r w:rsidRPr="00891258">
        <w:rPr>
          <w:noProof/>
        </w:rPr>
        <w:fldChar w:fldCharType="begin"/>
      </w:r>
      <w:r w:rsidRPr="00891258">
        <w:rPr>
          <w:noProof/>
        </w:rPr>
        <w:instrText xml:space="preserve"> PAGEREF _Toc398106361 \h </w:instrText>
      </w:r>
      <w:r w:rsidRPr="00891258">
        <w:rPr>
          <w:noProof/>
        </w:rPr>
      </w:r>
      <w:r w:rsidRPr="00891258">
        <w:rPr>
          <w:noProof/>
        </w:rPr>
        <w:fldChar w:fldCharType="separate"/>
      </w:r>
      <w:r w:rsidRPr="00891258">
        <w:rPr>
          <w:noProof/>
        </w:rPr>
        <w:t>71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891258">
        <w:rPr>
          <w:noProof/>
        </w:rPr>
        <w:tab/>
      </w:r>
      <w:r w:rsidRPr="00891258">
        <w:rPr>
          <w:noProof/>
        </w:rPr>
        <w:fldChar w:fldCharType="begin"/>
      </w:r>
      <w:r w:rsidRPr="00891258">
        <w:rPr>
          <w:noProof/>
        </w:rPr>
        <w:instrText xml:space="preserve"> PAGEREF _Toc398106362 \h </w:instrText>
      </w:r>
      <w:r w:rsidRPr="00891258">
        <w:rPr>
          <w:noProof/>
        </w:rPr>
      </w:r>
      <w:r w:rsidRPr="00891258">
        <w:rPr>
          <w:noProof/>
        </w:rPr>
        <w:fldChar w:fldCharType="separate"/>
      </w:r>
      <w:r w:rsidRPr="00891258">
        <w:rPr>
          <w:noProof/>
        </w:rPr>
        <w:t>72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891258">
        <w:rPr>
          <w:noProof/>
        </w:rPr>
        <w:tab/>
      </w:r>
      <w:r w:rsidRPr="00891258">
        <w:rPr>
          <w:noProof/>
        </w:rPr>
        <w:fldChar w:fldCharType="begin"/>
      </w:r>
      <w:r w:rsidRPr="00891258">
        <w:rPr>
          <w:noProof/>
        </w:rPr>
        <w:instrText xml:space="preserve"> PAGEREF _Toc398106363 \h </w:instrText>
      </w:r>
      <w:r w:rsidRPr="00891258">
        <w:rPr>
          <w:noProof/>
        </w:rPr>
      </w:r>
      <w:r w:rsidRPr="00891258">
        <w:rPr>
          <w:noProof/>
        </w:rPr>
        <w:fldChar w:fldCharType="separate"/>
      </w:r>
      <w:r w:rsidRPr="00891258">
        <w:rPr>
          <w:noProof/>
        </w:rPr>
        <w:t>75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891258">
        <w:rPr>
          <w:noProof/>
        </w:rPr>
        <w:tab/>
      </w:r>
      <w:r w:rsidRPr="00891258">
        <w:rPr>
          <w:noProof/>
        </w:rPr>
        <w:fldChar w:fldCharType="begin"/>
      </w:r>
      <w:r w:rsidRPr="00891258">
        <w:rPr>
          <w:noProof/>
        </w:rPr>
        <w:instrText xml:space="preserve"> PAGEREF _Toc398106364 \h </w:instrText>
      </w:r>
      <w:r w:rsidRPr="00891258">
        <w:rPr>
          <w:noProof/>
        </w:rPr>
      </w:r>
      <w:r w:rsidRPr="00891258">
        <w:rPr>
          <w:noProof/>
        </w:rPr>
        <w:fldChar w:fldCharType="separate"/>
      </w:r>
      <w:r w:rsidRPr="00891258">
        <w:rPr>
          <w:noProof/>
        </w:rPr>
        <w:t>78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891258">
        <w:rPr>
          <w:noProof/>
        </w:rPr>
        <w:tab/>
      </w:r>
      <w:r w:rsidRPr="00891258">
        <w:rPr>
          <w:noProof/>
        </w:rPr>
        <w:fldChar w:fldCharType="begin"/>
      </w:r>
      <w:r w:rsidRPr="00891258">
        <w:rPr>
          <w:noProof/>
        </w:rPr>
        <w:instrText xml:space="preserve"> PAGEREF _Toc398106365 \h </w:instrText>
      </w:r>
      <w:r w:rsidRPr="00891258">
        <w:rPr>
          <w:noProof/>
        </w:rPr>
      </w:r>
      <w:r w:rsidRPr="00891258">
        <w:rPr>
          <w:noProof/>
        </w:rPr>
        <w:fldChar w:fldCharType="separate"/>
      </w:r>
      <w:r w:rsidRPr="00891258">
        <w:rPr>
          <w:noProof/>
        </w:rPr>
        <w:t>79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891258">
        <w:rPr>
          <w:noProof/>
        </w:rPr>
        <w:tab/>
      </w:r>
      <w:r w:rsidRPr="00891258">
        <w:rPr>
          <w:noProof/>
        </w:rPr>
        <w:fldChar w:fldCharType="begin"/>
      </w:r>
      <w:r w:rsidRPr="00891258">
        <w:rPr>
          <w:noProof/>
        </w:rPr>
        <w:instrText xml:space="preserve"> PAGEREF _Toc398106366 \h </w:instrText>
      </w:r>
      <w:r w:rsidRPr="00891258">
        <w:rPr>
          <w:noProof/>
        </w:rPr>
      </w:r>
      <w:r w:rsidRPr="00891258">
        <w:rPr>
          <w:noProof/>
        </w:rPr>
        <w:fldChar w:fldCharType="separate"/>
      </w:r>
      <w:r w:rsidRPr="00891258">
        <w:rPr>
          <w:noProof/>
        </w:rPr>
        <w:t>81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891258">
        <w:rPr>
          <w:b w:val="0"/>
          <w:noProof/>
          <w:sz w:val="18"/>
        </w:rPr>
        <w:tab/>
      </w:r>
      <w:r w:rsidRPr="00891258">
        <w:rPr>
          <w:b w:val="0"/>
          <w:noProof/>
          <w:sz w:val="18"/>
        </w:rPr>
        <w:fldChar w:fldCharType="begin"/>
      </w:r>
      <w:r w:rsidRPr="00891258">
        <w:rPr>
          <w:b w:val="0"/>
          <w:noProof/>
          <w:sz w:val="18"/>
        </w:rPr>
        <w:instrText xml:space="preserve"> PAGEREF _Toc398106367 \h </w:instrText>
      </w:r>
      <w:r w:rsidRPr="00891258">
        <w:rPr>
          <w:b w:val="0"/>
          <w:noProof/>
          <w:sz w:val="18"/>
        </w:rPr>
      </w:r>
      <w:r w:rsidRPr="00891258">
        <w:rPr>
          <w:b w:val="0"/>
          <w:noProof/>
          <w:sz w:val="18"/>
        </w:rPr>
        <w:fldChar w:fldCharType="separate"/>
      </w:r>
      <w:r w:rsidRPr="00891258">
        <w:rPr>
          <w:b w:val="0"/>
          <w:noProof/>
          <w:sz w:val="18"/>
        </w:rPr>
        <w:t>81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891258">
        <w:rPr>
          <w:noProof/>
        </w:rPr>
        <w:tab/>
      </w:r>
      <w:r w:rsidRPr="00891258">
        <w:rPr>
          <w:noProof/>
        </w:rPr>
        <w:fldChar w:fldCharType="begin"/>
      </w:r>
      <w:r w:rsidRPr="00891258">
        <w:rPr>
          <w:noProof/>
        </w:rPr>
        <w:instrText xml:space="preserve"> PAGEREF _Toc398106368 \h </w:instrText>
      </w:r>
      <w:r w:rsidRPr="00891258">
        <w:rPr>
          <w:noProof/>
        </w:rPr>
      </w:r>
      <w:r w:rsidRPr="00891258">
        <w:rPr>
          <w:noProof/>
        </w:rPr>
        <w:fldChar w:fldCharType="separate"/>
      </w:r>
      <w:r w:rsidRPr="00891258">
        <w:rPr>
          <w:noProof/>
        </w:rPr>
        <w:t>81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891258">
        <w:rPr>
          <w:noProof/>
        </w:rPr>
        <w:tab/>
      </w:r>
      <w:r w:rsidRPr="00891258">
        <w:rPr>
          <w:noProof/>
        </w:rPr>
        <w:fldChar w:fldCharType="begin"/>
      </w:r>
      <w:r w:rsidRPr="00891258">
        <w:rPr>
          <w:noProof/>
        </w:rPr>
        <w:instrText xml:space="preserve"> PAGEREF _Toc398106369 \h </w:instrText>
      </w:r>
      <w:r w:rsidRPr="00891258">
        <w:rPr>
          <w:noProof/>
        </w:rPr>
      </w:r>
      <w:r w:rsidRPr="00891258">
        <w:rPr>
          <w:noProof/>
        </w:rPr>
        <w:fldChar w:fldCharType="separate"/>
      </w:r>
      <w:r w:rsidRPr="00891258">
        <w:rPr>
          <w:noProof/>
        </w:rPr>
        <w:t>83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891258">
        <w:rPr>
          <w:noProof/>
        </w:rPr>
        <w:tab/>
      </w:r>
      <w:r w:rsidRPr="00891258">
        <w:rPr>
          <w:noProof/>
        </w:rPr>
        <w:fldChar w:fldCharType="begin"/>
      </w:r>
      <w:r w:rsidRPr="00891258">
        <w:rPr>
          <w:noProof/>
        </w:rPr>
        <w:instrText xml:space="preserve"> PAGEREF _Toc398106370 \h </w:instrText>
      </w:r>
      <w:r w:rsidRPr="00891258">
        <w:rPr>
          <w:noProof/>
        </w:rPr>
      </w:r>
      <w:r w:rsidRPr="00891258">
        <w:rPr>
          <w:noProof/>
        </w:rPr>
        <w:fldChar w:fldCharType="separate"/>
      </w:r>
      <w:r w:rsidRPr="00891258">
        <w:rPr>
          <w:noProof/>
        </w:rPr>
        <w:t>84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891258">
        <w:rPr>
          <w:noProof/>
        </w:rPr>
        <w:tab/>
      </w:r>
      <w:r w:rsidRPr="00891258">
        <w:rPr>
          <w:noProof/>
        </w:rPr>
        <w:fldChar w:fldCharType="begin"/>
      </w:r>
      <w:r w:rsidRPr="00891258">
        <w:rPr>
          <w:noProof/>
        </w:rPr>
        <w:instrText xml:space="preserve"> PAGEREF _Toc398106371 \h </w:instrText>
      </w:r>
      <w:r w:rsidRPr="00891258">
        <w:rPr>
          <w:noProof/>
        </w:rPr>
      </w:r>
      <w:r w:rsidRPr="00891258">
        <w:rPr>
          <w:noProof/>
        </w:rPr>
        <w:fldChar w:fldCharType="separate"/>
      </w:r>
      <w:r w:rsidRPr="00891258">
        <w:rPr>
          <w:noProof/>
        </w:rPr>
        <w:t>86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891258">
        <w:rPr>
          <w:noProof/>
        </w:rPr>
        <w:tab/>
      </w:r>
      <w:r w:rsidRPr="00891258">
        <w:rPr>
          <w:noProof/>
        </w:rPr>
        <w:fldChar w:fldCharType="begin"/>
      </w:r>
      <w:r w:rsidRPr="00891258">
        <w:rPr>
          <w:noProof/>
        </w:rPr>
        <w:instrText xml:space="preserve"> PAGEREF _Toc398106372 \h </w:instrText>
      </w:r>
      <w:r w:rsidRPr="00891258">
        <w:rPr>
          <w:noProof/>
        </w:rPr>
      </w:r>
      <w:r w:rsidRPr="00891258">
        <w:rPr>
          <w:noProof/>
        </w:rPr>
        <w:fldChar w:fldCharType="separate"/>
      </w:r>
      <w:r w:rsidRPr="00891258">
        <w:rPr>
          <w:noProof/>
        </w:rPr>
        <w:t>87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891258">
        <w:rPr>
          <w:noProof/>
        </w:rPr>
        <w:tab/>
      </w:r>
      <w:r w:rsidRPr="00891258">
        <w:rPr>
          <w:noProof/>
        </w:rPr>
        <w:fldChar w:fldCharType="begin"/>
      </w:r>
      <w:r w:rsidRPr="00891258">
        <w:rPr>
          <w:noProof/>
        </w:rPr>
        <w:instrText xml:space="preserve"> PAGEREF _Toc398106373 \h </w:instrText>
      </w:r>
      <w:r w:rsidRPr="00891258">
        <w:rPr>
          <w:noProof/>
        </w:rPr>
      </w:r>
      <w:r w:rsidRPr="00891258">
        <w:rPr>
          <w:noProof/>
        </w:rPr>
        <w:fldChar w:fldCharType="separate"/>
      </w:r>
      <w:r w:rsidRPr="00891258">
        <w:rPr>
          <w:noProof/>
        </w:rPr>
        <w:t>88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891258">
        <w:rPr>
          <w:noProof/>
        </w:rPr>
        <w:tab/>
      </w:r>
      <w:r w:rsidRPr="00891258">
        <w:rPr>
          <w:noProof/>
        </w:rPr>
        <w:fldChar w:fldCharType="begin"/>
      </w:r>
      <w:r w:rsidRPr="00891258">
        <w:rPr>
          <w:noProof/>
        </w:rPr>
        <w:instrText xml:space="preserve"> PAGEREF _Toc398106374 \h </w:instrText>
      </w:r>
      <w:r w:rsidRPr="00891258">
        <w:rPr>
          <w:noProof/>
        </w:rPr>
      </w:r>
      <w:r w:rsidRPr="00891258">
        <w:rPr>
          <w:noProof/>
        </w:rPr>
        <w:fldChar w:fldCharType="separate"/>
      </w:r>
      <w:r w:rsidRPr="00891258">
        <w:rPr>
          <w:noProof/>
        </w:rPr>
        <w:t>89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891258">
        <w:rPr>
          <w:noProof/>
        </w:rPr>
        <w:tab/>
      </w:r>
      <w:r w:rsidRPr="00891258">
        <w:rPr>
          <w:noProof/>
        </w:rPr>
        <w:fldChar w:fldCharType="begin"/>
      </w:r>
      <w:r w:rsidRPr="00891258">
        <w:rPr>
          <w:noProof/>
        </w:rPr>
        <w:instrText xml:space="preserve"> PAGEREF _Toc398106375 \h </w:instrText>
      </w:r>
      <w:r w:rsidRPr="00891258">
        <w:rPr>
          <w:noProof/>
        </w:rPr>
      </w:r>
      <w:r w:rsidRPr="00891258">
        <w:rPr>
          <w:noProof/>
        </w:rPr>
        <w:fldChar w:fldCharType="separate"/>
      </w:r>
      <w:r w:rsidRPr="00891258">
        <w:rPr>
          <w:noProof/>
        </w:rPr>
        <w:t>90</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D—FTB reconciliation conditions</w:t>
      </w:r>
      <w:r w:rsidRPr="00891258">
        <w:rPr>
          <w:b w:val="0"/>
          <w:noProof/>
          <w:sz w:val="18"/>
        </w:rPr>
        <w:tab/>
      </w:r>
      <w:r w:rsidRPr="00891258">
        <w:rPr>
          <w:b w:val="0"/>
          <w:noProof/>
          <w:sz w:val="18"/>
        </w:rPr>
        <w:fldChar w:fldCharType="begin"/>
      </w:r>
      <w:r w:rsidRPr="00891258">
        <w:rPr>
          <w:b w:val="0"/>
          <w:noProof/>
          <w:sz w:val="18"/>
        </w:rPr>
        <w:instrText xml:space="preserve"> PAGEREF _Toc398106376 \h </w:instrText>
      </w:r>
      <w:r w:rsidRPr="00891258">
        <w:rPr>
          <w:b w:val="0"/>
          <w:noProof/>
          <w:sz w:val="18"/>
        </w:rPr>
      </w:r>
      <w:r w:rsidRPr="00891258">
        <w:rPr>
          <w:b w:val="0"/>
          <w:noProof/>
          <w:sz w:val="18"/>
        </w:rPr>
        <w:fldChar w:fldCharType="separate"/>
      </w:r>
      <w:r w:rsidRPr="00891258">
        <w:rPr>
          <w:b w:val="0"/>
          <w:noProof/>
          <w:sz w:val="18"/>
        </w:rPr>
        <w:t>92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891258">
        <w:rPr>
          <w:noProof/>
        </w:rPr>
        <w:tab/>
      </w:r>
      <w:r w:rsidRPr="00891258">
        <w:rPr>
          <w:noProof/>
        </w:rPr>
        <w:fldChar w:fldCharType="begin"/>
      </w:r>
      <w:r w:rsidRPr="00891258">
        <w:rPr>
          <w:noProof/>
        </w:rPr>
        <w:instrText xml:space="preserve"> PAGEREF _Toc398106377 \h </w:instrText>
      </w:r>
      <w:r w:rsidRPr="00891258">
        <w:rPr>
          <w:noProof/>
        </w:rPr>
      </w:r>
      <w:r w:rsidRPr="00891258">
        <w:rPr>
          <w:noProof/>
        </w:rPr>
        <w:fldChar w:fldCharType="separate"/>
      </w:r>
      <w:r w:rsidRPr="00891258">
        <w:rPr>
          <w:noProof/>
        </w:rPr>
        <w:t>92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891258">
        <w:rPr>
          <w:noProof/>
        </w:rPr>
        <w:tab/>
      </w:r>
      <w:r w:rsidRPr="00891258">
        <w:rPr>
          <w:noProof/>
        </w:rPr>
        <w:fldChar w:fldCharType="begin"/>
      </w:r>
      <w:r w:rsidRPr="00891258">
        <w:rPr>
          <w:noProof/>
        </w:rPr>
        <w:instrText xml:space="preserve"> PAGEREF _Toc398106378 \h </w:instrText>
      </w:r>
      <w:r w:rsidRPr="00891258">
        <w:rPr>
          <w:noProof/>
        </w:rPr>
      </w:r>
      <w:r w:rsidRPr="00891258">
        <w:rPr>
          <w:noProof/>
        </w:rPr>
        <w:fldChar w:fldCharType="separate"/>
      </w:r>
      <w:r w:rsidRPr="00891258">
        <w:rPr>
          <w:noProof/>
        </w:rPr>
        <w:t>93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891258">
        <w:rPr>
          <w:noProof/>
        </w:rPr>
        <w:tab/>
      </w:r>
      <w:r w:rsidRPr="00891258">
        <w:rPr>
          <w:noProof/>
        </w:rPr>
        <w:fldChar w:fldCharType="begin"/>
      </w:r>
      <w:r w:rsidRPr="00891258">
        <w:rPr>
          <w:noProof/>
        </w:rPr>
        <w:instrText xml:space="preserve"> PAGEREF _Toc398106379 \h </w:instrText>
      </w:r>
      <w:r w:rsidRPr="00891258">
        <w:rPr>
          <w:noProof/>
        </w:rPr>
      </w:r>
      <w:r w:rsidRPr="00891258">
        <w:rPr>
          <w:noProof/>
        </w:rPr>
        <w:fldChar w:fldCharType="separate"/>
      </w:r>
      <w:r w:rsidRPr="00891258">
        <w:rPr>
          <w:noProof/>
        </w:rPr>
        <w:t>93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891258">
        <w:rPr>
          <w:noProof/>
        </w:rPr>
        <w:tab/>
      </w:r>
      <w:r w:rsidRPr="00891258">
        <w:rPr>
          <w:noProof/>
        </w:rPr>
        <w:fldChar w:fldCharType="begin"/>
      </w:r>
      <w:r w:rsidRPr="00891258">
        <w:rPr>
          <w:noProof/>
        </w:rPr>
        <w:instrText xml:space="preserve"> PAGEREF _Toc398106380 \h </w:instrText>
      </w:r>
      <w:r w:rsidRPr="00891258">
        <w:rPr>
          <w:noProof/>
        </w:rPr>
      </w:r>
      <w:r w:rsidRPr="00891258">
        <w:rPr>
          <w:noProof/>
        </w:rPr>
        <w:fldChar w:fldCharType="separate"/>
      </w:r>
      <w:r w:rsidRPr="00891258">
        <w:rPr>
          <w:noProof/>
        </w:rPr>
        <w:t>94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891258">
        <w:rPr>
          <w:noProof/>
        </w:rPr>
        <w:tab/>
      </w:r>
      <w:r w:rsidRPr="00891258">
        <w:rPr>
          <w:noProof/>
        </w:rPr>
        <w:fldChar w:fldCharType="begin"/>
      </w:r>
      <w:r w:rsidRPr="00891258">
        <w:rPr>
          <w:noProof/>
        </w:rPr>
        <w:instrText xml:space="preserve"> PAGEREF _Toc398106381 \h </w:instrText>
      </w:r>
      <w:r w:rsidRPr="00891258">
        <w:rPr>
          <w:noProof/>
        </w:rPr>
      </w:r>
      <w:r w:rsidRPr="00891258">
        <w:rPr>
          <w:noProof/>
        </w:rPr>
        <w:fldChar w:fldCharType="separate"/>
      </w:r>
      <w:r w:rsidRPr="00891258">
        <w:rPr>
          <w:noProof/>
        </w:rPr>
        <w:t>95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891258">
        <w:rPr>
          <w:noProof/>
        </w:rPr>
        <w:tab/>
      </w:r>
      <w:r w:rsidRPr="00891258">
        <w:rPr>
          <w:noProof/>
        </w:rPr>
        <w:fldChar w:fldCharType="begin"/>
      </w:r>
      <w:r w:rsidRPr="00891258">
        <w:rPr>
          <w:noProof/>
        </w:rPr>
        <w:instrText xml:space="preserve"> PAGEREF _Toc398106382 \h </w:instrText>
      </w:r>
      <w:r w:rsidRPr="00891258">
        <w:rPr>
          <w:noProof/>
        </w:rPr>
      </w:r>
      <w:r w:rsidRPr="00891258">
        <w:rPr>
          <w:noProof/>
        </w:rPr>
        <w:fldChar w:fldCharType="separate"/>
      </w:r>
      <w:r w:rsidRPr="00891258">
        <w:rPr>
          <w:noProof/>
        </w:rPr>
        <w:t>95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891258">
        <w:rPr>
          <w:noProof/>
        </w:rPr>
        <w:tab/>
      </w:r>
      <w:r w:rsidRPr="00891258">
        <w:rPr>
          <w:noProof/>
        </w:rPr>
        <w:fldChar w:fldCharType="begin"/>
      </w:r>
      <w:r w:rsidRPr="00891258">
        <w:rPr>
          <w:noProof/>
        </w:rPr>
        <w:instrText xml:space="preserve"> PAGEREF _Toc398106383 \h </w:instrText>
      </w:r>
      <w:r w:rsidRPr="00891258">
        <w:rPr>
          <w:noProof/>
        </w:rPr>
      </w:r>
      <w:r w:rsidRPr="00891258">
        <w:rPr>
          <w:noProof/>
        </w:rPr>
        <w:fldChar w:fldCharType="separate"/>
      </w:r>
      <w:r w:rsidRPr="00891258">
        <w:rPr>
          <w:noProof/>
        </w:rPr>
        <w:t>96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891258">
        <w:rPr>
          <w:noProof/>
        </w:rPr>
        <w:tab/>
      </w:r>
      <w:r w:rsidRPr="00891258">
        <w:rPr>
          <w:noProof/>
        </w:rPr>
        <w:fldChar w:fldCharType="begin"/>
      </w:r>
      <w:r w:rsidRPr="00891258">
        <w:rPr>
          <w:noProof/>
        </w:rPr>
        <w:instrText xml:space="preserve"> PAGEREF _Toc398106384 \h </w:instrText>
      </w:r>
      <w:r w:rsidRPr="00891258">
        <w:rPr>
          <w:noProof/>
        </w:rPr>
      </w:r>
      <w:r w:rsidRPr="00891258">
        <w:rPr>
          <w:noProof/>
        </w:rPr>
        <w:fldChar w:fldCharType="separate"/>
      </w:r>
      <w:r w:rsidRPr="00891258">
        <w:rPr>
          <w:noProof/>
        </w:rPr>
        <w:t>97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891258">
        <w:rPr>
          <w:noProof/>
        </w:rPr>
        <w:tab/>
      </w:r>
      <w:r w:rsidRPr="00891258">
        <w:rPr>
          <w:noProof/>
        </w:rPr>
        <w:fldChar w:fldCharType="begin"/>
      </w:r>
      <w:r w:rsidRPr="00891258">
        <w:rPr>
          <w:noProof/>
        </w:rPr>
        <w:instrText xml:space="preserve"> PAGEREF _Toc398106385 \h </w:instrText>
      </w:r>
      <w:r w:rsidRPr="00891258">
        <w:rPr>
          <w:noProof/>
        </w:rPr>
      </w:r>
      <w:r w:rsidRPr="00891258">
        <w:rPr>
          <w:noProof/>
        </w:rPr>
        <w:fldChar w:fldCharType="separate"/>
      </w:r>
      <w:r w:rsidRPr="00891258">
        <w:rPr>
          <w:noProof/>
        </w:rPr>
        <w:t>98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891258">
        <w:rPr>
          <w:noProof/>
        </w:rPr>
        <w:tab/>
      </w:r>
      <w:r w:rsidRPr="00891258">
        <w:rPr>
          <w:noProof/>
        </w:rPr>
        <w:fldChar w:fldCharType="begin"/>
      </w:r>
      <w:r w:rsidRPr="00891258">
        <w:rPr>
          <w:noProof/>
        </w:rPr>
        <w:instrText xml:space="preserve"> PAGEREF _Toc398106386 \h </w:instrText>
      </w:r>
      <w:r w:rsidRPr="00891258">
        <w:rPr>
          <w:noProof/>
        </w:rPr>
      </w:r>
      <w:r w:rsidRPr="00891258">
        <w:rPr>
          <w:noProof/>
        </w:rPr>
        <w:fldChar w:fldCharType="separate"/>
      </w:r>
      <w:r w:rsidRPr="00891258">
        <w:rPr>
          <w:noProof/>
        </w:rPr>
        <w:t>99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891258">
        <w:rPr>
          <w:noProof/>
        </w:rPr>
        <w:tab/>
      </w:r>
      <w:r w:rsidRPr="00891258">
        <w:rPr>
          <w:noProof/>
        </w:rPr>
        <w:fldChar w:fldCharType="begin"/>
      </w:r>
      <w:r w:rsidRPr="00891258">
        <w:rPr>
          <w:noProof/>
        </w:rPr>
        <w:instrText xml:space="preserve"> PAGEREF _Toc398106387 \h </w:instrText>
      </w:r>
      <w:r w:rsidRPr="00891258">
        <w:rPr>
          <w:noProof/>
        </w:rPr>
      </w:r>
      <w:r w:rsidRPr="00891258">
        <w:rPr>
          <w:noProof/>
        </w:rPr>
        <w:fldChar w:fldCharType="separate"/>
      </w:r>
      <w:r w:rsidRPr="00891258">
        <w:rPr>
          <w:noProof/>
        </w:rPr>
        <w:t>99</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2—Payment of family tax benefit advances</w:t>
      </w:r>
      <w:r w:rsidRPr="00891258">
        <w:rPr>
          <w:b w:val="0"/>
          <w:noProof/>
          <w:sz w:val="18"/>
        </w:rPr>
        <w:tab/>
      </w:r>
      <w:r w:rsidRPr="00891258">
        <w:rPr>
          <w:b w:val="0"/>
          <w:noProof/>
          <w:sz w:val="18"/>
        </w:rPr>
        <w:fldChar w:fldCharType="begin"/>
      </w:r>
      <w:r w:rsidRPr="00891258">
        <w:rPr>
          <w:b w:val="0"/>
          <w:noProof/>
          <w:sz w:val="18"/>
        </w:rPr>
        <w:instrText xml:space="preserve"> PAGEREF _Toc398106388 \h </w:instrText>
      </w:r>
      <w:r w:rsidRPr="00891258">
        <w:rPr>
          <w:b w:val="0"/>
          <w:noProof/>
          <w:sz w:val="18"/>
        </w:rPr>
      </w:r>
      <w:r w:rsidRPr="00891258">
        <w:rPr>
          <w:b w:val="0"/>
          <w:noProof/>
          <w:sz w:val="18"/>
        </w:rPr>
        <w:fldChar w:fldCharType="separate"/>
      </w:r>
      <w:r w:rsidRPr="00891258">
        <w:rPr>
          <w:b w:val="0"/>
          <w:noProof/>
          <w:sz w:val="18"/>
        </w:rPr>
        <w:t>100</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891258">
        <w:rPr>
          <w:b w:val="0"/>
          <w:noProof/>
          <w:sz w:val="18"/>
        </w:rPr>
        <w:tab/>
      </w:r>
      <w:r w:rsidRPr="00891258">
        <w:rPr>
          <w:b w:val="0"/>
          <w:noProof/>
          <w:sz w:val="18"/>
        </w:rPr>
        <w:fldChar w:fldCharType="begin"/>
      </w:r>
      <w:r w:rsidRPr="00891258">
        <w:rPr>
          <w:b w:val="0"/>
          <w:noProof/>
          <w:sz w:val="18"/>
        </w:rPr>
        <w:instrText xml:space="preserve"> PAGEREF _Toc398106389 \h </w:instrText>
      </w:r>
      <w:r w:rsidRPr="00891258">
        <w:rPr>
          <w:b w:val="0"/>
          <w:noProof/>
          <w:sz w:val="18"/>
        </w:rPr>
      </w:r>
      <w:r w:rsidRPr="00891258">
        <w:rPr>
          <w:b w:val="0"/>
          <w:noProof/>
          <w:sz w:val="18"/>
        </w:rPr>
        <w:fldChar w:fldCharType="separate"/>
      </w:r>
      <w:r w:rsidRPr="00891258">
        <w:rPr>
          <w:b w:val="0"/>
          <w:noProof/>
          <w:sz w:val="18"/>
        </w:rPr>
        <w:t>100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33</w:t>
      </w:r>
      <w:r>
        <w:rPr>
          <w:noProof/>
        </w:rPr>
        <w:tab/>
        <w:t>Request</w:t>
      </w:r>
      <w:r w:rsidRPr="00891258">
        <w:rPr>
          <w:noProof/>
        </w:rPr>
        <w:tab/>
      </w:r>
      <w:r w:rsidRPr="00891258">
        <w:rPr>
          <w:noProof/>
        </w:rPr>
        <w:fldChar w:fldCharType="begin"/>
      </w:r>
      <w:r w:rsidRPr="00891258">
        <w:rPr>
          <w:noProof/>
        </w:rPr>
        <w:instrText xml:space="preserve"> PAGEREF _Toc398106390 \h </w:instrText>
      </w:r>
      <w:r w:rsidRPr="00891258">
        <w:rPr>
          <w:noProof/>
        </w:rPr>
      </w:r>
      <w:r w:rsidRPr="00891258">
        <w:rPr>
          <w:noProof/>
        </w:rPr>
        <w:fldChar w:fldCharType="separate"/>
      </w:r>
      <w:r w:rsidRPr="00891258">
        <w:rPr>
          <w:noProof/>
        </w:rPr>
        <w:t>100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34</w:t>
      </w:r>
      <w:r>
        <w:rPr>
          <w:noProof/>
        </w:rPr>
        <w:tab/>
        <w:t>Form of request</w:t>
      </w:r>
      <w:r w:rsidRPr="00891258">
        <w:rPr>
          <w:noProof/>
        </w:rPr>
        <w:tab/>
      </w:r>
      <w:r w:rsidRPr="00891258">
        <w:rPr>
          <w:noProof/>
        </w:rPr>
        <w:fldChar w:fldCharType="begin"/>
      </w:r>
      <w:r w:rsidRPr="00891258">
        <w:rPr>
          <w:noProof/>
        </w:rPr>
        <w:instrText xml:space="preserve"> PAGEREF _Toc398106391 \h </w:instrText>
      </w:r>
      <w:r w:rsidRPr="00891258">
        <w:rPr>
          <w:noProof/>
        </w:rPr>
      </w:r>
      <w:r w:rsidRPr="00891258">
        <w:rPr>
          <w:noProof/>
        </w:rPr>
        <w:fldChar w:fldCharType="separate"/>
      </w:r>
      <w:r w:rsidRPr="00891258">
        <w:rPr>
          <w:noProof/>
        </w:rPr>
        <w:t>100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891258">
        <w:rPr>
          <w:noProof/>
        </w:rPr>
        <w:tab/>
      </w:r>
      <w:r w:rsidRPr="00891258">
        <w:rPr>
          <w:noProof/>
        </w:rPr>
        <w:fldChar w:fldCharType="begin"/>
      </w:r>
      <w:r w:rsidRPr="00891258">
        <w:rPr>
          <w:noProof/>
        </w:rPr>
        <w:instrText xml:space="preserve"> PAGEREF _Toc398106392 \h </w:instrText>
      </w:r>
      <w:r w:rsidRPr="00891258">
        <w:rPr>
          <w:noProof/>
        </w:rPr>
      </w:r>
      <w:r w:rsidRPr="00891258">
        <w:rPr>
          <w:noProof/>
        </w:rPr>
        <w:fldChar w:fldCharType="separate"/>
      </w:r>
      <w:r w:rsidRPr="00891258">
        <w:rPr>
          <w:noProof/>
        </w:rPr>
        <w:t>100</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891258">
        <w:rPr>
          <w:b w:val="0"/>
          <w:noProof/>
          <w:sz w:val="18"/>
        </w:rPr>
        <w:tab/>
      </w:r>
      <w:r w:rsidRPr="00891258">
        <w:rPr>
          <w:b w:val="0"/>
          <w:noProof/>
          <w:sz w:val="18"/>
        </w:rPr>
        <w:fldChar w:fldCharType="begin"/>
      </w:r>
      <w:r w:rsidRPr="00891258">
        <w:rPr>
          <w:b w:val="0"/>
          <w:noProof/>
          <w:sz w:val="18"/>
        </w:rPr>
        <w:instrText xml:space="preserve"> PAGEREF _Toc398106393 \h </w:instrText>
      </w:r>
      <w:r w:rsidRPr="00891258">
        <w:rPr>
          <w:b w:val="0"/>
          <w:noProof/>
          <w:sz w:val="18"/>
        </w:rPr>
      </w:r>
      <w:r w:rsidRPr="00891258">
        <w:rPr>
          <w:b w:val="0"/>
          <w:noProof/>
          <w:sz w:val="18"/>
        </w:rPr>
        <w:fldChar w:fldCharType="separate"/>
      </w:r>
      <w:r w:rsidRPr="00891258">
        <w:rPr>
          <w:b w:val="0"/>
          <w:noProof/>
          <w:sz w:val="18"/>
        </w:rPr>
        <w:t>101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891258">
        <w:rPr>
          <w:noProof/>
        </w:rPr>
        <w:tab/>
      </w:r>
      <w:r w:rsidRPr="00891258">
        <w:rPr>
          <w:noProof/>
        </w:rPr>
        <w:fldChar w:fldCharType="begin"/>
      </w:r>
      <w:r w:rsidRPr="00891258">
        <w:rPr>
          <w:noProof/>
        </w:rPr>
        <w:instrText xml:space="preserve"> PAGEREF _Toc398106394 \h </w:instrText>
      </w:r>
      <w:r w:rsidRPr="00891258">
        <w:rPr>
          <w:noProof/>
        </w:rPr>
      </w:r>
      <w:r w:rsidRPr="00891258">
        <w:rPr>
          <w:noProof/>
        </w:rPr>
        <w:fldChar w:fldCharType="separate"/>
      </w:r>
      <w:r w:rsidRPr="00891258">
        <w:rPr>
          <w:noProof/>
        </w:rPr>
        <w:t>101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891258">
        <w:rPr>
          <w:b w:val="0"/>
          <w:noProof/>
          <w:sz w:val="18"/>
        </w:rPr>
        <w:tab/>
      </w:r>
      <w:r w:rsidRPr="00891258">
        <w:rPr>
          <w:b w:val="0"/>
          <w:noProof/>
          <w:sz w:val="18"/>
        </w:rPr>
        <w:fldChar w:fldCharType="begin"/>
      </w:r>
      <w:r w:rsidRPr="00891258">
        <w:rPr>
          <w:b w:val="0"/>
          <w:noProof/>
          <w:sz w:val="18"/>
        </w:rPr>
        <w:instrText xml:space="preserve"> PAGEREF _Toc398106395 \h </w:instrText>
      </w:r>
      <w:r w:rsidRPr="00891258">
        <w:rPr>
          <w:b w:val="0"/>
          <w:noProof/>
          <w:sz w:val="18"/>
        </w:rPr>
      </w:r>
      <w:r w:rsidRPr="00891258">
        <w:rPr>
          <w:b w:val="0"/>
          <w:noProof/>
          <w:sz w:val="18"/>
        </w:rPr>
        <w:fldChar w:fldCharType="separate"/>
      </w:r>
      <w:r w:rsidRPr="00891258">
        <w:rPr>
          <w:b w:val="0"/>
          <w:noProof/>
          <w:sz w:val="18"/>
        </w:rPr>
        <w:t>102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891258">
        <w:rPr>
          <w:noProof/>
        </w:rPr>
        <w:tab/>
      </w:r>
      <w:r w:rsidRPr="00891258">
        <w:rPr>
          <w:noProof/>
        </w:rPr>
        <w:fldChar w:fldCharType="begin"/>
      </w:r>
      <w:r w:rsidRPr="00891258">
        <w:rPr>
          <w:noProof/>
        </w:rPr>
        <w:instrText xml:space="preserve"> PAGEREF _Toc398106396 \h </w:instrText>
      </w:r>
      <w:r w:rsidRPr="00891258">
        <w:rPr>
          <w:noProof/>
        </w:rPr>
      </w:r>
      <w:r w:rsidRPr="00891258">
        <w:rPr>
          <w:noProof/>
        </w:rPr>
        <w:fldChar w:fldCharType="separate"/>
      </w:r>
      <w:r w:rsidRPr="00891258">
        <w:rPr>
          <w:noProof/>
        </w:rPr>
        <w:t>102</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891258">
        <w:rPr>
          <w:b w:val="0"/>
          <w:noProof/>
          <w:sz w:val="18"/>
        </w:rPr>
        <w:tab/>
      </w:r>
      <w:r w:rsidRPr="00891258">
        <w:rPr>
          <w:b w:val="0"/>
          <w:noProof/>
          <w:sz w:val="18"/>
        </w:rPr>
        <w:fldChar w:fldCharType="begin"/>
      </w:r>
      <w:r w:rsidRPr="00891258">
        <w:rPr>
          <w:b w:val="0"/>
          <w:noProof/>
          <w:sz w:val="18"/>
        </w:rPr>
        <w:instrText xml:space="preserve"> PAGEREF _Toc398106397 \h </w:instrText>
      </w:r>
      <w:r w:rsidRPr="00891258">
        <w:rPr>
          <w:b w:val="0"/>
          <w:noProof/>
          <w:sz w:val="18"/>
        </w:rPr>
      </w:r>
      <w:r w:rsidRPr="00891258">
        <w:rPr>
          <w:b w:val="0"/>
          <w:noProof/>
          <w:sz w:val="18"/>
        </w:rPr>
        <w:fldChar w:fldCharType="separate"/>
      </w:r>
      <w:r w:rsidRPr="00891258">
        <w:rPr>
          <w:b w:val="0"/>
          <w:noProof/>
          <w:sz w:val="18"/>
        </w:rPr>
        <w:t>104</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891258">
        <w:rPr>
          <w:noProof/>
        </w:rPr>
        <w:tab/>
      </w:r>
      <w:r w:rsidRPr="00891258">
        <w:rPr>
          <w:noProof/>
        </w:rPr>
        <w:fldChar w:fldCharType="begin"/>
      </w:r>
      <w:r w:rsidRPr="00891258">
        <w:rPr>
          <w:noProof/>
        </w:rPr>
        <w:instrText xml:space="preserve"> PAGEREF _Toc398106398 \h </w:instrText>
      </w:r>
      <w:r w:rsidRPr="00891258">
        <w:rPr>
          <w:noProof/>
        </w:rPr>
      </w:r>
      <w:r w:rsidRPr="00891258">
        <w:rPr>
          <w:noProof/>
        </w:rPr>
        <w:fldChar w:fldCharType="separate"/>
      </w:r>
      <w:r w:rsidRPr="00891258">
        <w:rPr>
          <w:noProof/>
        </w:rPr>
        <w:t>104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891258">
        <w:rPr>
          <w:noProof/>
        </w:rPr>
        <w:tab/>
      </w:r>
      <w:r w:rsidRPr="00891258">
        <w:rPr>
          <w:noProof/>
        </w:rPr>
        <w:fldChar w:fldCharType="begin"/>
      </w:r>
      <w:r w:rsidRPr="00891258">
        <w:rPr>
          <w:noProof/>
        </w:rPr>
        <w:instrText xml:space="preserve"> PAGEREF _Toc398106399 \h </w:instrText>
      </w:r>
      <w:r w:rsidRPr="00891258">
        <w:rPr>
          <w:noProof/>
        </w:rPr>
      </w:r>
      <w:r w:rsidRPr="00891258">
        <w:rPr>
          <w:noProof/>
        </w:rPr>
        <w:fldChar w:fldCharType="separate"/>
      </w:r>
      <w:r w:rsidRPr="00891258">
        <w:rPr>
          <w:noProof/>
        </w:rPr>
        <w:t>104</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891258">
        <w:rPr>
          <w:b w:val="0"/>
          <w:noProof/>
          <w:sz w:val="18"/>
        </w:rPr>
        <w:tab/>
      </w:r>
      <w:r w:rsidRPr="00891258">
        <w:rPr>
          <w:b w:val="0"/>
          <w:noProof/>
          <w:sz w:val="18"/>
        </w:rPr>
        <w:fldChar w:fldCharType="begin"/>
      </w:r>
      <w:r w:rsidRPr="00891258">
        <w:rPr>
          <w:b w:val="0"/>
          <w:noProof/>
          <w:sz w:val="18"/>
        </w:rPr>
        <w:instrText xml:space="preserve"> PAGEREF _Toc398106400 \h </w:instrText>
      </w:r>
      <w:r w:rsidRPr="00891258">
        <w:rPr>
          <w:b w:val="0"/>
          <w:noProof/>
          <w:sz w:val="18"/>
        </w:rPr>
      </w:r>
      <w:r w:rsidRPr="00891258">
        <w:rPr>
          <w:b w:val="0"/>
          <w:noProof/>
          <w:sz w:val="18"/>
        </w:rPr>
        <w:fldChar w:fldCharType="separate"/>
      </w:r>
      <w:r w:rsidRPr="00891258">
        <w:rPr>
          <w:b w:val="0"/>
          <w:noProof/>
          <w:sz w:val="18"/>
        </w:rPr>
        <w:t>106</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891258">
        <w:rPr>
          <w:noProof/>
        </w:rPr>
        <w:tab/>
      </w:r>
      <w:r w:rsidRPr="00891258">
        <w:rPr>
          <w:noProof/>
        </w:rPr>
        <w:fldChar w:fldCharType="begin"/>
      </w:r>
      <w:r w:rsidRPr="00891258">
        <w:rPr>
          <w:noProof/>
        </w:rPr>
        <w:instrText xml:space="preserve"> PAGEREF _Toc398106401 \h </w:instrText>
      </w:r>
      <w:r w:rsidRPr="00891258">
        <w:rPr>
          <w:noProof/>
        </w:rPr>
      </w:r>
      <w:r w:rsidRPr="00891258">
        <w:rPr>
          <w:noProof/>
        </w:rPr>
        <w:fldChar w:fldCharType="separate"/>
      </w:r>
      <w:r w:rsidRPr="00891258">
        <w:rPr>
          <w:noProof/>
        </w:rPr>
        <w:t>106</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2A—Schoolkids bonus</w:t>
      </w:r>
      <w:r w:rsidRPr="00891258">
        <w:rPr>
          <w:b w:val="0"/>
          <w:noProof/>
          <w:sz w:val="18"/>
        </w:rPr>
        <w:tab/>
      </w:r>
      <w:r w:rsidRPr="00891258">
        <w:rPr>
          <w:b w:val="0"/>
          <w:noProof/>
          <w:sz w:val="18"/>
        </w:rPr>
        <w:fldChar w:fldCharType="begin"/>
      </w:r>
      <w:r w:rsidRPr="00891258">
        <w:rPr>
          <w:b w:val="0"/>
          <w:noProof/>
          <w:sz w:val="18"/>
        </w:rPr>
        <w:instrText xml:space="preserve"> PAGEREF _Toc398106402 \h </w:instrText>
      </w:r>
      <w:r w:rsidRPr="00891258">
        <w:rPr>
          <w:b w:val="0"/>
          <w:noProof/>
          <w:sz w:val="18"/>
        </w:rPr>
      </w:r>
      <w:r w:rsidRPr="00891258">
        <w:rPr>
          <w:b w:val="0"/>
          <w:noProof/>
          <w:sz w:val="18"/>
        </w:rPr>
        <w:fldChar w:fldCharType="separate"/>
      </w:r>
      <w:r w:rsidRPr="00891258">
        <w:rPr>
          <w:b w:val="0"/>
          <w:noProof/>
          <w:sz w:val="18"/>
        </w:rPr>
        <w:t>107</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891258">
        <w:rPr>
          <w:noProof/>
        </w:rPr>
        <w:tab/>
      </w:r>
      <w:r w:rsidRPr="00891258">
        <w:rPr>
          <w:noProof/>
        </w:rPr>
        <w:fldChar w:fldCharType="begin"/>
      </w:r>
      <w:r w:rsidRPr="00891258">
        <w:rPr>
          <w:noProof/>
        </w:rPr>
        <w:instrText xml:space="preserve"> PAGEREF _Toc398106403 \h </w:instrText>
      </w:r>
      <w:r w:rsidRPr="00891258">
        <w:rPr>
          <w:noProof/>
        </w:rPr>
      </w:r>
      <w:r w:rsidRPr="00891258">
        <w:rPr>
          <w:noProof/>
        </w:rPr>
        <w:fldChar w:fldCharType="separate"/>
      </w:r>
      <w:r w:rsidRPr="00891258">
        <w:rPr>
          <w:noProof/>
        </w:rPr>
        <w:t>107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891258">
        <w:rPr>
          <w:noProof/>
        </w:rPr>
        <w:tab/>
      </w:r>
      <w:r w:rsidRPr="00891258">
        <w:rPr>
          <w:noProof/>
        </w:rPr>
        <w:fldChar w:fldCharType="begin"/>
      </w:r>
      <w:r w:rsidRPr="00891258">
        <w:rPr>
          <w:noProof/>
        </w:rPr>
        <w:instrText xml:space="preserve"> PAGEREF _Toc398106404 \h </w:instrText>
      </w:r>
      <w:r w:rsidRPr="00891258">
        <w:rPr>
          <w:noProof/>
        </w:rPr>
      </w:r>
      <w:r w:rsidRPr="00891258">
        <w:rPr>
          <w:noProof/>
        </w:rPr>
        <w:fldChar w:fldCharType="separate"/>
      </w:r>
      <w:r w:rsidRPr="00891258">
        <w:rPr>
          <w:noProof/>
        </w:rPr>
        <w:t>107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891258">
        <w:rPr>
          <w:noProof/>
        </w:rPr>
        <w:tab/>
      </w:r>
      <w:r w:rsidRPr="00891258">
        <w:rPr>
          <w:noProof/>
        </w:rPr>
        <w:fldChar w:fldCharType="begin"/>
      </w:r>
      <w:r w:rsidRPr="00891258">
        <w:rPr>
          <w:noProof/>
        </w:rPr>
        <w:instrText xml:space="preserve"> PAGEREF _Toc398106405 \h </w:instrText>
      </w:r>
      <w:r w:rsidRPr="00891258">
        <w:rPr>
          <w:noProof/>
        </w:rPr>
      </w:r>
      <w:r w:rsidRPr="00891258">
        <w:rPr>
          <w:noProof/>
        </w:rPr>
        <w:fldChar w:fldCharType="separate"/>
      </w:r>
      <w:r w:rsidRPr="00891258">
        <w:rPr>
          <w:noProof/>
        </w:rPr>
        <w:t>107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891258">
        <w:rPr>
          <w:noProof/>
        </w:rPr>
        <w:tab/>
      </w:r>
      <w:r w:rsidRPr="00891258">
        <w:rPr>
          <w:noProof/>
        </w:rPr>
        <w:fldChar w:fldCharType="begin"/>
      </w:r>
      <w:r w:rsidRPr="00891258">
        <w:rPr>
          <w:noProof/>
        </w:rPr>
        <w:instrText xml:space="preserve"> PAGEREF _Toc398106406 \h </w:instrText>
      </w:r>
      <w:r w:rsidRPr="00891258">
        <w:rPr>
          <w:noProof/>
        </w:rPr>
      </w:r>
      <w:r w:rsidRPr="00891258">
        <w:rPr>
          <w:noProof/>
        </w:rPr>
        <w:fldChar w:fldCharType="separate"/>
      </w:r>
      <w:r w:rsidRPr="00891258">
        <w:rPr>
          <w:noProof/>
        </w:rPr>
        <w:t>108</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3—Stillborn baby payment</w:t>
      </w:r>
      <w:r w:rsidRPr="00891258">
        <w:rPr>
          <w:b w:val="0"/>
          <w:noProof/>
          <w:sz w:val="18"/>
        </w:rPr>
        <w:tab/>
      </w:r>
      <w:r w:rsidRPr="00891258">
        <w:rPr>
          <w:b w:val="0"/>
          <w:noProof/>
          <w:sz w:val="18"/>
        </w:rPr>
        <w:fldChar w:fldCharType="begin"/>
      </w:r>
      <w:r w:rsidRPr="00891258">
        <w:rPr>
          <w:b w:val="0"/>
          <w:noProof/>
          <w:sz w:val="18"/>
        </w:rPr>
        <w:instrText xml:space="preserve"> PAGEREF _Toc398106407 \h </w:instrText>
      </w:r>
      <w:r w:rsidRPr="00891258">
        <w:rPr>
          <w:b w:val="0"/>
          <w:noProof/>
          <w:sz w:val="18"/>
        </w:rPr>
      </w:r>
      <w:r w:rsidRPr="00891258">
        <w:rPr>
          <w:b w:val="0"/>
          <w:noProof/>
          <w:sz w:val="18"/>
        </w:rPr>
        <w:fldChar w:fldCharType="separate"/>
      </w:r>
      <w:r w:rsidRPr="00891258">
        <w:rPr>
          <w:b w:val="0"/>
          <w:noProof/>
          <w:sz w:val="18"/>
        </w:rPr>
        <w:t>109</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36</w:t>
      </w:r>
      <w:r>
        <w:rPr>
          <w:noProof/>
        </w:rPr>
        <w:tab/>
        <w:t>Need for a claim</w:t>
      </w:r>
      <w:r w:rsidRPr="00891258">
        <w:rPr>
          <w:noProof/>
        </w:rPr>
        <w:tab/>
      </w:r>
      <w:r w:rsidRPr="00891258">
        <w:rPr>
          <w:noProof/>
        </w:rPr>
        <w:fldChar w:fldCharType="begin"/>
      </w:r>
      <w:r w:rsidRPr="00891258">
        <w:rPr>
          <w:noProof/>
        </w:rPr>
        <w:instrText xml:space="preserve"> PAGEREF _Toc398106408 \h </w:instrText>
      </w:r>
      <w:r w:rsidRPr="00891258">
        <w:rPr>
          <w:noProof/>
        </w:rPr>
      </w:r>
      <w:r w:rsidRPr="00891258">
        <w:rPr>
          <w:noProof/>
        </w:rPr>
        <w:fldChar w:fldCharType="separate"/>
      </w:r>
      <w:r w:rsidRPr="00891258">
        <w:rPr>
          <w:noProof/>
        </w:rPr>
        <w:t>109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37</w:t>
      </w:r>
      <w:r>
        <w:rPr>
          <w:noProof/>
        </w:rPr>
        <w:tab/>
        <w:t>Who can claim</w:t>
      </w:r>
      <w:r w:rsidRPr="00891258">
        <w:rPr>
          <w:noProof/>
        </w:rPr>
        <w:tab/>
      </w:r>
      <w:r w:rsidRPr="00891258">
        <w:rPr>
          <w:noProof/>
        </w:rPr>
        <w:fldChar w:fldCharType="begin"/>
      </w:r>
      <w:r w:rsidRPr="00891258">
        <w:rPr>
          <w:noProof/>
        </w:rPr>
        <w:instrText xml:space="preserve"> PAGEREF _Toc398106409 \h </w:instrText>
      </w:r>
      <w:r w:rsidRPr="00891258">
        <w:rPr>
          <w:noProof/>
        </w:rPr>
      </w:r>
      <w:r w:rsidRPr="00891258">
        <w:rPr>
          <w:noProof/>
        </w:rPr>
        <w:fldChar w:fldCharType="separate"/>
      </w:r>
      <w:r w:rsidRPr="00891258">
        <w:rPr>
          <w:noProof/>
        </w:rPr>
        <w:t>109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38</w:t>
      </w:r>
      <w:r>
        <w:rPr>
          <w:noProof/>
        </w:rPr>
        <w:tab/>
        <w:t>How to claim</w:t>
      </w:r>
      <w:r w:rsidRPr="00891258">
        <w:rPr>
          <w:noProof/>
        </w:rPr>
        <w:tab/>
      </w:r>
      <w:r w:rsidRPr="00891258">
        <w:rPr>
          <w:noProof/>
        </w:rPr>
        <w:fldChar w:fldCharType="begin"/>
      </w:r>
      <w:r w:rsidRPr="00891258">
        <w:rPr>
          <w:noProof/>
        </w:rPr>
        <w:instrText xml:space="preserve"> PAGEREF _Toc398106410 \h </w:instrText>
      </w:r>
      <w:r w:rsidRPr="00891258">
        <w:rPr>
          <w:noProof/>
        </w:rPr>
      </w:r>
      <w:r w:rsidRPr="00891258">
        <w:rPr>
          <w:noProof/>
        </w:rPr>
        <w:fldChar w:fldCharType="separate"/>
      </w:r>
      <w:r w:rsidRPr="00891258">
        <w:rPr>
          <w:noProof/>
        </w:rPr>
        <w:t>109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891258">
        <w:rPr>
          <w:noProof/>
        </w:rPr>
        <w:tab/>
      </w:r>
      <w:r w:rsidRPr="00891258">
        <w:rPr>
          <w:noProof/>
        </w:rPr>
        <w:fldChar w:fldCharType="begin"/>
      </w:r>
      <w:r w:rsidRPr="00891258">
        <w:rPr>
          <w:noProof/>
        </w:rPr>
        <w:instrText xml:space="preserve"> PAGEREF _Toc398106411 \h </w:instrText>
      </w:r>
      <w:r w:rsidRPr="00891258">
        <w:rPr>
          <w:noProof/>
        </w:rPr>
      </w:r>
      <w:r w:rsidRPr="00891258">
        <w:rPr>
          <w:noProof/>
        </w:rPr>
        <w:fldChar w:fldCharType="separate"/>
      </w:r>
      <w:r w:rsidRPr="00891258">
        <w:rPr>
          <w:noProof/>
        </w:rPr>
        <w:t>110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891258">
        <w:rPr>
          <w:noProof/>
        </w:rPr>
        <w:tab/>
      </w:r>
      <w:r w:rsidRPr="00891258">
        <w:rPr>
          <w:noProof/>
        </w:rPr>
        <w:fldChar w:fldCharType="begin"/>
      </w:r>
      <w:r w:rsidRPr="00891258">
        <w:rPr>
          <w:noProof/>
        </w:rPr>
        <w:instrText xml:space="preserve"> PAGEREF _Toc398106412 \h </w:instrText>
      </w:r>
      <w:r w:rsidRPr="00891258">
        <w:rPr>
          <w:noProof/>
        </w:rPr>
      </w:r>
      <w:r w:rsidRPr="00891258">
        <w:rPr>
          <w:noProof/>
        </w:rPr>
        <w:fldChar w:fldCharType="separate"/>
      </w:r>
      <w:r w:rsidRPr="00891258">
        <w:rPr>
          <w:noProof/>
        </w:rPr>
        <w:t>112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891258">
        <w:rPr>
          <w:noProof/>
        </w:rPr>
        <w:tab/>
      </w:r>
      <w:r w:rsidRPr="00891258">
        <w:rPr>
          <w:noProof/>
        </w:rPr>
        <w:fldChar w:fldCharType="begin"/>
      </w:r>
      <w:r w:rsidRPr="00891258">
        <w:rPr>
          <w:noProof/>
        </w:rPr>
        <w:instrText xml:space="preserve"> PAGEREF _Toc398106413 \h </w:instrText>
      </w:r>
      <w:r w:rsidRPr="00891258">
        <w:rPr>
          <w:noProof/>
        </w:rPr>
      </w:r>
      <w:r w:rsidRPr="00891258">
        <w:rPr>
          <w:noProof/>
        </w:rPr>
        <w:fldChar w:fldCharType="separate"/>
      </w:r>
      <w:r w:rsidRPr="00891258">
        <w:rPr>
          <w:noProof/>
        </w:rPr>
        <w:t>114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891258">
        <w:rPr>
          <w:noProof/>
        </w:rPr>
        <w:tab/>
      </w:r>
      <w:r w:rsidRPr="00891258">
        <w:rPr>
          <w:noProof/>
        </w:rPr>
        <w:fldChar w:fldCharType="begin"/>
      </w:r>
      <w:r w:rsidRPr="00891258">
        <w:rPr>
          <w:noProof/>
        </w:rPr>
        <w:instrText xml:space="preserve"> PAGEREF _Toc398106414 \h </w:instrText>
      </w:r>
      <w:r w:rsidRPr="00891258">
        <w:rPr>
          <w:noProof/>
        </w:rPr>
      </w:r>
      <w:r w:rsidRPr="00891258">
        <w:rPr>
          <w:noProof/>
        </w:rPr>
        <w:fldChar w:fldCharType="separate"/>
      </w:r>
      <w:r w:rsidRPr="00891258">
        <w:rPr>
          <w:noProof/>
        </w:rPr>
        <w:t>115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891258">
        <w:rPr>
          <w:noProof/>
        </w:rPr>
        <w:tab/>
      </w:r>
      <w:r w:rsidRPr="00891258">
        <w:rPr>
          <w:noProof/>
        </w:rPr>
        <w:fldChar w:fldCharType="begin"/>
      </w:r>
      <w:r w:rsidRPr="00891258">
        <w:rPr>
          <w:noProof/>
        </w:rPr>
        <w:instrText xml:space="preserve"> PAGEREF _Toc398106415 \h </w:instrText>
      </w:r>
      <w:r w:rsidRPr="00891258">
        <w:rPr>
          <w:noProof/>
        </w:rPr>
      </w:r>
      <w:r w:rsidRPr="00891258">
        <w:rPr>
          <w:noProof/>
        </w:rPr>
        <w:fldChar w:fldCharType="separate"/>
      </w:r>
      <w:r w:rsidRPr="00891258">
        <w:rPr>
          <w:noProof/>
        </w:rPr>
        <w:t>115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891258">
        <w:rPr>
          <w:noProof/>
        </w:rPr>
        <w:tab/>
      </w:r>
      <w:r w:rsidRPr="00891258">
        <w:rPr>
          <w:noProof/>
        </w:rPr>
        <w:fldChar w:fldCharType="begin"/>
      </w:r>
      <w:r w:rsidRPr="00891258">
        <w:rPr>
          <w:noProof/>
        </w:rPr>
        <w:instrText xml:space="preserve"> PAGEREF _Toc398106416 \h </w:instrText>
      </w:r>
      <w:r w:rsidRPr="00891258">
        <w:rPr>
          <w:noProof/>
        </w:rPr>
      </w:r>
      <w:r w:rsidRPr="00891258">
        <w:rPr>
          <w:noProof/>
        </w:rPr>
        <w:fldChar w:fldCharType="separate"/>
      </w:r>
      <w:r w:rsidRPr="00891258">
        <w:rPr>
          <w:noProof/>
        </w:rPr>
        <w:t>116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891258">
        <w:rPr>
          <w:noProof/>
        </w:rPr>
        <w:tab/>
      </w:r>
      <w:r w:rsidRPr="00891258">
        <w:rPr>
          <w:noProof/>
        </w:rPr>
        <w:fldChar w:fldCharType="begin"/>
      </w:r>
      <w:r w:rsidRPr="00891258">
        <w:rPr>
          <w:noProof/>
        </w:rPr>
        <w:instrText xml:space="preserve"> PAGEREF _Toc398106417 \h </w:instrText>
      </w:r>
      <w:r w:rsidRPr="00891258">
        <w:rPr>
          <w:noProof/>
        </w:rPr>
      </w:r>
      <w:r w:rsidRPr="00891258">
        <w:rPr>
          <w:noProof/>
        </w:rPr>
        <w:fldChar w:fldCharType="separate"/>
      </w:r>
      <w:r w:rsidRPr="00891258">
        <w:rPr>
          <w:noProof/>
        </w:rPr>
        <w:t>117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891258">
        <w:rPr>
          <w:noProof/>
        </w:rPr>
        <w:tab/>
      </w:r>
      <w:r w:rsidRPr="00891258">
        <w:rPr>
          <w:noProof/>
        </w:rPr>
        <w:fldChar w:fldCharType="begin"/>
      </w:r>
      <w:r w:rsidRPr="00891258">
        <w:rPr>
          <w:noProof/>
        </w:rPr>
        <w:instrText xml:space="preserve"> PAGEREF _Toc398106418 \h </w:instrText>
      </w:r>
      <w:r w:rsidRPr="00891258">
        <w:rPr>
          <w:noProof/>
        </w:rPr>
      </w:r>
      <w:r w:rsidRPr="00891258">
        <w:rPr>
          <w:noProof/>
        </w:rPr>
        <w:fldChar w:fldCharType="separate"/>
      </w:r>
      <w:r w:rsidRPr="00891258">
        <w:rPr>
          <w:noProof/>
        </w:rPr>
        <w:t>118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891258">
        <w:rPr>
          <w:noProof/>
        </w:rPr>
        <w:tab/>
      </w:r>
      <w:r w:rsidRPr="00891258">
        <w:rPr>
          <w:noProof/>
        </w:rPr>
        <w:fldChar w:fldCharType="begin"/>
      </w:r>
      <w:r w:rsidRPr="00891258">
        <w:rPr>
          <w:noProof/>
        </w:rPr>
        <w:instrText xml:space="preserve"> PAGEREF _Toc398106419 \h </w:instrText>
      </w:r>
      <w:r w:rsidRPr="00891258">
        <w:rPr>
          <w:noProof/>
        </w:rPr>
      </w:r>
      <w:r w:rsidRPr="00891258">
        <w:rPr>
          <w:noProof/>
        </w:rPr>
        <w:fldChar w:fldCharType="separate"/>
      </w:r>
      <w:r w:rsidRPr="00891258">
        <w:rPr>
          <w:noProof/>
        </w:rPr>
        <w:t>118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891258">
        <w:rPr>
          <w:noProof/>
        </w:rPr>
        <w:tab/>
      </w:r>
      <w:r w:rsidRPr="00891258">
        <w:rPr>
          <w:noProof/>
        </w:rPr>
        <w:fldChar w:fldCharType="begin"/>
      </w:r>
      <w:r w:rsidRPr="00891258">
        <w:rPr>
          <w:noProof/>
        </w:rPr>
        <w:instrText xml:space="preserve"> PAGEREF _Toc398106420 \h </w:instrText>
      </w:r>
      <w:r w:rsidRPr="00891258">
        <w:rPr>
          <w:noProof/>
        </w:rPr>
      </w:r>
      <w:r w:rsidRPr="00891258">
        <w:rPr>
          <w:noProof/>
        </w:rPr>
        <w:fldChar w:fldCharType="separate"/>
      </w:r>
      <w:r w:rsidRPr="00891258">
        <w:rPr>
          <w:noProof/>
        </w:rPr>
        <w:t>118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891258">
        <w:rPr>
          <w:noProof/>
        </w:rPr>
        <w:tab/>
      </w:r>
      <w:r w:rsidRPr="00891258">
        <w:rPr>
          <w:noProof/>
        </w:rPr>
        <w:fldChar w:fldCharType="begin"/>
      </w:r>
      <w:r w:rsidRPr="00891258">
        <w:rPr>
          <w:noProof/>
        </w:rPr>
        <w:instrText xml:space="preserve"> PAGEREF _Toc398106421 \h </w:instrText>
      </w:r>
      <w:r w:rsidRPr="00891258">
        <w:rPr>
          <w:noProof/>
        </w:rPr>
      </w:r>
      <w:r w:rsidRPr="00891258">
        <w:rPr>
          <w:noProof/>
        </w:rPr>
        <w:fldChar w:fldCharType="separate"/>
      </w:r>
      <w:r w:rsidRPr="00891258">
        <w:rPr>
          <w:noProof/>
        </w:rPr>
        <w:t>118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891258">
        <w:rPr>
          <w:noProof/>
        </w:rPr>
        <w:tab/>
      </w:r>
      <w:r w:rsidRPr="00891258">
        <w:rPr>
          <w:noProof/>
        </w:rPr>
        <w:fldChar w:fldCharType="begin"/>
      </w:r>
      <w:r w:rsidRPr="00891258">
        <w:rPr>
          <w:noProof/>
        </w:rPr>
        <w:instrText xml:space="preserve"> PAGEREF _Toc398106422 \h </w:instrText>
      </w:r>
      <w:r w:rsidRPr="00891258">
        <w:rPr>
          <w:noProof/>
        </w:rPr>
      </w:r>
      <w:r w:rsidRPr="00891258">
        <w:rPr>
          <w:noProof/>
        </w:rPr>
        <w:fldChar w:fldCharType="separate"/>
      </w:r>
      <w:r w:rsidRPr="00891258">
        <w:rPr>
          <w:noProof/>
        </w:rPr>
        <w:t>119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891258">
        <w:rPr>
          <w:noProof/>
        </w:rPr>
        <w:tab/>
      </w:r>
      <w:r w:rsidRPr="00891258">
        <w:rPr>
          <w:noProof/>
        </w:rPr>
        <w:fldChar w:fldCharType="begin"/>
      </w:r>
      <w:r w:rsidRPr="00891258">
        <w:rPr>
          <w:noProof/>
        </w:rPr>
        <w:instrText xml:space="preserve"> PAGEREF _Toc398106423 \h </w:instrText>
      </w:r>
      <w:r w:rsidRPr="00891258">
        <w:rPr>
          <w:noProof/>
        </w:rPr>
      </w:r>
      <w:r w:rsidRPr="00891258">
        <w:rPr>
          <w:noProof/>
        </w:rPr>
        <w:fldChar w:fldCharType="separate"/>
      </w:r>
      <w:r w:rsidRPr="00891258">
        <w:rPr>
          <w:noProof/>
        </w:rPr>
        <w:t>119</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4—Child care benefit</w:t>
      </w:r>
      <w:r w:rsidRPr="00891258">
        <w:rPr>
          <w:b w:val="0"/>
          <w:noProof/>
          <w:sz w:val="18"/>
        </w:rPr>
        <w:tab/>
      </w:r>
      <w:r w:rsidRPr="00891258">
        <w:rPr>
          <w:b w:val="0"/>
          <w:noProof/>
          <w:sz w:val="18"/>
        </w:rPr>
        <w:fldChar w:fldCharType="begin"/>
      </w:r>
      <w:r w:rsidRPr="00891258">
        <w:rPr>
          <w:b w:val="0"/>
          <w:noProof/>
          <w:sz w:val="18"/>
        </w:rPr>
        <w:instrText xml:space="preserve"> PAGEREF _Toc398106424 \h </w:instrText>
      </w:r>
      <w:r w:rsidRPr="00891258">
        <w:rPr>
          <w:b w:val="0"/>
          <w:noProof/>
          <w:sz w:val="18"/>
        </w:rPr>
      </w:r>
      <w:r w:rsidRPr="00891258">
        <w:rPr>
          <w:b w:val="0"/>
          <w:noProof/>
          <w:sz w:val="18"/>
        </w:rPr>
        <w:fldChar w:fldCharType="separate"/>
      </w:r>
      <w:r w:rsidRPr="00891258">
        <w:rPr>
          <w:b w:val="0"/>
          <w:noProof/>
          <w:sz w:val="18"/>
        </w:rPr>
        <w:t>121</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891258">
        <w:rPr>
          <w:b w:val="0"/>
          <w:noProof/>
          <w:sz w:val="18"/>
        </w:rPr>
        <w:tab/>
      </w:r>
      <w:r w:rsidRPr="00891258">
        <w:rPr>
          <w:b w:val="0"/>
          <w:noProof/>
          <w:sz w:val="18"/>
        </w:rPr>
        <w:fldChar w:fldCharType="begin"/>
      </w:r>
      <w:r w:rsidRPr="00891258">
        <w:rPr>
          <w:b w:val="0"/>
          <w:noProof/>
          <w:sz w:val="18"/>
        </w:rPr>
        <w:instrText xml:space="preserve"> PAGEREF _Toc398106425 \h </w:instrText>
      </w:r>
      <w:r w:rsidRPr="00891258">
        <w:rPr>
          <w:b w:val="0"/>
          <w:noProof/>
          <w:sz w:val="18"/>
        </w:rPr>
      </w:r>
      <w:r w:rsidRPr="00891258">
        <w:rPr>
          <w:b w:val="0"/>
          <w:noProof/>
          <w:sz w:val="18"/>
        </w:rPr>
        <w:fldChar w:fldCharType="separate"/>
      </w:r>
      <w:r w:rsidRPr="00891258">
        <w:rPr>
          <w:b w:val="0"/>
          <w:noProof/>
          <w:sz w:val="18"/>
        </w:rPr>
        <w:t>121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891258">
        <w:rPr>
          <w:noProof/>
        </w:rPr>
        <w:tab/>
      </w:r>
      <w:r w:rsidRPr="00891258">
        <w:rPr>
          <w:noProof/>
        </w:rPr>
        <w:fldChar w:fldCharType="begin"/>
      </w:r>
      <w:r w:rsidRPr="00891258">
        <w:rPr>
          <w:noProof/>
        </w:rPr>
        <w:instrText xml:space="preserve"> PAGEREF _Toc398106426 \h </w:instrText>
      </w:r>
      <w:r w:rsidRPr="00891258">
        <w:rPr>
          <w:noProof/>
        </w:rPr>
      </w:r>
      <w:r w:rsidRPr="00891258">
        <w:rPr>
          <w:noProof/>
        </w:rPr>
        <w:fldChar w:fldCharType="separate"/>
      </w:r>
      <w:r w:rsidRPr="00891258">
        <w:rPr>
          <w:noProof/>
        </w:rPr>
        <w:t>121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B—Making claims</w:t>
      </w:r>
      <w:r w:rsidRPr="00891258">
        <w:rPr>
          <w:b w:val="0"/>
          <w:noProof/>
          <w:sz w:val="18"/>
        </w:rPr>
        <w:tab/>
      </w:r>
      <w:r w:rsidRPr="00891258">
        <w:rPr>
          <w:b w:val="0"/>
          <w:noProof/>
          <w:sz w:val="18"/>
        </w:rPr>
        <w:fldChar w:fldCharType="begin"/>
      </w:r>
      <w:r w:rsidRPr="00891258">
        <w:rPr>
          <w:b w:val="0"/>
          <w:noProof/>
          <w:sz w:val="18"/>
        </w:rPr>
        <w:instrText xml:space="preserve"> PAGEREF _Toc398106427 \h </w:instrText>
      </w:r>
      <w:r w:rsidRPr="00891258">
        <w:rPr>
          <w:b w:val="0"/>
          <w:noProof/>
          <w:sz w:val="18"/>
        </w:rPr>
      </w:r>
      <w:r w:rsidRPr="00891258">
        <w:rPr>
          <w:b w:val="0"/>
          <w:noProof/>
          <w:sz w:val="18"/>
        </w:rPr>
        <w:fldChar w:fldCharType="separate"/>
      </w:r>
      <w:r w:rsidRPr="00891258">
        <w:rPr>
          <w:b w:val="0"/>
          <w:noProof/>
          <w:sz w:val="18"/>
        </w:rPr>
        <w:t>122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w:t>
      </w:r>
      <w:r>
        <w:rPr>
          <w:noProof/>
        </w:rPr>
        <w:tab/>
        <w:t>Need for a claim</w:t>
      </w:r>
      <w:r w:rsidRPr="00891258">
        <w:rPr>
          <w:noProof/>
        </w:rPr>
        <w:tab/>
      </w:r>
      <w:r w:rsidRPr="00891258">
        <w:rPr>
          <w:noProof/>
        </w:rPr>
        <w:fldChar w:fldCharType="begin"/>
      </w:r>
      <w:r w:rsidRPr="00891258">
        <w:rPr>
          <w:noProof/>
        </w:rPr>
        <w:instrText xml:space="preserve"> PAGEREF _Toc398106428 \h </w:instrText>
      </w:r>
      <w:r w:rsidRPr="00891258">
        <w:rPr>
          <w:noProof/>
        </w:rPr>
      </w:r>
      <w:r w:rsidRPr="00891258">
        <w:rPr>
          <w:noProof/>
        </w:rPr>
        <w:fldChar w:fldCharType="separate"/>
      </w:r>
      <w:r w:rsidRPr="00891258">
        <w:rPr>
          <w:noProof/>
        </w:rPr>
        <w:t>122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891258">
        <w:rPr>
          <w:noProof/>
        </w:rPr>
        <w:tab/>
      </w:r>
      <w:r w:rsidRPr="00891258">
        <w:rPr>
          <w:noProof/>
        </w:rPr>
        <w:fldChar w:fldCharType="begin"/>
      </w:r>
      <w:r w:rsidRPr="00891258">
        <w:rPr>
          <w:noProof/>
        </w:rPr>
        <w:instrText xml:space="preserve"> PAGEREF _Toc398106429 \h </w:instrText>
      </w:r>
      <w:r w:rsidRPr="00891258">
        <w:rPr>
          <w:noProof/>
        </w:rPr>
      </w:r>
      <w:r w:rsidRPr="00891258">
        <w:rPr>
          <w:noProof/>
        </w:rPr>
        <w:fldChar w:fldCharType="separate"/>
      </w:r>
      <w:r w:rsidRPr="00891258">
        <w:rPr>
          <w:noProof/>
        </w:rPr>
        <w:t>122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891258">
        <w:rPr>
          <w:noProof/>
        </w:rPr>
        <w:tab/>
      </w:r>
      <w:r w:rsidRPr="00891258">
        <w:rPr>
          <w:noProof/>
        </w:rPr>
        <w:fldChar w:fldCharType="begin"/>
      </w:r>
      <w:r w:rsidRPr="00891258">
        <w:rPr>
          <w:noProof/>
        </w:rPr>
        <w:instrText xml:space="preserve"> PAGEREF _Toc398106430 \h </w:instrText>
      </w:r>
      <w:r w:rsidRPr="00891258">
        <w:rPr>
          <w:noProof/>
        </w:rPr>
      </w:r>
      <w:r w:rsidRPr="00891258">
        <w:rPr>
          <w:noProof/>
        </w:rPr>
        <w:fldChar w:fldCharType="separate"/>
      </w:r>
      <w:r w:rsidRPr="00891258">
        <w:rPr>
          <w:noProof/>
        </w:rPr>
        <w:t>122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891258">
        <w:rPr>
          <w:noProof/>
        </w:rPr>
        <w:tab/>
      </w:r>
      <w:r w:rsidRPr="00891258">
        <w:rPr>
          <w:noProof/>
        </w:rPr>
        <w:fldChar w:fldCharType="begin"/>
      </w:r>
      <w:r w:rsidRPr="00891258">
        <w:rPr>
          <w:noProof/>
        </w:rPr>
        <w:instrText xml:space="preserve"> PAGEREF _Toc398106431 \h </w:instrText>
      </w:r>
      <w:r w:rsidRPr="00891258">
        <w:rPr>
          <w:noProof/>
        </w:rPr>
      </w:r>
      <w:r w:rsidRPr="00891258">
        <w:rPr>
          <w:noProof/>
        </w:rPr>
        <w:fldChar w:fldCharType="separate"/>
      </w:r>
      <w:r w:rsidRPr="00891258">
        <w:rPr>
          <w:noProof/>
        </w:rPr>
        <w:t>123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891258">
        <w:rPr>
          <w:noProof/>
        </w:rPr>
        <w:tab/>
      </w:r>
      <w:r w:rsidRPr="00891258">
        <w:rPr>
          <w:noProof/>
        </w:rPr>
        <w:fldChar w:fldCharType="begin"/>
      </w:r>
      <w:r w:rsidRPr="00891258">
        <w:rPr>
          <w:noProof/>
        </w:rPr>
        <w:instrText xml:space="preserve"> PAGEREF _Toc398106432 \h </w:instrText>
      </w:r>
      <w:r w:rsidRPr="00891258">
        <w:rPr>
          <w:noProof/>
        </w:rPr>
      </w:r>
      <w:r w:rsidRPr="00891258">
        <w:rPr>
          <w:noProof/>
        </w:rPr>
        <w:fldChar w:fldCharType="separate"/>
      </w:r>
      <w:r w:rsidRPr="00891258">
        <w:rPr>
          <w:noProof/>
        </w:rPr>
        <w:t>125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1F3468">
        <w:rPr>
          <w:noProof/>
          <w:snapToGrid w:val="0"/>
          <w:lang w:eastAsia="en-US"/>
        </w:rPr>
        <w:t>Tax file number requirement to be satisfied for claim by individual for payment of child care benefit for a past period for care provided by an approved child care service to be effective</w:t>
      </w:r>
      <w:r w:rsidRPr="00891258">
        <w:rPr>
          <w:noProof/>
        </w:rPr>
        <w:tab/>
      </w:r>
      <w:r w:rsidRPr="00891258">
        <w:rPr>
          <w:noProof/>
        </w:rPr>
        <w:fldChar w:fldCharType="begin"/>
      </w:r>
      <w:r w:rsidRPr="00891258">
        <w:rPr>
          <w:noProof/>
        </w:rPr>
        <w:instrText xml:space="preserve"> PAGEREF _Toc398106433 \h </w:instrText>
      </w:r>
      <w:r w:rsidRPr="00891258">
        <w:rPr>
          <w:noProof/>
        </w:rPr>
      </w:r>
      <w:r w:rsidRPr="00891258">
        <w:rPr>
          <w:noProof/>
        </w:rPr>
        <w:fldChar w:fldCharType="separate"/>
      </w:r>
      <w:r w:rsidRPr="00891258">
        <w:rPr>
          <w:noProof/>
        </w:rPr>
        <w:t>126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1F3468">
        <w:rPr>
          <w:noProof/>
          <w:snapToGrid w:val="0"/>
          <w:lang w:eastAsia="en-US"/>
        </w:rPr>
        <w:t>Tax file number requirement to be satisfied for claim by individual for payment of child care benefit by single payment/in substitution because of the death of another individual to be effective</w:t>
      </w:r>
      <w:r w:rsidRPr="00891258">
        <w:rPr>
          <w:noProof/>
        </w:rPr>
        <w:tab/>
      </w:r>
      <w:r w:rsidRPr="00891258">
        <w:rPr>
          <w:noProof/>
        </w:rPr>
        <w:fldChar w:fldCharType="begin"/>
      </w:r>
      <w:r w:rsidRPr="00891258">
        <w:rPr>
          <w:noProof/>
        </w:rPr>
        <w:instrText xml:space="preserve"> PAGEREF _Toc398106434 \h </w:instrText>
      </w:r>
      <w:r w:rsidRPr="00891258">
        <w:rPr>
          <w:noProof/>
        </w:rPr>
      </w:r>
      <w:r w:rsidRPr="00891258">
        <w:rPr>
          <w:noProof/>
        </w:rPr>
        <w:fldChar w:fldCharType="separate"/>
      </w:r>
      <w:r w:rsidRPr="00891258">
        <w:rPr>
          <w:noProof/>
        </w:rPr>
        <w:t>128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891258">
        <w:rPr>
          <w:noProof/>
        </w:rPr>
        <w:tab/>
      </w:r>
      <w:r w:rsidRPr="00891258">
        <w:rPr>
          <w:noProof/>
        </w:rPr>
        <w:fldChar w:fldCharType="begin"/>
      </w:r>
      <w:r w:rsidRPr="00891258">
        <w:rPr>
          <w:noProof/>
        </w:rPr>
        <w:instrText xml:space="preserve"> PAGEREF _Toc398106435 \h </w:instrText>
      </w:r>
      <w:r w:rsidRPr="00891258">
        <w:rPr>
          <w:noProof/>
        </w:rPr>
      </w:r>
      <w:r w:rsidRPr="00891258">
        <w:rPr>
          <w:noProof/>
        </w:rPr>
        <w:fldChar w:fldCharType="separate"/>
      </w:r>
      <w:r w:rsidRPr="00891258">
        <w:rPr>
          <w:noProof/>
        </w:rPr>
        <w:t>130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891258">
        <w:rPr>
          <w:noProof/>
        </w:rPr>
        <w:tab/>
      </w:r>
      <w:r w:rsidRPr="00891258">
        <w:rPr>
          <w:noProof/>
        </w:rPr>
        <w:fldChar w:fldCharType="begin"/>
      </w:r>
      <w:r w:rsidRPr="00891258">
        <w:rPr>
          <w:noProof/>
        </w:rPr>
        <w:instrText xml:space="preserve"> PAGEREF _Toc398106436 \h </w:instrText>
      </w:r>
      <w:r w:rsidRPr="00891258">
        <w:rPr>
          <w:noProof/>
        </w:rPr>
      </w:r>
      <w:r w:rsidRPr="00891258">
        <w:rPr>
          <w:noProof/>
        </w:rPr>
        <w:fldChar w:fldCharType="separate"/>
      </w:r>
      <w:r w:rsidRPr="00891258">
        <w:rPr>
          <w:noProof/>
        </w:rPr>
        <w:t>131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891258">
        <w:rPr>
          <w:noProof/>
        </w:rPr>
        <w:tab/>
      </w:r>
      <w:r w:rsidRPr="00891258">
        <w:rPr>
          <w:noProof/>
        </w:rPr>
        <w:fldChar w:fldCharType="begin"/>
      </w:r>
      <w:r w:rsidRPr="00891258">
        <w:rPr>
          <w:noProof/>
        </w:rPr>
        <w:instrText xml:space="preserve"> PAGEREF _Toc398106437 \h </w:instrText>
      </w:r>
      <w:r w:rsidRPr="00891258">
        <w:rPr>
          <w:noProof/>
        </w:rPr>
      </w:r>
      <w:r w:rsidRPr="00891258">
        <w:rPr>
          <w:noProof/>
        </w:rPr>
        <w:fldChar w:fldCharType="separate"/>
      </w:r>
      <w:r w:rsidRPr="00891258">
        <w:rPr>
          <w:noProof/>
        </w:rPr>
        <w:t>132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891258">
        <w:rPr>
          <w:noProof/>
        </w:rPr>
        <w:tab/>
      </w:r>
      <w:r w:rsidRPr="00891258">
        <w:rPr>
          <w:noProof/>
        </w:rPr>
        <w:fldChar w:fldCharType="begin"/>
      </w:r>
      <w:r w:rsidRPr="00891258">
        <w:rPr>
          <w:noProof/>
        </w:rPr>
        <w:instrText xml:space="preserve"> PAGEREF _Toc398106438 \h </w:instrText>
      </w:r>
      <w:r w:rsidRPr="00891258">
        <w:rPr>
          <w:noProof/>
        </w:rPr>
      </w:r>
      <w:r w:rsidRPr="00891258">
        <w:rPr>
          <w:noProof/>
        </w:rPr>
        <w:fldChar w:fldCharType="separate"/>
      </w:r>
      <w:r w:rsidRPr="00891258">
        <w:rPr>
          <w:noProof/>
        </w:rPr>
        <w:t>135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891258">
        <w:rPr>
          <w:noProof/>
        </w:rPr>
        <w:tab/>
      </w:r>
      <w:r w:rsidRPr="00891258">
        <w:rPr>
          <w:noProof/>
        </w:rPr>
        <w:fldChar w:fldCharType="begin"/>
      </w:r>
      <w:r w:rsidRPr="00891258">
        <w:rPr>
          <w:noProof/>
        </w:rPr>
        <w:instrText xml:space="preserve"> PAGEREF _Toc398106439 \h </w:instrText>
      </w:r>
      <w:r w:rsidRPr="00891258">
        <w:rPr>
          <w:noProof/>
        </w:rPr>
      </w:r>
      <w:r w:rsidRPr="00891258">
        <w:rPr>
          <w:noProof/>
        </w:rPr>
        <w:fldChar w:fldCharType="separate"/>
      </w:r>
      <w:r w:rsidRPr="00891258">
        <w:rPr>
          <w:noProof/>
        </w:rPr>
        <w:t>136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891258">
        <w:rPr>
          <w:noProof/>
        </w:rPr>
        <w:tab/>
      </w:r>
      <w:r w:rsidRPr="00891258">
        <w:rPr>
          <w:noProof/>
        </w:rPr>
        <w:fldChar w:fldCharType="begin"/>
      </w:r>
      <w:r w:rsidRPr="00891258">
        <w:rPr>
          <w:noProof/>
        </w:rPr>
        <w:instrText xml:space="preserve"> PAGEREF _Toc398106440 \h </w:instrText>
      </w:r>
      <w:r w:rsidRPr="00891258">
        <w:rPr>
          <w:noProof/>
        </w:rPr>
      </w:r>
      <w:r w:rsidRPr="00891258">
        <w:rPr>
          <w:noProof/>
        </w:rPr>
        <w:fldChar w:fldCharType="separate"/>
      </w:r>
      <w:r w:rsidRPr="00891258">
        <w:rPr>
          <w:noProof/>
        </w:rPr>
        <w:t>138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891258">
        <w:rPr>
          <w:noProof/>
        </w:rPr>
        <w:tab/>
      </w:r>
      <w:r w:rsidRPr="00891258">
        <w:rPr>
          <w:noProof/>
        </w:rPr>
        <w:fldChar w:fldCharType="begin"/>
      </w:r>
      <w:r w:rsidRPr="00891258">
        <w:rPr>
          <w:noProof/>
        </w:rPr>
        <w:instrText xml:space="preserve"> PAGEREF _Toc398106441 \h </w:instrText>
      </w:r>
      <w:r w:rsidRPr="00891258">
        <w:rPr>
          <w:noProof/>
        </w:rPr>
      </w:r>
      <w:r w:rsidRPr="00891258">
        <w:rPr>
          <w:noProof/>
        </w:rPr>
        <w:fldChar w:fldCharType="separate"/>
      </w:r>
      <w:r w:rsidRPr="00891258">
        <w:rPr>
          <w:noProof/>
        </w:rPr>
        <w:t>138</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891258">
        <w:rPr>
          <w:b w:val="0"/>
          <w:noProof/>
          <w:sz w:val="18"/>
        </w:rPr>
        <w:tab/>
      </w:r>
      <w:r w:rsidRPr="00891258">
        <w:rPr>
          <w:b w:val="0"/>
          <w:noProof/>
          <w:sz w:val="18"/>
        </w:rPr>
        <w:fldChar w:fldCharType="begin"/>
      </w:r>
      <w:r w:rsidRPr="00891258">
        <w:rPr>
          <w:b w:val="0"/>
          <w:noProof/>
          <w:sz w:val="18"/>
        </w:rPr>
        <w:instrText xml:space="preserve"> PAGEREF _Toc398106442 \h </w:instrText>
      </w:r>
      <w:r w:rsidRPr="00891258">
        <w:rPr>
          <w:b w:val="0"/>
          <w:noProof/>
          <w:sz w:val="18"/>
        </w:rPr>
      </w:r>
      <w:r w:rsidRPr="00891258">
        <w:rPr>
          <w:b w:val="0"/>
          <w:noProof/>
          <w:sz w:val="18"/>
        </w:rPr>
        <w:fldChar w:fldCharType="separate"/>
      </w:r>
      <w:r w:rsidRPr="00891258">
        <w:rPr>
          <w:b w:val="0"/>
          <w:noProof/>
          <w:sz w:val="18"/>
        </w:rPr>
        <w:t>139</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891258">
        <w:rPr>
          <w:noProof/>
        </w:rPr>
        <w:tab/>
      </w:r>
      <w:r w:rsidRPr="00891258">
        <w:rPr>
          <w:noProof/>
        </w:rPr>
        <w:fldChar w:fldCharType="begin"/>
      </w:r>
      <w:r w:rsidRPr="00891258">
        <w:rPr>
          <w:noProof/>
        </w:rPr>
        <w:instrText xml:space="preserve"> PAGEREF _Toc398106443 \h </w:instrText>
      </w:r>
      <w:r w:rsidRPr="00891258">
        <w:rPr>
          <w:noProof/>
        </w:rPr>
      </w:r>
      <w:r w:rsidRPr="00891258">
        <w:rPr>
          <w:noProof/>
        </w:rPr>
        <w:fldChar w:fldCharType="separate"/>
      </w:r>
      <w:r w:rsidRPr="00891258">
        <w:rPr>
          <w:noProof/>
        </w:rPr>
        <w:t>139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891258">
        <w:rPr>
          <w:noProof/>
        </w:rPr>
        <w:tab/>
      </w:r>
      <w:r w:rsidRPr="00891258">
        <w:rPr>
          <w:noProof/>
        </w:rPr>
        <w:fldChar w:fldCharType="begin"/>
      </w:r>
      <w:r w:rsidRPr="00891258">
        <w:rPr>
          <w:noProof/>
        </w:rPr>
        <w:instrText xml:space="preserve"> PAGEREF _Toc398106444 \h </w:instrText>
      </w:r>
      <w:r w:rsidRPr="00891258">
        <w:rPr>
          <w:noProof/>
        </w:rPr>
      </w:r>
      <w:r w:rsidRPr="00891258">
        <w:rPr>
          <w:noProof/>
        </w:rPr>
        <w:fldChar w:fldCharType="separate"/>
      </w:r>
      <w:r w:rsidRPr="00891258">
        <w:rPr>
          <w:noProof/>
        </w:rPr>
        <w:t>139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891258">
        <w:rPr>
          <w:noProof/>
        </w:rPr>
        <w:tab/>
      </w:r>
      <w:r w:rsidRPr="00891258">
        <w:rPr>
          <w:noProof/>
        </w:rPr>
        <w:fldChar w:fldCharType="begin"/>
      </w:r>
      <w:r w:rsidRPr="00891258">
        <w:rPr>
          <w:noProof/>
        </w:rPr>
        <w:instrText xml:space="preserve"> PAGEREF _Toc398106445 \h </w:instrText>
      </w:r>
      <w:r w:rsidRPr="00891258">
        <w:rPr>
          <w:noProof/>
        </w:rPr>
      </w:r>
      <w:r w:rsidRPr="00891258">
        <w:rPr>
          <w:noProof/>
        </w:rPr>
        <w:fldChar w:fldCharType="separate"/>
      </w:r>
      <w:r w:rsidRPr="00891258">
        <w:rPr>
          <w:noProof/>
        </w:rPr>
        <w:t>139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891258">
        <w:rPr>
          <w:noProof/>
        </w:rPr>
        <w:tab/>
      </w:r>
      <w:r w:rsidRPr="00891258">
        <w:rPr>
          <w:noProof/>
        </w:rPr>
        <w:fldChar w:fldCharType="begin"/>
      </w:r>
      <w:r w:rsidRPr="00891258">
        <w:rPr>
          <w:noProof/>
        </w:rPr>
        <w:instrText xml:space="preserve"> PAGEREF _Toc398106446 \h </w:instrText>
      </w:r>
      <w:r w:rsidRPr="00891258">
        <w:rPr>
          <w:noProof/>
        </w:rPr>
      </w:r>
      <w:r w:rsidRPr="00891258">
        <w:rPr>
          <w:noProof/>
        </w:rPr>
        <w:fldChar w:fldCharType="separate"/>
      </w:r>
      <w:r w:rsidRPr="00891258">
        <w:rPr>
          <w:noProof/>
        </w:rPr>
        <w:t>140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891258">
        <w:rPr>
          <w:noProof/>
        </w:rPr>
        <w:tab/>
      </w:r>
      <w:r w:rsidRPr="00891258">
        <w:rPr>
          <w:noProof/>
        </w:rPr>
        <w:fldChar w:fldCharType="begin"/>
      </w:r>
      <w:r w:rsidRPr="00891258">
        <w:rPr>
          <w:noProof/>
        </w:rPr>
        <w:instrText xml:space="preserve"> PAGEREF _Toc398106447 \h </w:instrText>
      </w:r>
      <w:r w:rsidRPr="00891258">
        <w:rPr>
          <w:noProof/>
        </w:rPr>
      </w:r>
      <w:r w:rsidRPr="00891258">
        <w:rPr>
          <w:noProof/>
        </w:rPr>
        <w:fldChar w:fldCharType="separate"/>
      </w:r>
      <w:r w:rsidRPr="00891258">
        <w:rPr>
          <w:noProof/>
        </w:rPr>
        <w:t>141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891258">
        <w:rPr>
          <w:noProof/>
        </w:rPr>
        <w:tab/>
      </w:r>
      <w:r w:rsidRPr="00891258">
        <w:rPr>
          <w:noProof/>
        </w:rPr>
        <w:fldChar w:fldCharType="begin"/>
      </w:r>
      <w:r w:rsidRPr="00891258">
        <w:rPr>
          <w:noProof/>
        </w:rPr>
        <w:instrText xml:space="preserve"> PAGEREF _Toc398106448 \h </w:instrText>
      </w:r>
      <w:r w:rsidRPr="00891258">
        <w:rPr>
          <w:noProof/>
        </w:rPr>
      </w:r>
      <w:r w:rsidRPr="00891258">
        <w:rPr>
          <w:noProof/>
        </w:rPr>
        <w:fldChar w:fldCharType="separate"/>
      </w:r>
      <w:r w:rsidRPr="00891258">
        <w:rPr>
          <w:noProof/>
        </w:rPr>
        <w:t>142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891258">
        <w:rPr>
          <w:noProof/>
        </w:rPr>
        <w:tab/>
      </w:r>
      <w:r w:rsidRPr="00891258">
        <w:rPr>
          <w:noProof/>
        </w:rPr>
        <w:fldChar w:fldCharType="begin"/>
      </w:r>
      <w:r w:rsidRPr="00891258">
        <w:rPr>
          <w:noProof/>
        </w:rPr>
        <w:instrText xml:space="preserve"> PAGEREF _Toc398106449 \h </w:instrText>
      </w:r>
      <w:r w:rsidRPr="00891258">
        <w:rPr>
          <w:noProof/>
        </w:rPr>
      </w:r>
      <w:r w:rsidRPr="00891258">
        <w:rPr>
          <w:noProof/>
        </w:rPr>
        <w:fldChar w:fldCharType="separate"/>
      </w:r>
      <w:r w:rsidRPr="00891258">
        <w:rPr>
          <w:noProof/>
        </w:rPr>
        <w:t>143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891258">
        <w:rPr>
          <w:noProof/>
        </w:rPr>
        <w:tab/>
      </w:r>
      <w:r w:rsidRPr="00891258">
        <w:rPr>
          <w:noProof/>
        </w:rPr>
        <w:fldChar w:fldCharType="begin"/>
      </w:r>
      <w:r w:rsidRPr="00891258">
        <w:rPr>
          <w:noProof/>
        </w:rPr>
        <w:instrText xml:space="preserve"> PAGEREF _Toc398106450 \h </w:instrText>
      </w:r>
      <w:r w:rsidRPr="00891258">
        <w:rPr>
          <w:noProof/>
        </w:rPr>
      </w:r>
      <w:r w:rsidRPr="00891258">
        <w:rPr>
          <w:noProof/>
        </w:rPr>
        <w:fldChar w:fldCharType="separate"/>
      </w:r>
      <w:r w:rsidRPr="00891258">
        <w:rPr>
          <w:noProof/>
        </w:rPr>
        <w:t>143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891258">
        <w:rPr>
          <w:noProof/>
        </w:rPr>
        <w:tab/>
      </w:r>
      <w:r w:rsidRPr="00891258">
        <w:rPr>
          <w:noProof/>
        </w:rPr>
        <w:fldChar w:fldCharType="begin"/>
      </w:r>
      <w:r w:rsidRPr="00891258">
        <w:rPr>
          <w:noProof/>
        </w:rPr>
        <w:instrText xml:space="preserve"> PAGEREF _Toc398106451 \h </w:instrText>
      </w:r>
      <w:r w:rsidRPr="00891258">
        <w:rPr>
          <w:noProof/>
        </w:rPr>
      </w:r>
      <w:r w:rsidRPr="00891258">
        <w:rPr>
          <w:noProof/>
        </w:rPr>
        <w:fldChar w:fldCharType="separate"/>
      </w:r>
      <w:r w:rsidRPr="00891258">
        <w:rPr>
          <w:noProof/>
        </w:rPr>
        <w:t>143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891258">
        <w:rPr>
          <w:noProof/>
        </w:rPr>
        <w:tab/>
      </w:r>
      <w:r w:rsidRPr="00891258">
        <w:rPr>
          <w:noProof/>
        </w:rPr>
        <w:fldChar w:fldCharType="begin"/>
      </w:r>
      <w:r w:rsidRPr="00891258">
        <w:rPr>
          <w:noProof/>
        </w:rPr>
        <w:instrText xml:space="preserve"> PAGEREF _Toc398106452 \h </w:instrText>
      </w:r>
      <w:r w:rsidRPr="00891258">
        <w:rPr>
          <w:noProof/>
        </w:rPr>
      </w:r>
      <w:r w:rsidRPr="00891258">
        <w:rPr>
          <w:noProof/>
        </w:rPr>
        <w:fldChar w:fldCharType="separate"/>
      </w:r>
      <w:r w:rsidRPr="00891258">
        <w:rPr>
          <w:noProof/>
        </w:rPr>
        <w:t>144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891258">
        <w:rPr>
          <w:noProof/>
        </w:rPr>
        <w:tab/>
      </w:r>
      <w:r w:rsidRPr="00891258">
        <w:rPr>
          <w:noProof/>
        </w:rPr>
        <w:fldChar w:fldCharType="begin"/>
      </w:r>
      <w:r w:rsidRPr="00891258">
        <w:rPr>
          <w:noProof/>
        </w:rPr>
        <w:instrText xml:space="preserve"> PAGEREF _Toc398106453 \h </w:instrText>
      </w:r>
      <w:r w:rsidRPr="00891258">
        <w:rPr>
          <w:noProof/>
        </w:rPr>
      </w:r>
      <w:r w:rsidRPr="00891258">
        <w:rPr>
          <w:noProof/>
        </w:rPr>
        <w:fldChar w:fldCharType="separate"/>
      </w:r>
      <w:r w:rsidRPr="00891258">
        <w:rPr>
          <w:noProof/>
        </w:rPr>
        <w:t>144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891258">
        <w:rPr>
          <w:noProof/>
        </w:rPr>
        <w:tab/>
      </w:r>
      <w:r w:rsidRPr="00891258">
        <w:rPr>
          <w:noProof/>
        </w:rPr>
        <w:fldChar w:fldCharType="begin"/>
      </w:r>
      <w:r w:rsidRPr="00891258">
        <w:rPr>
          <w:noProof/>
        </w:rPr>
        <w:instrText xml:space="preserve"> PAGEREF _Toc398106454 \h </w:instrText>
      </w:r>
      <w:r w:rsidRPr="00891258">
        <w:rPr>
          <w:noProof/>
        </w:rPr>
      </w:r>
      <w:r w:rsidRPr="00891258">
        <w:rPr>
          <w:noProof/>
        </w:rPr>
        <w:fldChar w:fldCharType="separate"/>
      </w:r>
      <w:r w:rsidRPr="00891258">
        <w:rPr>
          <w:noProof/>
        </w:rPr>
        <w:t>144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891258">
        <w:rPr>
          <w:noProof/>
        </w:rPr>
        <w:tab/>
      </w:r>
      <w:r w:rsidRPr="00891258">
        <w:rPr>
          <w:noProof/>
        </w:rPr>
        <w:fldChar w:fldCharType="begin"/>
      </w:r>
      <w:r w:rsidRPr="00891258">
        <w:rPr>
          <w:noProof/>
        </w:rPr>
        <w:instrText xml:space="preserve"> PAGEREF _Toc398106455 \h </w:instrText>
      </w:r>
      <w:r w:rsidRPr="00891258">
        <w:rPr>
          <w:noProof/>
        </w:rPr>
      </w:r>
      <w:r w:rsidRPr="00891258">
        <w:rPr>
          <w:noProof/>
        </w:rPr>
        <w:fldChar w:fldCharType="separate"/>
      </w:r>
      <w:r w:rsidRPr="00891258">
        <w:rPr>
          <w:noProof/>
        </w:rPr>
        <w:t>146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891258">
        <w:rPr>
          <w:noProof/>
        </w:rPr>
        <w:tab/>
      </w:r>
      <w:r w:rsidRPr="00891258">
        <w:rPr>
          <w:noProof/>
        </w:rPr>
        <w:fldChar w:fldCharType="begin"/>
      </w:r>
      <w:r w:rsidRPr="00891258">
        <w:rPr>
          <w:noProof/>
        </w:rPr>
        <w:instrText xml:space="preserve"> PAGEREF _Toc398106456 \h </w:instrText>
      </w:r>
      <w:r w:rsidRPr="00891258">
        <w:rPr>
          <w:noProof/>
        </w:rPr>
      </w:r>
      <w:r w:rsidRPr="00891258">
        <w:rPr>
          <w:noProof/>
        </w:rPr>
        <w:fldChar w:fldCharType="separate"/>
      </w:r>
      <w:r w:rsidRPr="00891258">
        <w:rPr>
          <w:noProof/>
        </w:rPr>
        <w:t>147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891258">
        <w:rPr>
          <w:noProof/>
        </w:rPr>
        <w:tab/>
      </w:r>
      <w:r w:rsidRPr="00891258">
        <w:rPr>
          <w:noProof/>
        </w:rPr>
        <w:fldChar w:fldCharType="begin"/>
      </w:r>
      <w:r w:rsidRPr="00891258">
        <w:rPr>
          <w:noProof/>
        </w:rPr>
        <w:instrText xml:space="preserve"> PAGEREF _Toc398106457 \h </w:instrText>
      </w:r>
      <w:r w:rsidRPr="00891258">
        <w:rPr>
          <w:noProof/>
        </w:rPr>
      </w:r>
      <w:r w:rsidRPr="00891258">
        <w:rPr>
          <w:noProof/>
        </w:rPr>
        <w:fldChar w:fldCharType="separate"/>
      </w:r>
      <w:r w:rsidRPr="00891258">
        <w:rPr>
          <w:noProof/>
        </w:rPr>
        <w:t>147</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891258">
        <w:rPr>
          <w:b w:val="0"/>
          <w:noProof/>
          <w:sz w:val="18"/>
        </w:rPr>
        <w:tab/>
      </w:r>
      <w:r w:rsidRPr="00891258">
        <w:rPr>
          <w:b w:val="0"/>
          <w:noProof/>
          <w:sz w:val="18"/>
        </w:rPr>
        <w:fldChar w:fldCharType="begin"/>
      </w:r>
      <w:r w:rsidRPr="00891258">
        <w:rPr>
          <w:b w:val="0"/>
          <w:noProof/>
          <w:sz w:val="18"/>
        </w:rPr>
        <w:instrText xml:space="preserve"> PAGEREF _Toc398106458 \h </w:instrText>
      </w:r>
      <w:r w:rsidRPr="00891258">
        <w:rPr>
          <w:b w:val="0"/>
          <w:noProof/>
          <w:sz w:val="18"/>
        </w:rPr>
      </w:r>
      <w:r w:rsidRPr="00891258">
        <w:rPr>
          <w:b w:val="0"/>
          <w:noProof/>
          <w:sz w:val="18"/>
        </w:rPr>
        <w:fldChar w:fldCharType="separate"/>
      </w:r>
      <w:r w:rsidRPr="00891258">
        <w:rPr>
          <w:b w:val="0"/>
          <w:noProof/>
          <w:sz w:val="18"/>
        </w:rPr>
        <w:t>148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891258">
        <w:rPr>
          <w:noProof/>
        </w:rPr>
        <w:tab/>
      </w:r>
      <w:r w:rsidRPr="00891258">
        <w:rPr>
          <w:noProof/>
        </w:rPr>
        <w:fldChar w:fldCharType="begin"/>
      </w:r>
      <w:r w:rsidRPr="00891258">
        <w:rPr>
          <w:noProof/>
        </w:rPr>
        <w:instrText xml:space="preserve"> PAGEREF _Toc398106459 \h </w:instrText>
      </w:r>
      <w:r w:rsidRPr="00891258">
        <w:rPr>
          <w:noProof/>
        </w:rPr>
      </w:r>
      <w:r w:rsidRPr="00891258">
        <w:rPr>
          <w:noProof/>
        </w:rPr>
        <w:fldChar w:fldCharType="separate"/>
      </w:r>
      <w:r w:rsidRPr="00891258">
        <w:rPr>
          <w:noProof/>
        </w:rPr>
        <w:t>148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891258">
        <w:rPr>
          <w:noProof/>
        </w:rPr>
        <w:tab/>
      </w:r>
      <w:r w:rsidRPr="00891258">
        <w:rPr>
          <w:noProof/>
        </w:rPr>
        <w:fldChar w:fldCharType="begin"/>
      </w:r>
      <w:r w:rsidRPr="00891258">
        <w:rPr>
          <w:noProof/>
        </w:rPr>
        <w:instrText xml:space="preserve"> PAGEREF _Toc398106460 \h </w:instrText>
      </w:r>
      <w:r w:rsidRPr="00891258">
        <w:rPr>
          <w:noProof/>
        </w:rPr>
      </w:r>
      <w:r w:rsidRPr="00891258">
        <w:rPr>
          <w:noProof/>
        </w:rPr>
        <w:fldChar w:fldCharType="separate"/>
      </w:r>
      <w:r w:rsidRPr="00891258">
        <w:rPr>
          <w:noProof/>
        </w:rPr>
        <w:t>148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891258">
        <w:rPr>
          <w:noProof/>
        </w:rPr>
        <w:tab/>
      </w:r>
      <w:r w:rsidRPr="00891258">
        <w:rPr>
          <w:noProof/>
        </w:rPr>
        <w:fldChar w:fldCharType="begin"/>
      </w:r>
      <w:r w:rsidRPr="00891258">
        <w:rPr>
          <w:noProof/>
        </w:rPr>
        <w:instrText xml:space="preserve"> PAGEREF _Toc398106461 \h </w:instrText>
      </w:r>
      <w:r w:rsidRPr="00891258">
        <w:rPr>
          <w:noProof/>
        </w:rPr>
      </w:r>
      <w:r w:rsidRPr="00891258">
        <w:rPr>
          <w:noProof/>
        </w:rPr>
        <w:fldChar w:fldCharType="separate"/>
      </w:r>
      <w:r w:rsidRPr="00891258">
        <w:rPr>
          <w:noProof/>
        </w:rPr>
        <w:t>149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891258">
        <w:rPr>
          <w:noProof/>
        </w:rPr>
        <w:tab/>
      </w:r>
      <w:r w:rsidRPr="00891258">
        <w:rPr>
          <w:noProof/>
        </w:rPr>
        <w:fldChar w:fldCharType="begin"/>
      </w:r>
      <w:r w:rsidRPr="00891258">
        <w:rPr>
          <w:noProof/>
        </w:rPr>
        <w:instrText xml:space="preserve"> PAGEREF _Toc398106462 \h </w:instrText>
      </w:r>
      <w:r w:rsidRPr="00891258">
        <w:rPr>
          <w:noProof/>
        </w:rPr>
      </w:r>
      <w:r w:rsidRPr="00891258">
        <w:rPr>
          <w:noProof/>
        </w:rPr>
        <w:fldChar w:fldCharType="separate"/>
      </w:r>
      <w:r w:rsidRPr="00891258">
        <w:rPr>
          <w:noProof/>
        </w:rPr>
        <w:t>149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891258">
        <w:rPr>
          <w:noProof/>
        </w:rPr>
        <w:tab/>
      </w:r>
      <w:r w:rsidRPr="00891258">
        <w:rPr>
          <w:noProof/>
        </w:rPr>
        <w:fldChar w:fldCharType="begin"/>
      </w:r>
      <w:r w:rsidRPr="00891258">
        <w:rPr>
          <w:noProof/>
        </w:rPr>
        <w:instrText xml:space="preserve"> PAGEREF _Toc398106463 \h </w:instrText>
      </w:r>
      <w:r w:rsidRPr="00891258">
        <w:rPr>
          <w:noProof/>
        </w:rPr>
      </w:r>
      <w:r w:rsidRPr="00891258">
        <w:rPr>
          <w:noProof/>
        </w:rPr>
        <w:fldChar w:fldCharType="separate"/>
      </w:r>
      <w:r w:rsidRPr="00891258">
        <w:rPr>
          <w:noProof/>
        </w:rPr>
        <w:t>151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891258">
        <w:rPr>
          <w:noProof/>
        </w:rPr>
        <w:tab/>
      </w:r>
      <w:r w:rsidRPr="00891258">
        <w:rPr>
          <w:noProof/>
        </w:rPr>
        <w:fldChar w:fldCharType="begin"/>
      </w:r>
      <w:r w:rsidRPr="00891258">
        <w:rPr>
          <w:noProof/>
        </w:rPr>
        <w:instrText xml:space="preserve"> PAGEREF _Toc398106464 \h </w:instrText>
      </w:r>
      <w:r w:rsidRPr="00891258">
        <w:rPr>
          <w:noProof/>
        </w:rPr>
      </w:r>
      <w:r w:rsidRPr="00891258">
        <w:rPr>
          <w:noProof/>
        </w:rPr>
        <w:fldChar w:fldCharType="separate"/>
      </w:r>
      <w:r w:rsidRPr="00891258">
        <w:rPr>
          <w:noProof/>
        </w:rPr>
        <w:t>151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891258">
        <w:rPr>
          <w:noProof/>
        </w:rPr>
        <w:tab/>
      </w:r>
      <w:r w:rsidRPr="00891258">
        <w:rPr>
          <w:noProof/>
        </w:rPr>
        <w:fldChar w:fldCharType="begin"/>
      </w:r>
      <w:r w:rsidRPr="00891258">
        <w:rPr>
          <w:noProof/>
        </w:rPr>
        <w:instrText xml:space="preserve"> PAGEREF _Toc398106465 \h </w:instrText>
      </w:r>
      <w:r w:rsidRPr="00891258">
        <w:rPr>
          <w:noProof/>
        </w:rPr>
      </w:r>
      <w:r w:rsidRPr="00891258">
        <w:rPr>
          <w:noProof/>
        </w:rPr>
        <w:fldChar w:fldCharType="separate"/>
      </w:r>
      <w:r w:rsidRPr="00891258">
        <w:rPr>
          <w:noProof/>
        </w:rPr>
        <w:t>152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891258">
        <w:rPr>
          <w:noProof/>
        </w:rPr>
        <w:tab/>
      </w:r>
      <w:r w:rsidRPr="00891258">
        <w:rPr>
          <w:noProof/>
        </w:rPr>
        <w:fldChar w:fldCharType="begin"/>
      </w:r>
      <w:r w:rsidRPr="00891258">
        <w:rPr>
          <w:noProof/>
        </w:rPr>
        <w:instrText xml:space="preserve"> PAGEREF _Toc398106466 \h </w:instrText>
      </w:r>
      <w:r w:rsidRPr="00891258">
        <w:rPr>
          <w:noProof/>
        </w:rPr>
      </w:r>
      <w:r w:rsidRPr="00891258">
        <w:rPr>
          <w:noProof/>
        </w:rPr>
        <w:fldChar w:fldCharType="separate"/>
      </w:r>
      <w:r w:rsidRPr="00891258">
        <w:rPr>
          <w:noProof/>
        </w:rPr>
        <w:t>152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891258">
        <w:rPr>
          <w:noProof/>
        </w:rPr>
        <w:tab/>
      </w:r>
      <w:r w:rsidRPr="00891258">
        <w:rPr>
          <w:noProof/>
        </w:rPr>
        <w:fldChar w:fldCharType="begin"/>
      </w:r>
      <w:r w:rsidRPr="00891258">
        <w:rPr>
          <w:noProof/>
        </w:rPr>
        <w:instrText xml:space="preserve"> PAGEREF _Toc398106467 \h </w:instrText>
      </w:r>
      <w:r w:rsidRPr="00891258">
        <w:rPr>
          <w:noProof/>
        </w:rPr>
      </w:r>
      <w:r w:rsidRPr="00891258">
        <w:rPr>
          <w:noProof/>
        </w:rPr>
        <w:fldChar w:fldCharType="separate"/>
      </w:r>
      <w:r w:rsidRPr="00891258">
        <w:rPr>
          <w:noProof/>
        </w:rPr>
        <w:t>153</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891258">
        <w:rPr>
          <w:b w:val="0"/>
          <w:noProof/>
          <w:sz w:val="18"/>
        </w:rPr>
        <w:tab/>
      </w:r>
      <w:r w:rsidRPr="00891258">
        <w:rPr>
          <w:b w:val="0"/>
          <w:noProof/>
          <w:sz w:val="18"/>
        </w:rPr>
        <w:fldChar w:fldCharType="begin"/>
      </w:r>
      <w:r w:rsidRPr="00891258">
        <w:rPr>
          <w:b w:val="0"/>
          <w:noProof/>
          <w:sz w:val="18"/>
        </w:rPr>
        <w:instrText xml:space="preserve"> PAGEREF _Toc398106468 \h </w:instrText>
      </w:r>
      <w:r w:rsidRPr="00891258">
        <w:rPr>
          <w:b w:val="0"/>
          <w:noProof/>
          <w:sz w:val="18"/>
        </w:rPr>
      </w:r>
      <w:r w:rsidRPr="00891258">
        <w:rPr>
          <w:b w:val="0"/>
          <w:noProof/>
          <w:sz w:val="18"/>
        </w:rPr>
        <w:fldChar w:fldCharType="separate"/>
      </w:r>
      <w:r w:rsidRPr="00891258">
        <w:rPr>
          <w:b w:val="0"/>
          <w:noProof/>
          <w:sz w:val="18"/>
        </w:rPr>
        <w:t>154</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891258">
        <w:rPr>
          <w:noProof/>
        </w:rPr>
        <w:tab/>
      </w:r>
      <w:r w:rsidRPr="00891258">
        <w:rPr>
          <w:noProof/>
        </w:rPr>
        <w:fldChar w:fldCharType="begin"/>
      </w:r>
      <w:r w:rsidRPr="00891258">
        <w:rPr>
          <w:noProof/>
        </w:rPr>
        <w:instrText xml:space="preserve"> PAGEREF _Toc398106469 \h </w:instrText>
      </w:r>
      <w:r w:rsidRPr="00891258">
        <w:rPr>
          <w:noProof/>
        </w:rPr>
      </w:r>
      <w:r w:rsidRPr="00891258">
        <w:rPr>
          <w:noProof/>
        </w:rPr>
        <w:fldChar w:fldCharType="separate"/>
      </w:r>
      <w:r w:rsidRPr="00891258">
        <w:rPr>
          <w:noProof/>
        </w:rPr>
        <w:t>154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891258">
        <w:rPr>
          <w:noProof/>
        </w:rPr>
        <w:tab/>
      </w:r>
      <w:r w:rsidRPr="00891258">
        <w:rPr>
          <w:noProof/>
        </w:rPr>
        <w:fldChar w:fldCharType="begin"/>
      </w:r>
      <w:r w:rsidRPr="00891258">
        <w:rPr>
          <w:noProof/>
        </w:rPr>
        <w:instrText xml:space="preserve"> PAGEREF _Toc398106470 \h </w:instrText>
      </w:r>
      <w:r w:rsidRPr="00891258">
        <w:rPr>
          <w:noProof/>
        </w:rPr>
      </w:r>
      <w:r w:rsidRPr="00891258">
        <w:rPr>
          <w:noProof/>
        </w:rPr>
        <w:fldChar w:fldCharType="separate"/>
      </w:r>
      <w:r w:rsidRPr="00891258">
        <w:rPr>
          <w:noProof/>
        </w:rPr>
        <w:t>155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891258">
        <w:rPr>
          <w:noProof/>
        </w:rPr>
        <w:tab/>
      </w:r>
      <w:r w:rsidRPr="00891258">
        <w:rPr>
          <w:noProof/>
        </w:rPr>
        <w:fldChar w:fldCharType="begin"/>
      </w:r>
      <w:r w:rsidRPr="00891258">
        <w:rPr>
          <w:noProof/>
        </w:rPr>
        <w:instrText xml:space="preserve"> PAGEREF _Toc398106471 \h </w:instrText>
      </w:r>
      <w:r w:rsidRPr="00891258">
        <w:rPr>
          <w:noProof/>
        </w:rPr>
      </w:r>
      <w:r w:rsidRPr="00891258">
        <w:rPr>
          <w:noProof/>
        </w:rPr>
        <w:fldChar w:fldCharType="separate"/>
      </w:r>
      <w:r w:rsidRPr="00891258">
        <w:rPr>
          <w:noProof/>
        </w:rPr>
        <w:t>155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891258">
        <w:rPr>
          <w:noProof/>
        </w:rPr>
        <w:tab/>
      </w:r>
      <w:r w:rsidRPr="00891258">
        <w:rPr>
          <w:noProof/>
        </w:rPr>
        <w:fldChar w:fldCharType="begin"/>
      </w:r>
      <w:r w:rsidRPr="00891258">
        <w:rPr>
          <w:noProof/>
        </w:rPr>
        <w:instrText xml:space="preserve"> PAGEREF _Toc398106472 \h </w:instrText>
      </w:r>
      <w:r w:rsidRPr="00891258">
        <w:rPr>
          <w:noProof/>
        </w:rPr>
      </w:r>
      <w:r w:rsidRPr="00891258">
        <w:rPr>
          <w:noProof/>
        </w:rPr>
        <w:fldChar w:fldCharType="separate"/>
      </w:r>
      <w:r w:rsidRPr="00891258">
        <w:rPr>
          <w:noProof/>
        </w:rPr>
        <w:t>156</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891258">
        <w:rPr>
          <w:b w:val="0"/>
          <w:noProof/>
          <w:sz w:val="18"/>
        </w:rPr>
        <w:tab/>
      </w:r>
      <w:r w:rsidRPr="00891258">
        <w:rPr>
          <w:b w:val="0"/>
          <w:noProof/>
          <w:sz w:val="18"/>
        </w:rPr>
        <w:fldChar w:fldCharType="begin"/>
      </w:r>
      <w:r w:rsidRPr="00891258">
        <w:rPr>
          <w:b w:val="0"/>
          <w:noProof/>
          <w:sz w:val="18"/>
        </w:rPr>
        <w:instrText xml:space="preserve"> PAGEREF _Toc398106473 \h </w:instrText>
      </w:r>
      <w:r w:rsidRPr="00891258">
        <w:rPr>
          <w:b w:val="0"/>
          <w:noProof/>
          <w:sz w:val="18"/>
        </w:rPr>
      </w:r>
      <w:r w:rsidRPr="00891258">
        <w:rPr>
          <w:b w:val="0"/>
          <w:noProof/>
          <w:sz w:val="18"/>
        </w:rPr>
        <w:fldChar w:fldCharType="separate"/>
      </w:r>
      <w:r w:rsidRPr="00891258">
        <w:rPr>
          <w:b w:val="0"/>
          <w:noProof/>
          <w:sz w:val="18"/>
        </w:rPr>
        <w:t>157</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891258">
        <w:rPr>
          <w:noProof/>
        </w:rPr>
        <w:tab/>
      </w:r>
      <w:r w:rsidRPr="00891258">
        <w:rPr>
          <w:noProof/>
        </w:rPr>
        <w:fldChar w:fldCharType="begin"/>
      </w:r>
      <w:r w:rsidRPr="00891258">
        <w:rPr>
          <w:noProof/>
        </w:rPr>
        <w:instrText xml:space="preserve"> PAGEREF _Toc398106474 \h </w:instrText>
      </w:r>
      <w:r w:rsidRPr="00891258">
        <w:rPr>
          <w:noProof/>
        </w:rPr>
      </w:r>
      <w:r w:rsidRPr="00891258">
        <w:rPr>
          <w:noProof/>
        </w:rPr>
        <w:fldChar w:fldCharType="separate"/>
      </w:r>
      <w:r w:rsidRPr="00891258">
        <w:rPr>
          <w:noProof/>
        </w:rPr>
        <w:t>157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891258">
        <w:rPr>
          <w:noProof/>
        </w:rPr>
        <w:tab/>
      </w:r>
      <w:r w:rsidRPr="00891258">
        <w:rPr>
          <w:noProof/>
        </w:rPr>
        <w:fldChar w:fldCharType="begin"/>
      </w:r>
      <w:r w:rsidRPr="00891258">
        <w:rPr>
          <w:noProof/>
        </w:rPr>
        <w:instrText xml:space="preserve"> PAGEREF _Toc398106475 \h </w:instrText>
      </w:r>
      <w:r w:rsidRPr="00891258">
        <w:rPr>
          <w:noProof/>
        </w:rPr>
      </w:r>
      <w:r w:rsidRPr="00891258">
        <w:rPr>
          <w:noProof/>
        </w:rPr>
        <w:fldChar w:fldCharType="separate"/>
      </w:r>
      <w:r w:rsidRPr="00891258">
        <w:rPr>
          <w:noProof/>
        </w:rPr>
        <w:t>157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891258">
        <w:rPr>
          <w:noProof/>
        </w:rPr>
        <w:tab/>
      </w:r>
      <w:r w:rsidRPr="00891258">
        <w:rPr>
          <w:noProof/>
        </w:rPr>
        <w:fldChar w:fldCharType="begin"/>
      </w:r>
      <w:r w:rsidRPr="00891258">
        <w:rPr>
          <w:noProof/>
        </w:rPr>
        <w:instrText xml:space="preserve"> PAGEREF _Toc398106476 \h </w:instrText>
      </w:r>
      <w:r w:rsidRPr="00891258">
        <w:rPr>
          <w:noProof/>
        </w:rPr>
      </w:r>
      <w:r w:rsidRPr="00891258">
        <w:rPr>
          <w:noProof/>
        </w:rPr>
        <w:fldChar w:fldCharType="separate"/>
      </w:r>
      <w:r w:rsidRPr="00891258">
        <w:rPr>
          <w:noProof/>
        </w:rPr>
        <w:t>158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891258">
        <w:rPr>
          <w:noProof/>
        </w:rPr>
        <w:tab/>
      </w:r>
      <w:r w:rsidRPr="00891258">
        <w:rPr>
          <w:noProof/>
        </w:rPr>
        <w:fldChar w:fldCharType="begin"/>
      </w:r>
      <w:r w:rsidRPr="00891258">
        <w:rPr>
          <w:noProof/>
        </w:rPr>
        <w:instrText xml:space="preserve"> PAGEREF _Toc398106477 \h </w:instrText>
      </w:r>
      <w:r w:rsidRPr="00891258">
        <w:rPr>
          <w:noProof/>
        </w:rPr>
      </w:r>
      <w:r w:rsidRPr="00891258">
        <w:rPr>
          <w:noProof/>
        </w:rPr>
        <w:fldChar w:fldCharType="separate"/>
      </w:r>
      <w:r w:rsidRPr="00891258">
        <w:rPr>
          <w:noProof/>
        </w:rPr>
        <w:t>158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891258">
        <w:rPr>
          <w:noProof/>
        </w:rPr>
        <w:tab/>
      </w:r>
      <w:r w:rsidRPr="00891258">
        <w:rPr>
          <w:noProof/>
        </w:rPr>
        <w:fldChar w:fldCharType="begin"/>
      </w:r>
      <w:r w:rsidRPr="00891258">
        <w:rPr>
          <w:noProof/>
        </w:rPr>
        <w:instrText xml:space="preserve"> PAGEREF _Toc398106478 \h </w:instrText>
      </w:r>
      <w:r w:rsidRPr="00891258">
        <w:rPr>
          <w:noProof/>
        </w:rPr>
      </w:r>
      <w:r w:rsidRPr="00891258">
        <w:rPr>
          <w:noProof/>
        </w:rPr>
        <w:fldChar w:fldCharType="separate"/>
      </w:r>
      <w:r w:rsidRPr="00891258">
        <w:rPr>
          <w:noProof/>
        </w:rPr>
        <w:t>159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891258">
        <w:rPr>
          <w:noProof/>
        </w:rPr>
        <w:tab/>
      </w:r>
      <w:r w:rsidRPr="00891258">
        <w:rPr>
          <w:noProof/>
        </w:rPr>
        <w:fldChar w:fldCharType="begin"/>
      </w:r>
      <w:r w:rsidRPr="00891258">
        <w:rPr>
          <w:noProof/>
        </w:rPr>
        <w:instrText xml:space="preserve"> PAGEREF _Toc398106479 \h </w:instrText>
      </w:r>
      <w:r w:rsidRPr="00891258">
        <w:rPr>
          <w:noProof/>
        </w:rPr>
      </w:r>
      <w:r w:rsidRPr="00891258">
        <w:rPr>
          <w:noProof/>
        </w:rPr>
        <w:fldChar w:fldCharType="separate"/>
      </w:r>
      <w:r w:rsidRPr="00891258">
        <w:rPr>
          <w:noProof/>
        </w:rPr>
        <w:t>159</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891258">
        <w:rPr>
          <w:b w:val="0"/>
          <w:noProof/>
          <w:sz w:val="18"/>
        </w:rPr>
        <w:tab/>
      </w:r>
      <w:r w:rsidRPr="00891258">
        <w:rPr>
          <w:b w:val="0"/>
          <w:noProof/>
          <w:sz w:val="18"/>
        </w:rPr>
        <w:fldChar w:fldCharType="begin"/>
      </w:r>
      <w:r w:rsidRPr="00891258">
        <w:rPr>
          <w:b w:val="0"/>
          <w:noProof/>
          <w:sz w:val="18"/>
        </w:rPr>
        <w:instrText xml:space="preserve"> PAGEREF _Toc398106480 \h </w:instrText>
      </w:r>
      <w:r w:rsidRPr="00891258">
        <w:rPr>
          <w:b w:val="0"/>
          <w:noProof/>
          <w:sz w:val="18"/>
        </w:rPr>
      </w:r>
      <w:r w:rsidRPr="00891258">
        <w:rPr>
          <w:b w:val="0"/>
          <w:noProof/>
          <w:sz w:val="18"/>
        </w:rPr>
        <w:fldChar w:fldCharType="separate"/>
      </w:r>
      <w:r w:rsidRPr="00891258">
        <w:rPr>
          <w:b w:val="0"/>
          <w:noProof/>
          <w:sz w:val="18"/>
        </w:rPr>
        <w:t>160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891258">
        <w:rPr>
          <w:noProof/>
        </w:rPr>
        <w:tab/>
      </w:r>
      <w:r w:rsidRPr="00891258">
        <w:rPr>
          <w:noProof/>
        </w:rPr>
        <w:fldChar w:fldCharType="begin"/>
      </w:r>
      <w:r w:rsidRPr="00891258">
        <w:rPr>
          <w:noProof/>
        </w:rPr>
        <w:instrText xml:space="preserve"> PAGEREF _Toc398106481 \h </w:instrText>
      </w:r>
      <w:r w:rsidRPr="00891258">
        <w:rPr>
          <w:noProof/>
        </w:rPr>
      </w:r>
      <w:r w:rsidRPr="00891258">
        <w:rPr>
          <w:noProof/>
        </w:rPr>
        <w:fldChar w:fldCharType="separate"/>
      </w:r>
      <w:r w:rsidRPr="00891258">
        <w:rPr>
          <w:noProof/>
        </w:rPr>
        <w:t>160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891258">
        <w:rPr>
          <w:noProof/>
        </w:rPr>
        <w:tab/>
      </w:r>
      <w:r w:rsidRPr="00891258">
        <w:rPr>
          <w:noProof/>
        </w:rPr>
        <w:fldChar w:fldCharType="begin"/>
      </w:r>
      <w:r w:rsidRPr="00891258">
        <w:rPr>
          <w:noProof/>
        </w:rPr>
        <w:instrText xml:space="preserve"> PAGEREF _Toc398106482 \h </w:instrText>
      </w:r>
      <w:r w:rsidRPr="00891258">
        <w:rPr>
          <w:noProof/>
        </w:rPr>
      </w:r>
      <w:r w:rsidRPr="00891258">
        <w:rPr>
          <w:noProof/>
        </w:rPr>
        <w:fldChar w:fldCharType="separate"/>
      </w:r>
      <w:r w:rsidRPr="00891258">
        <w:rPr>
          <w:noProof/>
        </w:rPr>
        <w:t>160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891258">
        <w:rPr>
          <w:noProof/>
        </w:rPr>
        <w:tab/>
      </w:r>
      <w:r w:rsidRPr="00891258">
        <w:rPr>
          <w:noProof/>
        </w:rPr>
        <w:fldChar w:fldCharType="begin"/>
      </w:r>
      <w:r w:rsidRPr="00891258">
        <w:rPr>
          <w:noProof/>
        </w:rPr>
        <w:instrText xml:space="preserve"> PAGEREF _Toc398106483 \h </w:instrText>
      </w:r>
      <w:r w:rsidRPr="00891258">
        <w:rPr>
          <w:noProof/>
        </w:rPr>
      </w:r>
      <w:r w:rsidRPr="00891258">
        <w:rPr>
          <w:noProof/>
        </w:rPr>
        <w:fldChar w:fldCharType="separate"/>
      </w:r>
      <w:r w:rsidRPr="00891258">
        <w:rPr>
          <w:noProof/>
        </w:rPr>
        <w:t>160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891258">
        <w:rPr>
          <w:noProof/>
        </w:rPr>
        <w:tab/>
      </w:r>
      <w:r w:rsidRPr="00891258">
        <w:rPr>
          <w:noProof/>
        </w:rPr>
        <w:fldChar w:fldCharType="begin"/>
      </w:r>
      <w:r w:rsidRPr="00891258">
        <w:rPr>
          <w:noProof/>
        </w:rPr>
        <w:instrText xml:space="preserve"> PAGEREF _Toc398106484 \h </w:instrText>
      </w:r>
      <w:r w:rsidRPr="00891258">
        <w:rPr>
          <w:noProof/>
        </w:rPr>
      </w:r>
      <w:r w:rsidRPr="00891258">
        <w:rPr>
          <w:noProof/>
        </w:rPr>
        <w:fldChar w:fldCharType="separate"/>
      </w:r>
      <w:r w:rsidRPr="00891258">
        <w:rPr>
          <w:noProof/>
        </w:rPr>
        <w:t>161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891258">
        <w:rPr>
          <w:noProof/>
        </w:rPr>
        <w:tab/>
      </w:r>
      <w:r w:rsidRPr="00891258">
        <w:rPr>
          <w:noProof/>
        </w:rPr>
        <w:fldChar w:fldCharType="begin"/>
      </w:r>
      <w:r w:rsidRPr="00891258">
        <w:rPr>
          <w:noProof/>
        </w:rPr>
        <w:instrText xml:space="preserve"> PAGEREF _Toc398106485 \h </w:instrText>
      </w:r>
      <w:r w:rsidRPr="00891258">
        <w:rPr>
          <w:noProof/>
        </w:rPr>
      </w:r>
      <w:r w:rsidRPr="00891258">
        <w:rPr>
          <w:noProof/>
        </w:rPr>
        <w:fldChar w:fldCharType="separate"/>
      </w:r>
      <w:r w:rsidRPr="00891258">
        <w:rPr>
          <w:noProof/>
        </w:rPr>
        <w:t>161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891258">
        <w:rPr>
          <w:noProof/>
        </w:rPr>
        <w:tab/>
      </w:r>
      <w:r w:rsidRPr="00891258">
        <w:rPr>
          <w:noProof/>
        </w:rPr>
        <w:fldChar w:fldCharType="begin"/>
      </w:r>
      <w:r w:rsidRPr="00891258">
        <w:rPr>
          <w:noProof/>
        </w:rPr>
        <w:instrText xml:space="preserve"> PAGEREF _Toc398106486 \h </w:instrText>
      </w:r>
      <w:r w:rsidRPr="00891258">
        <w:rPr>
          <w:noProof/>
        </w:rPr>
      </w:r>
      <w:r w:rsidRPr="00891258">
        <w:rPr>
          <w:noProof/>
        </w:rPr>
        <w:fldChar w:fldCharType="separate"/>
      </w:r>
      <w:r w:rsidRPr="00891258">
        <w:rPr>
          <w:noProof/>
        </w:rPr>
        <w:t>162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891258">
        <w:rPr>
          <w:noProof/>
        </w:rPr>
        <w:tab/>
      </w:r>
      <w:r w:rsidRPr="00891258">
        <w:rPr>
          <w:noProof/>
        </w:rPr>
        <w:fldChar w:fldCharType="begin"/>
      </w:r>
      <w:r w:rsidRPr="00891258">
        <w:rPr>
          <w:noProof/>
        </w:rPr>
        <w:instrText xml:space="preserve"> PAGEREF _Toc398106487 \h </w:instrText>
      </w:r>
      <w:r w:rsidRPr="00891258">
        <w:rPr>
          <w:noProof/>
        </w:rPr>
      </w:r>
      <w:r w:rsidRPr="00891258">
        <w:rPr>
          <w:noProof/>
        </w:rPr>
        <w:fldChar w:fldCharType="separate"/>
      </w:r>
      <w:r w:rsidRPr="00891258">
        <w:rPr>
          <w:noProof/>
        </w:rPr>
        <w:t>162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891258">
        <w:rPr>
          <w:noProof/>
        </w:rPr>
        <w:tab/>
      </w:r>
      <w:r w:rsidRPr="00891258">
        <w:rPr>
          <w:noProof/>
        </w:rPr>
        <w:fldChar w:fldCharType="begin"/>
      </w:r>
      <w:r w:rsidRPr="00891258">
        <w:rPr>
          <w:noProof/>
        </w:rPr>
        <w:instrText xml:space="preserve"> PAGEREF _Toc398106488 \h </w:instrText>
      </w:r>
      <w:r w:rsidRPr="00891258">
        <w:rPr>
          <w:noProof/>
        </w:rPr>
      </w:r>
      <w:r w:rsidRPr="00891258">
        <w:rPr>
          <w:noProof/>
        </w:rPr>
        <w:fldChar w:fldCharType="separate"/>
      </w:r>
      <w:r w:rsidRPr="00891258">
        <w:rPr>
          <w:noProof/>
        </w:rPr>
        <w:t>162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891258">
        <w:rPr>
          <w:noProof/>
        </w:rPr>
        <w:tab/>
      </w:r>
      <w:r w:rsidRPr="00891258">
        <w:rPr>
          <w:noProof/>
        </w:rPr>
        <w:fldChar w:fldCharType="begin"/>
      </w:r>
      <w:r w:rsidRPr="00891258">
        <w:rPr>
          <w:noProof/>
        </w:rPr>
        <w:instrText xml:space="preserve"> PAGEREF _Toc398106489 \h </w:instrText>
      </w:r>
      <w:r w:rsidRPr="00891258">
        <w:rPr>
          <w:noProof/>
        </w:rPr>
      </w:r>
      <w:r w:rsidRPr="00891258">
        <w:rPr>
          <w:noProof/>
        </w:rPr>
        <w:fldChar w:fldCharType="separate"/>
      </w:r>
      <w:r w:rsidRPr="00891258">
        <w:rPr>
          <w:noProof/>
        </w:rPr>
        <w:t>163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891258">
        <w:rPr>
          <w:noProof/>
        </w:rPr>
        <w:tab/>
      </w:r>
      <w:r w:rsidRPr="00891258">
        <w:rPr>
          <w:noProof/>
        </w:rPr>
        <w:fldChar w:fldCharType="begin"/>
      </w:r>
      <w:r w:rsidRPr="00891258">
        <w:rPr>
          <w:noProof/>
        </w:rPr>
        <w:instrText xml:space="preserve"> PAGEREF _Toc398106490 \h </w:instrText>
      </w:r>
      <w:r w:rsidRPr="00891258">
        <w:rPr>
          <w:noProof/>
        </w:rPr>
      </w:r>
      <w:r w:rsidRPr="00891258">
        <w:rPr>
          <w:noProof/>
        </w:rPr>
        <w:fldChar w:fldCharType="separate"/>
      </w:r>
      <w:r w:rsidRPr="00891258">
        <w:rPr>
          <w:noProof/>
        </w:rPr>
        <w:t>164</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891258">
        <w:rPr>
          <w:b w:val="0"/>
          <w:noProof/>
          <w:sz w:val="18"/>
        </w:rPr>
        <w:tab/>
      </w:r>
      <w:r w:rsidRPr="00891258">
        <w:rPr>
          <w:b w:val="0"/>
          <w:noProof/>
          <w:sz w:val="18"/>
        </w:rPr>
        <w:fldChar w:fldCharType="begin"/>
      </w:r>
      <w:r w:rsidRPr="00891258">
        <w:rPr>
          <w:b w:val="0"/>
          <w:noProof/>
          <w:sz w:val="18"/>
        </w:rPr>
        <w:instrText xml:space="preserve"> PAGEREF _Toc398106491 \h </w:instrText>
      </w:r>
      <w:r w:rsidRPr="00891258">
        <w:rPr>
          <w:b w:val="0"/>
          <w:noProof/>
          <w:sz w:val="18"/>
        </w:rPr>
      </w:r>
      <w:r w:rsidRPr="00891258">
        <w:rPr>
          <w:b w:val="0"/>
          <w:noProof/>
          <w:sz w:val="18"/>
        </w:rPr>
        <w:fldChar w:fldCharType="separate"/>
      </w:r>
      <w:r w:rsidRPr="00891258">
        <w:rPr>
          <w:b w:val="0"/>
          <w:noProof/>
          <w:sz w:val="18"/>
        </w:rPr>
        <w:t>165</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891258">
        <w:rPr>
          <w:noProof/>
        </w:rPr>
        <w:tab/>
      </w:r>
      <w:r w:rsidRPr="00891258">
        <w:rPr>
          <w:noProof/>
        </w:rPr>
        <w:fldChar w:fldCharType="begin"/>
      </w:r>
      <w:r w:rsidRPr="00891258">
        <w:rPr>
          <w:noProof/>
        </w:rPr>
        <w:instrText xml:space="preserve"> PAGEREF _Toc398106492 \h </w:instrText>
      </w:r>
      <w:r w:rsidRPr="00891258">
        <w:rPr>
          <w:noProof/>
        </w:rPr>
      </w:r>
      <w:r w:rsidRPr="00891258">
        <w:rPr>
          <w:noProof/>
        </w:rPr>
        <w:fldChar w:fldCharType="separate"/>
      </w:r>
      <w:r w:rsidRPr="00891258">
        <w:rPr>
          <w:noProof/>
        </w:rPr>
        <w:t>165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891258">
        <w:rPr>
          <w:noProof/>
        </w:rPr>
        <w:tab/>
      </w:r>
      <w:r w:rsidRPr="00891258">
        <w:rPr>
          <w:noProof/>
        </w:rPr>
        <w:fldChar w:fldCharType="begin"/>
      </w:r>
      <w:r w:rsidRPr="00891258">
        <w:rPr>
          <w:noProof/>
        </w:rPr>
        <w:instrText xml:space="preserve"> PAGEREF _Toc398106493 \h </w:instrText>
      </w:r>
      <w:r w:rsidRPr="00891258">
        <w:rPr>
          <w:noProof/>
        </w:rPr>
      </w:r>
      <w:r w:rsidRPr="00891258">
        <w:rPr>
          <w:noProof/>
        </w:rPr>
        <w:fldChar w:fldCharType="separate"/>
      </w:r>
      <w:r w:rsidRPr="00891258">
        <w:rPr>
          <w:noProof/>
        </w:rPr>
        <w:t>165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891258">
        <w:rPr>
          <w:noProof/>
        </w:rPr>
        <w:tab/>
      </w:r>
      <w:r w:rsidRPr="00891258">
        <w:rPr>
          <w:noProof/>
        </w:rPr>
        <w:fldChar w:fldCharType="begin"/>
      </w:r>
      <w:r w:rsidRPr="00891258">
        <w:rPr>
          <w:noProof/>
        </w:rPr>
        <w:instrText xml:space="preserve"> PAGEREF _Toc398106494 \h </w:instrText>
      </w:r>
      <w:r w:rsidRPr="00891258">
        <w:rPr>
          <w:noProof/>
        </w:rPr>
      </w:r>
      <w:r w:rsidRPr="00891258">
        <w:rPr>
          <w:noProof/>
        </w:rPr>
        <w:fldChar w:fldCharType="separate"/>
      </w:r>
      <w:r w:rsidRPr="00891258">
        <w:rPr>
          <w:noProof/>
        </w:rPr>
        <w:t>165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891258">
        <w:rPr>
          <w:noProof/>
        </w:rPr>
        <w:tab/>
      </w:r>
      <w:r w:rsidRPr="00891258">
        <w:rPr>
          <w:noProof/>
        </w:rPr>
        <w:fldChar w:fldCharType="begin"/>
      </w:r>
      <w:r w:rsidRPr="00891258">
        <w:rPr>
          <w:noProof/>
        </w:rPr>
        <w:instrText xml:space="preserve"> PAGEREF _Toc398106495 \h </w:instrText>
      </w:r>
      <w:r w:rsidRPr="00891258">
        <w:rPr>
          <w:noProof/>
        </w:rPr>
      </w:r>
      <w:r w:rsidRPr="00891258">
        <w:rPr>
          <w:noProof/>
        </w:rPr>
        <w:fldChar w:fldCharType="separate"/>
      </w:r>
      <w:r w:rsidRPr="00891258">
        <w:rPr>
          <w:noProof/>
        </w:rPr>
        <w:t>165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891258">
        <w:rPr>
          <w:noProof/>
        </w:rPr>
        <w:tab/>
      </w:r>
      <w:r w:rsidRPr="00891258">
        <w:rPr>
          <w:noProof/>
        </w:rPr>
        <w:fldChar w:fldCharType="begin"/>
      </w:r>
      <w:r w:rsidRPr="00891258">
        <w:rPr>
          <w:noProof/>
        </w:rPr>
        <w:instrText xml:space="preserve"> PAGEREF _Toc398106496 \h </w:instrText>
      </w:r>
      <w:r w:rsidRPr="00891258">
        <w:rPr>
          <w:noProof/>
        </w:rPr>
      </w:r>
      <w:r w:rsidRPr="00891258">
        <w:rPr>
          <w:noProof/>
        </w:rPr>
        <w:fldChar w:fldCharType="separate"/>
      </w:r>
      <w:r w:rsidRPr="00891258">
        <w:rPr>
          <w:noProof/>
        </w:rPr>
        <w:t>166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891258">
        <w:rPr>
          <w:noProof/>
        </w:rPr>
        <w:tab/>
      </w:r>
      <w:r w:rsidRPr="00891258">
        <w:rPr>
          <w:noProof/>
        </w:rPr>
        <w:fldChar w:fldCharType="begin"/>
      </w:r>
      <w:r w:rsidRPr="00891258">
        <w:rPr>
          <w:noProof/>
        </w:rPr>
        <w:instrText xml:space="preserve"> PAGEREF _Toc398106497 \h </w:instrText>
      </w:r>
      <w:r w:rsidRPr="00891258">
        <w:rPr>
          <w:noProof/>
        </w:rPr>
      </w:r>
      <w:r w:rsidRPr="00891258">
        <w:rPr>
          <w:noProof/>
        </w:rPr>
        <w:fldChar w:fldCharType="separate"/>
      </w:r>
      <w:r w:rsidRPr="00891258">
        <w:rPr>
          <w:noProof/>
        </w:rPr>
        <w:t>166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891258">
        <w:rPr>
          <w:noProof/>
        </w:rPr>
        <w:tab/>
      </w:r>
      <w:r w:rsidRPr="00891258">
        <w:rPr>
          <w:noProof/>
        </w:rPr>
        <w:fldChar w:fldCharType="begin"/>
      </w:r>
      <w:r w:rsidRPr="00891258">
        <w:rPr>
          <w:noProof/>
        </w:rPr>
        <w:instrText xml:space="preserve"> PAGEREF _Toc398106498 \h </w:instrText>
      </w:r>
      <w:r w:rsidRPr="00891258">
        <w:rPr>
          <w:noProof/>
        </w:rPr>
      </w:r>
      <w:r w:rsidRPr="00891258">
        <w:rPr>
          <w:noProof/>
        </w:rPr>
        <w:fldChar w:fldCharType="separate"/>
      </w:r>
      <w:r w:rsidRPr="00891258">
        <w:rPr>
          <w:noProof/>
        </w:rPr>
        <w:t>167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891258">
        <w:rPr>
          <w:noProof/>
        </w:rPr>
        <w:tab/>
      </w:r>
      <w:r w:rsidRPr="00891258">
        <w:rPr>
          <w:noProof/>
        </w:rPr>
        <w:fldChar w:fldCharType="begin"/>
      </w:r>
      <w:r w:rsidRPr="00891258">
        <w:rPr>
          <w:noProof/>
        </w:rPr>
        <w:instrText xml:space="preserve"> PAGEREF _Toc398106499 \h </w:instrText>
      </w:r>
      <w:r w:rsidRPr="00891258">
        <w:rPr>
          <w:noProof/>
        </w:rPr>
      </w:r>
      <w:r w:rsidRPr="00891258">
        <w:rPr>
          <w:noProof/>
        </w:rPr>
        <w:fldChar w:fldCharType="separate"/>
      </w:r>
      <w:r w:rsidRPr="00891258">
        <w:rPr>
          <w:noProof/>
        </w:rPr>
        <w:t>168</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891258">
        <w:rPr>
          <w:b w:val="0"/>
          <w:noProof/>
          <w:sz w:val="18"/>
        </w:rPr>
        <w:tab/>
      </w:r>
      <w:r w:rsidRPr="00891258">
        <w:rPr>
          <w:b w:val="0"/>
          <w:noProof/>
          <w:sz w:val="18"/>
        </w:rPr>
        <w:fldChar w:fldCharType="begin"/>
      </w:r>
      <w:r w:rsidRPr="00891258">
        <w:rPr>
          <w:b w:val="0"/>
          <w:noProof/>
          <w:sz w:val="18"/>
        </w:rPr>
        <w:instrText xml:space="preserve"> PAGEREF _Toc398106500 \h </w:instrText>
      </w:r>
      <w:r w:rsidRPr="00891258">
        <w:rPr>
          <w:b w:val="0"/>
          <w:noProof/>
          <w:sz w:val="18"/>
        </w:rPr>
      </w:r>
      <w:r w:rsidRPr="00891258">
        <w:rPr>
          <w:b w:val="0"/>
          <w:noProof/>
          <w:sz w:val="18"/>
        </w:rPr>
        <w:fldChar w:fldCharType="separate"/>
      </w:r>
      <w:r w:rsidRPr="00891258">
        <w:rPr>
          <w:b w:val="0"/>
          <w:noProof/>
          <w:sz w:val="18"/>
        </w:rPr>
        <w:t>168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891258">
        <w:rPr>
          <w:noProof/>
        </w:rPr>
        <w:tab/>
      </w:r>
      <w:r w:rsidRPr="00891258">
        <w:rPr>
          <w:noProof/>
        </w:rPr>
        <w:fldChar w:fldCharType="begin"/>
      </w:r>
      <w:r w:rsidRPr="00891258">
        <w:rPr>
          <w:noProof/>
        </w:rPr>
        <w:instrText xml:space="preserve"> PAGEREF _Toc398106501 \h </w:instrText>
      </w:r>
      <w:r w:rsidRPr="00891258">
        <w:rPr>
          <w:noProof/>
        </w:rPr>
      </w:r>
      <w:r w:rsidRPr="00891258">
        <w:rPr>
          <w:noProof/>
        </w:rPr>
        <w:fldChar w:fldCharType="separate"/>
      </w:r>
      <w:r w:rsidRPr="00891258">
        <w:rPr>
          <w:noProof/>
        </w:rPr>
        <w:t>168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891258">
        <w:rPr>
          <w:noProof/>
        </w:rPr>
        <w:tab/>
      </w:r>
      <w:r w:rsidRPr="00891258">
        <w:rPr>
          <w:noProof/>
        </w:rPr>
        <w:fldChar w:fldCharType="begin"/>
      </w:r>
      <w:r w:rsidRPr="00891258">
        <w:rPr>
          <w:noProof/>
        </w:rPr>
        <w:instrText xml:space="preserve"> PAGEREF _Toc398106502 \h </w:instrText>
      </w:r>
      <w:r w:rsidRPr="00891258">
        <w:rPr>
          <w:noProof/>
        </w:rPr>
      </w:r>
      <w:r w:rsidRPr="00891258">
        <w:rPr>
          <w:noProof/>
        </w:rPr>
        <w:fldChar w:fldCharType="separate"/>
      </w:r>
      <w:r w:rsidRPr="00891258">
        <w:rPr>
          <w:noProof/>
        </w:rPr>
        <w:t>169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891258">
        <w:rPr>
          <w:noProof/>
        </w:rPr>
        <w:tab/>
      </w:r>
      <w:r w:rsidRPr="00891258">
        <w:rPr>
          <w:noProof/>
        </w:rPr>
        <w:fldChar w:fldCharType="begin"/>
      </w:r>
      <w:r w:rsidRPr="00891258">
        <w:rPr>
          <w:noProof/>
        </w:rPr>
        <w:instrText xml:space="preserve"> PAGEREF _Toc398106503 \h </w:instrText>
      </w:r>
      <w:r w:rsidRPr="00891258">
        <w:rPr>
          <w:noProof/>
        </w:rPr>
      </w:r>
      <w:r w:rsidRPr="00891258">
        <w:rPr>
          <w:noProof/>
        </w:rPr>
        <w:fldChar w:fldCharType="separate"/>
      </w:r>
      <w:r w:rsidRPr="00891258">
        <w:rPr>
          <w:noProof/>
        </w:rPr>
        <w:t>169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891258">
        <w:rPr>
          <w:noProof/>
        </w:rPr>
        <w:tab/>
      </w:r>
      <w:r w:rsidRPr="00891258">
        <w:rPr>
          <w:noProof/>
        </w:rPr>
        <w:fldChar w:fldCharType="begin"/>
      </w:r>
      <w:r w:rsidRPr="00891258">
        <w:rPr>
          <w:noProof/>
        </w:rPr>
        <w:instrText xml:space="preserve"> PAGEREF _Toc398106504 \h </w:instrText>
      </w:r>
      <w:r w:rsidRPr="00891258">
        <w:rPr>
          <w:noProof/>
        </w:rPr>
      </w:r>
      <w:r w:rsidRPr="00891258">
        <w:rPr>
          <w:noProof/>
        </w:rPr>
        <w:fldChar w:fldCharType="separate"/>
      </w:r>
      <w:r w:rsidRPr="00891258">
        <w:rPr>
          <w:noProof/>
        </w:rPr>
        <w:t>170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891258">
        <w:rPr>
          <w:noProof/>
        </w:rPr>
        <w:tab/>
      </w:r>
      <w:r w:rsidRPr="00891258">
        <w:rPr>
          <w:noProof/>
        </w:rPr>
        <w:fldChar w:fldCharType="begin"/>
      </w:r>
      <w:r w:rsidRPr="00891258">
        <w:rPr>
          <w:noProof/>
        </w:rPr>
        <w:instrText xml:space="preserve"> PAGEREF _Toc398106505 \h </w:instrText>
      </w:r>
      <w:r w:rsidRPr="00891258">
        <w:rPr>
          <w:noProof/>
        </w:rPr>
      </w:r>
      <w:r w:rsidRPr="00891258">
        <w:rPr>
          <w:noProof/>
        </w:rPr>
        <w:fldChar w:fldCharType="separate"/>
      </w:r>
      <w:r w:rsidRPr="00891258">
        <w:rPr>
          <w:noProof/>
        </w:rPr>
        <w:t>170</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891258">
        <w:rPr>
          <w:b w:val="0"/>
          <w:noProof/>
          <w:sz w:val="18"/>
        </w:rPr>
        <w:tab/>
      </w:r>
      <w:r w:rsidRPr="00891258">
        <w:rPr>
          <w:b w:val="0"/>
          <w:noProof/>
          <w:sz w:val="18"/>
        </w:rPr>
        <w:fldChar w:fldCharType="begin"/>
      </w:r>
      <w:r w:rsidRPr="00891258">
        <w:rPr>
          <w:b w:val="0"/>
          <w:noProof/>
          <w:sz w:val="18"/>
        </w:rPr>
        <w:instrText xml:space="preserve"> PAGEREF _Toc398106506 \h </w:instrText>
      </w:r>
      <w:r w:rsidRPr="00891258">
        <w:rPr>
          <w:b w:val="0"/>
          <w:noProof/>
          <w:sz w:val="18"/>
        </w:rPr>
      </w:r>
      <w:r w:rsidRPr="00891258">
        <w:rPr>
          <w:b w:val="0"/>
          <w:noProof/>
          <w:sz w:val="18"/>
        </w:rPr>
        <w:fldChar w:fldCharType="separate"/>
      </w:r>
      <w:r w:rsidRPr="00891258">
        <w:rPr>
          <w:b w:val="0"/>
          <w:noProof/>
          <w:sz w:val="18"/>
        </w:rPr>
        <w:t>171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891258">
        <w:rPr>
          <w:noProof/>
        </w:rPr>
        <w:tab/>
      </w:r>
      <w:r w:rsidRPr="00891258">
        <w:rPr>
          <w:noProof/>
        </w:rPr>
        <w:fldChar w:fldCharType="begin"/>
      </w:r>
      <w:r w:rsidRPr="00891258">
        <w:rPr>
          <w:noProof/>
        </w:rPr>
        <w:instrText xml:space="preserve"> PAGEREF _Toc398106507 \h </w:instrText>
      </w:r>
      <w:r w:rsidRPr="00891258">
        <w:rPr>
          <w:noProof/>
        </w:rPr>
      </w:r>
      <w:r w:rsidRPr="00891258">
        <w:rPr>
          <w:noProof/>
        </w:rPr>
        <w:fldChar w:fldCharType="separate"/>
      </w:r>
      <w:r w:rsidRPr="00891258">
        <w:rPr>
          <w:noProof/>
        </w:rPr>
        <w:t>171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891258">
        <w:rPr>
          <w:noProof/>
        </w:rPr>
        <w:tab/>
      </w:r>
      <w:r w:rsidRPr="00891258">
        <w:rPr>
          <w:noProof/>
        </w:rPr>
        <w:fldChar w:fldCharType="begin"/>
      </w:r>
      <w:r w:rsidRPr="00891258">
        <w:rPr>
          <w:noProof/>
        </w:rPr>
        <w:instrText xml:space="preserve"> PAGEREF _Toc398106508 \h </w:instrText>
      </w:r>
      <w:r w:rsidRPr="00891258">
        <w:rPr>
          <w:noProof/>
        </w:rPr>
      </w:r>
      <w:r w:rsidRPr="00891258">
        <w:rPr>
          <w:noProof/>
        </w:rPr>
        <w:fldChar w:fldCharType="separate"/>
      </w:r>
      <w:r w:rsidRPr="00891258">
        <w:rPr>
          <w:noProof/>
        </w:rPr>
        <w:t>172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891258">
        <w:rPr>
          <w:noProof/>
        </w:rPr>
        <w:tab/>
      </w:r>
      <w:r w:rsidRPr="00891258">
        <w:rPr>
          <w:noProof/>
        </w:rPr>
        <w:fldChar w:fldCharType="begin"/>
      </w:r>
      <w:r w:rsidRPr="00891258">
        <w:rPr>
          <w:noProof/>
        </w:rPr>
        <w:instrText xml:space="preserve"> PAGEREF _Toc398106509 \h </w:instrText>
      </w:r>
      <w:r w:rsidRPr="00891258">
        <w:rPr>
          <w:noProof/>
        </w:rPr>
      </w:r>
      <w:r w:rsidRPr="00891258">
        <w:rPr>
          <w:noProof/>
        </w:rPr>
        <w:fldChar w:fldCharType="separate"/>
      </w:r>
      <w:r w:rsidRPr="00891258">
        <w:rPr>
          <w:noProof/>
        </w:rPr>
        <w:t>174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891258">
        <w:rPr>
          <w:noProof/>
        </w:rPr>
        <w:tab/>
      </w:r>
      <w:r w:rsidRPr="00891258">
        <w:rPr>
          <w:noProof/>
        </w:rPr>
        <w:fldChar w:fldCharType="begin"/>
      </w:r>
      <w:r w:rsidRPr="00891258">
        <w:rPr>
          <w:noProof/>
        </w:rPr>
        <w:instrText xml:space="preserve"> PAGEREF _Toc398106510 \h </w:instrText>
      </w:r>
      <w:r w:rsidRPr="00891258">
        <w:rPr>
          <w:noProof/>
        </w:rPr>
      </w:r>
      <w:r w:rsidRPr="00891258">
        <w:rPr>
          <w:noProof/>
        </w:rPr>
        <w:fldChar w:fldCharType="separate"/>
      </w:r>
      <w:r w:rsidRPr="00891258">
        <w:rPr>
          <w:noProof/>
        </w:rPr>
        <w:t>177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891258">
        <w:rPr>
          <w:noProof/>
        </w:rPr>
        <w:tab/>
      </w:r>
      <w:r w:rsidRPr="00891258">
        <w:rPr>
          <w:noProof/>
        </w:rPr>
        <w:fldChar w:fldCharType="begin"/>
      </w:r>
      <w:r w:rsidRPr="00891258">
        <w:rPr>
          <w:noProof/>
        </w:rPr>
        <w:instrText xml:space="preserve"> PAGEREF _Toc398106511 \h </w:instrText>
      </w:r>
      <w:r w:rsidRPr="00891258">
        <w:rPr>
          <w:noProof/>
        </w:rPr>
      </w:r>
      <w:r w:rsidRPr="00891258">
        <w:rPr>
          <w:noProof/>
        </w:rPr>
        <w:fldChar w:fldCharType="separate"/>
      </w:r>
      <w:r w:rsidRPr="00891258">
        <w:rPr>
          <w:noProof/>
        </w:rPr>
        <w:t>178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891258">
        <w:rPr>
          <w:noProof/>
        </w:rPr>
        <w:tab/>
      </w:r>
      <w:r w:rsidRPr="00891258">
        <w:rPr>
          <w:noProof/>
        </w:rPr>
        <w:fldChar w:fldCharType="begin"/>
      </w:r>
      <w:r w:rsidRPr="00891258">
        <w:rPr>
          <w:noProof/>
        </w:rPr>
        <w:instrText xml:space="preserve"> PAGEREF _Toc398106512 \h </w:instrText>
      </w:r>
      <w:r w:rsidRPr="00891258">
        <w:rPr>
          <w:noProof/>
        </w:rPr>
      </w:r>
      <w:r w:rsidRPr="00891258">
        <w:rPr>
          <w:noProof/>
        </w:rPr>
        <w:fldChar w:fldCharType="separate"/>
      </w:r>
      <w:r w:rsidRPr="00891258">
        <w:rPr>
          <w:noProof/>
        </w:rPr>
        <w:t>178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891258">
        <w:rPr>
          <w:noProof/>
        </w:rPr>
        <w:tab/>
      </w:r>
      <w:r w:rsidRPr="00891258">
        <w:rPr>
          <w:noProof/>
        </w:rPr>
        <w:fldChar w:fldCharType="begin"/>
      </w:r>
      <w:r w:rsidRPr="00891258">
        <w:rPr>
          <w:noProof/>
        </w:rPr>
        <w:instrText xml:space="preserve"> PAGEREF _Toc398106513 \h </w:instrText>
      </w:r>
      <w:r w:rsidRPr="00891258">
        <w:rPr>
          <w:noProof/>
        </w:rPr>
      </w:r>
      <w:r w:rsidRPr="00891258">
        <w:rPr>
          <w:noProof/>
        </w:rPr>
        <w:fldChar w:fldCharType="separate"/>
      </w:r>
      <w:r w:rsidRPr="00891258">
        <w:rPr>
          <w:noProof/>
        </w:rPr>
        <w:t>179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891258">
        <w:rPr>
          <w:noProof/>
        </w:rPr>
        <w:tab/>
      </w:r>
      <w:r w:rsidRPr="00891258">
        <w:rPr>
          <w:noProof/>
        </w:rPr>
        <w:fldChar w:fldCharType="begin"/>
      </w:r>
      <w:r w:rsidRPr="00891258">
        <w:rPr>
          <w:noProof/>
        </w:rPr>
        <w:instrText xml:space="preserve"> PAGEREF _Toc398106514 \h </w:instrText>
      </w:r>
      <w:r w:rsidRPr="00891258">
        <w:rPr>
          <w:noProof/>
        </w:rPr>
      </w:r>
      <w:r w:rsidRPr="00891258">
        <w:rPr>
          <w:noProof/>
        </w:rPr>
        <w:fldChar w:fldCharType="separate"/>
      </w:r>
      <w:r w:rsidRPr="00891258">
        <w:rPr>
          <w:noProof/>
        </w:rPr>
        <w:t>180</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J—Payment</w:t>
      </w:r>
      <w:r w:rsidRPr="00891258">
        <w:rPr>
          <w:b w:val="0"/>
          <w:noProof/>
          <w:sz w:val="18"/>
        </w:rPr>
        <w:tab/>
      </w:r>
      <w:r w:rsidRPr="00891258">
        <w:rPr>
          <w:b w:val="0"/>
          <w:noProof/>
          <w:sz w:val="18"/>
        </w:rPr>
        <w:fldChar w:fldCharType="begin"/>
      </w:r>
      <w:r w:rsidRPr="00891258">
        <w:rPr>
          <w:b w:val="0"/>
          <w:noProof/>
          <w:sz w:val="18"/>
        </w:rPr>
        <w:instrText xml:space="preserve"> PAGEREF _Toc398106515 \h </w:instrText>
      </w:r>
      <w:r w:rsidRPr="00891258">
        <w:rPr>
          <w:b w:val="0"/>
          <w:noProof/>
          <w:sz w:val="18"/>
        </w:rPr>
      </w:r>
      <w:r w:rsidRPr="00891258">
        <w:rPr>
          <w:b w:val="0"/>
          <w:noProof/>
          <w:sz w:val="18"/>
        </w:rPr>
        <w:fldChar w:fldCharType="separate"/>
      </w:r>
      <w:r w:rsidRPr="00891258">
        <w:rPr>
          <w:b w:val="0"/>
          <w:noProof/>
          <w:sz w:val="18"/>
        </w:rPr>
        <w:t>180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891258">
        <w:rPr>
          <w:noProof/>
        </w:rPr>
        <w:tab/>
      </w:r>
      <w:r w:rsidRPr="00891258">
        <w:rPr>
          <w:noProof/>
        </w:rPr>
        <w:fldChar w:fldCharType="begin"/>
      </w:r>
      <w:r w:rsidRPr="00891258">
        <w:rPr>
          <w:noProof/>
        </w:rPr>
        <w:instrText xml:space="preserve"> PAGEREF _Toc398106516 \h </w:instrText>
      </w:r>
      <w:r w:rsidRPr="00891258">
        <w:rPr>
          <w:noProof/>
        </w:rPr>
      </w:r>
      <w:r w:rsidRPr="00891258">
        <w:rPr>
          <w:noProof/>
        </w:rPr>
        <w:fldChar w:fldCharType="separate"/>
      </w:r>
      <w:r w:rsidRPr="00891258">
        <w:rPr>
          <w:noProof/>
        </w:rPr>
        <w:t>180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891258">
        <w:rPr>
          <w:noProof/>
        </w:rPr>
        <w:tab/>
      </w:r>
      <w:r w:rsidRPr="00891258">
        <w:rPr>
          <w:noProof/>
        </w:rPr>
        <w:fldChar w:fldCharType="begin"/>
      </w:r>
      <w:r w:rsidRPr="00891258">
        <w:rPr>
          <w:noProof/>
        </w:rPr>
        <w:instrText xml:space="preserve"> PAGEREF _Toc398106517 \h </w:instrText>
      </w:r>
      <w:r w:rsidRPr="00891258">
        <w:rPr>
          <w:noProof/>
        </w:rPr>
      </w:r>
      <w:r w:rsidRPr="00891258">
        <w:rPr>
          <w:noProof/>
        </w:rPr>
        <w:fldChar w:fldCharType="separate"/>
      </w:r>
      <w:r w:rsidRPr="00891258">
        <w:rPr>
          <w:noProof/>
        </w:rPr>
        <w:t>181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891258">
        <w:rPr>
          <w:noProof/>
        </w:rPr>
        <w:tab/>
      </w:r>
      <w:r w:rsidRPr="00891258">
        <w:rPr>
          <w:noProof/>
        </w:rPr>
        <w:fldChar w:fldCharType="begin"/>
      </w:r>
      <w:r w:rsidRPr="00891258">
        <w:rPr>
          <w:noProof/>
        </w:rPr>
        <w:instrText xml:space="preserve"> PAGEREF _Toc398106518 \h </w:instrText>
      </w:r>
      <w:r w:rsidRPr="00891258">
        <w:rPr>
          <w:noProof/>
        </w:rPr>
      </w:r>
      <w:r w:rsidRPr="00891258">
        <w:rPr>
          <w:noProof/>
        </w:rPr>
        <w:fldChar w:fldCharType="separate"/>
      </w:r>
      <w:r w:rsidRPr="00891258">
        <w:rPr>
          <w:noProof/>
        </w:rPr>
        <w:t>181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891258">
        <w:rPr>
          <w:b w:val="0"/>
          <w:noProof/>
          <w:sz w:val="18"/>
        </w:rPr>
        <w:tab/>
      </w:r>
      <w:r w:rsidRPr="00891258">
        <w:rPr>
          <w:b w:val="0"/>
          <w:noProof/>
          <w:sz w:val="18"/>
        </w:rPr>
        <w:fldChar w:fldCharType="begin"/>
      </w:r>
      <w:r w:rsidRPr="00891258">
        <w:rPr>
          <w:b w:val="0"/>
          <w:noProof/>
          <w:sz w:val="18"/>
        </w:rPr>
        <w:instrText xml:space="preserve"> PAGEREF _Toc398106519 \h </w:instrText>
      </w:r>
      <w:r w:rsidRPr="00891258">
        <w:rPr>
          <w:b w:val="0"/>
          <w:noProof/>
          <w:sz w:val="18"/>
        </w:rPr>
      </w:r>
      <w:r w:rsidRPr="00891258">
        <w:rPr>
          <w:b w:val="0"/>
          <w:noProof/>
          <w:sz w:val="18"/>
        </w:rPr>
        <w:fldChar w:fldCharType="separate"/>
      </w:r>
      <w:r w:rsidRPr="00891258">
        <w:rPr>
          <w:b w:val="0"/>
          <w:noProof/>
          <w:sz w:val="18"/>
        </w:rPr>
        <w:t>182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891258">
        <w:rPr>
          <w:noProof/>
        </w:rPr>
        <w:tab/>
      </w:r>
      <w:r w:rsidRPr="00891258">
        <w:rPr>
          <w:noProof/>
        </w:rPr>
        <w:fldChar w:fldCharType="begin"/>
      </w:r>
      <w:r w:rsidRPr="00891258">
        <w:rPr>
          <w:noProof/>
        </w:rPr>
        <w:instrText xml:space="preserve"> PAGEREF _Toc398106520 \h </w:instrText>
      </w:r>
      <w:r w:rsidRPr="00891258">
        <w:rPr>
          <w:noProof/>
        </w:rPr>
      </w:r>
      <w:r w:rsidRPr="00891258">
        <w:rPr>
          <w:noProof/>
        </w:rPr>
        <w:fldChar w:fldCharType="separate"/>
      </w:r>
      <w:r w:rsidRPr="00891258">
        <w:rPr>
          <w:noProof/>
        </w:rPr>
        <w:t>182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891258">
        <w:rPr>
          <w:noProof/>
        </w:rPr>
        <w:tab/>
      </w:r>
      <w:r w:rsidRPr="00891258">
        <w:rPr>
          <w:noProof/>
        </w:rPr>
        <w:fldChar w:fldCharType="begin"/>
      </w:r>
      <w:r w:rsidRPr="00891258">
        <w:rPr>
          <w:noProof/>
        </w:rPr>
        <w:instrText xml:space="preserve"> PAGEREF _Toc398106521 \h </w:instrText>
      </w:r>
      <w:r w:rsidRPr="00891258">
        <w:rPr>
          <w:noProof/>
        </w:rPr>
      </w:r>
      <w:r w:rsidRPr="00891258">
        <w:rPr>
          <w:noProof/>
        </w:rPr>
        <w:fldChar w:fldCharType="separate"/>
      </w:r>
      <w:r w:rsidRPr="00891258">
        <w:rPr>
          <w:noProof/>
        </w:rPr>
        <w:t>187</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L—Secretary’s powers</w:t>
      </w:r>
      <w:r w:rsidRPr="00891258">
        <w:rPr>
          <w:b w:val="0"/>
          <w:noProof/>
          <w:sz w:val="18"/>
        </w:rPr>
        <w:tab/>
      </w:r>
      <w:r w:rsidRPr="00891258">
        <w:rPr>
          <w:b w:val="0"/>
          <w:noProof/>
          <w:sz w:val="18"/>
        </w:rPr>
        <w:fldChar w:fldCharType="begin"/>
      </w:r>
      <w:r w:rsidRPr="00891258">
        <w:rPr>
          <w:b w:val="0"/>
          <w:noProof/>
          <w:sz w:val="18"/>
        </w:rPr>
        <w:instrText xml:space="preserve"> PAGEREF _Toc398106522 \h </w:instrText>
      </w:r>
      <w:r w:rsidRPr="00891258">
        <w:rPr>
          <w:b w:val="0"/>
          <w:noProof/>
          <w:sz w:val="18"/>
        </w:rPr>
      </w:r>
      <w:r w:rsidRPr="00891258">
        <w:rPr>
          <w:b w:val="0"/>
          <w:noProof/>
          <w:sz w:val="18"/>
        </w:rPr>
        <w:fldChar w:fldCharType="separate"/>
      </w:r>
      <w:r w:rsidRPr="00891258">
        <w:rPr>
          <w:b w:val="0"/>
          <w:noProof/>
          <w:sz w:val="18"/>
        </w:rPr>
        <w:t>192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891258">
        <w:rPr>
          <w:noProof/>
        </w:rPr>
        <w:tab/>
      </w:r>
      <w:r w:rsidRPr="00891258">
        <w:rPr>
          <w:noProof/>
        </w:rPr>
        <w:fldChar w:fldCharType="begin"/>
      </w:r>
      <w:r w:rsidRPr="00891258">
        <w:rPr>
          <w:noProof/>
        </w:rPr>
        <w:instrText xml:space="preserve"> PAGEREF _Toc398106523 \h </w:instrText>
      </w:r>
      <w:r w:rsidRPr="00891258">
        <w:rPr>
          <w:noProof/>
        </w:rPr>
      </w:r>
      <w:r w:rsidRPr="00891258">
        <w:rPr>
          <w:noProof/>
        </w:rPr>
        <w:fldChar w:fldCharType="separate"/>
      </w:r>
      <w:r w:rsidRPr="00891258">
        <w:rPr>
          <w:noProof/>
        </w:rPr>
        <w:t>192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891258">
        <w:rPr>
          <w:noProof/>
        </w:rPr>
        <w:tab/>
      </w:r>
      <w:r w:rsidRPr="00891258">
        <w:rPr>
          <w:noProof/>
        </w:rPr>
        <w:fldChar w:fldCharType="begin"/>
      </w:r>
      <w:r w:rsidRPr="00891258">
        <w:rPr>
          <w:noProof/>
        </w:rPr>
        <w:instrText xml:space="preserve"> PAGEREF _Toc398106524 \h </w:instrText>
      </w:r>
      <w:r w:rsidRPr="00891258">
        <w:rPr>
          <w:noProof/>
        </w:rPr>
      </w:r>
      <w:r w:rsidRPr="00891258">
        <w:rPr>
          <w:noProof/>
        </w:rPr>
        <w:fldChar w:fldCharType="separate"/>
      </w:r>
      <w:r w:rsidRPr="00891258">
        <w:rPr>
          <w:noProof/>
        </w:rPr>
        <w:t>192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891258">
        <w:rPr>
          <w:noProof/>
        </w:rPr>
        <w:tab/>
      </w:r>
      <w:r w:rsidRPr="00891258">
        <w:rPr>
          <w:noProof/>
        </w:rPr>
        <w:fldChar w:fldCharType="begin"/>
      </w:r>
      <w:r w:rsidRPr="00891258">
        <w:rPr>
          <w:noProof/>
        </w:rPr>
        <w:instrText xml:space="preserve"> PAGEREF _Toc398106525 \h </w:instrText>
      </w:r>
      <w:r w:rsidRPr="00891258">
        <w:rPr>
          <w:noProof/>
        </w:rPr>
      </w:r>
      <w:r w:rsidRPr="00891258">
        <w:rPr>
          <w:noProof/>
        </w:rPr>
        <w:fldChar w:fldCharType="separate"/>
      </w:r>
      <w:r w:rsidRPr="00891258">
        <w:rPr>
          <w:noProof/>
        </w:rPr>
        <w:t>192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891258">
        <w:rPr>
          <w:noProof/>
        </w:rPr>
        <w:tab/>
      </w:r>
      <w:r w:rsidRPr="00891258">
        <w:rPr>
          <w:noProof/>
        </w:rPr>
        <w:fldChar w:fldCharType="begin"/>
      </w:r>
      <w:r w:rsidRPr="00891258">
        <w:rPr>
          <w:noProof/>
        </w:rPr>
        <w:instrText xml:space="preserve"> PAGEREF _Toc398106526 \h </w:instrText>
      </w:r>
      <w:r w:rsidRPr="00891258">
        <w:rPr>
          <w:noProof/>
        </w:rPr>
      </w:r>
      <w:r w:rsidRPr="00891258">
        <w:rPr>
          <w:noProof/>
        </w:rPr>
        <w:fldChar w:fldCharType="separate"/>
      </w:r>
      <w:r w:rsidRPr="00891258">
        <w:rPr>
          <w:noProof/>
        </w:rPr>
        <w:t>194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891258">
        <w:rPr>
          <w:noProof/>
        </w:rPr>
        <w:tab/>
      </w:r>
      <w:r w:rsidRPr="00891258">
        <w:rPr>
          <w:noProof/>
        </w:rPr>
        <w:fldChar w:fldCharType="begin"/>
      </w:r>
      <w:r w:rsidRPr="00891258">
        <w:rPr>
          <w:noProof/>
        </w:rPr>
        <w:instrText xml:space="preserve"> PAGEREF _Toc398106527 \h </w:instrText>
      </w:r>
      <w:r w:rsidRPr="00891258">
        <w:rPr>
          <w:noProof/>
        </w:rPr>
      </w:r>
      <w:r w:rsidRPr="00891258">
        <w:rPr>
          <w:noProof/>
        </w:rPr>
        <w:fldChar w:fldCharType="separate"/>
      </w:r>
      <w:r w:rsidRPr="00891258">
        <w:rPr>
          <w:noProof/>
        </w:rPr>
        <w:t>195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891258">
        <w:rPr>
          <w:noProof/>
        </w:rPr>
        <w:tab/>
      </w:r>
      <w:r w:rsidRPr="00891258">
        <w:rPr>
          <w:noProof/>
        </w:rPr>
        <w:fldChar w:fldCharType="begin"/>
      </w:r>
      <w:r w:rsidRPr="00891258">
        <w:rPr>
          <w:noProof/>
        </w:rPr>
        <w:instrText xml:space="preserve"> PAGEREF _Toc398106528 \h </w:instrText>
      </w:r>
      <w:r w:rsidRPr="00891258">
        <w:rPr>
          <w:noProof/>
        </w:rPr>
      </w:r>
      <w:r w:rsidRPr="00891258">
        <w:rPr>
          <w:noProof/>
        </w:rPr>
        <w:fldChar w:fldCharType="separate"/>
      </w:r>
      <w:r w:rsidRPr="00891258">
        <w:rPr>
          <w:noProof/>
        </w:rPr>
        <w:t>196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891258">
        <w:rPr>
          <w:noProof/>
        </w:rPr>
        <w:tab/>
      </w:r>
      <w:r w:rsidRPr="00891258">
        <w:rPr>
          <w:noProof/>
        </w:rPr>
        <w:fldChar w:fldCharType="begin"/>
      </w:r>
      <w:r w:rsidRPr="00891258">
        <w:rPr>
          <w:noProof/>
        </w:rPr>
        <w:instrText xml:space="preserve"> PAGEREF _Toc398106529 \h </w:instrText>
      </w:r>
      <w:r w:rsidRPr="00891258">
        <w:rPr>
          <w:noProof/>
        </w:rPr>
      </w:r>
      <w:r w:rsidRPr="00891258">
        <w:rPr>
          <w:noProof/>
        </w:rPr>
        <w:fldChar w:fldCharType="separate"/>
      </w:r>
      <w:r w:rsidRPr="00891258">
        <w:rPr>
          <w:noProof/>
        </w:rPr>
        <w:t>196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891258">
        <w:rPr>
          <w:noProof/>
        </w:rPr>
        <w:tab/>
      </w:r>
      <w:r w:rsidRPr="00891258">
        <w:rPr>
          <w:noProof/>
        </w:rPr>
        <w:fldChar w:fldCharType="begin"/>
      </w:r>
      <w:r w:rsidRPr="00891258">
        <w:rPr>
          <w:noProof/>
        </w:rPr>
        <w:instrText xml:space="preserve"> PAGEREF _Toc398106530 \h </w:instrText>
      </w:r>
      <w:r w:rsidRPr="00891258">
        <w:rPr>
          <w:noProof/>
        </w:rPr>
      </w:r>
      <w:r w:rsidRPr="00891258">
        <w:rPr>
          <w:noProof/>
        </w:rPr>
        <w:fldChar w:fldCharType="separate"/>
      </w:r>
      <w:r w:rsidRPr="00891258">
        <w:rPr>
          <w:noProof/>
        </w:rPr>
        <w:t>197</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891258">
        <w:rPr>
          <w:b w:val="0"/>
          <w:noProof/>
          <w:sz w:val="18"/>
        </w:rPr>
        <w:tab/>
      </w:r>
      <w:r w:rsidRPr="00891258">
        <w:rPr>
          <w:b w:val="0"/>
          <w:noProof/>
          <w:sz w:val="18"/>
        </w:rPr>
        <w:fldChar w:fldCharType="begin"/>
      </w:r>
      <w:r w:rsidRPr="00891258">
        <w:rPr>
          <w:b w:val="0"/>
          <w:noProof/>
          <w:sz w:val="18"/>
        </w:rPr>
        <w:instrText xml:space="preserve"> PAGEREF _Toc398106531 \h </w:instrText>
      </w:r>
      <w:r w:rsidRPr="00891258">
        <w:rPr>
          <w:b w:val="0"/>
          <w:noProof/>
          <w:sz w:val="18"/>
        </w:rPr>
      </w:r>
      <w:r w:rsidRPr="00891258">
        <w:rPr>
          <w:b w:val="0"/>
          <w:noProof/>
          <w:sz w:val="18"/>
        </w:rPr>
        <w:fldChar w:fldCharType="separate"/>
      </w:r>
      <w:r w:rsidRPr="00891258">
        <w:rPr>
          <w:b w:val="0"/>
          <w:noProof/>
          <w:sz w:val="18"/>
        </w:rPr>
        <w:t>198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891258">
        <w:rPr>
          <w:noProof/>
        </w:rPr>
        <w:tab/>
      </w:r>
      <w:r w:rsidRPr="00891258">
        <w:rPr>
          <w:noProof/>
        </w:rPr>
        <w:fldChar w:fldCharType="begin"/>
      </w:r>
      <w:r w:rsidRPr="00891258">
        <w:rPr>
          <w:noProof/>
        </w:rPr>
        <w:instrText xml:space="preserve"> PAGEREF _Toc398106532 \h </w:instrText>
      </w:r>
      <w:r w:rsidRPr="00891258">
        <w:rPr>
          <w:noProof/>
        </w:rPr>
      </w:r>
      <w:r w:rsidRPr="00891258">
        <w:rPr>
          <w:noProof/>
        </w:rPr>
        <w:fldChar w:fldCharType="separate"/>
      </w:r>
      <w:r w:rsidRPr="00891258">
        <w:rPr>
          <w:noProof/>
        </w:rPr>
        <w:t>198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891258">
        <w:rPr>
          <w:noProof/>
        </w:rPr>
        <w:tab/>
      </w:r>
      <w:r w:rsidRPr="00891258">
        <w:rPr>
          <w:noProof/>
        </w:rPr>
        <w:fldChar w:fldCharType="begin"/>
      </w:r>
      <w:r w:rsidRPr="00891258">
        <w:rPr>
          <w:noProof/>
        </w:rPr>
        <w:instrText xml:space="preserve"> PAGEREF _Toc398106533 \h </w:instrText>
      </w:r>
      <w:r w:rsidRPr="00891258">
        <w:rPr>
          <w:noProof/>
        </w:rPr>
      </w:r>
      <w:r w:rsidRPr="00891258">
        <w:rPr>
          <w:noProof/>
        </w:rPr>
        <w:fldChar w:fldCharType="separate"/>
      </w:r>
      <w:r w:rsidRPr="00891258">
        <w:rPr>
          <w:noProof/>
        </w:rPr>
        <w:t>200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891258">
        <w:rPr>
          <w:noProof/>
        </w:rPr>
        <w:tab/>
      </w:r>
      <w:r w:rsidRPr="00891258">
        <w:rPr>
          <w:noProof/>
        </w:rPr>
        <w:fldChar w:fldCharType="begin"/>
      </w:r>
      <w:r w:rsidRPr="00891258">
        <w:rPr>
          <w:noProof/>
        </w:rPr>
        <w:instrText xml:space="preserve"> PAGEREF _Toc398106534 \h </w:instrText>
      </w:r>
      <w:r w:rsidRPr="00891258">
        <w:rPr>
          <w:noProof/>
        </w:rPr>
      </w:r>
      <w:r w:rsidRPr="00891258">
        <w:rPr>
          <w:noProof/>
        </w:rPr>
        <w:fldChar w:fldCharType="separate"/>
      </w:r>
      <w:r w:rsidRPr="00891258">
        <w:rPr>
          <w:noProof/>
        </w:rPr>
        <w:t>201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891258">
        <w:rPr>
          <w:b w:val="0"/>
          <w:noProof/>
          <w:sz w:val="18"/>
        </w:rPr>
        <w:tab/>
      </w:r>
      <w:r w:rsidRPr="00891258">
        <w:rPr>
          <w:b w:val="0"/>
          <w:noProof/>
          <w:sz w:val="18"/>
        </w:rPr>
        <w:fldChar w:fldCharType="begin"/>
      </w:r>
      <w:r w:rsidRPr="00891258">
        <w:rPr>
          <w:b w:val="0"/>
          <w:noProof/>
          <w:sz w:val="18"/>
        </w:rPr>
        <w:instrText xml:space="preserve"> PAGEREF _Toc398106535 \h </w:instrText>
      </w:r>
      <w:r w:rsidRPr="00891258">
        <w:rPr>
          <w:b w:val="0"/>
          <w:noProof/>
          <w:sz w:val="18"/>
        </w:rPr>
      </w:r>
      <w:r w:rsidRPr="00891258">
        <w:rPr>
          <w:b w:val="0"/>
          <w:noProof/>
          <w:sz w:val="18"/>
        </w:rPr>
        <w:fldChar w:fldCharType="separate"/>
      </w:r>
      <w:r w:rsidRPr="00891258">
        <w:rPr>
          <w:b w:val="0"/>
          <w:noProof/>
          <w:sz w:val="18"/>
        </w:rPr>
        <w:t>202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891258">
        <w:rPr>
          <w:noProof/>
        </w:rPr>
        <w:tab/>
      </w:r>
      <w:r w:rsidRPr="00891258">
        <w:rPr>
          <w:noProof/>
        </w:rPr>
        <w:fldChar w:fldCharType="begin"/>
      </w:r>
      <w:r w:rsidRPr="00891258">
        <w:rPr>
          <w:noProof/>
        </w:rPr>
        <w:instrText xml:space="preserve"> PAGEREF _Toc398106536 \h </w:instrText>
      </w:r>
      <w:r w:rsidRPr="00891258">
        <w:rPr>
          <w:noProof/>
        </w:rPr>
      </w:r>
      <w:r w:rsidRPr="00891258">
        <w:rPr>
          <w:noProof/>
        </w:rPr>
        <w:fldChar w:fldCharType="separate"/>
      </w:r>
      <w:r w:rsidRPr="00891258">
        <w:rPr>
          <w:noProof/>
        </w:rPr>
        <w:t>202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891258">
        <w:rPr>
          <w:noProof/>
        </w:rPr>
        <w:tab/>
      </w:r>
      <w:r w:rsidRPr="00891258">
        <w:rPr>
          <w:noProof/>
        </w:rPr>
        <w:fldChar w:fldCharType="begin"/>
      </w:r>
      <w:r w:rsidRPr="00891258">
        <w:rPr>
          <w:noProof/>
        </w:rPr>
        <w:instrText xml:space="preserve"> PAGEREF _Toc398106537 \h </w:instrText>
      </w:r>
      <w:r w:rsidRPr="00891258">
        <w:rPr>
          <w:noProof/>
        </w:rPr>
      </w:r>
      <w:r w:rsidRPr="00891258">
        <w:rPr>
          <w:noProof/>
        </w:rPr>
        <w:fldChar w:fldCharType="separate"/>
      </w:r>
      <w:r w:rsidRPr="00891258">
        <w:rPr>
          <w:noProof/>
        </w:rPr>
        <w:t>203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891258">
        <w:rPr>
          <w:noProof/>
        </w:rPr>
        <w:tab/>
      </w:r>
      <w:r w:rsidRPr="00891258">
        <w:rPr>
          <w:noProof/>
        </w:rPr>
        <w:fldChar w:fldCharType="begin"/>
      </w:r>
      <w:r w:rsidRPr="00891258">
        <w:rPr>
          <w:noProof/>
        </w:rPr>
        <w:instrText xml:space="preserve"> PAGEREF _Toc398106538 \h </w:instrText>
      </w:r>
      <w:r w:rsidRPr="00891258">
        <w:rPr>
          <w:noProof/>
        </w:rPr>
      </w:r>
      <w:r w:rsidRPr="00891258">
        <w:rPr>
          <w:noProof/>
        </w:rPr>
        <w:fldChar w:fldCharType="separate"/>
      </w:r>
      <w:r w:rsidRPr="00891258">
        <w:rPr>
          <w:noProof/>
        </w:rPr>
        <w:t>203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891258">
        <w:rPr>
          <w:noProof/>
        </w:rPr>
        <w:tab/>
      </w:r>
      <w:r w:rsidRPr="00891258">
        <w:rPr>
          <w:noProof/>
        </w:rPr>
        <w:fldChar w:fldCharType="begin"/>
      </w:r>
      <w:r w:rsidRPr="00891258">
        <w:rPr>
          <w:noProof/>
        </w:rPr>
        <w:instrText xml:space="preserve"> PAGEREF _Toc398106539 \h </w:instrText>
      </w:r>
      <w:r w:rsidRPr="00891258">
        <w:rPr>
          <w:noProof/>
        </w:rPr>
      </w:r>
      <w:r w:rsidRPr="00891258">
        <w:rPr>
          <w:noProof/>
        </w:rPr>
        <w:fldChar w:fldCharType="separate"/>
      </w:r>
      <w:r w:rsidRPr="00891258">
        <w:rPr>
          <w:noProof/>
        </w:rPr>
        <w:t>204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891258">
        <w:rPr>
          <w:noProof/>
        </w:rPr>
        <w:tab/>
      </w:r>
      <w:r w:rsidRPr="00891258">
        <w:rPr>
          <w:noProof/>
        </w:rPr>
        <w:fldChar w:fldCharType="begin"/>
      </w:r>
      <w:r w:rsidRPr="00891258">
        <w:rPr>
          <w:noProof/>
        </w:rPr>
        <w:instrText xml:space="preserve"> PAGEREF _Toc398106540 \h </w:instrText>
      </w:r>
      <w:r w:rsidRPr="00891258">
        <w:rPr>
          <w:noProof/>
        </w:rPr>
      </w:r>
      <w:r w:rsidRPr="00891258">
        <w:rPr>
          <w:noProof/>
        </w:rPr>
        <w:fldChar w:fldCharType="separate"/>
      </w:r>
      <w:r w:rsidRPr="00891258">
        <w:rPr>
          <w:noProof/>
        </w:rPr>
        <w:t>205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891258">
        <w:rPr>
          <w:noProof/>
        </w:rPr>
        <w:tab/>
      </w:r>
      <w:r w:rsidRPr="00891258">
        <w:rPr>
          <w:noProof/>
        </w:rPr>
        <w:fldChar w:fldCharType="begin"/>
      </w:r>
      <w:r w:rsidRPr="00891258">
        <w:rPr>
          <w:noProof/>
        </w:rPr>
        <w:instrText xml:space="preserve"> PAGEREF _Toc398106541 \h </w:instrText>
      </w:r>
      <w:r w:rsidRPr="00891258">
        <w:rPr>
          <w:noProof/>
        </w:rPr>
      </w:r>
      <w:r w:rsidRPr="00891258">
        <w:rPr>
          <w:noProof/>
        </w:rPr>
        <w:fldChar w:fldCharType="separate"/>
      </w:r>
      <w:r w:rsidRPr="00891258">
        <w:rPr>
          <w:noProof/>
        </w:rPr>
        <w:t>206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891258">
        <w:rPr>
          <w:noProof/>
        </w:rPr>
        <w:tab/>
      </w:r>
      <w:r w:rsidRPr="00891258">
        <w:rPr>
          <w:noProof/>
        </w:rPr>
        <w:fldChar w:fldCharType="begin"/>
      </w:r>
      <w:r w:rsidRPr="00891258">
        <w:rPr>
          <w:noProof/>
        </w:rPr>
        <w:instrText xml:space="preserve"> PAGEREF _Toc398106542 \h </w:instrText>
      </w:r>
      <w:r w:rsidRPr="00891258">
        <w:rPr>
          <w:noProof/>
        </w:rPr>
      </w:r>
      <w:r w:rsidRPr="00891258">
        <w:rPr>
          <w:noProof/>
        </w:rPr>
        <w:fldChar w:fldCharType="separate"/>
      </w:r>
      <w:r w:rsidRPr="00891258">
        <w:rPr>
          <w:noProof/>
        </w:rPr>
        <w:t>206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891258">
        <w:rPr>
          <w:noProof/>
        </w:rPr>
        <w:tab/>
      </w:r>
      <w:r w:rsidRPr="00891258">
        <w:rPr>
          <w:noProof/>
        </w:rPr>
        <w:fldChar w:fldCharType="begin"/>
      </w:r>
      <w:r w:rsidRPr="00891258">
        <w:rPr>
          <w:noProof/>
        </w:rPr>
        <w:instrText xml:space="preserve"> PAGEREF _Toc398106543 \h </w:instrText>
      </w:r>
      <w:r w:rsidRPr="00891258">
        <w:rPr>
          <w:noProof/>
        </w:rPr>
      </w:r>
      <w:r w:rsidRPr="00891258">
        <w:rPr>
          <w:noProof/>
        </w:rPr>
        <w:fldChar w:fldCharType="separate"/>
      </w:r>
      <w:r w:rsidRPr="00891258">
        <w:rPr>
          <w:noProof/>
        </w:rPr>
        <w:t>207</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891258">
        <w:rPr>
          <w:b w:val="0"/>
          <w:noProof/>
          <w:sz w:val="18"/>
        </w:rPr>
        <w:tab/>
      </w:r>
      <w:r w:rsidRPr="00891258">
        <w:rPr>
          <w:b w:val="0"/>
          <w:noProof/>
          <w:sz w:val="18"/>
        </w:rPr>
        <w:fldChar w:fldCharType="begin"/>
      </w:r>
      <w:r w:rsidRPr="00891258">
        <w:rPr>
          <w:b w:val="0"/>
          <w:noProof/>
          <w:sz w:val="18"/>
        </w:rPr>
        <w:instrText xml:space="preserve"> PAGEREF _Toc398106544 \h </w:instrText>
      </w:r>
      <w:r w:rsidRPr="00891258">
        <w:rPr>
          <w:b w:val="0"/>
          <w:noProof/>
          <w:sz w:val="18"/>
        </w:rPr>
      </w:r>
      <w:r w:rsidRPr="00891258">
        <w:rPr>
          <w:b w:val="0"/>
          <w:noProof/>
          <w:sz w:val="18"/>
        </w:rPr>
        <w:fldChar w:fldCharType="separate"/>
      </w:r>
      <w:r w:rsidRPr="00891258">
        <w:rPr>
          <w:b w:val="0"/>
          <w:noProof/>
          <w:sz w:val="18"/>
        </w:rPr>
        <w:t>208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891258">
        <w:rPr>
          <w:noProof/>
        </w:rPr>
        <w:tab/>
      </w:r>
      <w:r w:rsidRPr="00891258">
        <w:rPr>
          <w:noProof/>
        </w:rPr>
        <w:fldChar w:fldCharType="begin"/>
      </w:r>
      <w:r w:rsidRPr="00891258">
        <w:rPr>
          <w:noProof/>
        </w:rPr>
        <w:instrText xml:space="preserve"> PAGEREF _Toc398106545 \h </w:instrText>
      </w:r>
      <w:r w:rsidRPr="00891258">
        <w:rPr>
          <w:noProof/>
        </w:rPr>
      </w:r>
      <w:r w:rsidRPr="00891258">
        <w:rPr>
          <w:noProof/>
        </w:rPr>
        <w:fldChar w:fldCharType="separate"/>
      </w:r>
      <w:r w:rsidRPr="00891258">
        <w:rPr>
          <w:noProof/>
        </w:rPr>
        <w:t>208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891258">
        <w:rPr>
          <w:noProof/>
        </w:rPr>
        <w:tab/>
      </w:r>
      <w:r w:rsidRPr="00891258">
        <w:rPr>
          <w:noProof/>
        </w:rPr>
        <w:fldChar w:fldCharType="begin"/>
      </w:r>
      <w:r w:rsidRPr="00891258">
        <w:rPr>
          <w:noProof/>
        </w:rPr>
        <w:instrText xml:space="preserve"> PAGEREF _Toc398106546 \h </w:instrText>
      </w:r>
      <w:r w:rsidRPr="00891258">
        <w:rPr>
          <w:noProof/>
        </w:rPr>
      </w:r>
      <w:r w:rsidRPr="00891258">
        <w:rPr>
          <w:noProof/>
        </w:rPr>
        <w:fldChar w:fldCharType="separate"/>
      </w:r>
      <w:r w:rsidRPr="00891258">
        <w:rPr>
          <w:noProof/>
        </w:rPr>
        <w:t>210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891258">
        <w:rPr>
          <w:noProof/>
        </w:rPr>
        <w:tab/>
      </w:r>
      <w:r w:rsidRPr="00891258">
        <w:rPr>
          <w:noProof/>
        </w:rPr>
        <w:fldChar w:fldCharType="begin"/>
      </w:r>
      <w:r w:rsidRPr="00891258">
        <w:rPr>
          <w:noProof/>
        </w:rPr>
        <w:instrText xml:space="preserve"> PAGEREF _Toc398106547 \h </w:instrText>
      </w:r>
      <w:r w:rsidRPr="00891258">
        <w:rPr>
          <w:noProof/>
        </w:rPr>
      </w:r>
      <w:r w:rsidRPr="00891258">
        <w:rPr>
          <w:noProof/>
        </w:rPr>
        <w:fldChar w:fldCharType="separate"/>
      </w:r>
      <w:r w:rsidRPr="00891258">
        <w:rPr>
          <w:noProof/>
        </w:rPr>
        <w:t>211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891258">
        <w:rPr>
          <w:noProof/>
        </w:rPr>
        <w:tab/>
      </w:r>
      <w:r w:rsidRPr="00891258">
        <w:rPr>
          <w:noProof/>
        </w:rPr>
        <w:fldChar w:fldCharType="begin"/>
      </w:r>
      <w:r w:rsidRPr="00891258">
        <w:rPr>
          <w:noProof/>
        </w:rPr>
        <w:instrText xml:space="preserve"> PAGEREF _Toc398106548 \h </w:instrText>
      </w:r>
      <w:r w:rsidRPr="00891258">
        <w:rPr>
          <w:noProof/>
        </w:rPr>
      </w:r>
      <w:r w:rsidRPr="00891258">
        <w:rPr>
          <w:noProof/>
        </w:rPr>
        <w:fldChar w:fldCharType="separate"/>
      </w:r>
      <w:r w:rsidRPr="00891258">
        <w:rPr>
          <w:noProof/>
        </w:rPr>
        <w:t>213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891258">
        <w:rPr>
          <w:noProof/>
        </w:rPr>
        <w:tab/>
      </w:r>
      <w:r w:rsidRPr="00891258">
        <w:rPr>
          <w:noProof/>
        </w:rPr>
        <w:fldChar w:fldCharType="begin"/>
      </w:r>
      <w:r w:rsidRPr="00891258">
        <w:rPr>
          <w:noProof/>
        </w:rPr>
        <w:instrText xml:space="preserve"> PAGEREF _Toc398106549 \h </w:instrText>
      </w:r>
      <w:r w:rsidRPr="00891258">
        <w:rPr>
          <w:noProof/>
        </w:rPr>
      </w:r>
      <w:r w:rsidRPr="00891258">
        <w:rPr>
          <w:noProof/>
        </w:rPr>
        <w:fldChar w:fldCharType="separate"/>
      </w:r>
      <w:r w:rsidRPr="00891258">
        <w:rPr>
          <w:noProof/>
        </w:rPr>
        <w:t>214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891258">
        <w:rPr>
          <w:noProof/>
        </w:rPr>
        <w:tab/>
      </w:r>
      <w:r w:rsidRPr="00891258">
        <w:rPr>
          <w:noProof/>
        </w:rPr>
        <w:fldChar w:fldCharType="begin"/>
      </w:r>
      <w:r w:rsidRPr="00891258">
        <w:rPr>
          <w:noProof/>
        </w:rPr>
        <w:instrText xml:space="preserve"> PAGEREF _Toc398106550 \h </w:instrText>
      </w:r>
      <w:r w:rsidRPr="00891258">
        <w:rPr>
          <w:noProof/>
        </w:rPr>
      </w:r>
      <w:r w:rsidRPr="00891258">
        <w:rPr>
          <w:noProof/>
        </w:rPr>
        <w:fldChar w:fldCharType="separate"/>
      </w:r>
      <w:r w:rsidRPr="00891258">
        <w:rPr>
          <w:noProof/>
        </w:rPr>
        <w:t>215</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891258">
        <w:rPr>
          <w:b w:val="0"/>
          <w:noProof/>
          <w:sz w:val="18"/>
        </w:rPr>
        <w:tab/>
      </w:r>
      <w:r w:rsidRPr="00891258">
        <w:rPr>
          <w:b w:val="0"/>
          <w:noProof/>
          <w:sz w:val="18"/>
        </w:rPr>
        <w:fldChar w:fldCharType="begin"/>
      </w:r>
      <w:r w:rsidRPr="00891258">
        <w:rPr>
          <w:b w:val="0"/>
          <w:noProof/>
          <w:sz w:val="18"/>
        </w:rPr>
        <w:instrText xml:space="preserve"> PAGEREF _Toc398106551 \h </w:instrText>
      </w:r>
      <w:r w:rsidRPr="00891258">
        <w:rPr>
          <w:b w:val="0"/>
          <w:noProof/>
          <w:sz w:val="18"/>
        </w:rPr>
      </w:r>
      <w:r w:rsidRPr="00891258">
        <w:rPr>
          <w:b w:val="0"/>
          <w:noProof/>
          <w:sz w:val="18"/>
        </w:rPr>
        <w:fldChar w:fldCharType="separate"/>
      </w:r>
      <w:r w:rsidRPr="00891258">
        <w:rPr>
          <w:b w:val="0"/>
          <w:noProof/>
          <w:sz w:val="18"/>
        </w:rPr>
        <w:t>216</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891258">
        <w:rPr>
          <w:noProof/>
        </w:rPr>
        <w:tab/>
      </w:r>
      <w:r w:rsidRPr="00891258">
        <w:rPr>
          <w:noProof/>
        </w:rPr>
        <w:fldChar w:fldCharType="begin"/>
      </w:r>
      <w:r w:rsidRPr="00891258">
        <w:rPr>
          <w:noProof/>
        </w:rPr>
        <w:instrText xml:space="preserve"> PAGEREF _Toc398106552 \h </w:instrText>
      </w:r>
      <w:r w:rsidRPr="00891258">
        <w:rPr>
          <w:noProof/>
        </w:rPr>
      </w:r>
      <w:r w:rsidRPr="00891258">
        <w:rPr>
          <w:noProof/>
        </w:rPr>
        <w:fldChar w:fldCharType="separate"/>
      </w:r>
      <w:r w:rsidRPr="00891258">
        <w:rPr>
          <w:noProof/>
        </w:rPr>
        <w:t>216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891258">
        <w:rPr>
          <w:noProof/>
        </w:rPr>
        <w:tab/>
      </w:r>
      <w:r w:rsidRPr="00891258">
        <w:rPr>
          <w:noProof/>
        </w:rPr>
        <w:fldChar w:fldCharType="begin"/>
      </w:r>
      <w:r w:rsidRPr="00891258">
        <w:rPr>
          <w:noProof/>
        </w:rPr>
        <w:instrText xml:space="preserve"> PAGEREF _Toc398106553 \h </w:instrText>
      </w:r>
      <w:r w:rsidRPr="00891258">
        <w:rPr>
          <w:noProof/>
        </w:rPr>
      </w:r>
      <w:r w:rsidRPr="00891258">
        <w:rPr>
          <w:noProof/>
        </w:rPr>
        <w:fldChar w:fldCharType="separate"/>
      </w:r>
      <w:r w:rsidRPr="00891258">
        <w:rPr>
          <w:noProof/>
        </w:rPr>
        <w:t>216</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891258">
        <w:rPr>
          <w:b w:val="0"/>
          <w:noProof/>
          <w:sz w:val="18"/>
        </w:rPr>
        <w:tab/>
      </w:r>
      <w:r w:rsidRPr="00891258">
        <w:rPr>
          <w:b w:val="0"/>
          <w:noProof/>
          <w:sz w:val="18"/>
        </w:rPr>
        <w:fldChar w:fldCharType="begin"/>
      </w:r>
      <w:r w:rsidRPr="00891258">
        <w:rPr>
          <w:b w:val="0"/>
          <w:noProof/>
          <w:sz w:val="18"/>
        </w:rPr>
        <w:instrText xml:space="preserve"> PAGEREF _Toc398106554 \h </w:instrText>
      </w:r>
      <w:r w:rsidRPr="00891258">
        <w:rPr>
          <w:b w:val="0"/>
          <w:noProof/>
          <w:sz w:val="18"/>
        </w:rPr>
      </w:r>
      <w:r w:rsidRPr="00891258">
        <w:rPr>
          <w:b w:val="0"/>
          <w:noProof/>
          <w:sz w:val="18"/>
        </w:rPr>
        <w:fldChar w:fldCharType="separate"/>
      </w:r>
      <w:r w:rsidRPr="00891258">
        <w:rPr>
          <w:b w:val="0"/>
          <w:noProof/>
          <w:sz w:val="18"/>
        </w:rPr>
        <w:t>217</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891258">
        <w:rPr>
          <w:noProof/>
        </w:rPr>
        <w:tab/>
      </w:r>
      <w:r w:rsidRPr="00891258">
        <w:rPr>
          <w:noProof/>
        </w:rPr>
        <w:fldChar w:fldCharType="begin"/>
      </w:r>
      <w:r w:rsidRPr="00891258">
        <w:rPr>
          <w:noProof/>
        </w:rPr>
        <w:instrText xml:space="preserve"> PAGEREF _Toc398106555 \h </w:instrText>
      </w:r>
      <w:r w:rsidRPr="00891258">
        <w:rPr>
          <w:noProof/>
        </w:rPr>
      </w:r>
      <w:r w:rsidRPr="00891258">
        <w:rPr>
          <w:noProof/>
        </w:rPr>
        <w:fldChar w:fldCharType="separate"/>
      </w:r>
      <w:r w:rsidRPr="00891258">
        <w:rPr>
          <w:noProof/>
        </w:rPr>
        <w:t>217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891258">
        <w:rPr>
          <w:noProof/>
        </w:rPr>
        <w:tab/>
      </w:r>
      <w:r w:rsidRPr="00891258">
        <w:rPr>
          <w:noProof/>
        </w:rPr>
        <w:fldChar w:fldCharType="begin"/>
      </w:r>
      <w:r w:rsidRPr="00891258">
        <w:rPr>
          <w:noProof/>
        </w:rPr>
        <w:instrText xml:space="preserve"> PAGEREF _Toc398106556 \h </w:instrText>
      </w:r>
      <w:r w:rsidRPr="00891258">
        <w:rPr>
          <w:noProof/>
        </w:rPr>
      </w:r>
      <w:r w:rsidRPr="00891258">
        <w:rPr>
          <w:noProof/>
        </w:rPr>
        <w:fldChar w:fldCharType="separate"/>
      </w:r>
      <w:r w:rsidRPr="00891258">
        <w:rPr>
          <w:noProof/>
        </w:rPr>
        <w:t>218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891258">
        <w:rPr>
          <w:noProof/>
        </w:rPr>
        <w:tab/>
      </w:r>
      <w:r w:rsidRPr="00891258">
        <w:rPr>
          <w:noProof/>
        </w:rPr>
        <w:fldChar w:fldCharType="begin"/>
      </w:r>
      <w:r w:rsidRPr="00891258">
        <w:rPr>
          <w:noProof/>
        </w:rPr>
        <w:instrText xml:space="preserve"> PAGEREF _Toc398106557 \h </w:instrText>
      </w:r>
      <w:r w:rsidRPr="00891258">
        <w:rPr>
          <w:noProof/>
        </w:rPr>
      </w:r>
      <w:r w:rsidRPr="00891258">
        <w:rPr>
          <w:noProof/>
        </w:rPr>
        <w:fldChar w:fldCharType="separate"/>
      </w:r>
      <w:r w:rsidRPr="00891258">
        <w:rPr>
          <w:noProof/>
        </w:rPr>
        <w:t>219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891258">
        <w:rPr>
          <w:noProof/>
        </w:rPr>
        <w:tab/>
      </w:r>
      <w:r w:rsidRPr="00891258">
        <w:rPr>
          <w:noProof/>
        </w:rPr>
        <w:fldChar w:fldCharType="begin"/>
      </w:r>
      <w:r w:rsidRPr="00891258">
        <w:rPr>
          <w:noProof/>
        </w:rPr>
        <w:instrText xml:space="preserve"> PAGEREF _Toc398106558 \h </w:instrText>
      </w:r>
      <w:r w:rsidRPr="00891258">
        <w:rPr>
          <w:noProof/>
        </w:rPr>
      </w:r>
      <w:r w:rsidRPr="00891258">
        <w:rPr>
          <w:noProof/>
        </w:rPr>
        <w:fldChar w:fldCharType="separate"/>
      </w:r>
      <w:r w:rsidRPr="00891258">
        <w:rPr>
          <w:noProof/>
        </w:rPr>
        <w:t>220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891258">
        <w:rPr>
          <w:noProof/>
        </w:rPr>
        <w:tab/>
      </w:r>
      <w:r w:rsidRPr="00891258">
        <w:rPr>
          <w:noProof/>
        </w:rPr>
        <w:fldChar w:fldCharType="begin"/>
      </w:r>
      <w:r w:rsidRPr="00891258">
        <w:rPr>
          <w:noProof/>
        </w:rPr>
        <w:instrText xml:space="preserve"> PAGEREF _Toc398106559 \h </w:instrText>
      </w:r>
      <w:r w:rsidRPr="00891258">
        <w:rPr>
          <w:noProof/>
        </w:rPr>
      </w:r>
      <w:r w:rsidRPr="00891258">
        <w:rPr>
          <w:noProof/>
        </w:rPr>
        <w:fldChar w:fldCharType="separate"/>
      </w:r>
      <w:r w:rsidRPr="00891258">
        <w:rPr>
          <w:noProof/>
        </w:rPr>
        <w:t>221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891258">
        <w:rPr>
          <w:b w:val="0"/>
          <w:noProof/>
          <w:sz w:val="18"/>
        </w:rPr>
        <w:tab/>
      </w:r>
      <w:r w:rsidRPr="00891258">
        <w:rPr>
          <w:b w:val="0"/>
          <w:noProof/>
          <w:sz w:val="18"/>
        </w:rPr>
        <w:fldChar w:fldCharType="begin"/>
      </w:r>
      <w:r w:rsidRPr="00891258">
        <w:rPr>
          <w:b w:val="0"/>
          <w:noProof/>
          <w:sz w:val="18"/>
        </w:rPr>
        <w:instrText xml:space="preserve"> PAGEREF _Toc398106560 \h </w:instrText>
      </w:r>
      <w:r w:rsidRPr="00891258">
        <w:rPr>
          <w:b w:val="0"/>
          <w:noProof/>
          <w:sz w:val="18"/>
        </w:rPr>
      </w:r>
      <w:r w:rsidRPr="00891258">
        <w:rPr>
          <w:b w:val="0"/>
          <w:noProof/>
          <w:sz w:val="18"/>
        </w:rPr>
        <w:fldChar w:fldCharType="separate"/>
      </w:r>
      <w:r w:rsidRPr="00891258">
        <w:rPr>
          <w:b w:val="0"/>
          <w:noProof/>
          <w:sz w:val="18"/>
        </w:rPr>
        <w:t>221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891258">
        <w:rPr>
          <w:noProof/>
        </w:rPr>
        <w:tab/>
      </w:r>
      <w:r w:rsidRPr="00891258">
        <w:rPr>
          <w:noProof/>
        </w:rPr>
        <w:fldChar w:fldCharType="begin"/>
      </w:r>
      <w:r w:rsidRPr="00891258">
        <w:rPr>
          <w:noProof/>
        </w:rPr>
        <w:instrText xml:space="preserve"> PAGEREF _Toc398106561 \h </w:instrText>
      </w:r>
      <w:r w:rsidRPr="00891258">
        <w:rPr>
          <w:noProof/>
        </w:rPr>
      </w:r>
      <w:r w:rsidRPr="00891258">
        <w:rPr>
          <w:noProof/>
        </w:rPr>
        <w:fldChar w:fldCharType="separate"/>
      </w:r>
      <w:r w:rsidRPr="00891258">
        <w:rPr>
          <w:noProof/>
        </w:rPr>
        <w:t>221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891258">
        <w:rPr>
          <w:b w:val="0"/>
          <w:noProof/>
          <w:sz w:val="18"/>
        </w:rPr>
        <w:tab/>
      </w:r>
      <w:r w:rsidRPr="00891258">
        <w:rPr>
          <w:b w:val="0"/>
          <w:noProof/>
          <w:sz w:val="18"/>
        </w:rPr>
        <w:fldChar w:fldCharType="begin"/>
      </w:r>
      <w:r w:rsidRPr="00891258">
        <w:rPr>
          <w:b w:val="0"/>
          <w:noProof/>
          <w:sz w:val="18"/>
        </w:rPr>
        <w:instrText xml:space="preserve"> PAGEREF _Toc398106562 \h </w:instrText>
      </w:r>
      <w:r w:rsidRPr="00891258">
        <w:rPr>
          <w:b w:val="0"/>
          <w:noProof/>
          <w:sz w:val="18"/>
        </w:rPr>
      </w:r>
      <w:r w:rsidRPr="00891258">
        <w:rPr>
          <w:b w:val="0"/>
          <w:noProof/>
          <w:sz w:val="18"/>
        </w:rPr>
        <w:fldChar w:fldCharType="separate"/>
      </w:r>
      <w:r w:rsidRPr="00891258">
        <w:rPr>
          <w:b w:val="0"/>
          <w:noProof/>
          <w:sz w:val="18"/>
        </w:rPr>
        <w:t>222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891258">
        <w:rPr>
          <w:noProof/>
        </w:rPr>
        <w:tab/>
      </w:r>
      <w:r w:rsidRPr="00891258">
        <w:rPr>
          <w:noProof/>
        </w:rPr>
        <w:fldChar w:fldCharType="begin"/>
      </w:r>
      <w:r w:rsidRPr="00891258">
        <w:rPr>
          <w:noProof/>
        </w:rPr>
        <w:instrText xml:space="preserve"> PAGEREF _Toc398106563 \h </w:instrText>
      </w:r>
      <w:r w:rsidRPr="00891258">
        <w:rPr>
          <w:noProof/>
        </w:rPr>
      </w:r>
      <w:r w:rsidRPr="00891258">
        <w:rPr>
          <w:noProof/>
        </w:rPr>
        <w:fldChar w:fldCharType="separate"/>
      </w:r>
      <w:r w:rsidRPr="00891258">
        <w:rPr>
          <w:noProof/>
        </w:rPr>
        <w:t>222</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891258">
        <w:rPr>
          <w:b w:val="0"/>
          <w:noProof/>
          <w:sz w:val="18"/>
        </w:rPr>
        <w:tab/>
      </w:r>
      <w:r w:rsidRPr="00891258">
        <w:rPr>
          <w:b w:val="0"/>
          <w:noProof/>
          <w:sz w:val="18"/>
        </w:rPr>
        <w:fldChar w:fldCharType="begin"/>
      </w:r>
      <w:r w:rsidRPr="00891258">
        <w:rPr>
          <w:b w:val="0"/>
          <w:noProof/>
          <w:sz w:val="18"/>
        </w:rPr>
        <w:instrText xml:space="preserve"> PAGEREF _Toc398106564 \h </w:instrText>
      </w:r>
      <w:r w:rsidRPr="00891258">
        <w:rPr>
          <w:b w:val="0"/>
          <w:noProof/>
          <w:sz w:val="18"/>
        </w:rPr>
      </w:r>
      <w:r w:rsidRPr="00891258">
        <w:rPr>
          <w:b w:val="0"/>
          <w:noProof/>
          <w:sz w:val="18"/>
        </w:rPr>
        <w:fldChar w:fldCharType="separate"/>
      </w:r>
      <w:r w:rsidRPr="00891258">
        <w:rPr>
          <w:b w:val="0"/>
          <w:noProof/>
          <w:sz w:val="18"/>
        </w:rPr>
        <w:t>223</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891258">
        <w:rPr>
          <w:noProof/>
        </w:rPr>
        <w:tab/>
      </w:r>
      <w:r w:rsidRPr="00891258">
        <w:rPr>
          <w:noProof/>
        </w:rPr>
        <w:fldChar w:fldCharType="begin"/>
      </w:r>
      <w:r w:rsidRPr="00891258">
        <w:rPr>
          <w:noProof/>
        </w:rPr>
        <w:instrText xml:space="preserve"> PAGEREF _Toc398106565 \h </w:instrText>
      </w:r>
      <w:r w:rsidRPr="00891258">
        <w:rPr>
          <w:noProof/>
        </w:rPr>
      </w:r>
      <w:r w:rsidRPr="00891258">
        <w:rPr>
          <w:noProof/>
        </w:rPr>
        <w:fldChar w:fldCharType="separate"/>
      </w:r>
      <w:r w:rsidRPr="00891258">
        <w:rPr>
          <w:noProof/>
        </w:rPr>
        <w:t>223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891258">
        <w:rPr>
          <w:noProof/>
        </w:rPr>
        <w:tab/>
      </w:r>
      <w:r w:rsidRPr="00891258">
        <w:rPr>
          <w:noProof/>
        </w:rPr>
        <w:fldChar w:fldCharType="begin"/>
      </w:r>
      <w:r w:rsidRPr="00891258">
        <w:rPr>
          <w:noProof/>
        </w:rPr>
        <w:instrText xml:space="preserve"> PAGEREF _Toc398106566 \h </w:instrText>
      </w:r>
      <w:r w:rsidRPr="00891258">
        <w:rPr>
          <w:noProof/>
        </w:rPr>
      </w:r>
      <w:r w:rsidRPr="00891258">
        <w:rPr>
          <w:noProof/>
        </w:rPr>
        <w:fldChar w:fldCharType="separate"/>
      </w:r>
      <w:r w:rsidRPr="00891258">
        <w:rPr>
          <w:noProof/>
        </w:rPr>
        <w:t>223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891258">
        <w:rPr>
          <w:noProof/>
        </w:rPr>
        <w:tab/>
      </w:r>
      <w:r w:rsidRPr="00891258">
        <w:rPr>
          <w:noProof/>
        </w:rPr>
        <w:fldChar w:fldCharType="begin"/>
      </w:r>
      <w:r w:rsidRPr="00891258">
        <w:rPr>
          <w:noProof/>
        </w:rPr>
        <w:instrText xml:space="preserve"> PAGEREF _Toc398106567 \h </w:instrText>
      </w:r>
      <w:r w:rsidRPr="00891258">
        <w:rPr>
          <w:noProof/>
        </w:rPr>
      </w:r>
      <w:r w:rsidRPr="00891258">
        <w:rPr>
          <w:noProof/>
        </w:rPr>
        <w:fldChar w:fldCharType="separate"/>
      </w:r>
      <w:r w:rsidRPr="00891258">
        <w:rPr>
          <w:noProof/>
        </w:rPr>
        <w:t>224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891258">
        <w:rPr>
          <w:noProof/>
        </w:rPr>
        <w:tab/>
      </w:r>
      <w:r w:rsidRPr="00891258">
        <w:rPr>
          <w:noProof/>
        </w:rPr>
        <w:fldChar w:fldCharType="begin"/>
      </w:r>
      <w:r w:rsidRPr="00891258">
        <w:rPr>
          <w:noProof/>
        </w:rPr>
        <w:instrText xml:space="preserve"> PAGEREF _Toc398106568 \h </w:instrText>
      </w:r>
      <w:r w:rsidRPr="00891258">
        <w:rPr>
          <w:noProof/>
        </w:rPr>
      </w:r>
      <w:r w:rsidRPr="00891258">
        <w:rPr>
          <w:noProof/>
        </w:rPr>
        <w:fldChar w:fldCharType="separate"/>
      </w:r>
      <w:r w:rsidRPr="00891258">
        <w:rPr>
          <w:noProof/>
        </w:rPr>
        <w:t>226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891258">
        <w:rPr>
          <w:noProof/>
        </w:rPr>
        <w:tab/>
      </w:r>
      <w:r w:rsidRPr="00891258">
        <w:rPr>
          <w:noProof/>
        </w:rPr>
        <w:fldChar w:fldCharType="begin"/>
      </w:r>
      <w:r w:rsidRPr="00891258">
        <w:rPr>
          <w:noProof/>
        </w:rPr>
        <w:instrText xml:space="preserve"> PAGEREF _Toc398106569 \h </w:instrText>
      </w:r>
      <w:r w:rsidRPr="00891258">
        <w:rPr>
          <w:noProof/>
        </w:rPr>
      </w:r>
      <w:r w:rsidRPr="00891258">
        <w:rPr>
          <w:noProof/>
        </w:rPr>
        <w:fldChar w:fldCharType="separate"/>
      </w:r>
      <w:r w:rsidRPr="00891258">
        <w:rPr>
          <w:noProof/>
        </w:rPr>
        <w:t>227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891258">
        <w:rPr>
          <w:noProof/>
        </w:rPr>
        <w:tab/>
      </w:r>
      <w:r w:rsidRPr="00891258">
        <w:rPr>
          <w:noProof/>
        </w:rPr>
        <w:fldChar w:fldCharType="begin"/>
      </w:r>
      <w:r w:rsidRPr="00891258">
        <w:rPr>
          <w:noProof/>
        </w:rPr>
        <w:instrText xml:space="preserve"> PAGEREF _Toc398106570 \h </w:instrText>
      </w:r>
      <w:r w:rsidRPr="00891258">
        <w:rPr>
          <w:noProof/>
        </w:rPr>
      </w:r>
      <w:r w:rsidRPr="00891258">
        <w:rPr>
          <w:noProof/>
        </w:rPr>
        <w:fldChar w:fldCharType="separate"/>
      </w:r>
      <w:r w:rsidRPr="00891258">
        <w:rPr>
          <w:noProof/>
        </w:rPr>
        <w:t>228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891258">
        <w:rPr>
          <w:noProof/>
        </w:rPr>
        <w:tab/>
      </w:r>
      <w:r w:rsidRPr="00891258">
        <w:rPr>
          <w:noProof/>
        </w:rPr>
        <w:fldChar w:fldCharType="begin"/>
      </w:r>
      <w:r w:rsidRPr="00891258">
        <w:rPr>
          <w:noProof/>
        </w:rPr>
        <w:instrText xml:space="preserve"> PAGEREF _Toc398106571 \h </w:instrText>
      </w:r>
      <w:r w:rsidRPr="00891258">
        <w:rPr>
          <w:noProof/>
        </w:rPr>
      </w:r>
      <w:r w:rsidRPr="00891258">
        <w:rPr>
          <w:noProof/>
        </w:rPr>
        <w:fldChar w:fldCharType="separate"/>
      </w:r>
      <w:r w:rsidRPr="00891258">
        <w:rPr>
          <w:noProof/>
        </w:rPr>
        <w:t>228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891258">
        <w:rPr>
          <w:noProof/>
        </w:rPr>
        <w:tab/>
      </w:r>
      <w:r w:rsidRPr="00891258">
        <w:rPr>
          <w:noProof/>
        </w:rPr>
        <w:fldChar w:fldCharType="begin"/>
      </w:r>
      <w:r w:rsidRPr="00891258">
        <w:rPr>
          <w:noProof/>
        </w:rPr>
        <w:instrText xml:space="preserve"> PAGEREF _Toc398106572 \h </w:instrText>
      </w:r>
      <w:r w:rsidRPr="00891258">
        <w:rPr>
          <w:noProof/>
        </w:rPr>
      </w:r>
      <w:r w:rsidRPr="00891258">
        <w:rPr>
          <w:noProof/>
        </w:rPr>
        <w:fldChar w:fldCharType="separate"/>
      </w:r>
      <w:r w:rsidRPr="00891258">
        <w:rPr>
          <w:noProof/>
        </w:rPr>
        <w:t>229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891258">
        <w:rPr>
          <w:noProof/>
        </w:rPr>
        <w:tab/>
      </w:r>
      <w:r w:rsidRPr="00891258">
        <w:rPr>
          <w:noProof/>
        </w:rPr>
        <w:fldChar w:fldCharType="begin"/>
      </w:r>
      <w:r w:rsidRPr="00891258">
        <w:rPr>
          <w:noProof/>
        </w:rPr>
        <w:instrText xml:space="preserve"> PAGEREF _Toc398106573 \h </w:instrText>
      </w:r>
      <w:r w:rsidRPr="00891258">
        <w:rPr>
          <w:noProof/>
        </w:rPr>
      </w:r>
      <w:r w:rsidRPr="00891258">
        <w:rPr>
          <w:noProof/>
        </w:rPr>
        <w:fldChar w:fldCharType="separate"/>
      </w:r>
      <w:r w:rsidRPr="00891258">
        <w:rPr>
          <w:noProof/>
        </w:rPr>
        <w:t>229</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891258">
        <w:rPr>
          <w:b w:val="0"/>
          <w:noProof/>
          <w:sz w:val="18"/>
        </w:rPr>
        <w:tab/>
      </w:r>
      <w:r w:rsidRPr="00891258">
        <w:rPr>
          <w:b w:val="0"/>
          <w:noProof/>
          <w:sz w:val="18"/>
        </w:rPr>
        <w:fldChar w:fldCharType="begin"/>
      </w:r>
      <w:r w:rsidRPr="00891258">
        <w:rPr>
          <w:b w:val="0"/>
          <w:noProof/>
          <w:sz w:val="18"/>
        </w:rPr>
        <w:instrText xml:space="preserve"> PAGEREF _Toc398106574 \h </w:instrText>
      </w:r>
      <w:r w:rsidRPr="00891258">
        <w:rPr>
          <w:b w:val="0"/>
          <w:noProof/>
          <w:sz w:val="18"/>
        </w:rPr>
      </w:r>
      <w:r w:rsidRPr="00891258">
        <w:rPr>
          <w:b w:val="0"/>
          <w:noProof/>
          <w:sz w:val="18"/>
        </w:rPr>
        <w:fldChar w:fldCharType="separate"/>
      </w:r>
      <w:r w:rsidRPr="00891258">
        <w:rPr>
          <w:b w:val="0"/>
          <w:noProof/>
          <w:sz w:val="18"/>
        </w:rPr>
        <w:t>230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891258">
        <w:rPr>
          <w:noProof/>
        </w:rPr>
        <w:tab/>
      </w:r>
      <w:r w:rsidRPr="00891258">
        <w:rPr>
          <w:noProof/>
        </w:rPr>
        <w:fldChar w:fldCharType="begin"/>
      </w:r>
      <w:r w:rsidRPr="00891258">
        <w:rPr>
          <w:noProof/>
        </w:rPr>
        <w:instrText xml:space="preserve"> PAGEREF _Toc398106575 \h </w:instrText>
      </w:r>
      <w:r w:rsidRPr="00891258">
        <w:rPr>
          <w:noProof/>
        </w:rPr>
      </w:r>
      <w:r w:rsidRPr="00891258">
        <w:rPr>
          <w:noProof/>
        </w:rPr>
        <w:fldChar w:fldCharType="separate"/>
      </w:r>
      <w:r w:rsidRPr="00891258">
        <w:rPr>
          <w:noProof/>
        </w:rPr>
        <w:t>230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891258">
        <w:rPr>
          <w:noProof/>
        </w:rPr>
        <w:tab/>
      </w:r>
      <w:r w:rsidRPr="00891258">
        <w:rPr>
          <w:noProof/>
        </w:rPr>
        <w:fldChar w:fldCharType="begin"/>
      </w:r>
      <w:r w:rsidRPr="00891258">
        <w:rPr>
          <w:noProof/>
        </w:rPr>
        <w:instrText xml:space="preserve"> PAGEREF _Toc398106576 \h </w:instrText>
      </w:r>
      <w:r w:rsidRPr="00891258">
        <w:rPr>
          <w:noProof/>
        </w:rPr>
      </w:r>
      <w:r w:rsidRPr="00891258">
        <w:rPr>
          <w:noProof/>
        </w:rPr>
        <w:fldChar w:fldCharType="separate"/>
      </w:r>
      <w:r w:rsidRPr="00891258">
        <w:rPr>
          <w:noProof/>
        </w:rPr>
        <w:t>230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891258">
        <w:rPr>
          <w:noProof/>
        </w:rPr>
        <w:tab/>
      </w:r>
      <w:r w:rsidRPr="00891258">
        <w:rPr>
          <w:noProof/>
        </w:rPr>
        <w:fldChar w:fldCharType="begin"/>
      </w:r>
      <w:r w:rsidRPr="00891258">
        <w:rPr>
          <w:noProof/>
        </w:rPr>
        <w:instrText xml:space="preserve"> PAGEREF _Toc398106577 \h </w:instrText>
      </w:r>
      <w:r w:rsidRPr="00891258">
        <w:rPr>
          <w:noProof/>
        </w:rPr>
      </w:r>
      <w:r w:rsidRPr="00891258">
        <w:rPr>
          <w:noProof/>
        </w:rPr>
        <w:fldChar w:fldCharType="separate"/>
      </w:r>
      <w:r w:rsidRPr="00891258">
        <w:rPr>
          <w:noProof/>
        </w:rPr>
        <w:t>232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891258">
        <w:rPr>
          <w:noProof/>
        </w:rPr>
        <w:tab/>
      </w:r>
      <w:r w:rsidRPr="00891258">
        <w:rPr>
          <w:noProof/>
        </w:rPr>
        <w:fldChar w:fldCharType="begin"/>
      </w:r>
      <w:r w:rsidRPr="00891258">
        <w:rPr>
          <w:noProof/>
        </w:rPr>
        <w:instrText xml:space="preserve"> PAGEREF _Toc398106578 \h </w:instrText>
      </w:r>
      <w:r w:rsidRPr="00891258">
        <w:rPr>
          <w:noProof/>
        </w:rPr>
      </w:r>
      <w:r w:rsidRPr="00891258">
        <w:rPr>
          <w:noProof/>
        </w:rPr>
        <w:fldChar w:fldCharType="separate"/>
      </w:r>
      <w:r w:rsidRPr="00891258">
        <w:rPr>
          <w:noProof/>
        </w:rPr>
        <w:t>233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891258">
        <w:rPr>
          <w:noProof/>
        </w:rPr>
        <w:tab/>
      </w:r>
      <w:r w:rsidRPr="00891258">
        <w:rPr>
          <w:noProof/>
        </w:rPr>
        <w:fldChar w:fldCharType="begin"/>
      </w:r>
      <w:r w:rsidRPr="00891258">
        <w:rPr>
          <w:noProof/>
        </w:rPr>
        <w:instrText xml:space="preserve"> PAGEREF _Toc398106579 \h </w:instrText>
      </w:r>
      <w:r w:rsidRPr="00891258">
        <w:rPr>
          <w:noProof/>
        </w:rPr>
      </w:r>
      <w:r w:rsidRPr="00891258">
        <w:rPr>
          <w:noProof/>
        </w:rPr>
        <w:fldChar w:fldCharType="separate"/>
      </w:r>
      <w:r w:rsidRPr="00891258">
        <w:rPr>
          <w:noProof/>
        </w:rPr>
        <w:t>234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891258">
        <w:rPr>
          <w:noProof/>
        </w:rPr>
        <w:tab/>
      </w:r>
      <w:r w:rsidRPr="00891258">
        <w:rPr>
          <w:noProof/>
        </w:rPr>
        <w:fldChar w:fldCharType="begin"/>
      </w:r>
      <w:r w:rsidRPr="00891258">
        <w:rPr>
          <w:noProof/>
        </w:rPr>
        <w:instrText xml:space="preserve"> PAGEREF _Toc398106580 \h </w:instrText>
      </w:r>
      <w:r w:rsidRPr="00891258">
        <w:rPr>
          <w:noProof/>
        </w:rPr>
      </w:r>
      <w:r w:rsidRPr="00891258">
        <w:rPr>
          <w:noProof/>
        </w:rPr>
        <w:fldChar w:fldCharType="separate"/>
      </w:r>
      <w:r w:rsidRPr="00891258">
        <w:rPr>
          <w:noProof/>
        </w:rPr>
        <w:t>235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891258">
        <w:rPr>
          <w:noProof/>
        </w:rPr>
        <w:tab/>
      </w:r>
      <w:r w:rsidRPr="00891258">
        <w:rPr>
          <w:noProof/>
        </w:rPr>
        <w:fldChar w:fldCharType="begin"/>
      </w:r>
      <w:r w:rsidRPr="00891258">
        <w:rPr>
          <w:noProof/>
        </w:rPr>
        <w:instrText xml:space="preserve"> PAGEREF _Toc398106581 \h </w:instrText>
      </w:r>
      <w:r w:rsidRPr="00891258">
        <w:rPr>
          <w:noProof/>
        </w:rPr>
      </w:r>
      <w:r w:rsidRPr="00891258">
        <w:rPr>
          <w:noProof/>
        </w:rPr>
        <w:fldChar w:fldCharType="separate"/>
      </w:r>
      <w:r w:rsidRPr="00891258">
        <w:rPr>
          <w:noProof/>
        </w:rPr>
        <w:t>236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891258">
        <w:rPr>
          <w:noProof/>
        </w:rPr>
        <w:tab/>
      </w:r>
      <w:r w:rsidRPr="00891258">
        <w:rPr>
          <w:noProof/>
        </w:rPr>
        <w:fldChar w:fldCharType="begin"/>
      </w:r>
      <w:r w:rsidRPr="00891258">
        <w:rPr>
          <w:noProof/>
        </w:rPr>
        <w:instrText xml:space="preserve"> PAGEREF _Toc398106582 \h </w:instrText>
      </w:r>
      <w:r w:rsidRPr="00891258">
        <w:rPr>
          <w:noProof/>
        </w:rPr>
      </w:r>
      <w:r w:rsidRPr="00891258">
        <w:rPr>
          <w:noProof/>
        </w:rPr>
        <w:fldChar w:fldCharType="separate"/>
      </w:r>
      <w:r w:rsidRPr="00891258">
        <w:rPr>
          <w:noProof/>
        </w:rPr>
        <w:t>237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891258">
        <w:rPr>
          <w:noProof/>
        </w:rPr>
        <w:tab/>
      </w:r>
      <w:r w:rsidRPr="00891258">
        <w:rPr>
          <w:noProof/>
        </w:rPr>
        <w:fldChar w:fldCharType="begin"/>
      </w:r>
      <w:r w:rsidRPr="00891258">
        <w:rPr>
          <w:noProof/>
        </w:rPr>
        <w:instrText xml:space="preserve"> PAGEREF _Toc398106583 \h </w:instrText>
      </w:r>
      <w:r w:rsidRPr="00891258">
        <w:rPr>
          <w:noProof/>
        </w:rPr>
      </w:r>
      <w:r w:rsidRPr="00891258">
        <w:rPr>
          <w:noProof/>
        </w:rPr>
        <w:fldChar w:fldCharType="separate"/>
      </w:r>
      <w:r w:rsidRPr="00891258">
        <w:rPr>
          <w:noProof/>
        </w:rPr>
        <w:t>240</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4AA—Child care rebate</w:t>
      </w:r>
      <w:r w:rsidRPr="00891258">
        <w:rPr>
          <w:b w:val="0"/>
          <w:noProof/>
          <w:sz w:val="18"/>
        </w:rPr>
        <w:tab/>
      </w:r>
      <w:r w:rsidRPr="00891258">
        <w:rPr>
          <w:b w:val="0"/>
          <w:noProof/>
          <w:sz w:val="18"/>
        </w:rPr>
        <w:fldChar w:fldCharType="begin"/>
      </w:r>
      <w:r w:rsidRPr="00891258">
        <w:rPr>
          <w:b w:val="0"/>
          <w:noProof/>
          <w:sz w:val="18"/>
        </w:rPr>
        <w:instrText xml:space="preserve"> PAGEREF _Toc398106584 \h </w:instrText>
      </w:r>
      <w:r w:rsidRPr="00891258">
        <w:rPr>
          <w:b w:val="0"/>
          <w:noProof/>
          <w:sz w:val="18"/>
        </w:rPr>
      </w:r>
      <w:r w:rsidRPr="00891258">
        <w:rPr>
          <w:b w:val="0"/>
          <w:noProof/>
          <w:sz w:val="18"/>
        </w:rPr>
        <w:fldChar w:fldCharType="separate"/>
      </w:r>
      <w:r w:rsidRPr="00891258">
        <w:rPr>
          <w:b w:val="0"/>
          <w:noProof/>
          <w:sz w:val="18"/>
        </w:rPr>
        <w:t>241</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891258">
        <w:rPr>
          <w:b w:val="0"/>
          <w:noProof/>
          <w:sz w:val="18"/>
        </w:rPr>
        <w:tab/>
      </w:r>
      <w:r w:rsidRPr="00891258">
        <w:rPr>
          <w:b w:val="0"/>
          <w:noProof/>
          <w:sz w:val="18"/>
        </w:rPr>
        <w:fldChar w:fldCharType="begin"/>
      </w:r>
      <w:r w:rsidRPr="00891258">
        <w:rPr>
          <w:b w:val="0"/>
          <w:noProof/>
          <w:sz w:val="18"/>
        </w:rPr>
        <w:instrText xml:space="preserve"> PAGEREF _Toc398106585 \h </w:instrText>
      </w:r>
      <w:r w:rsidRPr="00891258">
        <w:rPr>
          <w:b w:val="0"/>
          <w:noProof/>
          <w:sz w:val="18"/>
        </w:rPr>
      </w:r>
      <w:r w:rsidRPr="00891258">
        <w:rPr>
          <w:b w:val="0"/>
          <w:noProof/>
          <w:sz w:val="18"/>
        </w:rPr>
        <w:fldChar w:fldCharType="separate"/>
      </w:r>
      <w:r w:rsidRPr="00891258">
        <w:rPr>
          <w:b w:val="0"/>
          <w:noProof/>
          <w:sz w:val="18"/>
        </w:rPr>
        <w:t>241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891258">
        <w:rPr>
          <w:noProof/>
        </w:rPr>
        <w:tab/>
      </w:r>
      <w:r w:rsidRPr="00891258">
        <w:rPr>
          <w:noProof/>
        </w:rPr>
        <w:fldChar w:fldCharType="begin"/>
      </w:r>
      <w:r w:rsidRPr="00891258">
        <w:rPr>
          <w:noProof/>
        </w:rPr>
        <w:instrText xml:space="preserve"> PAGEREF _Toc398106586 \h </w:instrText>
      </w:r>
      <w:r w:rsidRPr="00891258">
        <w:rPr>
          <w:noProof/>
        </w:rPr>
      </w:r>
      <w:r w:rsidRPr="00891258">
        <w:rPr>
          <w:noProof/>
        </w:rPr>
        <w:fldChar w:fldCharType="separate"/>
      </w:r>
      <w:r w:rsidRPr="00891258">
        <w:rPr>
          <w:noProof/>
        </w:rPr>
        <w:t>241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891258">
        <w:rPr>
          <w:noProof/>
        </w:rPr>
        <w:tab/>
      </w:r>
      <w:r w:rsidRPr="00891258">
        <w:rPr>
          <w:noProof/>
        </w:rPr>
        <w:fldChar w:fldCharType="begin"/>
      </w:r>
      <w:r w:rsidRPr="00891258">
        <w:rPr>
          <w:noProof/>
        </w:rPr>
        <w:instrText xml:space="preserve"> PAGEREF _Toc398106587 \h </w:instrText>
      </w:r>
      <w:r w:rsidRPr="00891258">
        <w:rPr>
          <w:noProof/>
        </w:rPr>
      </w:r>
      <w:r w:rsidRPr="00891258">
        <w:rPr>
          <w:noProof/>
        </w:rPr>
        <w:fldChar w:fldCharType="separate"/>
      </w:r>
      <w:r w:rsidRPr="00891258">
        <w:rPr>
          <w:noProof/>
        </w:rPr>
        <w:t>242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891258">
        <w:rPr>
          <w:noProof/>
        </w:rPr>
        <w:tab/>
      </w:r>
      <w:r w:rsidRPr="00891258">
        <w:rPr>
          <w:noProof/>
        </w:rPr>
        <w:fldChar w:fldCharType="begin"/>
      </w:r>
      <w:r w:rsidRPr="00891258">
        <w:rPr>
          <w:noProof/>
        </w:rPr>
        <w:instrText xml:space="preserve"> PAGEREF _Toc398106588 \h </w:instrText>
      </w:r>
      <w:r w:rsidRPr="00891258">
        <w:rPr>
          <w:noProof/>
        </w:rPr>
      </w:r>
      <w:r w:rsidRPr="00891258">
        <w:rPr>
          <w:noProof/>
        </w:rPr>
        <w:fldChar w:fldCharType="separate"/>
      </w:r>
      <w:r w:rsidRPr="00891258">
        <w:rPr>
          <w:noProof/>
        </w:rPr>
        <w:t>243</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891258">
        <w:rPr>
          <w:b w:val="0"/>
          <w:noProof/>
          <w:sz w:val="18"/>
        </w:rPr>
        <w:tab/>
      </w:r>
      <w:r w:rsidRPr="00891258">
        <w:rPr>
          <w:b w:val="0"/>
          <w:noProof/>
          <w:sz w:val="18"/>
        </w:rPr>
        <w:fldChar w:fldCharType="begin"/>
      </w:r>
      <w:r w:rsidRPr="00891258">
        <w:rPr>
          <w:b w:val="0"/>
          <w:noProof/>
          <w:sz w:val="18"/>
        </w:rPr>
        <w:instrText xml:space="preserve"> PAGEREF _Toc398106589 \h </w:instrText>
      </w:r>
      <w:r w:rsidRPr="00891258">
        <w:rPr>
          <w:b w:val="0"/>
          <w:noProof/>
          <w:sz w:val="18"/>
        </w:rPr>
      </w:r>
      <w:r w:rsidRPr="00891258">
        <w:rPr>
          <w:b w:val="0"/>
          <w:noProof/>
          <w:sz w:val="18"/>
        </w:rPr>
        <w:fldChar w:fldCharType="separate"/>
      </w:r>
      <w:r w:rsidRPr="00891258">
        <w:rPr>
          <w:b w:val="0"/>
          <w:noProof/>
          <w:sz w:val="18"/>
        </w:rPr>
        <w:t>243</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891258">
        <w:rPr>
          <w:noProof/>
        </w:rPr>
        <w:tab/>
      </w:r>
      <w:r w:rsidRPr="00891258">
        <w:rPr>
          <w:noProof/>
        </w:rPr>
        <w:fldChar w:fldCharType="begin"/>
      </w:r>
      <w:r w:rsidRPr="00891258">
        <w:rPr>
          <w:noProof/>
        </w:rPr>
        <w:instrText xml:space="preserve"> PAGEREF _Toc398106590 \h </w:instrText>
      </w:r>
      <w:r w:rsidRPr="00891258">
        <w:rPr>
          <w:noProof/>
        </w:rPr>
      </w:r>
      <w:r w:rsidRPr="00891258">
        <w:rPr>
          <w:noProof/>
        </w:rPr>
        <w:fldChar w:fldCharType="separate"/>
      </w:r>
      <w:r w:rsidRPr="00891258">
        <w:rPr>
          <w:noProof/>
        </w:rPr>
        <w:t>243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891258">
        <w:rPr>
          <w:noProof/>
        </w:rPr>
        <w:tab/>
      </w:r>
      <w:r w:rsidRPr="00891258">
        <w:rPr>
          <w:noProof/>
        </w:rPr>
        <w:fldChar w:fldCharType="begin"/>
      </w:r>
      <w:r w:rsidRPr="00891258">
        <w:rPr>
          <w:noProof/>
        </w:rPr>
        <w:instrText xml:space="preserve"> PAGEREF _Toc398106591 \h </w:instrText>
      </w:r>
      <w:r w:rsidRPr="00891258">
        <w:rPr>
          <w:noProof/>
        </w:rPr>
      </w:r>
      <w:r w:rsidRPr="00891258">
        <w:rPr>
          <w:noProof/>
        </w:rPr>
        <w:fldChar w:fldCharType="separate"/>
      </w:r>
      <w:r w:rsidRPr="00891258">
        <w:rPr>
          <w:noProof/>
        </w:rPr>
        <w:t>244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891258">
        <w:rPr>
          <w:noProof/>
        </w:rPr>
        <w:tab/>
      </w:r>
      <w:r w:rsidRPr="00891258">
        <w:rPr>
          <w:noProof/>
        </w:rPr>
        <w:fldChar w:fldCharType="begin"/>
      </w:r>
      <w:r w:rsidRPr="00891258">
        <w:rPr>
          <w:noProof/>
        </w:rPr>
        <w:instrText xml:space="preserve"> PAGEREF _Toc398106592 \h </w:instrText>
      </w:r>
      <w:r w:rsidRPr="00891258">
        <w:rPr>
          <w:noProof/>
        </w:rPr>
      </w:r>
      <w:r w:rsidRPr="00891258">
        <w:rPr>
          <w:noProof/>
        </w:rPr>
        <w:fldChar w:fldCharType="separate"/>
      </w:r>
      <w:r w:rsidRPr="00891258">
        <w:rPr>
          <w:noProof/>
        </w:rPr>
        <w:t>244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891258">
        <w:rPr>
          <w:noProof/>
        </w:rPr>
        <w:tab/>
      </w:r>
      <w:r w:rsidRPr="00891258">
        <w:rPr>
          <w:noProof/>
        </w:rPr>
        <w:fldChar w:fldCharType="begin"/>
      </w:r>
      <w:r w:rsidRPr="00891258">
        <w:rPr>
          <w:noProof/>
        </w:rPr>
        <w:instrText xml:space="preserve"> PAGEREF _Toc398106593 \h </w:instrText>
      </w:r>
      <w:r w:rsidRPr="00891258">
        <w:rPr>
          <w:noProof/>
        </w:rPr>
      </w:r>
      <w:r w:rsidRPr="00891258">
        <w:rPr>
          <w:noProof/>
        </w:rPr>
        <w:fldChar w:fldCharType="separate"/>
      </w:r>
      <w:r w:rsidRPr="00891258">
        <w:rPr>
          <w:noProof/>
        </w:rPr>
        <w:t>246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891258">
        <w:rPr>
          <w:noProof/>
        </w:rPr>
        <w:tab/>
      </w:r>
      <w:r w:rsidRPr="00891258">
        <w:rPr>
          <w:noProof/>
        </w:rPr>
        <w:fldChar w:fldCharType="begin"/>
      </w:r>
      <w:r w:rsidRPr="00891258">
        <w:rPr>
          <w:noProof/>
        </w:rPr>
        <w:instrText xml:space="preserve"> PAGEREF _Toc398106594 \h </w:instrText>
      </w:r>
      <w:r w:rsidRPr="00891258">
        <w:rPr>
          <w:noProof/>
        </w:rPr>
      </w:r>
      <w:r w:rsidRPr="00891258">
        <w:rPr>
          <w:noProof/>
        </w:rPr>
        <w:fldChar w:fldCharType="separate"/>
      </w:r>
      <w:r w:rsidRPr="00891258">
        <w:rPr>
          <w:noProof/>
        </w:rPr>
        <w:t>246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891258">
        <w:rPr>
          <w:noProof/>
        </w:rPr>
        <w:tab/>
      </w:r>
      <w:r w:rsidRPr="00891258">
        <w:rPr>
          <w:noProof/>
        </w:rPr>
        <w:fldChar w:fldCharType="begin"/>
      </w:r>
      <w:r w:rsidRPr="00891258">
        <w:rPr>
          <w:noProof/>
        </w:rPr>
        <w:instrText xml:space="preserve"> PAGEREF _Toc398106595 \h </w:instrText>
      </w:r>
      <w:r w:rsidRPr="00891258">
        <w:rPr>
          <w:noProof/>
        </w:rPr>
      </w:r>
      <w:r w:rsidRPr="00891258">
        <w:rPr>
          <w:noProof/>
        </w:rPr>
        <w:fldChar w:fldCharType="separate"/>
      </w:r>
      <w:r w:rsidRPr="00891258">
        <w:rPr>
          <w:noProof/>
        </w:rPr>
        <w:t>247</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891258">
        <w:rPr>
          <w:b w:val="0"/>
          <w:noProof/>
          <w:sz w:val="18"/>
        </w:rPr>
        <w:tab/>
      </w:r>
      <w:r w:rsidRPr="00891258">
        <w:rPr>
          <w:b w:val="0"/>
          <w:noProof/>
          <w:sz w:val="18"/>
        </w:rPr>
        <w:fldChar w:fldCharType="begin"/>
      </w:r>
      <w:r w:rsidRPr="00891258">
        <w:rPr>
          <w:b w:val="0"/>
          <w:noProof/>
          <w:sz w:val="18"/>
        </w:rPr>
        <w:instrText xml:space="preserve"> PAGEREF _Toc398106596 \h </w:instrText>
      </w:r>
      <w:r w:rsidRPr="00891258">
        <w:rPr>
          <w:b w:val="0"/>
          <w:noProof/>
          <w:sz w:val="18"/>
        </w:rPr>
      </w:r>
      <w:r w:rsidRPr="00891258">
        <w:rPr>
          <w:b w:val="0"/>
          <w:noProof/>
          <w:sz w:val="18"/>
        </w:rPr>
        <w:fldChar w:fldCharType="separate"/>
      </w:r>
      <w:r w:rsidRPr="00891258">
        <w:rPr>
          <w:b w:val="0"/>
          <w:noProof/>
          <w:sz w:val="18"/>
        </w:rPr>
        <w:t>248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891258">
        <w:rPr>
          <w:noProof/>
        </w:rPr>
        <w:tab/>
      </w:r>
      <w:r w:rsidRPr="00891258">
        <w:rPr>
          <w:noProof/>
        </w:rPr>
        <w:fldChar w:fldCharType="begin"/>
      </w:r>
      <w:r w:rsidRPr="00891258">
        <w:rPr>
          <w:noProof/>
        </w:rPr>
        <w:instrText xml:space="preserve"> PAGEREF _Toc398106597 \h </w:instrText>
      </w:r>
      <w:r w:rsidRPr="00891258">
        <w:rPr>
          <w:noProof/>
        </w:rPr>
      </w:r>
      <w:r w:rsidRPr="00891258">
        <w:rPr>
          <w:noProof/>
        </w:rPr>
        <w:fldChar w:fldCharType="separate"/>
      </w:r>
      <w:r w:rsidRPr="00891258">
        <w:rPr>
          <w:noProof/>
        </w:rPr>
        <w:t>248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891258">
        <w:rPr>
          <w:noProof/>
        </w:rPr>
        <w:tab/>
      </w:r>
      <w:r w:rsidRPr="00891258">
        <w:rPr>
          <w:noProof/>
        </w:rPr>
        <w:fldChar w:fldCharType="begin"/>
      </w:r>
      <w:r w:rsidRPr="00891258">
        <w:rPr>
          <w:noProof/>
        </w:rPr>
        <w:instrText xml:space="preserve"> PAGEREF _Toc398106598 \h </w:instrText>
      </w:r>
      <w:r w:rsidRPr="00891258">
        <w:rPr>
          <w:noProof/>
        </w:rPr>
      </w:r>
      <w:r w:rsidRPr="00891258">
        <w:rPr>
          <w:noProof/>
        </w:rPr>
        <w:fldChar w:fldCharType="separate"/>
      </w:r>
      <w:r w:rsidRPr="00891258">
        <w:rPr>
          <w:noProof/>
        </w:rPr>
        <w:t>249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891258">
        <w:rPr>
          <w:noProof/>
        </w:rPr>
        <w:tab/>
      </w:r>
      <w:r w:rsidRPr="00891258">
        <w:rPr>
          <w:noProof/>
        </w:rPr>
        <w:fldChar w:fldCharType="begin"/>
      </w:r>
      <w:r w:rsidRPr="00891258">
        <w:rPr>
          <w:noProof/>
        </w:rPr>
        <w:instrText xml:space="preserve"> PAGEREF _Toc398106599 \h </w:instrText>
      </w:r>
      <w:r w:rsidRPr="00891258">
        <w:rPr>
          <w:noProof/>
        </w:rPr>
      </w:r>
      <w:r w:rsidRPr="00891258">
        <w:rPr>
          <w:noProof/>
        </w:rPr>
        <w:fldChar w:fldCharType="separate"/>
      </w:r>
      <w:r w:rsidRPr="00891258">
        <w:rPr>
          <w:noProof/>
        </w:rPr>
        <w:t>250</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891258">
        <w:rPr>
          <w:b w:val="0"/>
          <w:noProof/>
          <w:sz w:val="18"/>
        </w:rPr>
        <w:tab/>
      </w:r>
      <w:r w:rsidRPr="00891258">
        <w:rPr>
          <w:b w:val="0"/>
          <w:noProof/>
          <w:sz w:val="18"/>
        </w:rPr>
        <w:fldChar w:fldCharType="begin"/>
      </w:r>
      <w:r w:rsidRPr="00891258">
        <w:rPr>
          <w:b w:val="0"/>
          <w:noProof/>
          <w:sz w:val="18"/>
        </w:rPr>
        <w:instrText xml:space="preserve"> PAGEREF _Toc398106600 \h </w:instrText>
      </w:r>
      <w:r w:rsidRPr="00891258">
        <w:rPr>
          <w:b w:val="0"/>
          <w:noProof/>
          <w:sz w:val="18"/>
        </w:rPr>
      </w:r>
      <w:r w:rsidRPr="00891258">
        <w:rPr>
          <w:b w:val="0"/>
          <w:noProof/>
          <w:sz w:val="18"/>
        </w:rPr>
        <w:fldChar w:fldCharType="separate"/>
      </w:r>
      <w:r w:rsidRPr="00891258">
        <w:rPr>
          <w:b w:val="0"/>
          <w:noProof/>
          <w:sz w:val="18"/>
        </w:rPr>
        <w:t>251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891258">
        <w:rPr>
          <w:noProof/>
        </w:rPr>
        <w:tab/>
      </w:r>
      <w:r w:rsidRPr="00891258">
        <w:rPr>
          <w:noProof/>
        </w:rPr>
        <w:fldChar w:fldCharType="begin"/>
      </w:r>
      <w:r w:rsidRPr="00891258">
        <w:rPr>
          <w:noProof/>
        </w:rPr>
        <w:instrText xml:space="preserve"> PAGEREF _Toc398106601 \h </w:instrText>
      </w:r>
      <w:r w:rsidRPr="00891258">
        <w:rPr>
          <w:noProof/>
        </w:rPr>
      </w:r>
      <w:r w:rsidRPr="00891258">
        <w:rPr>
          <w:noProof/>
        </w:rPr>
        <w:fldChar w:fldCharType="separate"/>
      </w:r>
      <w:r w:rsidRPr="00891258">
        <w:rPr>
          <w:noProof/>
        </w:rPr>
        <w:t>251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891258">
        <w:rPr>
          <w:noProof/>
        </w:rPr>
        <w:tab/>
      </w:r>
      <w:r w:rsidRPr="00891258">
        <w:rPr>
          <w:noProof/>
        </w:rPr>
        <w:fldChar w:fldCharType="begin"/>
      </w:r>
      <w:r w:rsidRPr="00891258">
        <w:rPr>
          <w:noProof/>
        </w:rPr>
        <w:instrText xml:space="preserve"> PAGEREF _Toc398106602 \h </w:instrText>
      </w:r>
      <w:r w:rsidRPr="00891258">
        <w:rPr>
          <w:noProof/>
        </w:rPr>
      </w:r>
      <w:r w:rsidRPr="00891258">
        <w:rPr>
          <w:noProof/>
        </w:rPr>
        <w:fldChar w:fldCharType="separate"/>
      </w:r>
      <w:r w:rsidRPr="00891258">
        <w:rPr>
          <w:noProof/>
        </w:rPr>
        <w:t>252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891258">
        <w:rPr>
          <w:noProof/>
        </w:rPr>
        <w:tab/>
      </w:r>
      <w:r w:rsidRPr="00891258">
        <w:rPr>
          <w:noProof/>
        </w:rPr>
        <w:fldChar w:fldCharType="begin"/>
      </w:r>
      <w:r w:rsidRPr="00891258">
        <w:rPr>
          <w:noProof/>
        </w:rPr>
        <w:instrText xml:space="preserve"> PAGEREF _Toc398106603 \h </w:instrText>
      </w:r>
      <w:r w:rsidRPr="00891258">
        <w:rPr>
          <w:noProof/>
        </w:rPr>
      </w:r>
      <w:r w:rsidRPr="00891258">
        <w:rPr>
          <w:noProof/>
        </w:rPr>
        <w:fldChar w:fldCharType="separate"/>
      </w:r>
      <w:r w:rsidRPr="00891258">
        <w:rPr>
          <w:noProof/>
        </w:rPr>
        <w:t>254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891258">
        <w:rPr>
          <w:noProof/>
        </w:rPr>
        <w:tab/>
      </w:r>
      <w:r w:rsidRPr="00891258">
        <w:rPr>
          <w:noProof/>
        </w:rPr>
        <w:fldChar w:fldCharType="begin"/>
      </w:r>
      <w:r w:rsidRPr="00891258">
        <w:rPr>
          <w:noProof/>
        </w:rPr>
        <w:instrText xml:space="preserve"> PAGEREF _Toc398106604 \h </w:instrText>
      </w:r>
      <w:r w:rsidRPr="00891258">
        <w:rPr>
          <w:noProof/>
        </w:rPr>
      </w:r>
      <w:r w:rsidRPr="00891258">
        <w:rPr>
          <w:noProof/>
        </w:rPr>
        <w:fldChar w:fldCharType="separate"/>
      </w:r>
      <w:r w:rsidRPr="00891258">
        <w:rPr>
          <w:noProof/>
        </w:rPr>
        <w:t>254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891258">
        <w:rPr>
          <w:noProof/>
        </w:rPr>
        <w:tab/>
      </w:r>
      <w:r w:rsidRPr="00891258">
        <w:rPr>
          <w:noProof/>
        </w:rPr>
        <w:fldChar w:fldCharType="begin"/>
      </w:r>
      <w:r w:rsidRPr="00891258">
        <w:rPr>
          <w:noProof/>
        </w:rPr>
        <w:instrText xml:space="preserve"> PAGEREF _Toc398106605 \h </w:instrText>
      </w:r>
      <w:r w:rsidRPr="00891258">
        <w:rPr>
          <w:noProof/>
        </w:rPr>
      </w:r>
      <w:r w:rsidRPr="00891258">
        <w:rPr>
          <w:noProof/>
        </w:rPr>
        <w:fldChar w:fldCharType="separate"/>
      </w:r>
      <w:r w:rsidRPr="00891258">
        <w:rPr>
          <w:noProof/>
        </w:rPr>
        <w:t>255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891258">
        <w:rPr>
          <w:noProof/>
        </w:rPr>
        <w:tab/>
      </w:r>
      <w:r w:rsidRPr="00891258">
        <w:rPr>
          <w:noProof/>
        </w:rPr>
        <w:fldChar w:fldCharType="begin"/>
      </w:r>
      <w:r w:rsidRPr="00891258">
        <w:rPr>
          <w:noProof/>
        </w:rPr>
        <w:instrText xml:space="preserve"> PAGEREF _Toc398106606 \h </w:instrText>
      </w:r>
      <w:r w:rsidRPr="00891258">
        <w:rPr>
          <w:noProof/>
        </w:rPr>
      </w:r>
      <w:r w:rsidRPr="00891258">
        <w:rPr>
          <w:noProof/>
        </w:rPr>
        <w:fldChar w:fldCharType="separate"/>
      </w:r>
      <w:r w:rsidRPr="00891258">
        <w:rPr>
          <w:noProof/>
        </w:rPr>
        <w:t>256</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B—Payment</w:t>
      </w:r>
      <w:r w:rsidRPr="00891258">
        <w:rPr>
          <w:b w:val="0"/>
          <w:noProof/>
          <w:sz w:val="18"/>
        </w:rPr>
        <w:tab/>
      </w:r>
      <w:r w:rsidRPr="00891258">
        <w:rPr>
          <w:b w:val="0"/>
          <w:noProof/>
          <w:sz w:val="18"/>
        </w:rPr>
        <w:fldChar w:fldCharType="begin"/>
      </w:r>
      <w:r w:rsidRPr="00891258">
        <w:rPr>
          <w:b w:val="0"/>
          <w:noProof/>
          <w:sz w:val="18"/>
        </w:rPr>
        <w:instrText xml:space="preserve"> PAGEREF _Toc398106607 \h </w:instrText>
      </w:r>
      <w:r w:rsidRPr="00891258">
        <w:rPr>
          <w:b w:val="0"/>
          <w:noProof/>
          <w:sz w:val="18"/>
        </w:rPr>
      </w:r>
      <w:r w:rsidRPr="00891258">
        <w:rPr>
          <w:b w:val="0"/>
          <w:noProof/>
          <w:sz w:val="18"/>
        </w:rPr>
        <w:fldChar w:fldCharType="separate"/>
      </w:r>
      <w:r w:rsidRPr="00891258">
        <w:rPr>
          <w:b w:val="0"/>
          <w:noProof/>
          <w:sz w:val="18"/>
        </w:rPr>
        <w:t>256</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891258">
        <w:rPr>
          <w:noProof/>
        </w:rPr>
        <w:tab/>
      </w:r>
      <w:r w:rsidRPr="00891258">
        <w:rPr>
          <w:noProof/>
        </w:rPr>
        <w:fldChar w:fldCharType="begin"/>
      </w:r>
      <w:r w:rsidRPr="00891258">
        <w:rPr>
          <w:noProof/>
        </w:rPr>
        <w:instrText xml:space="preserve"> PAGEREF _Toc398106608 \h </w:instrText>
      </w:r>
      <w:r w:rsidRPr="00891258">
        <w:rPr>
          <w:noProof/>
        </w:rPr>
      </w:r>
      <w:r w:rsidRPr="00891258">
        <w:rPr>
          <w:noProof/>
        </w:rPr>
        <w:fldChar w:fldCharType="separate"/>
      </w:r>
      <w:r w:rsidRPr="00891258">
        <w:rPr>
          <w:noProof/>
        </w:rPr>
        <w:t>256</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891258">
        <w:rPr>
          <w:b w:val="0"/>
          <w:noProof/>
          <w:sz w:val="18"/>
        </w:rPr>
        <w:tab/>
      </w:r>
      <w:r w:rsidRPr="00891258">
        <w:rPr>
          <w:b w:val="0"/>
          <w:noProof/>
          <w:sz w:val="18"/>
        </w:rPr>
        <w:fldChar w:fldCharType="begin"/>
      </w:r>
      <w:r w:rsidRPr="00891258">
        <w:rPr>
          <w:b w:val="0"/>
          <w:noProof/>
          <w:sz w:val="18"/>
        </w:rPr>
        <w:instrText xml:space="preserve"> PAGEREF _Toc398106609 \h </w:instrText>
      </w:r>
      <w:r w:rsidRPr="00891258">
        <w:rPr>
          <w:b w:val="0"/>
          <w:noProof/>
          <w:sz w:val="18"/>
        </w:rPr>
      </w:r>
      <w:r w:rsidRPr="00891258">
        <w:rPr>
          <w:b w:val="0"/>
          <w:noProof/>
          <w:sz w:val="18"/>
        </w:rPr>
        <w:fldChar w:fldCharType="separate"/>
      </w:r>
      <w:r w:rsidRPr="00891258">
        <w:rPr>
          <w:b w:val="0"/>
          <w:noProof/>
          <w:sz w:val="18"/>
        </w:rPr>
        <w:t>259</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891258">
        <w:rPr>
          <w:noProof/>
        </w:rPr>
        <w:tab/>
      </w:r>
      <w:r w:rsidRPr="00891258">
        <w:rPr>
          <w:noProof/>
        </w:rPr>
        <w:fldChar w:fldCharType="begin"/>
      </w:r>
      <w:r w:rsidRPr="00891258">
        <w:rPr>
          <w:noProof/>
        </w:rPr>
        <w:instrText xml:space="preserve"> PAGEREF _Toc398106610 \h </w:instrText>
      </w:r>
      <w:r w:rsidRPr="00891258">
        <w:rPr>
          <w:noProof/>
        </w:rPr>
      </w:r>
      <w:r w:rsidRPr="00891258">
        <w:rPr>
          <w:noProof/>
        </w:rPr>
        <w:fldChar w:fldCharType="separate"/>
      </w:r>
      <w:r w:rsidRPr="00891258">
        <w:rPr>
          <w:noProof/>
        </w:rPr>
        <w:t>259</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4B—Economic security strategy payment to families</w:t>
      </w:r>
      <w:r w:rsidRPr="00891258">
        <w:rPr>
          <w:b w:val="0"/>
          <w:noProof/>
          <w:sz w:val="18"/>
        </w:rPr>
        <w:tab/>
      </w:r>
      <w:r w:rsidRPr="00891258">
        <w:rPr>
          <w:b w:val="0"/>
          <w:noProof/>
          <w:sz w:val="18"/>
        </w:rPr>
        <w:fldChar w:fldCharType="begin"/>
      </w:r>
      <w:r w:rsidRPr="00891258">
        <w:rPr>
          <w:b w:val="0"/>
          <w:noProof/>
          <w:sz w:val="18"/>
        </w:rPr>
        <w:instrText xml:space="preserve"> PAGEREF _Toc398106611 \h </w:instrText>
      </w:r>
      <w:r w:rsidRPr="00891258">
        <w:rPr>
          <w:b w:val="0"/>
          <w:noProof/>
          <w:sz w:val="18"/>
        </w:rPr>
      </w:r>
      <w:r w:rsidRPr="00891258">
        <w:rPr>
          <w:b w:val="0"/>
          <w:noProof/>
          <w:sz w:val="18"/>
        </w:rPr>
        <w:fldChar w:fldCharType="separate"/>
      </w:r>
      <w:r w:rsidRPr="00891258">
        <w:rPr>
          <w:b w:val="0"/>
          <w:noProof/>
          <w:sz w:val="18"/>
        </w:rPr>
        <w:t>260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891258">
        <w:rPr>
          <w:noProof/>
        </w:rPr>
        <w:tab/>
      </w:r>
      <w:r w:rsidRPr="00891258">
        <w:rPr>
          <w:noProof/>
        </w:rPr>
        <w:fldChar w:fldCharType="begin"/>
      </w:r>
      <w:r w:rsidRPr="00891258">
        <w:rPr>
          <w:noProof/>
        </w:rPr>
        <w:instrText xml:space="preserve"> PAGEREF _Toc398106612 \h </w:instrText>
      </w:r>
      <w:r w:rsidRPr="00891258">
        <w:rPr>
          <w:noProof/>
        </w:rPr>
      </w:r>
      <w:r w:rsidRPr="00891258">
        <w:rPr>
          <w:noProof/>
        </w:rPr>
        <w:fldChar w:fldCharType="separate"/>
      </w:r>
      <w:r w:rsidRPr="00891258">
        <w:rPr>
          <w:noProof/>
        </w:rPr>
        <w:t>260</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891258">
        <w:rPr>
          <w:b w:val="0"/>
          <w:noProof/>
          <w:sz w:val="18"/>
        </w:rPr>
        <w:tab/>
      </w:r>
      <w:r w:rsidRPr="00891258">
        <w:rPr>
          <w:b w:val="0"/>
          <w:noProof/>
          <w:sz w:val="18"/>
        </w:rPr>
        <w:fldChar w:fldCharType="begin"/>
      </w:r>
      <w:r w:rsidRPr="00891258">
        <w:rPr>
          <w:b w:val="0"/>
          <w:noProof/>
          <w:sz w:val="18"/>
        </w:rPr>
        <w:instrText xml:space="preserve"> PAGEREF _Toc398106613 \h </w:instrText>
      </w:r>
      <w:r w:rsidRPr="00891258">
        <w:rPr>
          <w:b w:val="0"/>
          <w:noProof/>
          <w:sz w:val="18"/>
        </w:rPr>
      </w:r>
      <w:r w:rsidRPr="00891258">
        <w:rPr>
          <w:b w:val="0"/>
          <w:noProof/>
          <w:sz w:val="18"/>
        </w:rPr>
        <w:fldChar w:fldCharType="separate"/>
      </w:r>
      <w:r w:rsidRPr="00891258">
        <w:rPr>
          <w:b w:val="0"/>
          <w:noProof/>
          <w:sz w:val="18"/>
        </w:rPr>
        <w:t>261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891258">
        <w:rPr>
          <w:noProof/>
        </w:rPr>
        <w:tab/>
      </w:r>
      <w:r w:rsidRPr="00891258">
        <w:rPr>
          <w:noProof/>
        </w:rPr>
        <w:fldChar w:fldCharType="begin"/>
      </w:r>
      <w:r w:rsidRPr="00891258">
        <w:rPr>
          <w:noProof/>
        </w:rPr>
        <w:instrText xml:space="preserve"> PAGEREF _Toc398106614 \h </w:instrText>
      </w:r>
      <w:r w:rsidRPr="00891258">
        <w:rPr>
          <w:noProof/>
        </w:rPr>
      </w:r>
      <w:r w:rsidRPr="00891258">
        <w:rPr>
          <w:noProof/>
        </w:rPr>
        <w:fldChar w:fldCharType="separate"/>
      </w:r>
      <w:r w:rsidRPr="00891258">
        <w:rPr>
          <w:noProof/>
        </w:rPr>
        <w:t>261</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4CA—ETR payment</w:t>
      </w:r>
      <w:r w:rsidRPr="00891258">
        <w:rPr>
          <w:b w:val="0"/>
          <w:noProof/>
          <w:sz w:val="18"/>
        </w:rPr>
        <w:tab/>
      </w:r>
      <w:r w:rsidRPr="00891258">
        <w:rPr>
          <w:b w:val="0"/>
          <w:noProof/>
          <w:sz w:val="18"/>
        </w:rPr>
        <w:fldChar w:fldCharType="begin"/>
      </w:r>
      <w:r w:rsidRPr="00891258">
        <w:rPr>
          <w:b w:val="0"/>
          <w:noProof/>
          <w:sz w:val="18"/>
        </w:rPr>
        <w:instrText xml:space="preserve"> PAGEREF _Toc398106615 \h </w:instrText>
      </w:r>
      <w:r w:rsidRPr="00891258">
        <w:rPr>
          <w:b w:val="0"/>
          <w:noProof/>
          <w:sz w:val="18"/>
        </w:rPr>
      </w:r>
      <w:r w:rsidRPr="00891258">
        <w:rPr>
          <w:b w:val="0"/>
          <w:noProof/>
          <w:sz w:val="18"/>
        </w:rPr>
        <w:fldChar w:fldCharType="separate"/>
      </w:r>
      <w:r w:rsidRPr="00891258">
        <w:rPr>
          <w:b w:val="0"/>
          <w:noProof/>
          <w:sz w:val="18"/>
        </w:rPr>
        <w:t>262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891258">
        <w:rPr>
          <w:noProof/>
        </w:rPr>
        <w:tab/>
      </w:r>
      <w:r w:rsidRPr="00891258">
        <w:rPr>
          <w:noProof/>
        </w:rPr>
        <w:fldChar w:fldCharType="begin"/>
      </w:r>
      <w:r w:rsidRPr="00891258">
        <w:rPr>
          <w:noProof/>
        </w:rPr>
        <w:instrText xml:space="preserve"> PAGEREF _Toc398106616 \h </w:instrText>
      </w:r>
      <w:r w:rsidRPr="00891258">
        <w:rPr>
          <w:noProof/>
        </w:rPr>
      </w:r>
      <w:r w:rsidRPr="00891258">
        <w:rPr>
          <w:noProof/>
        </w:rPr>
        <w:fldChar w:fldCharType="separate"/>
      </w:r>
      <w:r w:rsidRPr="00891258">
        <w:rPr>
          <w:noProof/>
        </w:rPr>
        <w:t>262</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4D—Clean energy advance</w:t>
      </w:r>
      <w:r w:rsidRPr="00891258">
        <w:rPr>
          <w:b w:val="0"/>
          <w:noProof/>
          <w:sz w:val="18"/>
        </w:rPr>
        <w:tab/>
      </w:r>
      <w:r w:rsidRPr="00891258">
        <w:rPr>
          <w:b w:val="0"/>
          <w:noProof/>
          <w:sz w:val="18"/>
        </w:rPr>
        <w:fldChar w:fldCharType="begin"/>
      </w:r>
      <w:r w:rsidRPr="00891258">
        <w:rPr>
          <w:b w:val="0"/>
          <w:noProof/>
          <w:sz w:val="18"/>
        </w:rPr>
        <w:instrText xml:space="preserve"> PAGEREF _Toc398106617 \h </w:instrText>
      </w:r>
      <w:r w:rsidRPr="00891258">
        <w:rPr>
          <w:b w:val="0"/>
          <w:noProof/>
          <w:sz w:val="18"/>
        </w:rPr>
      </w:r>
      <w:r w:rsidRPr="00891258">
        <w:rPr>
          <w:b w:val="0"/>
          <w:noProof/>
          <w:sz w:val="18"/>
        </w:rPr>
        <w:fldChar w:fldCharType="separate"/>
      </w:r>
      <w:r w:rsidRPr="00891258">
        <w:rPr>
          <w:b w:val="0"/>
          <w:noProof/>
          <w:sz w:val="18"/>
        </w:rPr>
        <w:t>263</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891258">
        <w:rPr>
          <w:noProof/>
        </w:rPr>
        <w:tab/>
      </w:r>
      <w:r w:rsidRPr="00891258">
        <w:rPr>
          <w:noProof/>
        </w:rPr>
        <w:fldChar w:fldCharType="begin"/>
      </w:r>
      <w:r w:rsidRPr="00891258">
        <w:rPr>
          <w:noProof/>
        </w:rPr>
        <w:instrText xml:space="preserve"> PAGEREF _Toc398106618 \h </w:instrText>
      </w:r>
      <w:r w:rsidRPr="00891258">
        <w:rPr>
          <w:noProof/>
        </w:rPr>
      </w:r>
      <w:r w:rsidRPr="00891258">
        <w:rPr>
          <w:noProof/>
        </w:rPr>
        <w:fldChar w:fldCharType="separate"/>
      </w:r>
      <w:r w:rsidRPr="00891258">
        <w:rPr>
          <w:noProof/>
        </w:rPr>
        <w:t>263</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4E—Single income family supplement</w:t>
      </w:r>
      <w:r w:rsidRPr="00891258">
        <w:rPr>
          <w:b w:val="0"/>
          <w:noProof/>
          <w:sz w:val="18"/>
        </w:rPr>
        <w:tab/>
      </w:r>
      <w:r w:rsidRPr="00891258">
        <w:rPr>
          <w:b w:val="0"/>
          <w:noProof/>
          <w:sz w:val="18"/>
        </w:rPr>
        <w:fldChar w:fldCharType="begin"/>
      </w:r>
      <w:r w:rsidRPr="00891258">
        <w:rPr>
          <w:b w:val="0"/>
          <w:noProof/>
          <w:sz w:val="18"/>
        </w:rPr>
        <w:instrText xml:space="preserve"> PAGEREF _Toc398106619 \h </w:instrText>
      </w:r>
      <w:r w:rsidRPr="00891258">
        <w:rPr>
          <w:b w:val="0"/>
          <w:noProof/>
          <w:sz w:val="18"/>
        </w:rPr>
      </w:r>
      <w:r w:rsidRPr="00891258">
        <w:rPr>
          <w:b w:val="0"/>
          <w:noProof/>
          <w:sz w:val="18"/>
        </w:rPr>
        <w:fldChar w:fldCharType="separate"/>
      </w:r>
      <w:r w:rsidRPr="00891258">
        <w:rPr>
          <w:b w:val="0"/>
          <w:noProof/>
          <w:sz w:val="18"/>
        </w:rPr>
        <w:t>265</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A—Making claims</w:t>
      </w:r>
      <w:r w:rsidRPr="00891258">
        <w:rPr>
          <w:b w:val="0"/>
          <w:noProof/>
          <w:sz w:val="18"/>
        </w:rPr>
        <w:tab/>
      </w:r>
      <w:r w:rsidRPr="00891258">
        <w:rPr>
          <w:b w:val="0"/>
          <w:noProof/>
          <w:sz w:val="18"/>
        </w:rPr>
        <w:fldChar w:fldCharType="begin"/>
      </w:r>
      <w:r w:rsidRPr="00891258">
        <w:rPr>
          <w:b w:val="0"/>
          <w:noProof/>
          <w:sz w:val="18"/>
        </w:rPr>
        <w:instrText xml:space="preserve"> PAGEREF _Toc398106620 \h </w:instrText>
      </w:r>
      <w:r w:rsidRPr="00891258">
        <w:rPr>
          <w:b w:val="0"/>
          <w:noProof/>
          <w:sz w:val="18"/>
        </w:rPr>
      </w:r>
      <w:r w:rsidRPr="00891258">
        <w:rPr>
          <w:b w:val="0"/>
          <w:noProof/>
          <w:sz w:val="18"/>
        </w:rPr>
        <w:fldChar w:fldCharType="separate"/>
      </w:r>
      <w:r w:rsidRPr="00891258">
        <w:rPr>
          <w:b w:val="0"/>
          <w:noProof/>
          <w:sz w:val="18"/>
        </w:rPr>
        <w:t>265</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w:t>
      </w:r>
      <w:r>
        <w:rPr>
          <w:noProof/>
        </w:rPr>
        <w:tab/>
        <w:t>Need for a claim</w:t>
      </w:r>
      <w:r w:rsidRPr="00891258">
        <w:rPr>
          <w:noProof/>
        </w:rPr>
        <w:tab/>
      </w:r>
      <w:r w:rsidRPr="00891258">
        <w:rPr>
          <w:noProof/>
        </w:rPr>
        <w:fldChar w:fldCharType="begin"/>
      </w:r>
      <w:r w:rsidRPr="00891258">
        <w:rPr>
          <w:noProof/>
        </w:rPr>
        <w:instrText xml:space="preserve"> PAGEREF _Toc398106621 \h </w:instrText>
      </w:r>
      <w:r w:rsidRPr="00891258">
        <w:rPr>
          <w:noProof/>
        </w:rPr>
      </w:r>
      <w:r w:rsidRPr="00891258">
        <w:rPr>
          <w:noProof/>
        </w:rPr>
        <w:fldChar w:fldCharType="separate"/>
      </w:r>
      <w:r w:rsidRPr="00891258">
        <w:rPr>
          <w:noProof/>
        </w:rPr>
        <w:t>265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65KA</w:t>
      </w:r>
      <w:r>
        <w:rPr>
          <w:noProof/>
        </w:rPr>
        <w:tab/>
        <w:t>How to claim</w:t>
      </w:r>
      <w:r w:rsidRPr="00891258">
        <w:rPr>
          <w:noProof/>
        </w:rPr>
        <w:tab/>
      </w:r>
      <w:r w:rsidRPr="00891258">
        <w:rPr>
          <w:noProof/>
        </w:rPr>
        <w:fldChar w:fldCharType="begin"/>
      </w:r>
      <w:r w:rsidRPr="00891258">
        <w:rPr>
          <w:noProof/>
        </w:rPr>
        <w:instrText xml:space="preserve"> PAGEREF _Toc398106622 \h </w:instrText>
      </w:r>
      <w:r w:rsidRPr="00891258">
        <w:rPr>
          <w:noProof/>
        </w:rPr>
      </w:r>
      <w:r w:rsidRPr="00891258">
        <w:rPr>
          <w:noProof/>
        </w:rPr>
        <w:fldChar w:fldCharType="separate"/>
      </w:r>
      <w:r w:rsidRPr="00891258">
        <w:rPr>
          <w:noProof/>
        </w:rPr>
        <w:t>265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1F3468">
        <w:rPr>
          <w:noProof/>
          <w:snapToGrid w:val="0"/>
          <w:lang w:eastAsia="en-US"/>
        </w:rPr>
        <w:t>claims for a past period</w:t>
      </w:r>
      <w:r w:rsidRPr="00891258">
        <w:rPr>
          <w:noProof/>
        </w:rPr>
        <w:tab/>
      </w:r>
      <w:r w:rsidRPr="00891258">
        <w:rPr>
          <w:noProof/>
        </w:rPr>
        <w:fldChar w:fldCharType="begin"/>
      </w:r>
      <w:r w:rsidRPr="00891258">
        <w:rPr>
          <w:noProof/>
        </w:rPr>
        <w:instrText xml:space="preserve"> PAGEREF _Toc398106623 \h </w:instrText>
      </w:r>
      <w:r w:rsidRPr="00891258">
        <w:rPr>
          <w:noProof/>
        </w:rPr>
      </w:r>
      <w:r w:rsidRPr="00891258">
        <w:rPr>
          <w:noProof/>
        </w:rPr>
        <w:fldChar w:fldCharType="separate"/>
      </w:r>
      <w:r w:rsidRPr="00891258">
        <w:rPr>
          <w:noProof/>
        </w:rPr>
        <w:t>266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1F3468">
        <w:rPr>
          <w:noProof/>
          <w:snapToGrid w:val="0"/>
          <w:lang w:eastAsia="en-US"/>
        </w:rPr>
        <w:t>Tax file number requirement to be satisfied for claim in substitution because of the death of another individual</w:t>
      </w:r>
      <w:r w:rsidRPr="00891258">
        <w:rPr>
          <w:noProof/>
        </w:rPr>
        <w:tab/>
      </w:r>
      <w:r w:rsidRPr="00891258">
        <w:rPr>
          <w:noProof/>
        </w:rPr>
        <w:fldChar w:fldCharType="begin"/>
      </w:r>
      <w:r w:rsidRPr="00891258">
        <w:rPr>
          <w:noProof/>
        </w:rPr>
        <w:instrText xml:space="preserve"> PAGEREF _Toc398106624 \h </w:instrText>
      </w:r>
      <w:r w:rsidRPr="00891258">
        <w:rPr>
          <w:noProof/>
        </w:rPr>
      </w:r>
      <w:r w:rsidRPr="00891258">
        <w:rPr>
          <w:noProof/>
        </w:rPr>
        <w:fldChar w:fldCharType="separate"/>
      </w:r>
      <w:r w:rsidRPr="00891258">
        <w:rPr>
          <w:noProof/>
        </w:rPr>
        <w:t>268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891258">
        <w:rPr>
          <w:noProof/>
        </w:rPr>
        <w:tab/>
      </w:r>
      <w:r w:rsidRPr="00891258">
        <w:rPr>
          <w:noProof/>
        </w:rPr>
        <w:fldChar w:fldCharType="begin"/>
      </w:r>
      <w:r w:rsidRPr="00891258">
        <w:rPr>
          <w:noProof/>
        </w:rPr>
        <w:instrText xml:space="preserve"> PAGEREF _Toc398106625 \h </w:instrText>
      </w:r>
      <w:r w:rsidRPr="00891258">
        <w:rPr>
          <w:noProof/>
        </w:rPr>
      </w:r>
      <w:r w:rsidRPr="00891258">
        <w:rPr>
          <w:noProof/>
        </w:rPr>
        <w:fldChar w:fldCharType="separate"/>
      </w:r>
      <w:r w:rsidRPr="00891258">
        <w:rPr>
          <w:noProof/>
        </w:rPr>
        <w:t>269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891258">
        <w:rPr>
          <w:noProof/>
        </w:rPr>
        <w:tab/>
      </w:r>
      <w:r w:rsidRPr="00891258">
        <w:rPr>
          <w:noProof/>
        </w:rPr>
        <w:fldChar w:fldCharType="begin"/>
      </w:r>
      <w:r w:rsidRPr="00891258">
        <w:rPr>
          <w:noProof/>
        </w:rPr>
        <w:instrText xml:space="preserve"> PAGEREF _Toc398106626 \h </w:instrText>
      </w:r>
      <w:r w:rsidRPr="00891258">
        <w:rPr>
          <w:noProof/>
        </w:rPr>
      </w:r>
      <w:r w:rsidRPr="00891258">
        <w:rPr>
          <w:noProof/>
        </w:rPr>
        <w:fldChar w:fldCharType="separate"/>
      </w:r>
      <w:r w:rsidRPr="00891258">
        <w:rPr>
          <w:noProof/>
        </w:rPr>
        <w:t>270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891258">
        <w:rPr>
          <w:noProof/>
        </w:rPr>
        <w:tab/>
      </w:r>
      <w:r w:rsidRPr="00891258">
        <w:rPr>
          <w:noProof/>
        </w:rPr>
        <w:fldChar w:fldCharType="begin"/>
      </w:r>
      <w:r w:rsidRPr="00891258">
        <w:rPr>
          <w:noProof/>
        </w:rPr>
        <w:instrText xml:space="preserve"> PAGEREF _Toc398106627 \h </w:instrText>
      </w:r>
      <w:r w:rsidRPr="00891258">
        <w:rPr>
          <w:noProof/>
        </w:rPr>
      </w:r>
      <w:r w:rsidRPr="00891258">
        <w:rPr>
          <w:noProof/>
        </w:rPr>
        <w:fldChar w:fldCharType="separate"/>
      </w:r>
      <w:r w:rsidRPr="00891258">
        <w:rPr>
          <w:noProof/>
        </w:rPr>
        <w:t>271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891258">
        <w:rPr>
          <w:b w:val="0"/>
          <w:noProof/>
          <w:sz w:val="18"/>
        </w:rPr>
        <w:tab/>
      </w:r>
      <w:r w:rsidRPr="00891258">
        <w:rPr>
          <w:b w:val="0"/>
          <w:noProof/>
          <w:sz w:val="18"/>
        </w:rPr>
        <w:fldChar w:fldCharType="begin"/>
      </w:r>
      <w:r w:rsidRPr="00891258">
        <w:rPr>
          <w:b w:val="0"/>
          <w:noProof/>
          <w:sz w:val="18"/>
        </w:rPr>
        <w:instrText xml:space="preserve"> PAGEREF _Toc398106628 \h </w:instrText>
      </w:r>
      <w:r w:rsidRPr="00891258">
        <w:rPr>
          <w:b w:val="0"/>
          <w:noProof/>
          <w:sz w:val="18"/>
        </w:rPr>
      </w:r>
      <w:r w:rsidRPr="00891258">
        <w:rPr>
          <w:b w:val="0"/>
          <w:noProof/>
          <w:sz w:val="18"/>
        </w:rPr>
        <w:fldChar w:fldCharType="separate"/>
      </w:r>
      <w:r w:rsidRPr="00891258">
        <w:rPr>
          <w:b w:val="0"/>
          <w:noProof/>
          <w:sz w:val="18"/>
        </w:rPr>
        <w:t>271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891258">
        <w:rPr>
          <w:noProof/>
        </w:rPr>
        <w:tab/>
      </w:r>
      <w:r w:rsidRPr="00891258">
        <w:rPr>
          <w:noProof/>
        </w:rPr>
        <w:fldChar w:fldCharType="begin"/>
      </w:r>
      <w:r w:rsidRPr="00891258">
        <w:rPr>
          <w:noProof/>
        </w:rPr>
        <w:instrText xml:space="preserve"> PAGEREF _Toc398106629 \h </w:instrText>
      </w:r>
      <w:r w:rsidRPr="00891258">
        <w:rPr>
          <w:noProof/>
        </w:rPr>
      </w:r>
      <w:r w:rsidRPr="00891258">
        <w:rPr>
          <w:noProof/>
        </w:rPr>
        <w:fldChar w:fldCharType="separate"/>
      </w:r>
      <w:r w:rsidRPr="00891258">
        <w:rPr>
          <w:noProof/>
        </w:rPr>
        <w:t>271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891258">
        <w:rPr>
          <w:noProof/>
        </w:rPr>
        <w:tab/>
      </w:r>
      <w:r w:rsidRPr="00891258">
        <w:rPr>
          <w:noProof/>
        </w:rPr>
        <w:fldChar w:fldCharType="begin"/>
      </w:r>
      <w:r w:rsidRPr="00891258">
        <w:rPr>
          <w:noProof/>
        </w:rPr>
        <w:instrText xml:space="preserve"> PAGEREF _Toc398106630 \h </w:instrText>
      </w:r>
      <w:r w:rsidRPr="00891258">
        <w:rPr>
          <w:noProof/>
        </w:rPr>
      </w:r>
      <w:r w:rsidRPr="00891258">
        <w:rPr>
          <w:noProof/>
        </w:rPr>
        <w:fldChar w:fldCharType="separate"/>
      </w:r>
      <w:r w:rsidRPr="00891258">
        <w:rPr>
          <w:noProof/>
        </w:rPr>
        <w:t>271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891258">
        <w:rPr>
          <w:noProof/>
        </w:rPr>
        <w:tab/>
      </w:r>
      <w:r w:rsidRPr="00891258">
        <w:rPr>
          <w:noProof/>
        </w:rPr>
        <w:fldChar w:fldCharType="begin"/>
      </w:r>
      <w:r w:rsidRPr="00891258">
        <w:rPr>
          <w:noProof/>
        </w:rPr>
        <w:instrText xml:space="preserve"> PAGEREF _Toc398106631 \h </w:instrText>
      </w:r>
      <w:r w:rsidRPr="00891258">
        <w:rPr>
          <w:noProof/>
        </w:rPr>
      </w:r>
      <w:r w:rsidRPr="00891258">
        <w:rPr>
          <w:noProof/>
        </w:rPr>
        <w:fldChar w:fldCharType="separate"/>
      </w:r>
      <w:r w:rsidRPr="00891258">
        <w:rPr>
          <w:noProof/>
        </w:rPr>
        <w:t>272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891258">
        <w:rPr>
          <w:noProof/>
        </w:rPr>
        <w:tab/>
      </w:r>
      <w:r w:rsidRPr="00891258">
        <w:rPr>
          <w:noProof/>
        </w:rPr>
        <w:fldChar w:fldCharType="begin"/>
      </w:r>
      <w:r w:rsidRPr="00891258">
        <w:rPr>
          <w:noProof/>
        </w:rPr>
        <w:instrText xml:space="preserve"> PAGEREF _Toc398106632 \h </w:instrText>
      </w:r>
      <w:r w:rsidRPr="00891258">
        <w:rPr>
          <w:noProof/>
        </w:rPr>
      </w:r>
      <w:r w:rsidRPr="00891258">
        <w:rPr>
          <w:noProof/>
        </w:rPr>
        <w:fldChar w:fldCharType="separate"/>
      </w:r>
      <w:r w:rsidRPr="00891258">
        <w:rPr>
          <w:noProof/>
        </w:rPr>
        <w:t>273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891258">
        <w:rPr>
          <w:noProof/>
        </w:rPr>
        <w:tab/>
      </w:r>
      <w:r w:rsidRPr="00891258">
        <w:rPr>
          <w:noProof/>
        </w:rPr>
        <w:fldChar w:fldCharType="begin"/>
      </w:r>
      <w:r w:rsidRPr="00891258">
        <w:rPr>
          <w:noProof/>
        </w:rPr>
        <w:instrText xml:space="preserve"> PAGEREF _Toc398106633 \h </w:instrText>
      </w:r>
      <w:r w:rsidRPr="00891258">
        <w:rPr>
          <w:noProof/>
        </w:rPr>
      </w:r>
      <w:r w:rsidRPr="00891258">
        <w:rPr>
          <w:noProof/>
        </w:rPr>
        <w:fldChar w:fldCharType="separate"/>
      </w:r>
      <w:r w:rsidRPr="00891258">
        <w:rPr>
          <w:noProof/>
        </w:rPr>
        <w:t>274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891258">
        <w:rPr>
          <w:noProof/>
        </w:rPr>
        <w:tab/>
      </w:r>
      <w:r w:rsidRPr="00891258">
        <w:rPr>
          <w:noProof/>
        </w:rPr>
        <w:fldChar w:fldCharType="begin"/>
      </w:r>
      <w:r w:rsidRPr="00891258">
        <w:rPr>
          <w:noProof/>
        </w:rPr>
        <w:instrText xml:space="preserve"> PAGEREF _Toc398106634 \h </w:instrText>
      </w:r>
      <w:r w:rsidRPr="00891258">
        <w:rPr>
          <w:noProof/>
        </w:rPr>
      </w:r>
      <w:r w:rsidRPr="00891258">
        <w:rPr>
          <w:noProof/>
        </w:rPr>
        <w:fldChar w:fldCharType="separate"/>
      </w:r>
      <w:r w:rsidRPr="00891258">
        <w:rPr>
          <w:noProof/>
        </w:rPr>
        <w:t>274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891258">
        <w:rPr>
          <w:noProof/>
        </w:rPr>
        <w:tab/>
      </w:r>
      <w:r w:rsidRPr="00891258">
        <w:rPr>
          <w:noProof/>
        </w:rPr>
        <w:fldChar w:fldCharType="begin"/>
      </w:r>
      <w:r w:rsidRPr="00891258">
        <w:rPr>
          <w:noProof/>
        </w:rPr>
        <w:instrText xml:space="preserve"> PAGEREF _Toc398106635 \h </w:instrText>
      </w:r>
      <w:r w:rsidRPr="00891258">
        <w:rPr>
          <w:noProof/>
        </w:rPr>
      </w:r>
      <w:r w:rsidRPr="00891258">
        <w:rPr>
          <w:noProof/>
        </w:rPr>
        <w:fldChar w:fldCharType="separate"/>
      </w:r>
      <w:r w:rsidRPr="00891258">
        <w:rPr>
          <w:noProof/>
        </w:rPr>
        <w:t>275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891258">
        <w:rPr>
          <w:noProof/>
        </w:rPr>
        <w:tab/>
      </w:r>
      <w:r w:rsidRPr="00891258">
        <w:rPr>
          <w:noProof/>
        </w:rPr>
        <w:fldChar w:fldCharType="begin"/>
      </w:r>
      <w:r w:rsidRPr="00891258">
        <w:rPr>
          <w:noProof/>
        </w:rPr>
        <w:instrText xml:space="preserve"> PAGEREF _Toc398106636 \h </w:instrText>
      </w:r>
      <w:r w:rsidRPr="00891258">
        <w:rPr>
          <w:noProof/>
        </w:rPr>
      </w:r>
      <w:r w:rsidRPr="00891258">
        <w:rPr>
          <w:noProof/>
        </w:rPr>
        <w:fldChar w:fldCharType="separate"/>
      </w:r>
      <w:r w:rsidRPr="00891258">
        <w:rPr>
          <w:noProof/>
        </w:rPr>
        <w:t>275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891258">
        <w:rPr>
          <w:noProof/>
        </w:rPr>
        <w:tab/>
      </w:r>
      <w:r w:rsidRPr="00891258">
        <w:rPr>
          <w:noProof/>
        </w:rPr>
        <w:fldChar w:fldCharType="begin"/>
      </w:r>
      <w:r w:rsidRPr="00891258">
        <w:rPr>
          <w:noProof/>
        </w:rPr>
        <w:instrText xml:space="preserve"> PAGEREF _Toc398106637 \h </w:instrText>
      </w:r>
      <w:r w:rsidRPr="00891258">
        <w:rPr>
          <w:noProof/>
        </w:rPr>
      </w:r>
      <w:r w:rsidRPr="00891258">
        <w:rPr>
          <w:noProof/>
        </w:rPr>
        <w:fldChar w:fldCharType="separate"/>
      </w:r>
      <w:r w:rsidRPr="00891258">
        <w:rPr>
          <w:noProof/>
        </w:rPr>
        <w:t>275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891258">
        <w:rPr>
          <w:noProof/>
        </w:rPr>
        <w:tab/>
      </w:r>
      <w:r w:rsidRPr="00891258">
        <w:rPr>
          <w:noProof/>
        </w:rPr>
        <w:fldChar w:fldCharType="begin"/>
      </w:r>
      <w:r w:rsidRPr="00891258">
        <w:rPr>
          <w:noProof/>
        </w:rPr>
        <w:instrText xml:space="preserve"> PAGEREF _Toc398106638 \h </w:instrText>
      </w:r>
      <w:r w:rsidRPr="00891258">
        <w:rPr>
          <w:noProof/>
        </w:rPr>
      </w:r>
      <w:r w:rsidRPr="00891258">
        <w:rPr>
          <w:noProof/>
        </w:rPr>
        <w:fldChar w:fldCharType="separate"/>
      </w:r>
      <w:r w:rsidRPr="00891258">
        <w:rPr>
          <w:noProof/>
        </w:rPr>
        <w:t>275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891258">
        <w:rPr>
          <w:noProof/>
        </w:rPr>
        <w:tab/>
      </w:r>
      <w:r w:rsidRPr="00891258">
        <w:rPr>
          <w:noProof/>
        </w:rPr>
        <w:fldChar w:fldCharType="begin"/>
      </w:r>
      <w:r w:rsidRPr="00891258">
        <w:rPr>
          <w:noProof/>
        </w:rPr>
        <w:instrText xml:space="preserve"> PAGEREF _Toc398106639 \h </w:instrText>
      </w:r>
      <w:r w:rsidRPr="00891258">
        <w:rPr>
          <w:noProof/>
        </w:rPr>
      </w:r>
      <w:r w:rsidRPr="00891258">
        <w:rPr>
          <w:noProof/>
        </w:rPr>
        <w:fldChar w:fldCharType="separate"/>
      </w:r>
      <w:r w:rsidRPr="00891258">
        <w:rPr>
          <w:noProof/>
        </w:rPr>
        <w:t>277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891258">
        <w:rPr>
          <w:noProof/>
        </w:rPr>
        <w:tab/>
      </w:r>
      <w:r w:rsidRPr="00891258">
        <w:rPr>
          <w:noProof/>
        </w:rPr>
        <w:fldChar w:fldCharType="begin"/>
      </w:r>
      <w:r w:rsidRPr="00891258">
        <w:rPr>
          <w:noProof/>
        </w:rPr>
        <w:instrText xml:space="preserve"> PAGEREF _Toc398106640 \h </w:instrText>
      </w:r>
      <w:r w:rsidRPr="00891258">
        <w:rPr>
          <w:noProof/>
        </w:rPr>
      </w:r>
      <w:r w:rsidRPr="00891258">
        <w:rPr>
          <w:noProof/>
        </w:rPr>
        <w:fldChar w:fldCharType="separate"/>
      </w:r>
      <w:r w:rsidRPr="00891258">
        <w:rPr>
          <w:noProof/>
        </w:rPr>
        <w:t>277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891258">
        <w:rPr>
          <w:noProof/>
        </w:rPr>
        <w:tab/>
      </w:r>
      <w:r w:rsidRPr="00891258">
        <w:rPr>
          <w:noProof/>
        </w:rPr>
        <w:fldChar w:fldCharType="begin"/>
      </w:r>
      <w:r w:rsidRPr="00891258">
        <w:rPr>
          <w:noProof/>
        </w:rPr>
        <w:instrText xml:space="preserve"> PAGEREF _Toc398106641 \h </w:instrText>
      </w:r>
      <w:r w:rsidRPr="00891258">
        <w:rPr>
          <w:noProof/>
        </w:rPr>
      </w:r>
      <w:r w:rsidRPr="00891258">
        <w:rPr>
          <w:noProof/>
        </w:rPr>
        <w:fldChar w:fldCharType="separate"/>
      </w:r>
      <w:r w:rsidRPr="00891258">
        <w:rPr>
          <w:noProof/>
        </w:rPr>
        <w:t>279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891258">
        <w:rPr>
          <w:noProof/>
        </w:rPr>
        <w:tab/>
      </w:r>
      <w:r w:rsidRPr="00891258">
        <w:rPr>
          <w:noProof/>
        </w:rPr>
        <w:fldChar w:fldCharType="begin"/>
      </w:r>
      <w:r w:rsidRPr="00891258">
        <w:rPr>
          <w:noProof/>
        </w:rPr>
        <w:instrText xml:space="preserve"> PAGEREF _Toc398106642 \h </w:instrText>
      </w:r>
      <w:r w:rsidRPr="00891258">
        <w:rPr>
          <w:noProof/>
        </w:rPr>
      </w:r>
      <w:r w:rsidRPr="00891258">
        <w:rPr>
          <w:noProof/>
        </w:rPr>
        <w:fldChar w:fldCharType="separate"/>
      </w:r>
      <w:r w:rsidRPr="00891258">
        <w:rPr>
          <w:noProof/>
        </w:rPr>
        <w:t>281</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5—Payment protection and garnishee orders</w:t>
      </w:r>
      <w:r w:rsidRPr="00891258">
        <w:rPr>
          <w:b w:val="0"/>
          <w:noProof/>
          <w:sz w:val="18"/>
        </w:rPr>
        <w:tab/>
      </w:r>
      <w:r w:rsidRPr="00891258">
        <w:rPr>
          <w:b w:val="0"/>
          <w:noProof/>
          <w:sz w:val="18"/>
        </w:rPr>
        <w:fldChar w:fldCharType="begin"/>
      </w:r>
      <w:r w:rsidRPr="00891258">
        <w:rPr>
          <w:b w:val="0"/>
          <w:noProof/>
          <w:sz w:val="18"/>
        </w:rPr>
        <w:instrText xml:space="preserve"> PAGEREF _Toc398106643 \h </w:instrText>
      </w:r>
      <w:r w:rsidRPr="00891258">
        <w:rPr>
          <w:b w:val="0"/>
          <w:noProof/>
          <w:sz w:val="18"/>
        </w:rPr>
      </w:r>
      <w:r w:rsidRPr="00891258">
        <w:rPr>
          <w:b w:val="0"/>
          <w:noProof/>
          <w:sz w:val="18"/>
        </w:rPr>
        <w:fldChar w:fldCharType="separate"/>
      </w:r>
      <w:r w:rsidRPr="00891258">
        <w:rPr>
          <w:b w:val="0"/>
          <w:noProof/>
          <w:sz w:val="18"/>
        </w:rPr>
        <w:t>282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891258">
        <w:rPr>
          <w:noProof/>
        </w:rPr>
        <w:tab/>
      </w:r>
      <w:r w:rsidRPr="00891258">
        <w:rPr>
          <w:noProof/>
        </w:rPr>
        <w:fldChar w:fldCharType="begin"/>
      </w:r>
      <w:r w:rsidRPr="00891258">
        <w:rPr>
          <w:noProof/>
        </w:rPr>
        <w:instrText xml:space="preserve"> PAGEREF _Toc398106644 \h </w:instrText>
      </w:r>
      <w:r w:rsidRPr="00891258">
        <w:rPr>
          <w:noProof/>
        </w:rPr>
      </w:r>
      <w:r w:rsidRPr="00891258">
        <w:rPr>
          <w:noProof/>
        </w:rPr>
        <w:fldChar w:fldCharType="separate"/>
      </w:r>
      <w:r w:rsidRPr="00891258">
        <w:rPr>
          <w:noProof/>
        </w:rPr>
        <w:t>282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891258">
        <w:rPr>
          <w:noProof/>
        </w:rPr>
        <w:tab/>
      </w:r>
      <w:r w:rsidRPr="00891258">
        <w:rPr>
          <w:noProof/>
        </w:rPr>
        <w:fldChar w:fldCharType="begin"/>
      </w:r>
      <w:r w:rsidRPr="00891258">
        <w:rPr>
          <w:noProof/>
        </w:rPr>
        <w:instrText xml:space="preserve"> PAGEREF _Toc398106645 \h </w:instrText>
      </w:r>
      <w:r w:rsidRPr="00891258">
        <w:rPr>
          <w:noProof/>
        </w:rPr>
      </w:r>
      <w:r w:rsidRPr="00891258">
        <w:rPr>
          <w:noProof/>
        </w:rPr>
        <w:fldChar w:fldCharType="separate"/>
      </w:r>
      <w:r w:rsidRPr="00891258">
        <w:rPr>
          <w:noProof/>
        </w:rPr>
        <w:t>283</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4—Overpayments and debt recovery</w:t>
      </w:r>
      <w:r w:rsidRPr="00891258">
        <w:rPr>
          <w:b w:val="0"/>
          <w:noProof/>
          <w:sz w:val="18"/>
        </w:rPr>
        <w:tab/>
      </w:r>
      <w:r w:rsidRPr="00891258">
        <w:rPr>
          <w:b w:val="0"/>
          <w:noProof/>
          <w:sz w:val="18"/>
        </w:rPr>
        <w:fldChar w:fldCharType="begin"/>
      </w:r>
      <w:r w:rsidRPr="00891258">
        <w:rPr>
          <w:b w:val="0"/>
          <w:noProof/>
          <w:sz w:val="18"/>
        </w:rPr>
        <w:instrText xml:space="preserve"> PAGEREF _Toc398106646 \h </w:instrText>
      </w:r>
      <w:r w:rsidRPr="00891258">
        <w:rPr>
          <w:b w:val="0"/>
          <w:noProof/>
          <w:sz w:val="18"/>
        </w:rPr>
      </w:r>
      <w:r w:rsidRPr="00891258">
        <w:rPr>
          <w:b w:val="0"/>
          <w:noProof/>
          <w:sz w:val="18"/>
        </w:rPr>
        <w:fldChar w:fldCharType="separate"/>
      </w:r>
      <w:r w:rsidRPr="00891258">
        <w:rPr>
          <w:b w:val="0"/>
          <w:noProof/>
          <w:sz w:val="18"/>
        </w:rPr>
        <w:t>285</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1—Preliminary</w:t>
      </w:r>
      <w:r w:rsidRPr="00891258">
        <w:rPr>
          <w:b w:val="0"/>
          <w:noProof/>
          <w:sz w:val="18"/>
        </w:rPr>
        <w:tab/>
      </w:r>
      <w:r w:rsidRPr="00891258">
        <w:rPr>
          <w:b w:val="0"/>
          <w:noProof/>
          <w:sz w:val="18"/>
        </w:rPr>
        <w:fldChar w:fldCharType="begin"/>
      </w:r>
      <w:r w:rsidRPr="00891258">
        <w:rPr>
          <w:b w:val="0"/>
          <w:noProof/>
          <w:sz w:val="18"/>
        </w:rPr>
        <w:instrText xml:space="preserve"> PAGEREF _Toc398106647 \h </w:instrText>
      </w:r>
      <w:r w:rsidRPr="00891258">
        <w:rPr>
          <w:b w:val="0"/>
          <w:noProof/>
          <w:sz w:val="18"/>
        </w:rPr>
      </w:r>
      <w:r w:rsidRPr="00891258">
        <w:rPr>
          <w:b w:val="0"/>
          <w:noProof/>
          <w:sz w:val="18"/>
        </w:rPr>
        <w:fldChar w:fldCharType="separate"/>
      </w:r>
      <w:r w:rsidRPr="00891258">
        <w:rPr>
          <w:b w:val="0"/>
          <w:noProof/>
          <w:sz w:val="18"/>
        </w:rPr>
        <w:t>285</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1F3468">
        <w:rPr>
          <w:i/>
          <w:noProof/>
        </w:rPr>
        <w:t>amount paid to person</w:t>
      </w:r>
      <w:r w:rsidRPr="00891258">
        <w:rPr>
          <w:noProof/>
        </w:rPr>
        <w:tab/>
      </w:r>
      <w:r w:rsidRPr="00891258">
        <w:rPr>
          <w:noProof/>
        </w:rPr>
        <w:fldChar w:fldCharType="begin"/>
      </w:r>
      <w:r w:rsidRPr="00891258">
        <w:rPr>
          <w:noProof/>
        </w:rPr>
        <w:instrText xml:space="preserve"> PAGEREF _Toc398106648 \h </w:instrText>
      </w:r>
      <w:r w:rsidRPr="00891258">
        <w:rPr>
          <w:noProof/>
        </w:rPr>
      </w:r>
      <w:r w:rsidRPr="00891258">
        <w:rPr>
          <w:noProof/>
        </w:rPr>
        <w:fldChar w:fldCharType="separate"/>
      </w:r>
      <w:r w:rsidRPr="00891258">
        <w:rPr>
          <w:noProof/>
        </w:rPr>
        <w:t>285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891258">
        <w:rPr>
          <w:noProof/>
        </w:rPr>
        <w:tab/>
      </w:r>
      <w:r w:rsidRPr="00891258">
        <w:rPr>
          <w:noProof/>
        </w:rPr>
        <w:fldChar w:fldCharType="begin"/>
      </w:r>
      <w:r w:rsidRPr="00891258">
        <w:rPr>
          <w:noProof/>
        </w:rPr>
        <w:instrText xml:space="preserve"> PAGEREF _Toc398106649 \h </w:instrText>
      </w:r>
      <w:r w:rsidRPr="00891258">
        <w:rPr>
          <w:noProof/>
        </w:rPr>
      </w:r>
      <w:r w:rsidRPr="00891258">
        <w:rPr>
          <w:noProof/>
        </w:rPr>
        <w:fldChar w:fldCharType="separate"/>
      </w:r>
      <w:r w:rsidRPr="00891258">
        <w:rPr>
          <w:noProof/>
        </w:rPr>
        <w:t>286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891258">
        <w:rPr>
          <w:noProof/>
        </w:rPr>
        <w:tab/>
      </w:r>
      <w:r w:rsidRPr="00891258">
        <w:rPr>
          <w:noProof/>
        </w:rPr>
        <w:fldChar w:fldCharType="begin"/>
      </w:r>
      <w:r w:rsidRPr="00891258">
        <w:rPr>
          <w:noProof/>
        </w:rPr>
        <w:instrText xml:space="preserve"> PAGEREF _Toc398106650 \h </w:instrText>
      </w:r>
      <w:r w:rsidRPr="00891258">
        <w:rPr>
          <w:noProof/>
        </w:rPr>
      </w:r>
      <w:r w:rsidRPr="00891258">
        <w:rPr>
          <w:noProof/>
        </w:rPr>
        <w:fldChar w:fldCharType="separate"/>
      </w:r>
      <w:r w:rsidRPr="00891258">
        <w:rPr>
          <w:noProof/>
        </w:rPr>
        <w:t>286</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2—Amounts recoverable under this Act</w:t>
      </w:r>
      <w:r w:rsidRPr="00891258">
        <w:rPr>
          <w:b w:val="0"/>
          <w:noProof/>
          <w:sz w:val="18"/>
        </w:rPr>
        <w:tab/>
      </w:r>
      <w:r w:rsidRPr="00891258">
        <w:rPr>
          <w:b w:val="0"/>
          <w:noProof/>
          <w:sz w:val="18"/>
        </w:rPr>
        <w:fldChar w:fldCharType="begin"/>
      </w:r>
      <w:r w:rsidRPr="00891258">
        <w:rPr>
          <w:b w:val="0"/>
          <w:noProof/>
          <w:sz w:val="18"/>
        </w:rPr>
        <w:instrText xml:space="preserve"> PAGEREF _Toc398106651 \h </w:instrText>
      </w:r>
      <w:r w:rsidRPr="00891258">
        <w:rPr>
          <w:b w:val="0"/>
          <w:noProof/>
          <w:sz w:val="18"/>
        </w:rPr>
      </w:r>
      <w:r w:rsidRPr="00891258">
        <w:rPr>
          <w:b w:val="0"/>
          <w:noProof/>
          <w:sz w:val="18"/>
        </w:rPr>
        <w:fldChar w:fldCharType="separate"/>
      </w:r>
      <w:r w:rsidRPr="00891258">
        <w:rPr>
          <w:b w:val="0"/>
          <w:noProof/>
          <w:sz w:val="18"/>
        </w:rPr>
        <w:t>287</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891258">
        <w:rPr>
          <w:noProof/>
        </w:rPr>
        <w:tab/>
      </w:r>
      <w:r w:rsidRPr="00891258">
        <w:rPr>
          <w:noProof/>
        </w:rPr>
        <w:fldChar w:fldCharType="begin"/>
      </w:r>
      <w:r w:rsidRPr="00891258">
        <w:rPr>
          <w:noProof/>
        </w:rPr>
        <w:instrText xml:space="preserve"> PAGEREF _Toc398106652 \h </w:instrText>
      </w:r>
      <w:r w:rsidRPr="00891258">
        <w:rPr>
          <w:noProof/>
        </w:rPr>
      </w:r>
      <w:r w:rsidRPr="00891258">
        <w:rPr>
          <w:noProof/>
        </w:rPr>
        <w:fldChar w:fldCharType="separate"/>
      </w:r>
      <w:r w:rsidRPr="00891258">
        <w:rPr>
          <w:noProof/>
        </w:rPr>
        <w:t>287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1F3468">
        <w:rPr>
          <w:noProof/>
          <w:snapToGrid w:val="0"/>
          <w:lang w:eastAsia="en-US"/>
        </w:rPr>
        <w:t>Debts arising in respect of family assistance other than child care benefit</w:t>
      </w:r>
      <w:r>
        <w:rPr>
          <w:noProof/>
        </w:rPr>
        <w:t>, child care rebate</w:t>
      </w:r>
      <w:r w:rsidRPr="001F3468">
        <w:rPr>
          <w:noProof/>
          <w:snapToGrid w:val="0"/>
          <w:lang w:eastAsia="en-US"/>
        </w:rPr>
        <w:t xml:space="preserve"> and family tax benefit advance</w:t>
      </w:r>
      <w:r w:rsidRPr="00891258">
        <w:rPr>
          <w:noProof/>
        </w:rPr>
        <w:tab/>
      </w:r>
      <w:r w:rsidRPr="00891258">
        <w:rPr>
          <w:noProof/>
        </w:rPr>
        <w:fldChar w:fldCharType="begin"/>
      </w:r>
      <w:r w:rsidRPr="00891258">
        <w:rPr>
          <w:noProof/>
        </w:rPr>
        <w:instrText xml:space="preserve"> PAGEREF _Toc398106653 \h </w:instrText>
      </w:r>
      <w:r w:rsidRPr="00891258">
        <w:rPr>
          <w:noProof/>
        </w:rPr>
      </w:r>
      <w:r w:rsidRPr="00891258">
        <w:rPr>
          <w:noProof/>
        </w:rPr>
        <w:fldChar w:fldCharType="separate"/>
      </w:r>
      <w:r w:rsidRPr="00891258">
        <w:rPr>
          <w:noProof/>
        </w:rPr>
        <w:t>287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891258">
        <w:rPr>
          <w:noProof/>
        </w:rPr>
        <w:tab/>
      </w:r>
      <w:r w:rsidRPr="00891258">
        <w:rPr>
          <w:noProof/>
        </w:rPr>
        <w:fldChar w:fldCharType="begin"/>
      </w:r>
      <w:r w:rsidRPr="00891258">
        <w:rPr>
          <w:noProof/>
        </w:rPr>
        <w:instrText xml:space="preserve"> PAGEREF _Toc398106654 \h </w:instrText>
      </w:r>
      <w:r w:rsidRPr="00891258">
        <w:rPr>
          <w:noProof/>
        </w:rPr>
      </w:r>
      <w:r w:rsidRPr="00891258">
        <w:rPr>
          <w:noProof/>
        </w:rPr>
        <w:fldChar w:fldCharType="separate"/>
      </w:r>
      <w:r w:rsidRPr="00891258">
        <w:rPr>
          <w:noProof/>
        </w:rPr>
        <w:t>288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891258">
        <w:rPr>
          <w:noProof/>
        </w:rPr>
        <w:tab/>
      </w:r>
      <w:r w:rsidRPr="00891258">
        <w:rPr>
          <w:noProof/>
        </w:rPr>
        <w:fldChar w:fldCharType="begin"/>
      </w:r>
      <w:r w:rsidRPr="00891258">
        <w:rPr>
          <w:noProof/>
        </w:rPr>
        <w:instrText xml:space="preserve"> PAGEREF _Toc398106655 \h </w:instrText>
      </w:r>
      <w:r w:rsidRPr="00891258">
        <w:rPr>
          <w:noProof/>
        </w:rPr>
      </w:r>
      <w:r w:rsidRPr="00891258">
        <w:rPr>
          <w:noProof/>
        </w:rPr>
        <w:fldChar w:fldCharType="separate"/>
      </w:r>
      <w:r w:rsidRPr="00891258">
        <w:rPr>
          <w:noProof/>
        </w:rPr>
        <w:t>291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891258">
        <w:rPr>
          <w:noProof/>
        </w:rPr>
        <w:tab/>
      </w:r>
      <w:r w:rsidRPr="00891258">
        <w:rPr>
          <w:noProof/>
        </w:rPr>
        <w:fldChar w:fldCharType="begin"/>
      </w:r>
      <w:r w:rsidRPr="00891258">
        <w:rPr>
          <w:noProof/>
        </w:rPr>
        <w:instrText xml:space="preserve"> PAGEREF _Toc398106656 \h </w:instrText>
      </w:r>
      <w:r w:rsidRPr="00891258">
        <w:rPr>
          <w:noProof/>
        </w:rPr>
      </w:r>
      <w:r w:rsidRPr="00891258">
        <w:rPr>
          <w:noProof/>
        </w:rPr>
        <w:fldChar w:fldCharType="separate"/>
      </w:r>
      <w:r w:rsidRPr="00891258">
        <w:rPr>
          <w:noProof/>
        </w:rPr>
        <w:t>292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891258">
        <w:rPr>
          <w:noProof/>
        </w:rPr>
        <w:tab/>
      </w:r>
      <w:r w:rsidRPr="00891258">
        <w:rPr>
          <w:noProof/>
        </w:rPr>
        <w:fldChar w:fldCharType="begin"/>
      </w:r>
      <w:r w:rsidRPr="00891258">
        <w:rPr>
          <w:noProof/>
        </w:rPr>
        <w:instrText xml:space="preserve"> PAGEREF _Toc398106657 \h </w:instrText>
      </w:r>
      <w:r w:rsidRPr="00891258">
        <w:rPr>
          <w:noProof/>
        </w:rPr>
      </w:r>
      <w:r w:rsidRPr="00891258">
        <w:rPr>
          <w:noProof/>
        </w:rPr>
        <w:fldChar w:fldCharType="separate"/>
      </w:r>
      <w:r w:rsidRPr="00891258">
        <w:rPr>
          <w:noProof/>
        </w:rPr>
        <w:t>293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891258">
        <w:rPr>
          <w:noProof/>
        </w:rPr>
        <w:tab/>
      </w:r>
      <w:r w:rsidRPr="00891258">
        <w:rPr>
          <w:noProof/>
        </w:rPr>
        <w:fldChar w:fldCharType="begin"/>
      </w:r>
      <w:r w:rsidRPr="00891258">
        <w:rPr>
          <w:noProof/>
        </w:rPr>
        <w:instrText xml:space="preserve"> PAGEREF _Toc398106658 \h </w:instrText>
      </w:r>
      <w:r w:rsidRPr="00891258">
        <w:rPr>
          <w:noProof/>
        </w:rPr>
      </w:r>
      <w:r w:rsidRPr="00891258">
        <w:rPr>
          <w:noProof/>
        </w:rPr>
        <w:fldChar w:fldCharType="separate"/>
      </w:r>
      <w:r w:rsidRPr="00891258">
        <w:rPr>
          <w:noProof/>
        </w:rPr>
        <w:t>295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891258">
        <w:rPr>
          <w:noProof/>
        </w:rPr>
        <w:tab/>
      </w:r>
      <w:r w:rsidRPr="00891258">
        <w:rPr>
          <w:noProof/>
        </w:rPr>
        <w:fldChar w:fldCharType="begin"/>
      </w:r>
      <w:r w:rsidRPr="00891258">
        <w:rPr>
          <w:noProof/>
        </w:rPr>
        <w:instrText xml:space="preserve"> PAGEREF _Toc398106659 \h </w:instrText>
      </w:r>
      <w:r w:rsidRPr="00891258">
        <w:rPr>
          <w:noProof/>
        </w:rPr>
      </w:r>
      <w:r w:rsidRPr="00891258">
        <w:rPr>
          <w:noProof/>
        </w:rPr>
        <w:fldChar w:fldCharType="separate"/>
      </w:r>
      <w:r w:rsidRPr="00891258">
        <w:rPr>
          <w:noProof/>
        </w:rPr>
        <w:t>297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891258">
        <w:rPr>
          <w:noProof/>
        </w:rPr>
        <w:tab/>
      </w:r>
      <w:r w:rsidRPr="00891258">
        <w:rPr>
          <w:noProof/>
        </w:rPr>
        <w:fldChar w:fldCharType="begin"/>
      </w:r>
      <w:r w:rsidRPr="00891258">
        <w:rPr>
          <w:noProof/>
        </w:rPr>
        <w:instrText xml:space="preserve"> PAGEREF _Toc398106660 \h </w:instrText>
      </w:r>
      <w:r w:rsidRPr="00891258">
        <w:rPr>
          <w:noProof/>
        </w:rPr>
      </w:r>
      <w:r w:rsidRPr="00891258">
        <w:rPr>
          <w:noProof/>
        </w:rPr>
        <w:fldChar w:fldCharType="separate"/>
      </w:r>
      <w:r w:rsidRPr="00891258">
        <w:rPr>
          <w:noProof/>
        </w:rPr>
        <w:t>297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891258">
        <w:rPr>
          <w:noProof/>
        </w:rPr>
        <w:tab/>
      </w:r>
      <w:r w:rsidRPr="00891258">
        <w:rPr>
          <w:noProof/>
        </w:rPr>
        <w:fldChar w:fldCharType="begin"/>
      </w:r>
      <w:r w:rsidRPr="00891258">
        <w:rPr>
          <w:noProof/>
        </w:rPr>
        <w:instrText xml:space="preserve"> PAGEREF _Toc398106661 \h </w:instrText>
      </w:r>
      <w:r w:rsidRPr="00891258">
        <w:rPr>
          <w:noProof/>
        </w:rPr>
      </w:r>
      <w:r w:rsidRPr="00891258">
        <w:rPr>
          <w:noProof/>
        </w:rPr>
        <w:fldChar w:fldCharType="separate"/>
      </w:r>
      <w:r w:rsidRPr="00891258">
        <w:rPr>
          <w:noProof/>
        </w:rPr>
        <w:t>297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891258">
        <w:rPr>
          <w:noProof/>
        </w:rPr>
        <w:tab/>
      </w:r>
      <w:r w:rsidRPr="00891258">
        <w:rPr>
          <w:noProof/>
        </w:rPr>
        <w:fldChar w:fldCharType="begin"/>
      </w:r>
      <w:r w:rsidRPr="00891258">
        <w:rPr>
          <w:noProof/>
        </w:rPr>
        <w:instrText xml:space="preserve"> PAGEREF _Toc398106662 \h </w:instrText>
      </w:r>
      <w:r w:rsidRPr="00891258">
        <w:rPr>
          <w:noProof/>
        </w:rPr>
      </w:r>
      <w:r w:rsidRPr="00891258">
        <w:rPr>
          <w:noProof/>
        </w:rPr>
        <w:fldChar w:fldCharType="separate"/>
      </w:r>
      <w:r w:rsidRPr="00891258">
        <w:rPr>
          <w:noProof/>
        </w:rPr>
        <w:t>298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891258">
        <w:rPr>
          <w:noProof/>
        </w:rPr>
        <w:tab/>
      </w:r>
      <w:r w:rsidRPr="00891258">
        <w:rPr>
          <w:noProof/>
        </w:rPr>
        <w:fldChar w:fldCharType="begin"/>
      </w:r>
      <w:r w:rsidRPr="00891258">
        <w:rPr>
          <w:noProof/>
        </w:rPr>
        <w:instrText xml:space="preserve"> PAGEREF _Toc398106663 \h </w:instrText>
      </w:r>
      <w:r w:rsidRPr="00891258">
        <w:rPr>
          <w:noProof/>
        </w:rPr>
      </w:r>
      <w:r w:rsidRPr="00891258">
        <w:rPr>
          <w:noProof/>
        </w:rPr>
        <w:fldChar w:fldCharType="separate"/>
      </w:r>
      <w:r w:rsidRPr="00891258">
        <w:rPr>
          <w:noProof/>
        </w:rPr>
        <w:t>299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891258">
        <w:rPr>
          <w:noProof/>
        </w:rPr>
        <w:tab/>
      </w:r>
      <w:r w:rsidRPr="00891258">
        <w:rPr>
          <w:noProof/>
        </w:rPr>
        <w:fldChar w:fldCharType="begin"/>
      </w:r>
      <w:r w:rsidRPr="00891258">
        <w:rPr>
          <w:noProof/>
        </w:rPr>
        <w:instrText xml:space="preserve"> PAGEREF _Toc398106664 \h </w:instrText>
      </w:r>
      <w:r w:rsidRPr="00891258">
        <w:rPr>
          <w:noProof/>
        </w:rPr>
      </w:r>
      <w:r w:rsidRPr="00891258">
        <w:rPr>
          <w:noProof/>
        </w:rPr>
        <w:fldChar w:fldCharType="separate"/>
      </w:r>
      <w:r w:rsidRPr="00891258">
        <w:rPr>
          <w:noProof/>
        </w:rPr>
        <w:t>301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891258">
        <w:rPr>
          <w:noProof/>
        </w:rPr>
        <w:tab/>
      </w:r>
      <w:r w:rsidRPr="00891258">
        <w:rPr>
          <w:noProof/>
        </w:rPr>
        <w:fldChar w:fldCharType="begin"/>
      </w:r>
      <w:r w:rsidRPr="00891258">
        <w:rPr>
          <w:noProof/>
        </w:rPr>
        <w:instrText xml:space="preserve"> PAGEREF _Toc398106665 \h </w:instrText>
      </w:r>
      <w:r w:rsidRPr="00891258">
        <w:rPr>
          <w:noProof/>
        </w:rPr>
      </w:r>
      <w:r w:rsidRPr="00891258">
        <w:rPr>
          <w:noProof/>
        </w:rPr>
        <w:fldChar w:fldCharType="separate"/>
      </w:r>
      <w:r w:rsidRPr="00891258">
        <w:rPr>
          <w:noProof/>
        </w:rPr>
        <w:t>302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891258">
        <w:rPr>
          <w:noProof/>
        </w:rPr>
        <w:tab/>
      </w:r>
      <w:r w:rsidRPr="00891258">
        <w:rPr>
          <w:noProof/>
        </w:rPr>
        <w:fldChar w:fldCharType="begin"/>
      </w:r>
      <w:r w:rsidRPr="00891258">
        <w:rPr>
          <w:noProof/>
        </w:rPr>
        <w:instrText xml:space="preserve"> PAGEREF _Toc398106666 \h </w:instrText>
      </w:r>
      <w:r w:rsidRPr="00891258">
        <w:rPr>
          <w:noProof/>
        </w:rPr>
      </w:r>
      <w:r w:rsidRPr="00891258">
        <w:rPr>
          <w:noProof/>
        </w:rPr>
        <w:fldChar w:fldCharType="separate"/>
      </w:r>
      <w:r w:rsidRPr="00891258">
        <w:rPr>
          <w:noProof/>
        </w:rPr>
        <w:t>304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891258">
        <w:rPr>
          <w:noProof/>
        </w:rPr>
        <w:tab/>
      </w:r>
      <w:r w:rsidRPr="00891258">
        <w:rPr>
          <w:noProof/>
        </w:rPr>
        <w:fldChar w:fldCharType="begin"/>
      </w:r>
      <w:r w:rsidRPr="00891258">
        <w:rPr>
          <w:noProof/>
        </w:rPr>
        <w:instrText xml:space="preserve"> PAGEREF _Toc398106667 \h </w:instrText>
      </w:r>
      <w:r w:rsidRPr="00891258">
        <w:rPr>
          <w:noProof/>
        </w:rPr>
      </w:r>
      <w:r w:rsidRPr="00891258">
        <w:rPr>
          <w:noProof/>
        </w:rPr>
        <w:fldChar w:fldCharType="separate"/>
      </w:r>
      <w:r w:rsidRPr="00891258">
        <w:rPr>
          <w:noProof/>
        </w:rPr>
        <w:t>304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891258">
        <w:rPr>
          <w:noProof/>
        </w:rPr>
        <w:tab/>
      </w:r>
      <w:r w:rsidRPr="00891258">
        <w:rPr>
          <w:noProof/>
        </w:rPr>
        <w:fldChar w:fldCharType="begin"/>
      </w:r>
      <w:r w:rsidRPr="00891258">
        <w:rPr>
          <w:noProof/>
        </w:rPr>
        <w:instrText xml:space="preserve"> PAGEREF _Toc398106668 \h </w:instrText>
      </w:r>
      <w:r w:rsidRPr="00891258">
        <w:rPr>
          <w:noProof/>
        </w:rPr>
      </w:r>
      <w:r w:rsidRPr="00891258">
        <w:rPr>
          <w:noProof/>
        </w:rPr>
        <w:fldChar w:fldCharType="separate"/>
      </w:r>
      <w:r w:rsidRPr="00891258">
        <w:rPr>
          <w:noProof/>
        </w:rPr>
        <w:t>305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891258">
        <w:rPr>
          <w:noProof/>
        </w:rPr>
        <w:tab/>
      </w:r>
      <w:r w:rsidRPr="00891258">
        <w:rPr>
          <w:noProof/>
        </w:rPr>
        <w:fldChar w:fldCharType="begin"/>
      </w:r>
      <w:r w:rsidRPr="00891258">
        <w:rPr>
          <w:noProof/>
        </w:rPr>
        <w:instrText xml:space="preserve"> PAGEREF _Toc398106669 \h </w:instrText>
      </w:r>
      <w:r w:rsidRPr="00891258">
        <w:rPr>
          <w:noProof/>
        </w:rPr>
      </w:r>
      <w:r w:rsidRPr="00891258">
        <w:rPr>
          <w:noProof/>
        </w:rPr>
        <w:fldChar w:fldCharType="separate"/>
      </w:r>
      <w:r w:rsidRPr="00891258">
        <w:rPr>
          <w:noProof/>
        </w:rPr>
        <w:t>306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891258">
        <w:rPr>
          <w:noProof/>
        </w:rPr>
        <w:tab/>
      </w:r>
      <w:r w:rsidRPr="00891258">
        <w:rPr>
          <w:noProof/>
        </w:rPr>
        <w:fldChar w:fldCharType="begin"/>
      </w:r>
      <w:r w:rsidRPr="00891258">
        <w:rPr>
          <w:noProof/>
        </w:rPr>
        <w:instrText xml:space="preserve"> PAGEREF _Toc398106670 \h </w:instrText>
      </w:r>
      <w:r w:rsidRPr="00891258">
        <w:rPr>
          <w:noProof/>
        </w:rPr>
      </w:r>
      <w:r w:rsidRPr="00891258">
        <w:rPr>
          <w:noProof/>
        </w:rPr>
        <w:fldChar w:fldCharType="separate"/>
      </w:r>
      <w:r w:rsidRPr="00891258">
        <w:rPr>
          <w:noProof/>
        </w:rPr>
        <w:t>308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891258">
        <w:rPr>
          <w:noProof/>
        </w:rPr>
        <w:tab/>
      </w:r>
      <w:r w:rsidRPr="00891258">
        <w:rPr>
          <w:noProof/>
        </w:rPr>
        <w:fldChar w:fldCharType="begin"/>
      </w:r>
      <w:r w:rsidRPr="00891258">
        <w:rPr>
          <w:noProof/>
        </w:rPr>
        <w:instrText xml:space="preserve"> PAGEREF _Toc398106671 \h </w:instrText>
      </w:r>
      <w:r w:rsidRPr="00891258">
        <w:rPr>
          <w:noProof/>
        </w:rPr>
      </w:r>
      <w:r w:rsidRPr="00891258">
        <w:rPr>
          <w:noProof/>
        </w:rPr>
        <w:fldChar w:fldCharType="separate"/>
      </w:r>
      <w:r w:rsidRPr="00891258">
        <w:rPr>
          <w:noProof/>
        </w:rPr>
        <w:t>311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891258">
        <w:rPr>
          <w:noProof/>
        </w:rPr>
        <w:tab/>
      </w:r>
      <w:r w:rsidRPr="00891258">
        <w:rPr>
          <w:noProof/>
        </w:rPr>
        <w:fldChar w:fldCharType="begin"/>
      </w:r>
      <w:r w:rsidRPr="00891258">
        <w:rPr>
          <w:noProof/>
        </w:rPr>
        <w:instrText xml:space="preserve"> PAGEREF _Toc398106672 \h </w:instrText>
      </w:r>
      <w:r w:rsidRPr="00891258">
        <w:rPr>
          <w:noProof/>
        </w:rPr>
      </w:r>
      <w:r w:rsidRPr="00891258">
        <w:rPr>
          <w:noProof/>
        </w:rPr>
        <w:fldChar w:fldCharType="separate"/>
      </w:r>
      <w:r w:rsidRPr="00891258">
        <w:rPr>
          <w:noProof/>
        </w:rPr>
        <w:t>313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891258">
        <w:rPr>
          <w:noProof/>
        </w:rPr>
        <w:tab/>
      </w:r>
      <w:r w:rsidRPr="00891258">
        <w:rPr>
          <w:noProof/>
        </w:rPr>
        <w:fldChar w:fldCharType="begin"/>
      </w:r>
      <w:r w:rsidRPr="00891258">
        <w:rPr>
          <w:noProof/>
        </w:rPr>
        <w:instrText xml:space="preserve"> PAGEREF _Toc398106673 \h </w:instrText>
      </w:r>
      <w:r w:rsidRPr="00891258">
        <w:rPr>
          <w:noProof/>
        </w:rPr>
      </w:r>
      <w:r w:rsidRPr="00891258">
        <w:rPr>
          <w:noProof/>
        </w:rPr>
        <w:fldChar w:fldCharType="separate"/>
      </w:r>
      <w:r w:rsidRPr="00891258">
        <w:rPr>
          <w:noProof/>
        </w:rPr>
        <w:t>314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891258">
        <w:rPr>
          <w:noProof/>
        </w:rPr>
        <w:tab/>
      </w:r>
      <w:r w:rsidRPr="00891258">
        <w:rPr>
          <w:noProof/>
        </w:rPr>
        <w:fldChar w:fldCharType="begin"/>
      </w:r>
      <w:r w:rsidRPr="00891258">
        <w:rPr>
          <w:noProof/>
        </w:rPr>
        <w:instrText xml:space="preserve"> PAGEREF _Toc398106674 \h </w:instrText>
      </w:r>
      <w:r w:rsidRPr="00891258">
        <w:rPr>
          <w:noProof/>
        </w:rPr>
      </w:r>
      <w:r w:rsidRPr="00891258">
        <w:rPr>
          <w:noProof/>
        </w:rPr>
        <w:fldChar w:fldCharType="separate"/>
      </w:r>
      <w:r w:rsidRPr="00891258">
        <w:rPr>
          <w:noProof/>
        </w:rPr>
        <w:t>317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891258">
        <w:rPr>
          <w:noProof/>
        </w:rPr>
        <w:tab/>
      </w:r>
      <w:r w:rsidRPr="00891258">
        <w:rPr>
          <w:noProof/>
        </w:rPr>
        <w:fldChar w:fldCharType="begin"/>
      </w:r>
      <w:r w:rsidRPr="00891258">
        <w:rPr>
          <w:noProof/>
        </w:rPr>
        <w:instrText xml:space="preserve"> PAGEREF _Toc398106675 \h </w:instrText>
      </w:r>
      <w:r w:rsidRPr="00891258">
        <w:rPr>
          <w:noProof/>
        </w:rPr>
      </w:r>
      <w:r w:rsidRPr="00891258">
        <w:rPr>
          <w:noProof/>
        </w:rPr>
        <w:fldChar w:fldCharType="separate"/>
      </w:r>
      <w:r w:rsidRPr="00891258">
        <w:rPr>
          <w:noProof/>
        </w:rPr>
        <w:t>317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891258">
        <w:rPr>
          <w:noProof/>
        </w:rPr>
        <w:tab/>
      </w:r>
      <w:r w:rsidRPr="00891258">
        <w:rPr>
          <w:noProof/>
        </w:rPr>
        <w:fldChar w:fldCharType="begin"/>
      </w:r>
      <w:r w:rsidRPr="00891258">
        <w:rPr>
          <w:noProof/>
        </w:rPr>
        <w:instrText xml:space="preserve"> PAGEREF _Toc398106676 \h </w:instrText>
      </w:r>
      <w:r w:rsidRPr="00891258">
        <w:rPr>
          <w:noProof/>
        </w:rPr>
      </w:r>
      <w:r w:rsidRPr="00891258">
        <w:rPr>
          <w:noProof/>
        </w:rPr>
        <w:fldChar w:fldCharType="separate"/>
      </w:r>
      <w:r w:rsidRPr="00891258">
        <w:rPr>
          <w:noProof/>
        </w:rPr>
        <w:t>318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891258">
        <w:rPr>
          <w:noProof/>
        </w:rPr>
        <w:tab/>
      </w:r>
      <w:r w:rsidRPr="00891258">
        <w:rPr>
          <w:noProof/>
        </w:rPr>
        <w:fldChar w:fldCharType="begin"/>
      </w:r>
      <w:r w:rsidRPr="00891258">
        <w:rPr>
          <w:noProof/>
        </w:rPr>
        <w:instrText xml:space="preserve"> PAGEREF _Toc398106677 \h </w:instrText>
      </w:r>
      <w:r w:rsidRPr="00891258">
        <w:rPr>
          <w:noProof/>
        </w:rPr>
      </w:r>
      <w:r w:rsidRPr="00891258">
        <w:rPr>
          <w:noProof/>
        </w:rPr>
        <w:fldChar w:fldCharType="separate"/>
      </w:r>
      <w:r w:rsidRPr="00891258">
        <w:rPr>
          <w:noProof/>
        </w:rPr>
        <w:t>318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891258">
        <w:rPr>
          <w:noProof/>
        </w:rPr>
        <w:tab/>
      </w:r>
      <w:r w:rsidRPr="00891258">
        <w:rPr>
          <w:noProof/>
        </w:rPr>
        <w:fldChar w:fldCharType="begin"/>
      </w:r>
      <w:r w:rsidRPr="00891258">
        <w:rPr>
          <w:noProof/>
        </w:rPr>
        <w:instrText xml:space="preserve"> PAGEREF _Toc398106678 \h </w:instrText>
      </w:r>
      <w:r w:rsidRPr="00891258">
        <w:rPr>
          <w:noProof/>
        </w:rPr>
      </w:r>
      <w:r w:rsidRPr="00891258">
        <w:rPr>
          <w:noProof/>
        </w:rPr>
        <w:fldChar w:fldCharType="separate"/>
      </w:r>
      <w:r w:rsidRPr="00891258">
        <w:rPr>
          <w:noProof/>
        </w:rPr>
        <w:t>318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78</w:t>
      </w:r>
      <w:r>
        <w:rPr>
          <w:noProof/>
        </w:rPr>
        <w:tab/>
        <w:t>Interest on debt</w:t>
      </w:r>
      <w:r w:rsidRPr="00891258">
        <w:rPr>
          <w:noProof/>
        </w:rPr>
        <w:tab/>
      </w:r>
      <w:r w:rsidRPr="00891258">
        <w:rPr>
          <w:noProof/>
        </w:rPr>
        <w:fldChar w:fldCharType="begin"/>
      </w:r>
      <w:r w:rsidRPr="00891258">
        <w:rPr>
          <w:noProof/>
        </w:rPr>
        <w:instrText xml:space="preserve"> PAGEREF _Toc398106679 \h </w:instrText>
      </w:r>
      <w:r w:rsidRPr="00891258">
        <w:rPr>
          <w:noProof/>
        </w:rPr>
      </w:r>
      <w:r w:rsidRPr="00891258">
        <w:rPr>
          <w:noProof/>
        </w:rPr>
        <w:fldChar w:fldCharType="separate"/>
      </w:r>
      <w:r w:rsidRPr="00891258">
        <w:rPr>
          <w:noProof/>
        </w:rPr>
        <w:t>319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891258">
        <w:rPr>
          <w:noProof/>
        </w:rPr>
        <w:tab/>
      </w:r>
      <w:r w:rsidRPr="00891258">
        <w:rPr>
          <w:noProof/>
        </w:rPr>
        <w:fldChar w:fldCharType="begin"/>
      </w:r>
      <w:r w:rsidRPr="00891258">
        <w:rPr>
          <w:noProof/>
        </w:rPr>
        <w:instrText xml:space="preserve"> PAGEREF _Toc398106680 \h </w:instrText>
      </w:r>
      <w:r w:rsidRPr="00891258">
        <w:rPr>
          <w:noProof/>
        </w:rPr>
      </w:r>
      <w:r w:rsidRPr="00891258">
        <w:rPr>
          <w:noProof/>
        </w:rPr>
        <w:fldChar w:fldCharType="separate"/>
      </w:r>
      <w:r w:rsidRPr="00891258">
        <w:rPr>
          <w:noProof/>
        </w:rPr>
        <w:t>321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891258">
        <w:rPr>
          <w:noProof/>
        </w:rPr>
        <w:tab/>
      </w:r>
      <w:r w:rsidRPr="00891258">
        <w:rPr>
          <w:noProof/>
        </w:rPr>
        <w:fldChar w:fldCharType="begin"/>
      </w:r>
      <w:r w:rsidRPr="00891258">
        <w:rPr>
          <w:noProof/>
        </w:rPr>
        <w:instrText xml:space="preserve"> PAGEREF _Toc398106681 \h </w:instrText>
      </w:r>
      <w:r w:rsidRPr="00891258">
        <w:rPr>
          <w:noProof/>
        </w:rPr>
      </w:r>
      <w:r w:rsidRPr="00891258">
        <w:rPr>
          <w:noProof/>
        </w:rPr>
        <w:fldChar w:fldCharType="separate"/>
      </w:r>
      <w:r w:rsidRPr="00891258">
        <w:rPr>
          <w:noProof/>
        </w:rPr>
        <w:t>322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891258">
        <w:rPr>
          <w:noProof/>
        </w:rPr>
        <w:tab/>
      </w:r>
      <w:r w:rsidRPr="00891258">
        <w:rPr>
          <w:noProof/>
        </w:rPr>
        <w:fldChar w:fldCharType="begin"/>
      </w:r>
      <w:r w:rsidRPr="00891258">
        <w:rPr>
          <w:noProof/>
        </w:rPr>
        <w:instrText xml:space="preserve"> PAGEREF _Toc398106682 \h </w:instrText>
      </w:r>
      <w:r w:rsidRPr="00891258">
        <w:rPr>
          <w:noProof/>
        </w:rPr>
      </w:r>
      <w:r w:rsidRPr="00891258">
        <w:rPr>
          <w:noProof/>
        </w:rPr>
        <w:fldChar w:fldCharType="separate"/>
      </w:r>
      <w:r w:rsidRPr="00891258">
        <w:rPr>
          <w:noProof/>
        </w:rPr>
        <w:t>323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891258">
        <w:rPr>
          <w:noProof/>
        </w:rPr>
        <w:tab/>
      </w:r>
      <w:r w:rsidRPr="00891258">
        <w:rPr>
          <w:noProof/>
        </w:rPr>
        <w:fldChar w:fldCharType="begin"/>
      </w:r>
      <w:r w:rsidRPr="00891258">
        <w:rPr>
          <w:noProof/>
        </w:rPr>
        <w:instrText xml:space="preserve"> PAGEREF _Toc398106683 \h </w:instrText>
      </w:r>
      <w:r w:rsidRPr="00891258">
        <w:rPr>
          <w:noProof/>
        </w:rPr>
      </w:r>
      <w:r w:rsidRPr="00891258">
        <w:rPr>
          <w:noProof/>
        </w:rPr>
        <w:fldChar w:fldCharType="separate"/>
      </w:r>
      <w:r w:rsidRPr="00891258">
        <w:rPr>
          <w:noProof/>
        </w:rPr>
        <w:t>323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891258">
        <w:rPr>
          <w:noProof/>
        </w:rPr>
        <w:tab/>
      </w:r>
      <w:r w:rsidRPr="00891258">
        <w:rPr>
          <w:noProof/>
        </w:rPr>
        <w:fldChar w:fldCharType="begin"/>
      </w:r>
      <w:r w:rsidRPr="00891258">
        <w:rPr>
          <w:noProof/>
        </w:rPr>
        <w:instrText xml:space="preserve"> PAGEREF _Toc398106684 \h </w:instrText>
      </w:r>
      <w:r w:rsidRPr="00891258">
        <w:rPr>
          <w:noProof/>
        </w:rPr>
      </w:r>
      <w:r w:rsidRPr="00891258">
        <w:rPr>
          <w:noProof/>
        </w:rPr>
        <w:fldChar w:fldCharType="separate"/>
      </w:r>
      <w:r w:rsidRPr="00891258">
        <w:rPr>
          <w:noProof/>
        </w:rPr>
        <w:t>323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891258">
        <w:rPr>
          <w:noProof/>
        </w:rPr>
        <w:tab/>
      </w:r>
      <w:r w:rsidRPr="00891258">
        <w:rPr>
          <w:noProof/>
        </w:rPr>
        <w:fldChar w:fldCharType="begin"/>
      </w:r>
      <w:r w:rsidRPr="00891258">
        <w:rPr>
          <w:noProof/>
        </w:rPr>
        <w:instrText xml:space="preserve"> PAGEREF _Toc398106685 \h </w:instrText>
      </w:r>
      <w:r w:rsidRPr="00891258">
        <w:rPr>
          <w:noProof/>
        </w:rPr>
      </w:r>
      <w:r w:rsidRPr="00891258">
        <w:rPr>
          <w:noProof/>
        </w:rPr>
        <w:fldChar w:fldCharType="separate"/>
      </w:r>
      <w:r w:rsidRPr="00891258">
        <w:rPr>
          <w:noProof/>
        </w:rPr>
        <w:t>324</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3—Methods of recovery</w:t>
      </w:r>
      <w:r w:rsidRPr="00891258">
        <w:rPr>
          <w:b w:val="0"/>
          <w:noProof/>
          <w:sz w:val="18"/>
        </w:rPr>
        <w:tab/>
      </w:r>
      <w:r w:rsidRPr="00891258">
        <w:rPr>
          <w:b w:val="0"/>
          <w:noProof/>
          <w:sz w:val="18"/>
        </w:rPr>
        <w:fldChar w:fldCharType="begin"/>
      </w:r>
      <w:r w:rsidRPr="00891258">
        <w:rPr>
          <w:b w:val="0"/>
          <w:noProof/>
          <w:sz w:val="18"/>
        </w:rPr>
        <w:instrText xml:space="preserve"> PAGEREF _Toc398106686 \h </w:instrText>
      </w:r>
      <w:r w:rsidRPr="00891258">
        <w:rPr>
          <w:b w:val="0"/>
          <w:noProof/>
          <w:sz w:val="18"/>
        </w:rPr>
      </w:r>
      <w:r w:rsidRPr="00891258">
        <w:rPr>
          <w:b w:val="0"/>
          <w:noProof/>
          <w:sz w:val="18"/>
        </w:rPr>
        <w:fldChar w:fldCharType="separate"/>
      </w:r>
      <w:r w:rsidRPr="00891258">
        <w:rPr>
          <w:b w:val="0"/>
          <w:noProof/>
          <w:sz w:val="18"/>
        </w:rPr>
        <w:t>325</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891258">
        <w:rPr>
          <w:noProof/>
        </w:rPr>
        <w:tab/>
      </w:r>
      <w:r w:rsidRPr="00891258">
        <w:rPr>
          <w:noProof/>
        </w:rPr>
        <w:fldChar w:fldCharType="begin"/>
      </w:r>
      <w:r w:rsidRPr="00891258">
        <w:rPr>
          <w:noProof/>
        </w:rPr>
        <w:instrText xml:space="preserve"> PAGEREF _Toc398106687 \h </w:instrText>
      </w:r>
      <w:r w:rsidRPr="00891258">
        <w:rPr>
          <w:noProof/>
        </w:rPr>
      </w:r>
      <w:r w:rsidRPr="00891258">
        <w:rPr>
          <w:noProof/>
        </w:rPr>
        <w:fldChar w:fldCharType="separate"/>
      </w:r>
      <w:r w:rsidRPr="00891258">
        <w:rPr>
          <w:noProof/>
        </w:rPr>
        <w:t>325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891258">
        <w:rPr>
          <w:noProof/>
        </w:rPr>
        <w:tab/>
      </w:r>
      <w:r w:rsidRPr="00891258">
        <w:rPr>
          <w:noProof/>
        </w:rPr>
        <w:fldChar w:fldCharType="begin"/>
      </w:r>
      <w:r w:rsidRPr="00891258">
        <w:rPr>
          <w:noProof/>
        </w:rPr>
        <w:instrText xml:space="preserve"> PAGEREF _Toc398106688 \h </w:instrText>
      </w:r>
      <w:r w:rsidRPr="00891258">
        <w:rPr>
          <w:noProof/>
        </w:rPr>
      </w:r>
      <w:r w:rsidRPr="00891258">
        <w:rPr>
          <w:noProof/>
        </w:rPr>
        <w:fldChar w:fldCharType="separate"/>
      </w:r>
      <w:r w:rsidRPr="00891258">
        <w:rPr>
          <w:noProof/>
        </w:rPr>
        <w:t>326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1F3468">
        <w:rPr>
          <w:noProof/>
          <w:snapToGrid w:val="0"/>
          <w:lang w:eastAsia="en-US"/>
        </w:rPr>
        <w:t>Setting off family assistance against debt owed</w:t>
      </w:r>
      <w:r w:rsidRPr="00891258">
        <w:rPr>
          <w:noProof/>
        </w:rPr>
        <w:tab/>
      </w:r>
      <w:r w:rsidRPr="00891258">
        <w:rPr>
          <w:noProof/>
        </w:rPr>
        <w:fldChar w:fldCharType="begin"/>
      </w:r>
      <w:r w:rsidRPr="00891258">
        <w:rPr>
          <w:noProof/>
        </w:rPr>
        <w:instrText xml:space="preserve"> PAGEREF _Toc398106689 \h </w:instrText>
      </w:r>
      <w:r w:rsidRPr="00891258">
        <w:rPr>
          <w:noProof/>
        </w:rPr>
      </w:r>
      <w:r w:rsidRPr="00891258">
        <w:rPr>
          <w:noProof/>
        </w:rPr>
        <w:fldChar w:fldCharType="separate"/>
      </w:r>
      <w:r w:rsidRPr="00891258">
        <w:rPr>
          <w:noProof/>
        </w:rPr>
        <w:t>327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1F3468">
        <w:rPr>
          <w:noProof/>
          <w:snapToGrid w:val="0"/>
          <w:lang w:eastAsia="en-US"/>
        </w:rPr>
        <w:t>, 84A</w:t>
      </w:r>
      <w:r>
        <w:rPr>
          <w:noProof/>
        </w:rPr>
        <w:t xml:space="preserve"> and 87A</w:t>
      </w:r>
      <w:r w:rsidRPr="00891258">
        <w:rPr>
          <w:noProof/>
        </w:rPr>
        <w:tab/>
      </w:r>
      <w:r w:rsidRPr="00891258">
        <w:rPr>
          <w:noProof/>
        </w:rPr>
        <w:fldChar w:fldCharType="begin"/>
      </w:r>
      <w:r w:rsidRPr="00891258">
        <w:rPr>
          <w:noProof/>
        </w:rPr>
        <w:instrText xml:space="preserve"> PAGEREF _Toc398106690 \h </w:instrText>
      </w:r>
      <w:r w:rsidRPr="00891258">
        <w:rPr>
          <w:noProof/>
        </w:rPr>
      </w:r>
      <w:r w:rsidRPr="00891258">
        <w:rPr>
          <w:noProof/>
        </w:rPr>
        <w:fldChar w:fldCharType="separate"/>
      </w:r>
      <w:r w:rsidRPr="00891258">
        <w:rPr>
          <w:noProof/>
        </w:rPr>
        <w:t>327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891258">
        <w:rPr>
          <w:noProof/>
        </w:rPr>
        <w:tab/>
      </w:r>
      <w:r w:rsidRPr="00891258">
        <w:rPr>
          <w:noProof/>
        </w:rPr>
        <w:fldChar w:fldCharType="begin"/>
      </w:r>
      <w:r w:rsidRPr="00891258">
        <w:rPr>
          <w:noProof/>
        </w:rPr>
        <w:instrText xml:space="preserve"> PAGEREF _Toc398106691 \h </w:instrText>
      </w:r>
      <w:r w:rsidRPr="00891258">
        <w:rPr>
          <w:noProof/>
        </w:rPr>
      </w:r>
      <w:r w:rsidRPr="00891258">
        <w:rPr>
          <w:noProof/>
        </w:rPr>
        <w:fldChar w:fldCharType="separate"/>
      </w:r>
      <w:r w:rsidRPr="00891258">
        <w:rPr>
          <w:noProof/>
        </w:rPr>
        <w:t>329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891258">
        <w:rPr>
          <w:noProof/>
        </w:rPr>
        <w:tab/>
      </w:r>
      <w:r w:rsidRPr="00891258">
        <w:rPr>
          <w:noProof/>
        </w:rPr>
        <w:fldChar w:fldCharType="begin"/>
      </w:r>
      <w:r w:rsidRPr="00891258">
        <w:rPr>
          <w:noProof/>
        </w:rPr>
        <w:instrText xml:space="preserve"> PAGEREF _Toc398106692 \h </w:instrText>
      </w:r>
      <w:r w:rsidRPr="00891258">
        <w:rPr>
          <w:noProof/>
        </w:rPr>
      </w:r>
      <w:r w:rsidRPr="00891258">
        <w:rPr>
          <w:noProof/>
        </w:rPr>
        <w:fldChar w:fldCharType="separate"/>
      </w:r>
      <w:r w:rsidRPr="00891258">
        <w:rPr>
          <w:noProof/>
        </w:rPr>
        <w:t>329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88</w:t>
      </w:r>
      <w:r>
        <w:rPr>
          <w:noProof/>
        </w:rPr>
        <w:tab/>
        <w:t>Legal proceedings</w:t>
      </w:r>
      <w:r w:rsidRPr="00891258">
        <w:rPr>
          <w:noProof/>
        </w:rPr>
        <w:tab/>
      </w:r>
      <w:r w:rsidRPr="00891258">
        <w:rPr>
          <w:noProof/>
        </w:rPr>
        <w:fldChar w:fldCharType="begin"/>
      </w:r>
      <w:r w:rsidRPr="00891258">
        <w:rPr>
          <w:noProof/>
        </w:rPr>
        <w:instrText xml:space="preserve"> PAGEREF _Toc398106693 \h </w:instrText>
      </w:r>
      <w:r w:rsidRPr="00891258">
        <w:rPr>
          <w:noProof/>
        </w:rPr>
      </w:r>
      <w:r w:rsidRPr="00891258">
        <w:rPr>
          <w:noProof/>
        </w:rPr>
        <w:fldChar w:fldCharType="separate"/>
      </w:r>
      <w:r w:rsidRPr="00891258">
        <w:rPr>
          <w:noProof/>
        </w:rPr>
        <w:t>330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89</w:t>
      </w:r>
      <w:r>
        <w:rPr>
          <w:noProof/>
        </w:rPr>
        <w:tab/>
        <w:t>Garnishee notice</w:t>
      </w:r>
      <w:r w:rsidRPr="00891258">
        <w:rPr>
          <w:noProof/>
        </w:rPr>
        <w:tab/>
      </w:r>
      <w:r w:rsidRPr="00891258">
        <w:rPr>
          <w:noProof/>
        </w:rPr>
        <w:fldChar w:fldCharType="begin"/>
      </w:r>
      <w:r w:rsidRPr="00891258">
        <w:rPr>
          <w:noProof/>
        </w:rPr>
        <w:instrText xml:space="preserve"> PAGEREF _Toc398106694 \h </w:instrText>
      </w:r>
      <w:r w:rsidRPr="00891258">
        <w:rPr>
          <w:noProof/>
        </w:rPr>
      </w:r>
      <w:r w:rsidRPr="00891258">
        <w:rPr>
          <w:noProof/>
        </w:rPr>
        <w:fldChar w:fldCharType="separate"/>
      </w:r>
      <w:r w:rsidRPr="00891258">
        <w:rPr>
          <w:noProof/>
        </w:rPr>
        <w:t>331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891258">
        <w:rPr>
          <w:noProof/>
        </w:rPr>
        <w:tab/>
      </w:r>
      <w:r w:rsidRPr="00891258">
        <w:rPr>
          <w:noProof/>
        </w:rPr>
        <w:fldChar w:fldCharType="begin"/>
      </w:r>
      <w:r w:rsidRPr="00891258">
        <w:rPr>
          <w:noProof/>
        </w:rPr>
        <w:instrText xml:space="preserve"> PAGEREF _Toc398106695 \h </w:instrText>
      </w:r>
      <w:r w:rsidRPr="00891258">
        <w:rPr>
          <w:noProof/>
        </w:rPr>
      </w:r>
      <w:r w:rsidRPr="00891258">
        <w:rPr>
          <w:noProof/>
        </w:rPr>
        <w:fldChar w:fldCharType="separate"/>
      </w:r>
      <w:r w:rsidRPr="00891258">
        <w:rPr>
          <w:noProof/>
        </w:rPr>
        <w:t>333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891258">
        <w:rPr>
          <w:noProof/>
        </w:rPr>
        <w:tab/>
      </w:r>
      <w:r w:rsidRPr="00891258">
        <w:rPr>
          <w:noProof/>
        </w:rPr>
        <w:fldChar w:fldCharType="begin"/>
      </w:r>
      <w:r w:rsidRPr="00891258">
        <w:rPr>
          <w:noProof/>
        </w:rPr>
        <w:instrText xml:space="preserve"> PAGEREF _Toc398106696 \h </w:instrText>
      </w:r>
      <w:r w:rsidRPr="00891258">
        <w:rPr>
          <w:noProof/>
        </w:rPr>
      </w:r>
      <w:r w:rsidRPr="00891258">
        <w:rPr>
          <w:noProof/>
        </w:rPr>
        <w:fldChar w:fldCharType="separate"/>
      </w:r>
      <w:r w:rsidRPr="00891258">
        <w:rPr>
          <w:noProof/>
        </w:rPr>
        <w:t>334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891258">
        <w:rPr>
          <w:noProof/>
        </w:rPr>
        <w:tab/>
      </w:r>
      <w:r w:rsidRPr="00891258">
        <w:rPr>
          <w:noProof/>
        </w:rPr>
        <w:fldChar w:fldCharType="begin"/>
      </w:r>
      <w:r w:rsidRPr="00891258">
        <w:rPr>
          <w:noProof/>
        </w:rPr>
        <w:instrText xml:space="preserve"> PAGEREF _Toc398106697 \h </w:instrText>
      </w:r>
      <w:r w:rsidRPr="00891258">
        <w:rPr>
          <w:noProof/>
        </w:rPr>
      </w:r>
      <w:r w:rsidRPr="00891258">
        <w:rPr>
          <w:noProof/>
        </w:rPr>
        <w:fldChar w:fldCharType="separate"/>
      </w:r>
      <w:r w:rsidRPr="00891258">
        <w:rPr>
          <w:noProof/>
        </w:rPr>
        <w:t>335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891258">
        <w:rPr>
          <w:noProof/>
        </w:rPr>
        <w:tab/>
      </w:r>
      <w:r w:rsidRPr="00891258">
        <w:rPr>
          <w:noProof/>
        </w:rPr>
        <w:fldChar w:fldCharType="begin"/>
      </w:r>
      <w:r w:rsidRPr="00891258">
        <w:rPr>
          <w:noProof/>
        </w:rPr>
        <w:instrText xml:space="preserve"> PAGEREF _Toc398106698 \h </w:instrText>
      </w:r>
      <w:r w:rsidRPr="00891258">
        <w:rPr>
          <w:noProof/>
        </w:rPr>
      </w:r>
      <w:r w:rsidRPr="00891258">
        <w:rPr>
          <w:noProof/>
        </w:rPr>
        <w:fldChar w:fldCharType="separate"/>
      </w:r>
      <w:r w:rsidRPr="00891258">
        <w:rPr>
          <w:noProof/>
        </w:rPr>
        <w:t>336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891258">
        <w:rPr>
          <w:noProof/>
        </w:rPr>
        <w:tab/>
      </w:r>
      <w:r w:rsidRPr="00891258">
        <w:rPr>
          <w:noProof/>
        </w:rPr>
        <w:fldChar w:fldCharType="begin"/>
      </w:r>
      <w:r w:rsidRPr="00891258">
        <w:rPr>
          <w:noProof/>
        </w:rPr>
        <w:instrText xml:space="preserve"> PAGEREF _Toc398106699 \h </w:instrText>
      </w:r>
      <w:r w:rsidRPr="00891258">
        <w:rPr>
          <w:noProof/>
        </w:rPr>
      </w:r>
      <w:r w:rsidRPr="00891258">
        <w:rPr>
          <w:noProof/>
        </w:rPr>
        <w:fldChar w:fldCharType="separate"/>
      </w:r>
      <w:r w:rsidRPr="00891258">
        <w:rPr>
          <w:noProof/>
        </w:rPr>
        <w:t>336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891258">
        <w:rPr>
          <w:noProof/>
        </w:rPr>
        <w:tab/>
      </w:r>
      <w:r w:rsidRPr="00891258">
        <w:rPr>
          <w:noProof/>
        </w:rPr>
        <w:fldChar w:fldCharType="begin"/>
      </w:r>
      <w:r w:rsidRPr="00891258">
        <w:rPr>
          <w:noProof/>
        </w:rPr>
        <w:instrText xml:space="preserve"> PAGEREF _Toc398106700 \h </w:instrText>
      </w:r>
      <w:r w:rsidRPr="00891258">
        <w:rPr>
          <w:noProof/>
        </w:rPr>
      </w:r>
      <w:r w:rsidRPr="00891258">
        <w:rPr>
          <w:noProof/>
        </w:rPr>
        <w:fldChar w:fldCharType="separate"/>
      </w:r>
      <w:r w:rsidRPr="00891258">
        <w:rPr>
          <w:noProof/>
        </w:rPr>
        <w:t>337</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891258">
        <w:rPr>
          <w:b w:val="0"/>
          <w:noProof/>
          <w:sz w:val="18"/>
        </w:rPr>
        <w:tab/>
      </w:r>
      <w:r w:rsidRPr="00891258">
        <w:rPr>
          <w:b w:val="0"/>
          <w:noProof/>
          <w:sz w:val="18"/>
        </w:rPr>
        <w:fldChar w:fldCharType="begin"/>
      </w:r>
      <w:r w:rsidRPr="00891258">
        <w:rPr>
          <w:b w:val="0"/>
          <w:noProof/>
          <w:sz w:val="18"/>
        </w:rPr>
        <w:instrText xml:space="preserve"> PAGEREF _Toc398106701 \h </w:instrText>
      </w:r>
      <w:r w:rsidRPr="00891258">
        <w:rPr>
          <w:b w:val="0"/>
          <w:noProof/>
          <w:sz w:val="18"/>
        </w:rPr>
      </w:r>
      <w:r w:rsidRPr="00891258">
        <w:rPr>
          <w:b w:val="0"/>
          <w:noProof/>
          <w:sz w:val="18"/>
        </w:rPr>
        <w:fldChar w:fldCharType="separate"/>
      </w:r>
      <w:r w:rsidRPr="00891258">
        <w:rPr>
          <w:b w:val="0"/>
          <w:noProof/>
          <w:sz w:val="18"/>
        </w:rPr>
        <w:t>340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1F3468">
        <w:rPr>
          <w:i/>
          <w:noProof/>
        </w:rPr>
        <w:t>debt</w:t>
      </w:r>
      <w:r w:rsidRPr="00891258">
        <w:rPr>
          <w:noProof/>
        </w:rPr>
        <w:tab/>
      </w:r>
      <w:r w:rsidRPr="00891258">
        <w:rPr>
          <w:noProof/>
        </w:rPr>
        <w:fldChar w:fldCharType="begin"/>
      </w:r>
      <w:r w:rsidRPr="00891258">
        <w:rPr>
          <w:noProof/>
        </w:rPr>
        <w:instrText xml:space="preserve"> PAGEREF _Toc398106702 \h </w:instrText>
      </w:r>
      <w:r w:rsidRPr="00891258">
        <w:rPr>
          <w:noProof/>
        </w:rPr>
      </w:r>
      <w:r w:rsidRPr="00891258">
        <w:rPr>
          <w:noProof/>
        </w:rPr>
        <w:fldChar w:fldCharType="separate"/>
      </w:r>
      <w:r w:rsidRPr="00891258">
        <w:rPr>
          <w:noProof/>
        </w:rPr>
        <w:t>340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891258">
        <w:rPr>
          <w:noProof/>
        </w:rPr>
        <w:tab/>
      </w:r>
      <w:r w:rsidRPr="00891258">
        <w:rPr>
          <w:noProof/>
        </w:rPr>
        <w:fldChar w:fldCharType="begin"/>
      </w:r>
      <w:r w:rsidRPr="00891258">
        <w:rPr>
          <w:noProof/>
        </w:rPr>
        <w:instrText xml:space="preserve"> PAGEREF _Toc398106703 \h </w:instrText>
      </w:r>
      <w:r w:rsidRPr="00891258">
        <w:rPr>
          <w:noProof/>
        </w:rPr>
      </w:r>
      <w:r w:rsidRPr="00891258">
        <w:rPr>
          <w:noProof/>
        </w:rPr>
        <w:fldChar w:fldCharType="separate"/>
      </w:r>
      <w:r w:rsidRPr="00891258">
        <w:rPr>
          <w:noProof/>
        </w:rPr>
        <w:t>340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891258">
        <w:rPr>
          <w:noProof/>
        </w:rPr>
        <w:tab/>
      </w:r>
      <w:r w:rsidRPr="00891258">
        <w:rPr>
          <w:noProof/>
        </w:rPr>
        <w:fldChar w:fldCharType="begin"/>
      </w:r>
      <w:r w:rsidRPr="00891258">
        <w:rPr>
          <w:noProof/>
        </w:rPr>
        <w:instrText xml:space="preserve"> PAGEREF _Toc398106704 \h </w:instrText>
      </w:r>
      <w:r w:rsidRPr="00891258">
        <w:rPr>
          <w:noProof/>
        </w:rPr>
      </w:r>
      <w:r w:rsidRPr="00891258">
        <w:rPr>
          <w:noProof/>
        </w:rPr>
        <w:fldChar w:fldCharType="separate"/>
      </w:r>
      <w:r w:rsidRPr="00891258">
        <w:rPr>
          <w:noProof/>
        </w:rPr>
        <w:t>343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891258">
        <w:rPr>
          <w:noProof/>
        </w:rPr>
        <w:tab/>
      </w:r>
      <w:r w:rsidRPr="00891258">
        <w:rPr>
          <w:noProof/>
        </w:rPr>
        <w:fldChar w:fldCharType="begin"/>
      </w:r>
      <w:r w:rsidRPr="00891258">
        <w:rPr>
          <w:noProof/>
        </w:rPr>
        <w:instrText xml:space="preserve"> PAGEREF _Toc398106705 \h </w:instrText>
      </w:r>
      <w:r w:rsidRPr="00891258">
        <w:rPr>
          <w:noProof/>
        </w:rPr>
      </w:r>
      <w:r w:rsidRPr="00891258">
        <w:rPr>
          <w:noProof/>
        </w:rPr>
        <w:fldChar w:fldCharType="separate"/>
      </w:r>
      <w:r w:rsidRPr="00891258">
        <w:rPr>
          <w:noProof/>
        </w:rPr>
        <w:t>343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891258">
        <w:rPr>
          <w:noProof/>
        </w:rPr>
        <w:tab/>
      </w:r>
      <w:r w:rsidRPr="00891258">
        <w:rPr>
          <w:noProof/>
        </w:rPr>
        <w:fldChar w:fldCharType="begin"/>
      </w:r>
      <w:r w:rsidRPr="00891258">
        <w:rPr>
          <w:noProof/>
        </w:rPr>
        <w:instrText xml:space="preserve"> PAGEREF _Toc398106706 \h </w:instrText>
      </w:r>
      <w:r w:rsidRPr="00891258">
        <w:rPr>
          <w:noProof/>
        </w:rPr>
      </w:r>
      <w:r w:rsidRPr="00891258">
        <w:rPr>
          <w:noProof/>
        </w:rPr>
        <w:fldChar w:fldCharType="separate"/>
      </w:r>
      <w:r w:rsidRPr="00891258">
        <w:rPr>
          <w:noProof/>
        </w:rPr>
        <w:t>344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891258">
        <w:rPr>
          <w:noProof/>
        </w:rPr>
        <w:tab/>
      </w:r>
      <w:r w:rsidRPr="00891258">
        <w:rPr>
          <w:noProof/>
        </w:rPr>
        <w:fldChar w:fldCharType="begin"/>
      </w:r>
      <w:r w:rsidRPr="00891258">
        <w:rPr>
          <w:noProof/>
        </w:rPr>
        <w:instrText xml:space="preserve"> PAGEREF _Toc398106707 \h </w:instrText>
      </w:r>
      <w:r w:rsidRPr="00891258">
        <w:rPr>
          <w:noProof/>
        </w:rPr>
      </w:r>
      <w:r w:rsidRPr="00891258">
        <w:rPr>
          <w:noProof/>
        </w:rPr>
        <w:fldChar w:fldCharType="separate"/>
      </w:r>
      <w:r w:rsidRPr="00891258">
        <w:rPr>
          <w:noProof/>
        </w:rPr>
        <w:t>344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891258">
        <w:rPr>
          <w:noProof/>
        </w:rPr>
        <w:tab/>
      </w:r>
      <w:r w:rsidRPr="00891258">
        <w:rPr>
          <w:noProof/>
        </w:rPr>
        <w:fldChar w:fldCharType="begin"/>
      </w:r>
      <w:r w:rsidRPr="00891258">
        <w:rPr>
          <w:noProof/>
        </w:rPr>
        <w:instrText xml:space="preserve"> PAGEREF _Toc398106708 \h </w:instrText>
      </w:r>
      <w:r w:rsidRPr="00891258">
        <w:rPr>
          <w:noProof/>
        </w:rPr>
      </w:r>
      <w:r w:rsidRPr="00891258">
        <w:rPr>
          <w:noProof/>
        </w:rPr>
        <w:fldChar w:fldCharType="separate"/>
      </w:r>
      <w:r w:rsidRPr="00891258">
        <w:rPr>
          <w:noProof/>
        </w:rPr>
        <w:t>345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891258">
        <w:rPr>
          <w:noProof/>
        </w:rPr>
        <w:tab/>
      </w:r>
      <w:r w:rsidRPr="00891258">
        <w:rPr>
          <w:noProof/>
        </w:rPr>
        <w:fldChar w:fldCharType="begin"/>
      </w:r>
      <w:r w:rsidRPr="00891258">
        <w:rPr>
          <w:noProof/>
        </w:rPr>
        <w:instrText xml:space="preserve"> PAGEREF _Toc398106709 \h </w:instrText>
      </w:r>
      <w:r w:rsidRPr="00891258">
        <w:rPr>
          <w:noProof/>
        </w:rPr>
      </w:r>
      <w:r w:rsidRPr="00891258">
        <w:rPr>
          <w:noProof/>
        </w:rPr>
        <w:fldChar w:fldCharType="separate"/>
      </w:r>
      <w:r w:rsidRPr="00891258">
        <w:rPr>
          <w:noProof/>
        </w:rPr>
        <w:t>346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891258">
        <w:rPr>
          <w:noProof/>
        </w:rPr>
        <w:tab/>
      </w:r>
      <w:r w:rsidRPr="00891258">
        <w:rPr>
          <w:noProof/>
        </w:rPr>
        <w:fldChar w:fldCharType="begin"/>
      </w:r>
      <w:r w:rsidRPr="00891258">
        <w:rPr>
          <w:noProof/>
        </w:rPr>
        <w:instrText xml:space="preserve"> PAGEREF _Toc398106710 \h </w:instrText>
      </w:r>
      <w:r w:rsidRPr="00891258">
        <w:rPr>
          <w:noProof/>
        </w:rPr>
      </w:r>
      <w:r w:rsidRPr="00891258">
        <w:rPr>
          <w:noProof/>
        </w:rPr>
        <w:fldChar w:fldCharType="separate"/>
      </w:r>
      <w:r w:rsidRPr="00891258">
        <w:rPr>
          <w:noProof/>
        </w:rPr>
        <w:t>347</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5—Review of decisions</w:t>
      </w:r>
      <w:r w:rsidRPr="00891258">
        <w:rPr>
          <w:b w:val="0"/>
          <w:noProof/>
          <w:sz w:val="18"/>
        </w:rPr>
        <w:tab/>
      </w:r>
      <w:r w:rsidRPr="00891258">
        <w:rPr>
          <w:b w:val="0"/>
          <w:noProof/>
          <w:sz w:val="18"/>
        </w:rPr>
        <w:fldChar w:fldCharType="begin"/>
      </w:r>
      <w:r w:rsidRPr="00891258">
        <w:rPr>
          <w:b w:val="0"/>
          <w:noProof/>
          <w:sz w:val="18"/>
        </w:rPr>
        <w:instrText xml:space="preserve"> PAGEREF _Toc398106711 \h </w:instrText>
      </w:r>
      <w:r w:rsidRPr="00891258">
        <w:rPr>
          <w:b w:val="0"/>
          <w:noProof/>
          <w:sz w:val="18"/>
        </w:rPr>
      </w:r>
      <w:r w:rsidRPr="00891258">
        <w:rPr>
          <w:b w:val="0"/>
          <w:noProof/>
          <w:sz w:val="18"/>
        </w:rPr>
        <w:fldChar w:fldCharType="separate"/>
      </w:r>
      <w:r w:rsidRPr="00891258">
        <w:rPr>
          <w:b w:val="0"/>
          <w:noProof/>
          <w:sz w:val="18"/>
        </w:rPr>
        <w:t>348</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1—Internal review</w:t>
      </w:r>
      <w:r w:rsidRPr="00891258">
        <w:rPr>
          <w:b w:val="0"/>
          <w:noProof/>
          <w:sz w:val="18"/>
        </w:rPr>
        <w:tab/>
      </w:r>
      <w:r w:rsidRPr="00891258">
        <w:rPr>
          <w:b w:val="0"/>
          <w:noProof/>
          <w:sz w:val="18"/>
        </w:rPr>
        <w:fldChar w:fldCharType="begin"/>
      </w:r>
      <w:r w:rsidRPr="00891258">
        <w:rPr>
          <w:b w:val="0"/>
          <w:noProof/>
          <w:sz w:val="18"/>
        </w:rPr>
        <w:instrText xml:space="preserve"> PAGEREF _Toc398106712 \h </w:instrText>
      </w:r>
      <w:r w:rsidRPr="00891258">
        <w:rPr>
          <w:b w:val="0"/>
          <w:noProof/>
          <w:sz w:val="18"/>
        </w:rPr>
      </w:r>
      <w:r w:rsidRPr="00891258">
        <w:rPr>
          <w:b w:val="0"/>
          <w:noProof/>
          <w:sz w:val="18"/>
        </w:rPr>
        <w:fldChar w:fldCharType="separate"/>
      </w:r>
      <w:r w:rsidRPr="00891258">
        <w:rPr>
          <w:b w:val="0"/>
          <w:noProof/>
          <w:sz w:val="18"/>
        </w:rPr>
        <w:t>348</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A—Review initiated by the Secretary</w:t>
      </w:r>
      <w:r w:rsidRPr="00891258">
        <w:rPr>
          <w:b w:val="0"/>
          <w:noProof/>
          <w:sz w:val="18"/>
        </w:rPr>
        <w:tab/>
      </w:r>
      <w:r w:rsidRPr="00891258">
        <w:rPr>
          <w:b w:val="0"/>
          <w:noProof/>
          <w:sz w:val="18"/>
        </w:rPr>
        <w:fldChar w:fldCharType="begin"/>
      </w:r>
      <w:r w:rsidRPr="00891258">
        <w:rPr>
          <w:b w:val="0"/>
          <w:noProof/>
          <w:sz w:val="18"/>
        </w:rPr>
        <w:instrText xml:space="preserve"> PAGEREF _Toc398106713 \h </w:instrText>
      </w:r>
      <w:r w:rsidRPr="00891258">
        <w:rPr>
          <w:b w:val="0"/>
          <w:noProof/>
          <w:sz w:val="18"/>
        </w:rPr>
      </w:r>
      <w:r w:rsidRPr="00891258">
        <w:rPr>
          <w:b w:val="0"/>
          <w:noProof/>
          <w:sz w:val="18"/>
        </w:rPr>
        <w:fldChar w:fldCharType="separate"/>
      </w:r>
      <w:r w:rsidRPr="00891258">
        <w:rPr>
          <w:b w:val="0"/>
          <w:noProof/>
          <w:sz w:val="18"/>
        </w:rPr>
        <w:t>348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1F3468">
        <w:rPr>
          <w:noProof/>
          <w:snapToGrid w:val="0"/>
          <w:lang w:eastAsia="en-US"/>
        </w:rPr>
        <w:t>Decisions that may be reviewed by the Secretary on own initiative</w:t>
      </w:r>
      <w:r w:rsidRPr="00891258">
        <w:rPr>
          <w:noProof/>
        </w:rPr>
        <w:tab/>
      </w:r>
      <w:r w:rsidRPr="00891258">
        <w:rPr>
          <w:noProof/>
        </w:rPr>
        <w:fldChar w:fldCharType="begin"/>
      </w:r>
      <w:r w:rsidRPr="00891258">
        <w:rPr>
          <w:noProof/>
        </w:rPr>
        <w:instrText xml:space="preserve"> PAGEREF _Toc398106714 \h </w:instrText>
      </w:r>
      <w:r w:rsidRPr="00891258">
        <w:rPr>
          <w:noProof/>
        </w:rPr>
      </w:r>
      <w:r w:rsidRPr="00891258">
        <w:rPr>
          <w:noProof/>
        </w:rPr>
        <w:fldChar w:fldCharType="separate"/>
      </w:r>
      <w:r w:rsidRPr="00891258">
        <w:rPr>
          <w:noProof/>
        </w:rPr>
        <w:t>348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891258">
        <w:rPr>
          <w:noProof/>
        </w:rPr>
        <w:tab/>
      </w:r>
      <w:r w:rsidRPr="00891258">
        <w:rPr>
          <w:noProof/>
        </w:rPr>
        <w:fldChar w:fldCharType="begin"/>
      </w:r>
      <w:r w:rsidRPr="00891258">
        <w:rPr>
          <w:noProof/>
        </w:rPr>
        <w:instrText xml:space="preserve"> PAGEREF _Toc398106715 \h </w:instrText>
      </w:r>
      <w:r w:rsidRPr="00891258">
        <w:rPr>
          <w:noProof/>
        </w:rPr>
      </w:r>
      <w:r w:rsidRPr="00891258">
        <w:rPr>
          <w:noProof/>
        </w:rPr>
        <w:fldChar w:fldCharType="separate"/>
      </w:r>
      <w:r w:rsidRPr="00891258">
        <w:rPr>
          <w:noProof/>
        </w:rPr>
        <w:t>349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891258">
        <w:rPr>
          <w:noProof/>
        </w:rPr>
        <w:tab/>
      </w:r>
      <w:r w:rsidRPr="00891258">
        <w:rPr>
          <w:noProof/>
        </w:rPr>
        <w:fldChar w:fldCharType="begin"/>
      </w:r>
      <w:r w:rsidRPr="00891258">
        <w:rPr>
          <w:noProof/>
        </w:rPr>
        <w:instrText xml:space="preserve"> PAGEREF _Toc398106716 \h </w:instrText>
      </w:r>
      <w:r w:rsidRPr="00891258">
        <w:rPr>
          <w:noProof/>
        </w:rPr>
      </w:r>
      <w:r w:rsidRPr="00891258">
        <w:rPr>
          <w:noProof/>
        </w:rPr>
        <w:fldChar w:fldCharType="separate"/>
      </w:r>
      <w:r w:rsidRPr="00891258">
        <w:rPr>
          <w:noProof/>
        </w:rPr>
        <w:t>351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891258">
        <w:rPr>
          <w:noProof/>
        </w:rPr>
        <w:tab/>
      </w:r>
      <w:r w:rsidRPr="00891258">
        <w:rPr>
          <w:noProof/>
        </w:rPr>
        <w:fldChar w:fldCharType="begin"/>
      </w:r>
      <w:r w:rsidRPr="00891258">
        <w:rPr>
          <w:noProof/>
        </w:rPr>
        <w:instrText xml:space="preserve"> PAGEREF _Toc398106717 \h </w:instrText>
      </w:r>
      <w:r w:rsidRPr="00891258">
        <w:rPr>
          <w:noProof/>
        </w:rPr>
      </w:r>
      <w:r w:rsidRPr="00891258">
        <w:rPr>
          <w:noProof/>
        </w:rPr>
        <w:fldChar w:fldCharType="separate"/>
      </w:r>
      <w:r w:rsidRPr="00891258">
        <w:rPr>
          <w:noProof/>
        </w:rPr>
        <w:t>352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1F3468">
        <w:rPr>
          <w:noProof/>
          <w:snapToGrid w:val="0"/>
          <w:lang w:eastAsia="en-US"/>
        </w:rPr>
        <w:t>Notice of review decision to be given</w:t>
      </w:r>
      <w:r w:rsidRPr="00891258">
        <w:rPr>
          <w:noProof/>
        </w:rPr>
        <w:tab/>
      </w:r>
      <w:r w:rsidRPr="00891258">
        <w:rPr>
          <w:noProof/>
        </w:rPr>
        <w:fldChar w:fldCharType="begin"/>
      </w:r>
      <w:r w:rsidRPr="00891258">
        <w:rPr>
          <w:noProof/>
        </w:rPr>
        <w:instrText xml:space="preserve"> PAGEREF _Toc398106718 \h </w:instrText>
      </w:r>
      <w:r w:rsidRPr="00891258">
        <w:rPr>
          <w:noProof/>
        </w:rPr>
      </w:r>
      <w:r w:rsidRPr="00891258">
        <w:rPr>
          <w:noProof/>
        </w:rPr>
        <w:fldChar w:fldCharType="separate"/>
      </w:r>
      <w:r w:rsidRPr="00891258">
        <w:rPr>
          <w:noProof/>
        </w:rPr>
        <w:t>353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891258">
        <w:rPr>
          <w:noProof/>
        </w:rPr>
        <w:tab/>
      </w:r>
      <w:r w:rsidRPr="00891258">
        <w:rPr>
          <w:noProof/>
        </w:rPr>
        <w:fldChar w:fldCharType="begin"/>
      </w:r>
      <w:r w:rsidRPr="00891258">
        <w:rPr>
          <w:noProof/>
        </w:rPr>
        <w:instrText xml:space="preserve"> PAGEREF _Toc398106719 \h </w:instrText>
      </w:r>
      <w:r w:rsidRPr="00891258">
        <w:rPr>
          <w:noProof/>
        </w:rPr>
      </w:r>
      <w:r w:rsidRPr="00891258">
        <w:rPr>
          <w:noProof/>
        </w:rPr>
        <w:fldChar w:fldCharType="separate"/>
      </w:r>
      <w:r w:rsidRPr="00891258">
        <w:rPr>
          <w:noProof/>
        </w:rPr>
        <w:t>357</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B—Review initiated by the applicant</w:t>
      </w:r>
      <w:r w:rsidRPr="00891258">
        <w:rPr>
          <w:b w:val="0"/>
          <w:noProof/>
          <w:sz w:val="18"/>
        </w:rPr>
        <w:tab/>
      </w:r>
      <w:r w:rsidRPr="00891258">
        <w:rPr>
          <w:b w:val="0"/>
          <w:noProof/>
          <w:sz w:val="18"/>
        </w:rPr>
        <w:fldChar w:fldCharType="begin"/>
      </w:r>
      <w:r w:rsidRPr="00891258">
        <w:rPr>
          <w:b w:val="0"/>
          <w:noProof/>
          <w:sz w:val="18"/>
        </w:rPr>
        <w:instrText xml:space="preserve"> PAGEREF _Toc398106720 \h </w:instrText>
      </w:r>
      <w:r w:rsidRPr="00891258">
        <w:rPr>
          <w:b w:val="0"/>
          <w:noProof/>
          <w:sz w:val="18"/>
        </w:rPr>
      </w:r>
      <w:r w:rsidRPr="00891258">
        <w:rPr>
          <w:b w:val="0"/>
          <w:noProof/>
          <w:sz w:val="18"/>
        </w:rPr>
        <w:fldChar w:fldCharType="separate"/>
      </w:r>
      <w:r w:rsidRPr="00891258">
        <w:rPr>
          <w:b w:val="0"/>
          <w:noProof/>
          <w:sz w:val="18"/>
        </w:rPr>
        <w:t>360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891258">
        <w:rPr>
          <w:noProof/>
        </w:rPr>
        <w:tab/>
      </w:r>
      <w:r w:rsidRPr="00891258">
        <w:rPr>
          <w:noProof/>
        </w:rPr>
        <w:fldChar w:fldCharType="begin"/>
      </w:r>
      <w:r w:rsidRPr="00891258">
        <w:rPr>
          <w:noProof/>
        </w:rPr>
        <w:instrText xml:space="preserve"> PAGEREF _Toc398106721 \h </w:instrText>
      </w:r>
      <w:r w:rsidRPr="00891258">
        <w:rPr>
          <w:noProof/>
        </w:rPr>
      </w:r>
      <w:r w:rsidRPr="00891258">
        <w:rPr>
          <w:noProof/>
        </w:rPr>
        <w:fldChar w:fldCharType="separate"/>
      </w:r>
      <w:r w:rsidRPr="00891258">
        <w:rPr>
          <w:noProof/>
        </w:rPr>
        <w:t>360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891258">
        <w:rPr>
          <w:noProof/>
        </w:rPr>
        <w:tab/>
      </w:r>
      <w:r w:rsidRPr="00891258">
        <w:rPr>
          <w:noProof/>
        </w:rPr>
        <w:fldChar w:fldCharType="begin"/>
      </w:r>
      <w:r w:rsidRPr="00891258">
        <w:rPr>
          <w:noProof/>
        </w:rPr>
        <w:instrText xml:space="preserve"> PAGEREF _Toc398106722 \h </w:instrText>
      </w:r>
      <w:r w:rsidRPr="00891258">
        <w:rPr>
          <w:noProof/>
        </w:rPr>
      </w:r>
      <w:r w:rsidRPr="00891258">
        <w:rPr>
          <w:noProof/>
        </w:rPr>
        <w:fldChar w:fldCharType="separate"/>
      </w:r>
      <w:r w:rsidRPr="00891258">
        <w:rPr>
          <w:noProof/>
        </w:rPr>
        <w:t>364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891258">
        <w:rPr>
          <w:noProof/>
        </w:rPr>
        <w:tab/>
      </w:r>
      <w:r w:rsidRPr="00891258">
        <w:rPr>
          <w:noProof/>
        </w:rPr>
        <w:fldChar w:fldCharType="begin"/>
      </w:r>
      <w:r w:rsidRPr="00891258">
        <w:rPr>
          <w:noProof/>
        </w:rPr>
        <w:instrText xml:space="preserve"> PAGEREF _Toc398106723 \h </w:instrText>
      </w:r>
      <w:r w:rsidRPr="00891258">
        <w:rPr>
          <w:noProof/>
        </w:rPr>
      </w:r>
      <w:r w:rsidRPr="00891258">
        <w:rPr>
          <w:noProof/>
        </w:rPr>
        <w:fldChar w:fldCharType="separate"/>
      </w:r>
      <w:r w:rsidRPr="00891258">
        <w:rPr>
          <w:noProof/>
        </w:rPr>
        <w:t>365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1F3468">
        <w:rPr>
          <w:noProof/>
          <w:snapToGrid w:val="0"/>
          <w:lang w:eastAsia="en-US"/>
        </w:rPr>
        <w:t>Authorised review officers</w:t>
      </w:r>
      <w:r w:rsidRPr="00891258">
        <w:rPr>
          <w:noProof/>
        </w:rPr>
        <w:tab/>
      </w:r>
      <w:r w:rsidRPr="00891258">
        <w:rPr>
          <w:noProof/>
        </w:rPr>
        <w:fldChar w:fldCharType="begin"/>
      </w:r>
      <w:r w:rsidRPr="00891258">
        <w:rPr>
          <w:noProof/>
        </w:rPr>
        <w:instrText xml:space="preserve"> PAGEREF _Toc398106724 \h </w:instrText>
      </w:r>
      <w:r w:rsidRPr="00891258">
        <w:rPr>
          <w:noProof/>
        </w:rPr>
      </w:r>
      <w:r w:rsidRPr="00891258">
        <w:rPr>
          <w:noProof/>
        </w:rPr>
        <w:fldChar w:fldCharType="separate"/>
      </w:r>
      <w:r w:rsidRPr="00891258">
        <w:rPr>
          <w:noProof/>
        </w:rPr>
        <w:t>367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891258">
        <w:rPr>
          <w:noProof/>
        </w:rPr>
        <w:tab/>
      </w:r>
      <w:r w:rsidRPr="00891258">
        <w:rPr>
          <w:noProof/>
        </w:rPr>
        <w:fldChar w:fldCharType="begin"/>
      </w:r>
      <w:r w:rsidRPr="00891258">
        <w:rPr>
          <w:noProof/>
        </w:rPr>
        <w:instrText xml:space="preserve"> PAGEREF _Toc398106725 \h </w:instrText>
      </w:r>
      <w:r w:rsidRPr="00891258">
        <w:rPr>
          <w:noProof/>
        </w:rPr>
      </w:r>
      <w:r w:rsidRPr="00891258">
        <w:rPr>
          <w:noProof/>
        </w:rPr>
        <w:fldChar w:fldCharType="separate"/>
      </w:r>
      <w:r w:rsidRPr="00891258">
        <w:rPr>
          <w:noProof/>
        </w:rPr>
        <w:t>367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891258">
        <w:rPr>
          <w:noProof/>
        </w:rPr>
        <w:tab/>
      </w:r>
      <w:r w:rsidRPr="00891258">
        <w:rPr>
          <w:noProof/>
        </w:rPr>
        <w:fldChar w:fldCharType="begin"/>
      </w:r>
      <w:r w:rsidRPr="00891258">
        <w:rPr>
          <w:noProof/>
        </w:rPr>
        <w:instrText xml:space="preserve"> PAGEREF _Toc398106726 \h </w:instrText>
      </w:r>
      <w:r w:rsidRPr="00891258">
        <w:rPr>
          <w:noProof/>
        </w:rPr>
      </w:r>
      <w:r w:rsidRPr="00891258">
        <w:rPr>
          <w:noProof/>
        </w:rPr>
        <w:fldChar w:fldCharType="separate"/>
      </w:r>
      <w:r w:rsidRPr="00891258">
        <w:rPr>
          <w:noProof/>
        </w:rPr>
        <w:t>372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891258">
        <w:rPr>
          <w:noProof/>
        </w:rPr>
        <w:tab/>
      </w:r>
      <w:r w:rsidRPr="00891258">
        <w:rPr>
          <w:noProof/>
        </w:rPr>
        <w:fldChar w:fldCharType="begin"/>
      </w:r>
      <w:r w:rsidRPr="00891258">
        <w:rPr>
          <w:noProof/>
        </w:rPr>
        <w:instrText xml:space="preserve"> PAGEREF _Toc398106727 \h </w:instrText>
      </w:r>
      <w:r w:rsidRPr="00891258">
        <w:rPr>
          <w:noProof/>
        </w:rPr>
      </w:r>
      <w:r w:rsidRPr="00891258">
        <w:rPr>
          <w:noProof/>
        </w:rPr>
        <w:fldChar w:fldCharType="separate"/>
      </w:r>
      <w:r w:rsidRPr="00891258">
        <w:rPr>
          <w:noProof/>
        </w:rPr>
        <w:t>372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1F3468">
        <w:rPr>
          <w:noProof/>
          <w:snapToGrid w:val="0"/>
          <w:lang w:eastAsia="en-US"/>
        </w:rPr>
        <w:t>Withdrawal of review applications</w:t>
      </w:r>
      <w:r w:rsidRPr="00891258">
        <w:rPr>
          <w:noProof/>
        </w:rPr>
        <w:tab/>
      </w:r>
      <w:r w:rsidRPr="00891258">
        <w:rPr>
          <w:noProof/>
        </w:rPr>
        <w:fldChar w:fldCharType="begin"/>
      </w:r>
      <w:r w:rsidRPr="00891258">
        <w:rPr>
          <w:noProof/>
        </w:rPr>
        <w:instrText xml:space="preserve"> PAGEREF _Toc398106728 \h </w:instrText>
      </w:r>
      <w:r w:rsidRPr="00891258">
        <w:rPr>
          <w:noProof/>
        </w:rPr>
      </w:r>
      <w:r w:rsidRPr="00891258">
        <w:rPr>
          <w:noProof/>
        </w:rPr>
        <w:fldChar w:fldCharType="separate"/>
      </w:r>
      <w:r w:rsidRPr="00891258">
        <w:rPr>
          <w:noProof/>
        </w:rPr>
        <w:t>375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1F3468">
        <w:rPr>
          <w:noProof/>
          <w:snapToGrid w:val="0"/>
          <w:lang w:eastAsia="en-US"/>
        </w:rPr>
        <w:t>Secretary may continue payment etc. pending outcome of application for review</w:t>
      </w:r>
      <w:r w:rsidRPr="00891258">
        <w:rPr>
          <w:noProof/>
        </w:rPr>
        <w:tab/>
      </w:r>
      <w:r w:rsidRPr="00891258">
        <w:rPr>
          <w:noProof/>
        </w:rPr>
        <w:fldChar w:fldCharType="begin"/>
      </w:r>
      <w:r w:rsidRPr="00891258">
        <w:rPr>
          <w:noProof/>
        </w:rPr>
        <w:instrText xml:space="preserve"> PAGEREF _Toc398106729 \h </w:instrText>
      </w:r>
      <w:r w:rsidRPr="00891258">
        <w:rPr>
          <w:noProof/>
        </w:rPr>
      </w:r>
      <w:r w:rsidRPr="00891258">
        <w:rPr>
          <w:noProof/>
        </w:rPr>
        <w:fldChar w:fldCharType="separate"/>
      </w:r>
      <w:r w:rsidRPr="00891258">
        <w:rPr>
          <w:noProof/>
        </w:rPr>
        <w:t>376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1F3468">
        <w:rPr>
          <w:noProof/>
          <w:snapToGrid w:val="0"/>
          <w:lang w:eastAsia="en-US"/>
        </w:rPr>
        <w:t>Notification of further rights of review</w:t>
      </w:r>
      <w:r w:rsidRPr="00891258">
        <w:rPr>
          <w:noProof/>
        </w:rPr>
        <w:tab/>
      </w:r>
      <w:r w:rsidRPr="00891258">
        <w:rPr>
          <w:noProof/>
        </w:rPr>
        <w:fldChar w:fldCharType="begin"/>
      </w:r>
      <w:r w:rsidRPr="00891258">
        <w:rPr>
          <w:noProof/>
        </w:rPr>
        <w:instrText xml:space="preserve"> PAGEREF _Toc398106730 \h </w:instrText>
      </w:r>
      <w:r w:rsidRPr="00891258">
        <w:rPr>
          <w:noProof/>
        </w:rPr>
      </w:r>
      <w:r w:rsidRPr="00891258">
        <w:rPr>
          <w:noProof/>
        </w:rPr>
        <w:fldChar w:fldCharType="separate"/>
      </w:r>
      <w:r w:rsidRPr="00891258">
        <w:rPr>
          <w:noProof/>
        </w:rPr>
        <w:t>377</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2—Review by the Social Security Appeals Tribunal</w:t>
      </w:r>
      <w:r w:rsidRPr="00891258">
        <w:rPr>
          <w:b w:val="0"/>
          <w:noProof/>
          <w:sz w:val="18"/>
        </w:rPr>
        <w:tab/>
      </w:r>
      <w:r w:rsidRPr="00891258">
        <w:rPr>
          <w:b w:val="0"/>
          <w:noProof/>
          <w:sz w:val="18"/>
        </w:rPr>
        <w:fldChar w:fldCharType="begin"/>
      </w:r>
      <w:r w:rsidRPr="00891258">
        <w:rPr>
          <w:b w:val="0"/>
          <w:noProof/>
          <w:sz w:val="18"/>
        </w:rPr>
        <w:instrText xml:space="preserve"> PAGEREF _Toc398106731 \h </w:instrText>
      </w:r>
      <w:r w:rsidRPr="00891258">
        <w:rPr>
          <w:b w:val="0"/>
          <w:noProof/>
          <w:sz w:val="18"/>
        </w:rPr>
      </w:r>
      <w:r w:rsidRPr="00891258">
        <w:rPr>
          <w:b w:val="0"/>
          <w:noProof/>
          <w:sz w:val="18"/>
        </w:rPr>
        <w:fldChar w:fldCharType="separate"/>
      </w:r>
      <w:r w:rsidRPr="00891258">
        <w:rPr>
          <w:b w:val="0"/>
          <w:noProof/>
          <w:sz w:val="18"/>
        </w:rPr>
        <w:t>379</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110</w:t>
      </w:r>
      <w:r>
        <w:rPr>
          <w:noProof/>
        </w:rPr>
        <w:tab/>
        <w:t>SSAT objective</w:t>
      </w:r>
      <w:r w:rsidRPr="00891258">
        <w:rPr>
          <w:noProof/>
        </w:rPr>
        <w:tab/>
      </w:r>
      <w:r w:rsidRPr="00891258">
        <w:rPr>
          <w:noProof/>
        </w:rPr>
        <w:fldChar w:fldCharType="begin"/>
      </w:r>
      <w:r w:rsidRPr="00891258">
        <w:rPr>
          <w:noProof/>
        </w:rPr>
        <w:instrText xml:space="preserve"> PAGEREF _Toc398106732 \h </w:instrText>
      </w:r>
      <w:r w:rsidRPr="00891258">
        <w:rPr>
          <w:noProof/>
        </w:rPr>
      </w:r>
      <w:r w:rsidRPr="00891258">
        <w:rPr>
          <w:noProof/>
        </w:rPr>
        <w:fldChar w:fldCharType="separate"/>
      </w:r>
      <w:r w:rsidRPr="00891258">
        <w:rPr>
          <w:noProof/>
        </w:rPr>
        <w:t>379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891258">
        <w:rPr>
          <w:noProof/>
        </w:rPr>
        <w:tab/>
      </w:r>
      <w:r w:rsidRPr="00891258">
        <w:rPr>
          <w:noProof/>
        </w:rPr>
        <w:fldChar w:fldCharType="begin"/>
      </w:r>
      <w:r w:rsidRPr="00891258">
        <w:rPr>
          <w:noProof/>
        </w:rPr>
        <w:instrText xml:space="preserve"> PAGEREF _Toc398106733 \h </w:instrText>
      </w:r>
      <w:r w:rsidRPr="00891258">
        <w:rPr>
          <w:noProof/>
        </w:rPr>
      </w:r>
      <w:r w:rsidRPr="00891258">
        <w:rPr>
          <w:noProof/>
        </w:rPr>
        <w:fldChar w:fldCharType="separate"/>
      </w:r>
      <w:r w:rsidRPr="00891258">
        <w:rPr>
          <w:noProof/>
        </w:rPr>
        <w:t>379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891258">
        <w:rPr>
          <w:noProof/>
        </w:rPr>
        <w:tab/>
      </w:r>
      <w:r w:rsidRPr="00891258">
        <w:rPr>
          <w:noProof/>
        </w:rPr>
        <w:fldChar w:fldCharType="begin"/>
      </w:r>
      <w:r w:rsidRPr="00891258">
        <w:rPr>
          <w:noProof/>
        </w:rPr>
        <w:instrText xml:space="preserve"> PAGEREF _Toc398106734 \h </w:instrText>
      </w:r>
      <w:r w:rsidRPr="00891258">
        <w:rPr>
          <w:noProof/>
        </w:rPr>
      </w:r>
      <w:r w:rsidRPr="00891258">
        <w:rPr>
          <w:noProof/>
        </w:rPr>
        <w:fldChar w:fldCharType="separate"/>
      </w:r>
      <w:r w:rsidRPr="00891258">
        <w:rPr>
          <w:noProof/>
        </w:rPr>
        <w:t>381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891258">
        <w:rPr>
          <w:noProof/>
        </w:rPr>
        <w:tab/>
      </w:r>
      <w:r w:rsidRPr="00891258">
        <w:rPr>
          <w:noProof/>
        </w:rPr>
        <w:fldChar w:fldCharType="begin"/>
      </w:r>
      <w:r w:rsidRPr="00891258">
        <w:rPr>
          <w:noProof/>
        </w:rPr>
        <w:instrText xml:space="preserve"> PAGEREF _Toc398106735 \h </w:instrText>
      </w:r>
      <w:r w:rsidRPr="00891258">
        <w:rPr>
          <w:noProof/>
        </w:rPr>
      </w:r>
      <w:r w:rsidRPr="00891258">
        <w:rPr>
          <w:noProof/>
        </w:rPr>
        <w:fldChar w:fldCharType="separate"/>
      </w:r>
      <w:r w:rsidRPr="00891258">
        <w:rPr>
          <w:noProof/>
        </w:rPr>
        <w:t>382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891258">
        <w:rPr>
          <w:noProof/>
        </w:rPr>
        <w:tab/>
      </w:r>
      <w:r w:rsidRPr="00891258">
        <w:rPr>
          <w:noProof/>
        </w:rPr>
        <w:fldChar w:fldCharType="begin"/>
      </w:r>
      <w:r w:rsidRPr="00891258">
        <w:rPr>
          <w:noProof/>
        </w:rPr>
        <w:instrText xml:space="preserve"> PAGEREF _Toc398106736 \h </w:instrText>
      </w:r>
      <w:r w:rsidRPr="00891258">
        <w:rPr>
          <w:noProof/>
        </w:rPr>
      </w:r>
      <w:r w:rsidRPr="00891258">
        <w:rPr>
          <w:noProof/>
        </w:rPr>
        <w:fldChar w:fldCharType="separate"/>
      </w:r>
      <w:r w:rsidRPr="00891258">
        <w:rPr>
          <w:noProof/>
        </w:rPr>
        <w:t>383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891258">
        <w:rPr>
          <w:noProof/>
        </w:rPr>
        <w:tab/>
      </w:r>
      <w:r w:rsidRPr="00891258">
        <w:rPr>
          <w:noProof/>
        </w:rPr>
        <w:fldChar w:fldCharType="begin"/>
      </w:r>
      <w:r w:rsidRPr="00891258">
        <w:rPr>
          <w:noProof/>
        </w:rPr>
        <w:instrText xml:space="preserve"> PAGEREF _Toc398106737 \h </w:instrText>
      </w:r>
      <w:r w:rsidRPr="00891258">
        <w:rPr>
          <w:noProof/>
        </w:rPr>
      </w:r>
      <w:r w:rsidRPr="00891258">
        <w:rPr>
          <w:noProof/>
        </w:rPr>
        <w:fldChar w:fldCharType="separate"/>
      </w:r>
      <w:r w:rsidRPr="00891258">
        <w:rPr>
          <w:noProof/>
        </w:rPr>
        <w:t>384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891258">
        <w:rPr>
          <w:noProof/>
        </w:rPr>
        <w:tab/>
      </w:r>
      <w:r w:rsidRPr="00891258">
        <w:rPr>
          <w:noProof/>
        </w:rPr>
        <w:fldChar w:fldCharType="begin"/>
      </w:r>
      <w:r w:rsidRPr="00891258">
        <w:rPr>
          <w:noProof/>
        </w:rPr>
        <w:instrText xml:space="preserve"> PAGEREF _Toc398106738 \h </w:instrText>
      </w:r>
      <w:r w:rsidRPr="00891258">
        <w:rPr>
          <w:noProof/>
        </w:rPr>
      </w:r>
      <w:r w:rsidRPr="00891258">
        <w:rPr>
          <w:noProof/>
        </w:rPr>
        <w:fldChar w:fldCharType="separate"/>
      </w:r>
      <w:r w:rsidRPr="00891258">
        <w:rPr>
          <w:noProof/>
        </w:rPr>
        <w:t>386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891258">
        <w:rPr>
          <w:noProof/>
        </w:rPr>
        <w:tab/>
      </w:r>
      <w:r w:rsidRPr="00891258">
        <w:rPr>
          <w:noProof/>
        </w:rPr>
        <w:fldChar w:fldCharType="begin"/>
      </w:r>
      <w:r w:rsidRPr="00891258">
        <w:rPr>
          <w:noProof/>
        </w:rPr>
        <w:instrText xml:space="preserve"> PAGEREF _Toc398106739 \h </w:instrText>
      </w:r>
      <w:r w:rsidRPr="00891258">
        <w:rPr>
          <w:noProof/>
        </w:rPr>
      </w:r>
      <w:r w:rsidRPr="00891258">
        <w:rPr>
          <w:noProof/>
        </w:rPr>
        <w:fldChar w:fldCharType="separate"/>
      </w:r>
      <w:r w:rsidRPr="00891258">
        <w:rPr>
          <w:noProof/>
        </w:rPr>
        <w:t>386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891258">
        <w:rPr>
          <w:noProof/>
        </w:rPr>
        <w:tab/>
      </w:r>
      <w:r w:rsidRPr="00891258">
        <w:rPr>
          <w:noProof/>
        </w:rPr>
        <w:fldChar w:fldCharType="begin"/>
      </w:r>
      <w:r w:rsidRPr="00891258">
        <w:rPr>
          <w:noProof/>
        </w:rPr>
        <w:instrText xml:space="preserve"> PAGEREF _Toc398106740 \h </w:instrText>
      </w:r>
      <w:r w:rsidRPr="00891258">
        <w:rPr>
          <w:noProof/>
        </w:rPr>
      </w:r>
      <w:r w:rsidRPr="00891258">
        <w:rPr>
          <w:noProof/>
        </w:rPr>
        <w:fldChar w:fldCharType="separate"/>
      </w:r>
      <w:r w:rsidRPr="00891258">
        <w:rPr>
          <w:noProof/>
        </w:rPr>
        <w:t>387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891258">
        <w:rPr>
          <w:noProof/>
        </w:rPr>
        <w:tab/>
      </w:r>
      <w:r w:rsidRPr="00891258">
        <w:rPr>
          <w:noProof/>
        </w:rPr>
        <w:fldChar w:fldCharType="begin"/>
      </w:r>
      <w:r w:rsidRPr="00891258">
        <w:rPr>
          <w:noProof/>
        </w:rPr>
        <w:instrText xml:space="preserve"> PAGEREF _Toc398106741 \h </w:instrText>
      </w:r>
      <w:r w:rsidRPr="00891258">
        <w:rPr>
          <w:noProof/>
        </w:rPr>
      </w:r>
      <w:r w:rsidRPr="00891258">
        <w:rPr>
          <w:noProof/>
        </w:rPr>
        <w:fldChar w:fldCharType="separate"/>
      </w:r>
      <w:r w:rsidRPr="00891258">
        <w:rPr>
          <w:noProof/>
        </w:rPr>
        <w:t>387</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3—Procedures for review by the SSAT</w:t>
      </w:r>
      <w:r w:rsidRPr="00891258">
        <w:rPr>
          <w:b w:val="0"/>
          <w:noProof/>
          <w:sz w:val="18"/>
        </w:rPr>
        <w:tab/>
      </w:r>
      <w:r w:rsidRPr="00891258">
        <w:rPr>
          <w:b w:val="0"/>
          <w:noProof/>
          <w:sz w:val="18"/>
        </w:rPr>
        <w:fldChar w:fldCharType="begin"/>
      </w:r>
      <w:r w:rsidRPr="00891258">
        <w:rPr>
          <w:b w:val="0"/>
          <w:noProof/>
          <w:sz w:val="18"/>
        </w:rPr>
        <w:instrText xml:space="preserve"> PAGEREF _Toc398106742 \h </w:instrText>
      </w:r>
      <w:r w:rsidRPr="00891258">
        <w:rPr>
          <w:b w:val="0"/>
          <w:noProof/>
          <w:sz w:val="18"/>
        </w:rPr>
      </w:r>
      <w:r w:rsidRPr="00891258">
        <w:rPr>
          <w:b w:val="0"/>
          <w:noProof/>
          <w:sz w:val="18"/>
        </w:rPr>
        <w:fldChar w:fldCharType="separate"/>
      </w:r>
      <w:r w:rsidRPr="00891258">
        <w:rPr>
          <w:b w:val="0"/>
          <w:noProof/>
          <w:sz w:val="18"/>
        </w:rPr>
        <w:t>389</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A—Preliminary procedures</w:t>
      </w:r>
      <w:r w:rsidRPr="00891258">
        <w:rPr>
          <w:b w:val="0"/>
          <w:noProof/>
          <w:sz w:val="18"/>
        </w:rPr>
        <w:tab/>
      </w:r>
      <w:r w:rsidRPr="00891258">
        <w:rPr>
          <w:b w:val="0"/>
          <w:noProof/>
          <w:sz w:val="18"/>
        </w:rPr>
        <w:fldChar w:fldCharType="begin"/>
      </w:r>
      <w:r w:rsidRPr="00891258">
        <w:rPr>
          <w:b w:val="0"/>
          <w:noProof/>
          <w:sz w:val="18"/>
        </w:rPr>
        <w:instrText xml:space="preserve"> PAGEREF _Toc398106743 \h </w:instrText>
      </w:r>
      <w:r w:rsidRPr="00891258">
        <w:rPr>
          <w:b w:val="0"/>
          <w:noProof/>
          <w:sz w:val="18"/>
        </w:rPr>
      </w:r>
      <w:r w:rsidRPr="00891258">
        <w:rPr>
          <w:b w:val="0"/>
          <w:noProof/>
          <w:sz w:val="18"/>
        </w:rPr>
        <w:fldChar w:fldCharType="separate"/>
      </w:r>
      <w:r w:rsidRPr="00891258">
        <w:rPr>
          <w:b w:val="0"/>
          <w:noProof/>
          <w:sz w:val="18"/>
        </w:rPr>
        <w:t>389</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891258">
        <w:rPr>
          <w:noProof/>
        </w:rPr>
        <w:tab/>
      </w:r>
      <w:r w:rsidRPr="00891258">
        <w:rPr>
          <w:noProof/>
        </w:rPr>
        <w:fldChar w:fldCharType="begin"/>
      </w:r>
      <w:r w:rsidRPr="00891258">
        <w:rPr>
          <w:noProof/>
        </w:rPr>
        <w:instrText xml:space="preserve"> PAGEREF _Toc398106744 \h </w:instrText>
      </w:r>
      <w:r w:rsidRPr="00891258">
        <w:rPr>
          <w:noProof/>
        </w:rPr>
      </w:r>
      <w:r w:rsidRPr="00891258">
        <w:rPr>
          <w:noProof/>
        </w:rPr>
        <w:fldChar w:fldCharType="separate"/>
      </w:r>
      <w:r w:rsidRPr="00891258">
        <w:rPr>
          <w:noProof/>
        </w:rPr>
        <w:t>389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891258">
        <w:rPr>
          <w:noProof/>
        </w:rPr>
        <w:tab/>
      </w:r>
      <w:r w:rsidRPr="00891258">
        <w:rPr>
          <w:noProof/>
        </w:rPr>
        <w:fldChar w:fldCharType="begin"/>
      </w:r>
      <w:r w:rsidRPr="00891258">
        <w:rPr>
          <w:noProof/>
        </w:rPr>
        <w:instrText xml:space="preserve"> PAGEREF _Toc398106745 \h </w:instrText>
      </w:r>
      <w:r w:rsidRPr="00891258">
        <w:rPr>
          <w:noProof/>
        </w:rPr>
      </w:r>
      <w:r w:rsidRPr="00891258">
        <w:rPr>
          <w:noProof/>
        </w:rPr>
        <w:fldChar w:fldCharType="separate"/>
      </w:r>
      <w:r w:rsidRPr="00891258">
        <w:rPr>
          <w:noProof/>
        </w:rPr>
        <w:t>390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891258">
        <w:rPr>
          <w:noProof/>
        </w:rPr>
        <w:tab/>
      </w:r>
      <w:r w:rsidRPr="00891258">
        <w:rPr>
          <w:noProof/>
        </w:rPr>
        <w:fldChar w:fldCharType="begin"/>
      </w:r>
      <w:r w:rsidRPr="00891258">
        <w:rPr>
          <w:noProof/>
        </w:rPr>
        <w:instrText xml:space="preserve"> PAGEREF _Toc398106746 \h </w:instrText>
      </w:r>
      <w:r w:rsidRPr="00891258">
        <w:rPr>
          <w:noProof/>
        </w:rPr>
      </w:r>
      <w:r w:rsidRPr="00891258">
        <w:rPr>
          <w:noProof/>
        </w:rPr>
        <w:fldChar w:fldCharType="separate"/>
      </w:r>
      <w:r w:rsidRPr="00891258">
        <w:rPr>
          <w:noProof/>
        </w:rPr>
        <w:t>390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891258">
        <w:rPr>
          <w:noProof/>
        </w:rPr>
        <w:tab/>
      </w:r>
      <w:r w:rsidRPr="00891258">
        <w:rPr>
          <w:noProof/>
        </w:rPr>
        <w:fldChar w:fldCharType="begin"/>
      </w:r>
      <w:r w:rsidRPr="00891258">
        <w:rPr>
          <w:noProof/>
        </w:rPr>
        <w:instrText xml:space="preserve"> PAGEREF _Toc398106747 \h </w:instrText>
      </w:r>
      <w:r w:rsidRPr="00891258">
        <w:rPr>
          <w:noProof/>
        </w:rPr>
      </w:r>
      <w:r w:rsidRPr="00891258">
        <w:rPr>
          <w:noProof/>
        </w:rPr>
        <w:fldChar w:fldCharType="separate"/>
      </w:r>
      <w:r w:rsidRPr="00891258">
        <w:rPr>
          <w:noProof/>
        </w:rPr>
        <w:t>391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891258">
        <w:rPr>
          <w:b w:val="0"/>
          <w:noProof/>
          <w:sz w:val="18"/>
        </w:rPr>
        <w:tab/>
      </w:r>
      <w:r w:rsidRPr="00891258">
        <w:rPr>
          <w:b w:val="0"/>
          <w:noProof/>
          <w:sz w:val="18"/>
        </w:rPr>
        <w:fldChar w:fldCharType="begin"/>
      </w:r>
      <w:r w:rsidRPr="00891258">
        <w:rPr>
          <w:b w:val="0"/>
          <w:noProof/>
          <w:sz w:val="18"/>
        </w:rPr>
        <w:instrText xml:space="preserve"> PAGEREF _Toc398106748 \h </w:instrText>
      </w:r>
      <w:r w:rsidRPr="00891258">
        <w:rPr>
          <w:b w:val="0"/>
          <w:noProof/>
          <w:sz w:val="18"/>
        </w:rPr>
      </w:r>
      <w:r w:rsidRPr="00891258">
        <w:rPr>
          <w:b w:val="0"/>
          <w:noProof/>
          <w:sz w:val="18"/>
        </w:rPr>
        <w:fldChar w:fldCharType="separate"/>
      </w:r>
      <w:r w:rsidRPr="00891258">
        <w:rPr>
          <w:b w:val="0"/>
          <w:noProof/>
          <w:sz w:val="18"/>
        </w:rPr>
        <w:t>391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891258">
        <w:rPr>
          <w:noProof/>
        </w:rPr>
        <w:tab/>
      </w:r>
      <w:r w:rsidRPr="00891258">
        <w:rPr>
          <w:noProof/>
        </w:rPr>
        <w:fldChar w:fldCharType="begin"/>
      </w:r>
      <w:r w:rsidRPr="00891258">
        <w:rPr>
          <w:noProof/>
        </w:rPr>
        <w:instrText xml:space="preserve"> PAGEREF _Toc398106749 \h </w:instrText>
      </w:r>
      <w:r w:rsidRPr="00891258">
        <w:rPr>
          <w:noProof/>
        </w:rPr>
      </w:r>
      <w:r w:rsidRPr="00891258">
        <w:rPr>
          <w:noProof/>
        </w:rPr>
        <w:fldChar w:fldCharType="separate"/>
      </w:r>
      <w:r w:rsidRPr="00891258">
        <w:rPr>
          <w:noProof/>
        </w:rPr>
        <w:t>391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891258">
        <w:rPr>
          <w:noProof/>
        </w:rPr>
        <w:tab/>
      </w:r>
      <w:r w:rsidRPr="00891258">
        <w:rPr>
          <w:noProof/>
        </w:rPr>
        <w:fldChar w:fldCharType="begin"/>
      </w:r>
      <w:r w:rsidRPr="00891258">
        <w:rPr>
          <w:noProof/>
        </w:rPr>
        <w:instrText xml:space="preserve"> PAGEREF _Toc398106750 \h </w:instrText>
      </w:r>
      <w:r w:rsidRPr="00891258">
        <w:rPr>
          <w:noProof/>
        </w:rPr>
      </w:r>
      <w:r w:rsidRPr="00891258">
        <w:rPr>
          <w:noProof/>
        </w:rPr>
        <w:fldChar w:fldCharType="separate"/>
      </w:r>
      <w:r w:rsidRPr="00891258">
        <w:rPr>
          <w:noProof/>
        </w:rPr>
        <w:t>391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891258">
        <w:rPr>
          <w:noProof/>
        </w:rPr>
        <w:tab/>
      </w:r>
      <w:r w:rsidRPr="00891258">
        <w:rPr>
          <w:noProof/>
        </w:rPr>
        <w:fldChar w:fldCharType="begin"/>
      </w:r>
      <w:r w:rsidRPr="00891258">
        <w:rPr>
          <w:noProof/>
        </w:rPr>
        <w:instrText xml:space="preserve"> PAGEREF _Toc398106751 \h </w:instrText>
      </w:r>
      <w:r w:rsidRPr="00891258">
        <w:rPr>
          <w:noProof/>
        </w:rPr>
      </w:r>
      <w:r w:rsidRPr="00891258">
        <w:rPr>
          <w:noProof/>
        </w:rPr>
        <w:fldChar w:fldCharType="separate"/>
      </w:r>
      <w:r w:rsidRPr="00891258">
        <w:rPr>
          <w:noProof/>
        </w:rPr>
        <w:t>392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891258">
        <w:rPr>
          <w:noProof/>
        </w:rPr>
        <w:tab/>
      </w:r>
      <w:r w:rsidRPr="00891258">
        <w:rPr>
          <w:noProof/>
        </w:rPr>
        <w:fldChar w:fldCharType="begin"/>
      </w:r>
      <w:r w:rsidRPr="00891258">
        <w:rPr>
          <w:noProof/>
        </w:rPr>
        <w:instrText xml:space="preserve"> PAGEREF _Toc398106752 \h </w:instrText>
      </w:r>
      <w:r w:rsidRPr="00891258">
        <w:rPr>
          <w:noProof/>
        </w:rPr>
      </w:r>
      <w:r w:rsidRPr="00891258">
        <w:rPr>
          <w:noProof/>
        </w:rPr>
        <w:fldChar w:fldCharType="separate"/>
      </w:r>
      <w:r w:rsidRPr="00891258">
        <w:rPr>
          <w:noProof/>
        </w:rPr>
        <w:t>393</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891258">
        <w:rPr>
          <w:b w:val="0"/>
          <w:noProof/>
          <w:sz w:val="18"/>
        </w:rPr>
        <w:tab/>
      </w:r>
      <w:r w:rsidRPr="00891258">
        <w:rPr>
          <w:b w:val="0"/>
          <w:noProof/>
          <w:sz w:val="18"/>
        </w:rPr>
        <w:fldChar w:fldCharType="begin"/>
      </w:r>
      <w:r w:rsidRPr="00891258">
        <w:rPr>
          <w:b w:val="0"/>
          <w:noProof/>
          <w:sz w:val="18"/>
        </w:rPr>
        <w:instrText xml:space="preserve"> PAGEREF _Toc398106753 \h </w:instrText>
      </w:r>
      <w:r w:rsidRPr="00891258">
        <w:rPr>
          <w:b w:val="0"/>
          <w:noProof/>
          <w:sz w:val="18"/>
        </w:rPr>
      </w:r>
      <w:r w:rsidRPr="00891258">
        <w:rPr>
          <w:b w:val="0"/>
          <w:noProof/>
          <w:sz w:val="18"/>
        </w:rPr>
        <w:fldChar w:fldCharType="separate"/>
      </w:r>
      <w:r w:rsidRPr="00891258">
        <w:rPr>
          <w:b w:val="0"/>
          <w:noProof/>
          <w:sz w:val="18"/>
        </w:rPr>
        <w:t>394</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891258">
        <w:rPr>
          <w:noProof/>
        </w:rPr>
        <w:tab/>
      </w:r>
      <w:r w:rsidRPr="00891258">
        <w:rPr>
          <w:noProof/>
        </w:rPr>
        <w:fldChar w:fldCharType="begin"/>
      </w:r>
      <w:r w:rsidRPr="00891258">
        <w:rPr>
          <w:noProof/>
        </w:rPr>
        <w:instrText xml:space="preserve"> PAGEREF _Toc398106754 \h </w:instrText>
      </w:r>
      <w:r w:rsidRPr="00891258">
        <w:rPr>
          <w:noProof/>
        </w:rPr>
      </w:r>
      <w:r w:rsidRPr="00891258">
        <w:rPr>
          <w:noProof/>
        </w:rPr>
        <w:fldChar w:fldCharType="separate"/>
      </w:r>
      <w:r w:rsidRPr="00891258">
        <w:rPr>
          <w:noProof/>
        </w:rPr>
        <w:t>394</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BB—Other evidence provisions</w:t>
      </w:r>
      <w:r w:rsidRPr="00891258">
        <w:rPr>
          <w:b w:val="0"/>
          <w:noProof/>
          <w:sz w:val="18"/>
        </w:rPr>
        <w:tab/>
      </w:r>
      <w:r w:rsidRPr="00891258">
        <w:rPr>
          <w:b w:val="0"/>
          <w:noProof/>
          <w:sz w:val="18"/>
        </w:rPr>
        <w:fldChar w:fldCharType="begin"/>
      </w:r>
      <w:r w:rsidRPr="00891258">
        <w:rPr>
          <w:b w:val="0"/>
          <w:noProof/>
          <w:sz w:val="18"/>
        </w:rPr>
        <w:instrText xml:space="preserve"> PAGEREF _Toc398106755 \h </w:instrText>
      </w:r>
      <w:r w:rsidRPr="00891258">
        <w:rPr>
          <w:b w:val="0"/>
          <w:noProof/>
          <w:sz w:val="18"/>
        </w:rPr>
      </w:r>
      <w:r w:rsidRPr="00891258">
        <w:rPr>
          <w:b w:val="0"/>
          <w:noProof/>
          <w:sz w:val="18"/>
        </w:rPr>
        <w:fldChar w:fldCharType="separate"/>
      </w:r>
      <w:r w:rsidRPr="00891258">
        <w:rPr>
          <w:b w:val="0"/>
          <w:noProof/>
          <w:sz w:val="18"/>
        </w:rPr>
        <w:t>395</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891258">
        <w:rPr>
          <w:noProof/>
        </w:rPr>
        <w:tab/>
      </w:r>
      <w:r w:rsidRPr="00891258">
        <w:rPr>
          <w:noProof/>
        </w:rPr>
        <w:fldChar w:fldCharType="begin"/>
      </w:r>
      <w:r w:rsidRPr="00891258">
        <w:rPr>
          <w:noProof/>
        </w:rPr>
        <w:instrText xml:space="preserve"> PAGEREF _Toc398106756 \h </w:instrText>
      </w:r>
      <w:r w:rsidRPr="00891258">
        <w:rPr>
          <w:noProof/>
        </w:rPr>
      </w:r>
      <w:r w:rsidRPr="00891258">
        <w:rPr>
          <w:noProof/>
        </w:rPr>
        <w:fldChar w:fldCharType="separate"/>
      </w:r>
      <w:r w:rsidRPr="00891258">
        <w:rPr>
          <w:noProof/>
        </w:rPr>
        <w:t>395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891258">
        <w:rPr>
          <w:noProof/>
        </w:rPr>
        <w:tab/>
      </w:r>
      <w:r w:rsidRPr="00891258">
        <w:rPr>
          <w:noProof/>
        </w:rPr>
        <w:fldChar w:fldCharType="begin"/>
      </w:r>
      <w:r w:rsidRPr="00891258">
        <w:rPr>
          <w:noProof/>
        </w:rPr>
        <w:instrText xml:space="preserve"> PAGEREF _Toc398106757 \h </w:instrText>
      </w:r>
      <w:r w:rsidRPr="00891258">
        <w:rPr>
          <w:noProof/>
        </w:rPr>
      </w:r>
      <w:r w:rsidRPr="00891258">
        <w:rPr>
          <w:noProof/>
        </w:rPr>
        <w:fldChar w:fldCharType="separate"/>
      </w:r>
      <w:r w:rsidRPr="00891258">
        <w:rPr>
          <w:noProof/>
        </w:rPr>
        <w:t>395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891258">
        <w:rPr>
          <w:noProof/>
        </w:rPr>
        <w:tab/>
      </w:r>
      <w:r w:rsidRPr="00891258">
        <w:rPr>
          <w:noProof/>
        </w:rPr>
        <w:fldChar w:fldCharType="begin"/>
      </w:r>
      <w:r w:rsidRPr="00891258">
        <w:rPr>
          <w:noProof/>
        </w:rPr>
        <w:instrText xml:space="preserve"> PAGEREF _Toc398106758 \h </w:instrText>
      </w:r>
      <w:r w:rsidRPr="00891258">
        <w:rPr>
          <w:noProof/>
        </w:rPr>
      </w:r>
      <w:r w:rsidRPr="00891258">
        <w:rPr>
          <w:noProof/>
        </w:rPr>
        <w:fldChar w:fldCharType="separate"/>
      </w:r>
      <w:r w:rsidRPr="00891258">
        <w:rPr>
          <w:noProof/>
        </w:rPr>
        <w:t>396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891258">
        <w:rPr>
          <w:noProof/>
        </w:rPr>
        <w:tab/>
      </w:r>
      <w:r w:rsidRPr="00891258">
        <w:rPr>
          <w:noProof/>
        </w:rPr>
        <w:fldChar w:fldCharType="begin"/>
      </w:r>
      <w:r w:rsidRPr="00891258">
        <w:rPr>
          <w:noProof/>
        </w:rPr>
        <w:instrText xml:space="preserve"> PAGEREF _Toc398106759 \h </w:instrText>
      </w:r>
      <w:r w:rsidRPr="00891258">
        <w:rPr>
          <w:noProof/>
        </w:rPr>
      </w:r>
      <w:r w:rsidRPr="00891258">
        <w:rPr>
          <w:noProof/>
        </w:rPr>
        <w:fldChar w:fldCharType="separate"/>
      </w:r>
      <w:r w:rsidRPr="00891258">
        <w:rPr>
          <w:noProof/>
        </w:rPr>
        <w:t>396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891258">
        <w:rPr>
          <w:noProof/>
        </w:rPr>
        <w:tab/>
      </w:r>
      <w:r w:rsidRPr="00891258">
        <w:rPr>
          <w:noProof/>
        </w:rPr>
        <w:fldChar w:fldCharType="begin"/>
      </w:r>
      <w:r w:rsidRPr="00891258">
        <w:rPr>
          <w:noProof/>
        </w:rPr>
        <w:instrText xml:space="preserve"> PAGEREF _Toc398106760 \h </w:instrText>
      </w:r>
      <w:r w:rsidRPr="00891258">
        <w:rPr>
          <w:noProof/>
        </w:rPr>
      </w:r>
      <w:r w:rsidRPr="00891258">
        <w:rPr>
          <w:noProof/>
        </w:rPr>
        <w:fldChar w:fldCharType="separate"/>
      </w:r>
      <w:r w:rsidRPr="00891258">
        <w:rPr>
          <w:noProof/>
        </w:rPr>
        <w:t>397</w:t>
      </w:r>
      <w:r w:rsidRPr="00891258">
        <w:rPr>
          <w:noProof/>
        </w:rPr>
        <w:fldChar w:fldCharType="end"/>
      </w:r>
      <w:bookmarkStart w:id="0" w:name="_GoBack"/>
      <w:bookmarkEnd w:id="0"/>
    </w:p>
    <w:p w:rsidR="00891258" w:rsidRDefault="00891258">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891258">
        <w:rPr>
          <w:noProof/>
        </w:rPr>
        <w:tab/>
      </w:r>
      <w:r w:rsidRPr="00891258">
        <w:rPr>
          <w:noProof/>
        </w:rPr>
        <w:fldChar w:fldCharType="begin"/>
      </w:r>
      <w:r w:rsidRPr="00891258">
        <w:rPr>
          <w:noProof/>
        </w:rPr>
        <w:instrText xml:space="preserve"> PAGEREF _Toc398106761 \h </w:instrText>
      </w:r>
      <w:r w:rsidRPr="00891258">
        <w:rPr>
          <w:noProof/>
        </w:rPr>
      </w:r>
      <w:r w:rsidRPr="00891258">
        <w:rPr>
          <w:noProof/>
        </w:rPr>
        <w:fldChar w:fldCharType="separate"/>
      </w:r>
      <w:r w:rsidRPr="00891258">
        <w:rPr>
          <w:noProof/>
        </w:rPr>
        <w:t>397</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BC—Directions hearings</w:t>
      </w:r>
      <w:r w:rsidRPr="00891258">
        <w:rPr>
          <w:b w:val="0"/>
          <w:noProof/>
          <w:sz w:val="18"/>
        </w:rPr>
        <w:tab/>
      </w:r>
      <w:r w:rsidRPr="00891258">
        <w:rPr>
          <w:b w:val="0"/>
          <w:noProof/>
          <w:sz w:val="18"/>
        </w:rPr>
        <w:fldChar w:fldCharType="begin"/>
      </w:r>
      <w:r w:rsidRPr="00891258">
        <w:rPr>
          <w:b w:val="0"/>
          <w:noProof/>
          <w:sz w:val="18"/>
        </w:rPr>
        <w:instrText xml:space="preserve"> PAGEREF _Toc398106762 \h </w:instrText>
      </w:r>
      <w:r w:rsidRPr="00891258">
        <w:rPr>
          <w:b w:val="0"/>
          <w:noProof/>
          <w:sz w:val="18"/>
        </w:rPr>
      </w:r>
      <w:r w:rsidRPr="00891258">
        <w:rPr>
          <w:b w:val="0"/>
          <w:noProof/>
          <w:sz w:val="18"/>
        </w:rPr>
        <w:fldChar w:fldCharType="separate"/>
      </w:r>
      <w:r w:rsidRPr="00891258">
        <w:rPr>
          <w:b w:val="0"/>
          <w:noProof/>
          <w:sz w:val="18"/>
        </w:rPr>
        <w:t>398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891258">
        <w:rPr>
          <w:noProof/>
        </w:rPr>
        <w:tab/>
      </w:r>
      <w:r w:rsidRPr="00891258">
        <w:rPr>
          <w:noProof/>
        </w:rPr>
        <w:fldChar w:fldCharType="begin"/>
      </w:r>
      <w:r w:rsidRPr="00891258">
        <w:rPr>
          <w:noProof/>
        </w:rPr>
        <w:instrText xml:space="preserve"> PAGEREF _Toc398106763 \h </w:instrText>
      </w:r>
      <w:r w:rsidRPr="00891258">
        <w:rPr>
          <w:noProof/>
        </w:rPr>
      </w:r>
      <w:r w:rsidRPr="00891258">
        <w:rPr>
          <w:noProof/>
        </w:rPr>
        <w:fldChar w:fldCharType="separate"/>
      </w:r>
      <w:r w:rsidRPr="00891258">
        <w:rPr>
          <w:noProof/>
        </w:rPr>
        <w:t>398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891258">
        <w:rPr>
          <w:noProof/>
        </w:rPr>
        <w:tab/>
      </w:r>
      <w:r w:rsidRPr="00891258">
        <w:rPr>
          <w:noProof/>
        </w:rPr>
        <w:fldChar w:fldCharType="begin"/>
      </w:r>
      <w:r w:rsidRPr="00891258">
        <w:rPr>
          <w:noProof/>
        </w:rPr>
        <w:instrText xml:space="preserve"> PAGEREF _Toc398106764 \h </w:instrText>
      </w:r>
      <w:r w:rsidRPr="00891258">
        <w:rPr>
          <w:noProof/>
        </w:rPr>
      </w:r>
      <w:r w:rsidRPr="00891258">
        <w:rPr>
          <w:noProof/>
        </w:rPr>
        <w:fldChar w:fldCharType="separate"/>
      </w:r>
      <w:r w:rsidRPr="00891258">
        <w:rPr>
          <w:noProof/>
        </w:rPr>
        <w:t>398</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C—The hearing</w:t>
      </w:r>
      <w:r w:rsidRPr="00891258">
        <w:rPr>
          <w:b w:val="0"/>
          <w:noProof/>
          <w:sz w:val="18"/>
        </w:rPr>
        <w:tab/>
      </w:r>
      <w:r w:rsidRPr="00891258">
        <w:rPr>
          <w:b w:val="0"/>
          <w:noProof/>
          <w:sz w:val="18"/>
        </w:rPr>
        <w:fldChar w:fldCharType="begin"/>
      </w:r>
      <w:r w:rsidRPr="00891258">
        <w:rPr>
          <w:b w:val="0"/>
          <w:noProof/>
          <w:sz w:val="18"/>
        </w:rPr>
        <w:instrText xml:space="preserve"> PAGEREF _Toc398106765 \h </w:instrText>
      </w:r>
      <w:r w:rsidRPr="00891258">
        <w:rPr>
          <w:b w:val="0"/>
          <w:noProof/>
          <w:sz w:val="18"/>
        </w:rPr>
      </w:r>
      <w:r w:rsidRPr="00891258">
        <w:rPr>
          <w:b w:val="0"/>
          <w:noProof/>
          <w:sz w:val="18"/>
        </w:rPr>
        <w:fldChar w:fldCharType="separate"/>
      </w:r>
      <w:r w:rsidRPr="00891258">
        <w:rPr>
          <w:b w:val="0"/>
          <w:noProof/>
          <w:sz w:val="18"/>
        </w:rPr>
        <w:t>399</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130</w:t>
      </w:r>
      <w:r>
        <w:rPr>
          <w:noProof/>
        </w:rPr>
        <w:tab/>
        <w:t>Hearing procedure</w:t>
      </w:r>
      <w:r w:rsidRPr="00891258">
        <w:rPr>
          <w:noProof/>
        </w:rPr>
        <w:tab/>
      </w:r>
      <w:r w:rsidRPr="00891258">
        <w:rPr>
          <w:noProof/>
        </w:rPr>
        <w:fldChar w:fldCharType="begin"/>
      </w:r>
      <w:r w:rsidRPr="00891258">
        <w:rPr>
          <w:noProof/>
        </w:rPr>
        <w:instrText xml:space="preserve"> PAGEREF _Toc398106766 \h </w:instrText>
      </w:r>
      <w:r w:rsidRPr="00891258">
        <w:rPr>
          <w:noProof/>
        </w:rPr>
      </w:r>
      <w:r w:rsidRPr="00891258">
        <w:rPr>
          <w:noProof/>
        </w:rPr>
        <w:fldChar w:fldCharType="separate"/>
      </w:r>
      <w:r w:rsidRPr="00891258">
        <w:rPr>
          <w:noProof/>
        </w:rPr>
        <w:t>399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891258">
        <w:rPr>
          <w:noProof/>
        </w:rPr>
        <w:tab/>
      </w:r>
      <w:r w:rsidRPr="00891258">
        <w:rPr>
          <w:noProof/>
        </w:rPr>
        <w:fldChar w:fldCharType="begin"/>
      </w:r>
      <w:r w:rsidRPr="00891258">
        <w:rPr>
          <w:noProof/>
        </w:rPr>
        <w:instrText xml:space="preserve"> PAGEREF _Toc398106767 \h </w:instrText>
      </w:r>
      <w:r w:rsidRPr="00891258">
        <w:rPr>
          <w:noProof/>
        </w:rPr>
      </w:r>
      <w:r w:rsidRPr="00891258">
        <w:rPr>
          <w:noProof/>
        </w:rPr>
        <w:fldChar w:fldCharType="separate"/>
      </w:r>
      <w:r w:rsidRPr="00891258">
        <w:rPr>
          <w:noProof/>
        </w:rPr>
        <w:t>399</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D—Other procedural matters</w:t>
      </w:r>
      <w:r w:rsidRPr="00891258">
        <w:rPr>
          <w:b w:val="0"/>
          <w:noProof/>
          <w:sz w:val="18"/>
        </w:rPr>
        <w:tab/>
      </w:r>
      <w:r w:rsidRPr="00891258">
        <w:rPr>
          <w:b w:val="0"/>
          <w:noProof/>
          <w:sz w:val="18"/>
        </w:rPr>
        <w:fldChar w:fldCharType="begin"/>
      </w:r>
      <w:r w:rsidRPr="00891258">
        <w:rPr>
          <w:b w:val="0"/>
          <w:noProof/>
          <w:sz w:val="18"/>
        </w:rPr>
        <w:instrText xml:space="preserve"> PAGEREF _Toc398106768 \h </w:instrText>
      </w:r>
      <w:r w:rsidRPr="00891258">
        <w:rPr>
          <w:b w:val="0"/>
          <w:noProof/>
          <w:sz w:val="18"/>
        </w:rPr>
      </w:r>
      <w:r w:rsidRPr="00891258">
        <w:rPr>
          <w:b w:val="0"/>
          <w:noProof/>
          <w:sz w:val="18"/>
        </w:rPr>
        <w:fldChar w:fldCharType="separate"/>
      </w:r>
      <w:r w:rsidRPr="00891258">
        <w:rPr>
          <w:b w:val="0"/>
          <w:noProof/>
          <w:sz w:val="18"/>
        </w:rPr>
        <w:t>400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891258">
        <w:rPr>
          <w:noProof/>
        </w:rPr>
        <w:tab/>
      </w:r>
      <w:r w:rsidRPr="00891258">
        <w:rPr>
          <w:noProof/>
        </w:rPr>
        <w:fldChar w:fldCharType="begin"/>
      </w:r>
      <w:r w:rsidRPr="00891258">
        <w:rPr>
          <w:noProof/>
        </w:rPr>
        <w:instrText xml:space="preserve"> PAGEREF _Toc398106769 \h </w:instrText>
      </w:r>
      <w:r w:rsidRPr="00891258">
        <w:rPr>
          <w:noProof/>
        </w:rPr>
      </w:r>
      <w:r w:rsidRPr="00891258">
        <w:rPr>
          <w:noProof/>
        </w:rPr>
        <w:fldChar w:fldCharType="separate"/>
      </w:r>
      <w:r w:rsidRPr="00891258">
        <w:rPr>
          <w:noProof/>
        </w:rPr>
        <w:t>400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891258">
        <w:rPr>
          <w:noProof/>
        </w:rPr>
        <w:tab/>
      </w:r>
      <w:r w:rsidRPr="00891258">
        <w:rPr>
          <w:noProof/>
        </w:rPr>
        <w:fldChar w:fldCharType="begin"/>
      </w:r>
      <w:r w:rsidRPr="00891258">
        <w:rPr>
          <w:noProof/>
        </w:rPr>
        <w:instrText xml:space="preserve"> PAGEREF _Toc398106770 \h </w:instrText>
      </w:r>
      <w:r w:rsidRPr="00891258">
        <w:rPr>
          <w:noProof/>
        </w:rPr>
      </w:r>
      <w:r w:rsidRPr="00891258">
        <w:rPr>
          <w:noProof/>
        </w:rPr>
        <w:fldChar w:fldCharType="separate"/>
      </w:r>
      <w:r w:rsidRPr="00891258">
        <w:rPr>
          <w:noProof/>
        </w:rPr>
        <w:t>400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891258">
        <w:rPr>
          <w:noProof/>
        </w:rPr>
        <w:tab/>
      </w:r>
      <w:r w:rsidRPr="00891258">
        <w:rPr>
          <w:noProof/>
        </w:rPr>
        <w:fldChar w:fldCharType="begin"/>
      </w:r>
      <w:r w:rsidRPr="00891258">
        <w:rPr>
          <w:noProof/>
        </w:rPr>
        <w:instrText xml:space="preserve"> PAGEREF _Toc398106771 \h </w:instrText>
      </w:r>
      <w:r w:rsidRPr="00891258">
        <w:rPr>
          <w:noProof/>
        </w:rPr>
      </w:r>
      <w:r w:rsidRPr="00891258">
        <w:rPr>
          <w:noProof/>
        </w:rPr>
        <w:fldChar w:fldCharType="separate"/>
      </w:r>
      <w:r w:rsidRPr="00891258">
        <w:rPr>
          <w:noProof/>
        </w:rPr>
        <w:t>401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891258">
        <w:rPr>
          <w:noProof/>
        </w:rPr>
        <w:tab/>
      </w:r>
      <w:r w:rsidRPr="00891258">
        <w:rPr>
          <w:noProof/>
        </w:rPr>
        <w:fldChar w:fldCharType="begin"/>
      </w:r>
      <w:r w:rsidRPr="00891258">
        <w:rPr>
          <w:noProof/>
        </w:rPr>
        <w:instrText xml:space="preserve"> PAGEREF _Toc398106772 \h </w:instrText>
      </w:r>
      <w:r w:rsidRPr="00891258">
        <w:rPr>
          <w:noProof/>
        </w:rPr>
      </w:r>
      <w:r w:rsidRPr="00891258">
        <w:rPr>
          <w:noProof/>
        </w:rPr>
        <w:fldChar w:fldCharType="separate"/>
      </w:r>
      <w:r w:rsidRPr="00891258">
        <w:rPr>
          <w:noProof/>
        </w:rPr>
        <w:t>402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891258">
        <w:rPr>
          <w:noProof/>
        </w:rPr>
        <w:tab/>
      </w:r>
      <w:r w:rsidRPr="00891258">
        <w:rPr>
          <w:noProof/>
        </w:rPr>
        <w:fldChar w:fldCharType="begin"/>
      </w:r>
      <w:r w:rsidRPr="00891258">
        <w:rPr>
          <w:noProof/>
        </w:rPr>
        <w:instrText xml:space="preserve"> PAGEREF _Toc398106773 \h </w:instrText>
      </w:r>
      <w:r w:rsidRPr="00891258">
        <w:rPr>
          <w:noProof/>
        </w:rPr>
      </w:r>
      <w:r w:rsidRPr="00891258">
        <w:rPr>
          <w:noProof/>
        </w:rPr>
        <w:fldChar w:fldCharType="separate"/>
      </w:r>
      <w:r w:rsidRPr="00891258">
        <w:rPr>
          <w:noProof/>
        </w:rPr>
        <w:t>402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891258">
        <w:rPr>
          <w:noProof/>
        </w:rPr>
        <w:tab/>
      </w:r>
      <w:r w:rsidRPr="00891258">
        <w:rPr>
          <w:noProof/>
        </w:rPr>
        <w:fldChar w:fldCharType="begin"/>
      </w:r>
      <w:r w:rsidRPr="00891258">
        <w:rPr>
          <w:noProof/>
        </w:rPr>
        <w:instrText xml:space="preserve"> PAGEREF _Toc398106774 \h </w:instrText>
      </w:r>
      <w:r w:rsidRPr="00891258">
        <w:rPr>
          <w:noProof/>
        </w:rPr>
      </w:r>
      <w:r w:rsidRPr="00891258">
        <w:rPr>
          <w:noProof/>
        </w:rPr>
        <w:fldChar w:fldCharType="separate"/>
      </w:r>
      <w:r w:rsidRPr="00891258">
        <w:rPr>
          <w:noProof/>
        </w:rPr>
        <w:t>402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140</w:t>
      </w:r>
      <w:r>
        <w:rPr>
          <w:noProof/>
        </w:rPr>
        <w:tab/>
        <w:t>Costs of review</w:t>
      </w:r>
      <w:r w:rsidRPr="00891258">
        <w:rPr>
          <w:noProof/>
        </w:rPr>
        <w:tab/>
      </w:r>
      <w:r w:rsidRPr="00891258">
        <w:rPr>
          <w:noProof/>
        </w:rPr>
        <w:fldChar w:fldCharType="begin"/>
      </w:r>
      <w:r w:rsidRPr="00891258">
        <w:rPr>
          <w:noProof/>
        </w:rPr>
        <w:instrText xml:space="preserve"> PAGEREF _Toc398106775 \h </w:instrText>
      </w:r>
      <w:r w:rsidRPr="00891258">
        <w:rPr>
          <w:noProof/>
        </w:rPr>
      </w:r>
      <w:r w:rsidRPr="00891258">
        <w:rPr>
          <w:noProof/>
        </w:rPr>
        <w:fldChar w:fldCharType="separate"/>
      </w:r>
      <w:r w:rsidRPr="00891258">
        <w:rPr>
          <w:noProof/>
        </w:rPr>
        <w:t>403</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E—Notification of decisions</w:t>
      </w:r>
      <w:r w:rsidRPr="00891258">
        <w:rPr>
          <w:b w:val="0"/>
          <w:noProof/>
          <w:sz w:val="18"/>
        </w:rPr>
        <w:tab/>
      </w:r>
      <w:r w:rsidRPr="00891258">
        <w:rPr>
          <w:b w:val="0"/>
          <w:noProof/>
          <w:sz w:val="18"/>
        </w:rPr>
        <w:fldChar w:fldCharType="begin"/>
      </w:r>
      <w:r w:rsidRPr="00891258">
        <w:rPr>
          <w:b w:val="0"/>
          <w:noProof/>
          <w:sz w:val="18"/>
        </w:rPr>
        <w:instrText xml:space="preserve"> PAGEREF _Toc398106776 \h </w:instrText>
      </w:r>
      <w:r w:rsidRPr="00891258">
        <w:rPr>
          <w:b w:val="0"/>
          <w:noProof/>
          <w:sz w:val="18"/>
        </w:rPr>
      </w:r>
      <w:r w:rsidRPr="00891258">
        <w:rPr>
          <w:b w:val="0"/>
          <w:noProof/>
          <w:sz w:val="18"/>
        </w:rPr>
        <w:fldChar w:fldCharType="separate"/>
      </w:r>
      <w:r w:rsidRPr="00891258">
        <w:rPr>
          <w:b w:val="0"/>
          <w:noProof/>
          <w:sz w:val="18"/>
        </w:rPr>
        <w:t>404</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891258">
        <w:rPr>
          <w:noProof/>
        </w:rPr>
        <w:tab/>
      </w:r>
      <w:r w:rsidRPr="00891258">
        <w:rPr>
          <w:noProof/>
        </w:rPr>
        <w:fldChar w:fldCharType="begin"/>
      </w:r>
      <w:r w:rsidRPr="00891258">
        <w:rPr>
          <w:noProof/>
        </w:rPr>
        <w:instrText xml:space="preserve"> PAGEREF _Toc398106777 \h </w:instrText>
      </w:r>
      <w:r w:rsidRPr="00891258">
        <w:rPr>
          <w:noProof/>
        </w:rPr>
      </w:r>
      <w:r w:rsidRPr="00891258">
        <w:rPr>
          <w:noProof/>
        </w:rPr>
        <w:fldChar w:fldCharType="separate"/>
      </w:r>
      <w:r w:rsidRPr="00891258">
        <w:rPr>
          <w:noProof/>
        </w:rPr>
        <w:t>404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891258">
        <w:rPr>
          <w:noProof/>
        </w:rPr>
        <w:tab/>
      </w:r>
      <w:r w:rsidRPr="00891258">
        <w:rPr>
          <w:noProof/>
        </w:rPr>
        <w:fldChar w:fldCharType="begin"/>
      </w:r>
      <w:r w:rsidRPr="00891258">
        <w:rPr>
          <w:noProof/>
        </w:rPr>
        <w:instrText xml:space="preserve"> PAGEREF _Toc398106778 \h </w:instrText>
      </w:r>
      <w:r w:rsidRPr="00891258">
        <w:rPr>
          <w:noProof/>
        </w:rPr>
      </w:r>
      <w:r w:rsidRPr="00891258">
        <w:rPr>
          <w:noProof/>
        </w:rPr>
        <w:fldChar w:fldCharType="separate"/>
      </w:r>
      <w:r w:rsidRPr="00891258">
        <w:rPr>
          <w:noProof/>
        </w:rPr>
        <w:t>405</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891258">
        <w:rPr>
          <w:b w:val="0"/>
          <w:noProof/>
          <w:sz w:val="18"/>
        </w:rPr>
        <w:tab/>
      </w:r>
      <w:r w:rsidRPr="00891258">
        <w:rPr>
          <w:b w:val="0"/>
          <w:noProof/>
          <w:sz w:val="18"/>
        </w:rPr>
        <w:fldChar w:fldCharType="begin"/>
      </w:r>
      <w:r w:rsidRPr="00891258">
        <w:rPr>
          <w:b w:val="0"/>
          <w:noProof/>
          <w:sz w:val="18"/>
        </w:rPr>
        <w:instrText xml:space="preserve"> PAGEREF _Toc398106779 \h </w:instrText>
      </w:r>
      <w:r w:rsidRPr="00891258">
        <w:rPr>
          <w:b w:val="0"/>
          <w:noProof/>
          <w:sz w:val="18"/>
        </w:rPr>
      </w:r>
      <w:r w:rsidRPr="00891258">
        <w:rPr>
          <w:b w:val="0"/>
          <w:noProof/>
          <w:sz w:val="18"/>
        </w:rPr>
        <w:fldChar w:fldCharType="separate"/>
      </w:r>
      <w:r w:rsidRPr="00891258">
        <w:rPr>
          <w:b w:val="0"/>
          <w:noProof/>
          <w:sz w:val="18"/>
        </w:rPr>
        <w:t>406</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891258">
        <w:rPr>
          <w:noProof/>
        </w:rPr>
        <w:tab/>
      </w:r>
      <w:r w:rsidRPr="00891258">
        <w:rPr>
          <w:noProof/>
        </w:rPr>
        <w:fldChar w:fldCharType="begin"/>
      </w:r>
      <w:r w:rsidRPr="00891258">
        <w:rPr>
          <w:noProof/>
        </w:rPr>
        <w:instrText xml:space="preserve"> PAGEREF _Toc398106780 \h </w:instrText>
      </w:r>
      <w:r w:rsidRPr="00891258">
        <w:rPr>
          <w:noProof/>
        </w:rPr>
      </w:r>
      <w:r w:rsidRPr="00891258">
        <w:rPr>
          <w:noProof/>
        </w:rPr>
        <w:fldChar w:fldCharType="separate"/>
      </w:r>
      <w:r w:rsidRPr="00891258">
        <w:rPr>
          <w:noProof/>
        </w:rPr>
        <w:t>406</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891258">
        <w:rPr>
          <w:b w:val="0"/>
          <w:noProof/>
          <w:sz w:val="18"/>
        </w:rPr>
        <w:tab/>
      </w:r>
      <w:r w:rsidRPr="00891258">
        <w:rPr>
          <w:b w:val="0"/>
          <w:noProof/>
          <w:sz w:val="18"/>
        </w:rPr>
        <w:fldChar w:fldCharType="begin"/>
      </w:r>
      <w:r w:rsidRPr="00891258">
        <w:rPr>
          <w:b w:val="0"/>
          <w:noProof/>
          <w:sz w:val="18"/>
        </w:rPr>
        <w:instrText xml:space="preserve"> PAGEREF _Toc398106781 \h </w:instrText>
      </w:r>
      <w:r w:rsidRPr="00891258">
        <w:rPr>
          <w:b w:val="0"/>
          <w:noProof/>
          <w:sz w:val="18"/>
        </w:rPr>
      </w:r>
      <w:r w:rsidRPr="00891258">
        <w:rPr>
          <w:b w:val="0"/>
          <w:noProof/>
          <w:sz w:val="18"/>
        </w:rPr>
        <w:fldChar w:fldCharType="separate"/>
      </w:r>
      <w:r w:rsidRPr="00891258">
        <w:rPr>
          <w:b w:val="0"/>
          <w:noProof/>
          <w:sz w:val="18"/>
        </w:rPr>
        <w:t>407</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891258">
        <w:rPr>
          <w:noProof/>
        </w:rPr>
        <w:tab/>
      </w:r>
      <w:r w:rsidRPr="00891258">
        <w:rPr>
          <w:noProof/>
        </w:rPr>
        <w:fldChar w:fldCharType="begin"/>
      </w:r>
      <w:r w:rsidRPr="00891258">
        <w:rPr>
          <w:noProof/>
        </w:rPr>
        <w:instrText xml:space="preserve"> PAGEREF _Toc398106782 \h </w:instrText>
      </w:r>
      <w:r w:rsidRPr="00891258">
        <w:rPr>
          <w:noProof/>
        </w:rPr>
      </w:r>
      <w:r w:rsidRPr="00891258">
        <w:rPr>
          <w:noProof/>
        </w:rPr>
        <w:fldChar w:fldCharType="separate"/>
      </w:r>
      <w:r w:rsidRPr="00891258">
        <w:rPr>
          <w:noProof/>
        </w:rPr>
        <w:t>407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891258">
        <w:rPr>
          <w:noProof/>
        </w:rPr>
        <w:tab/>
      </w:r>
      <w:r w:rsidRPr="00891258">
        <w:rPr>
          <w:noProof/>
        </w:rPr>
        <w:fldChar w:fldCharType="begin"/>
      </w:r>
      <w:r w:rsidRPr="00891258">
        <w:rPr>
          <w:noProof/>
        </w:rPr>
        <w:instrText xml:space="preserve"> PAGEREF _Toc398106783 \h </w:instrText>
      </w:r>
      <w:r w:rsidRPr="00891258">
        <w:rPr>
          <w:noProof/>
        </w:rPr>
      </w:r>
      <w:r w:rsidRPr="00891258">
        <w:rPr>
          <w:noProof/>
        </w:rPr>
        <w:fldChar w:fldCharType="separate"/>
      </w:r>
      <w:r w:rsidRPr="00891258">
        <w:rPr>
          <w:noProof/>
        </w:rPr>
        <w:t>408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891258">
        <w:rPr>
          <w:noProof/>
        </w:rPr>
        <w:tab/>
      </w:r>
      <w:r w:rsidRPr="00891258">
        <w:rPr>
          <w:noProof/>
        </w:rPr>
        <w:fldChar w:fldCharType="begin"/>
      </w:r>
      <w:r w:rsidRPr="00891258">
        <w:rPr>
          <w:noProof/>
        </w:rPr>
        <w:instrText xml:space="preserve"> PAGEREF _Toc398106784 \h </w:instrText>
      </w:r>
      <w:r w:rsidRPr="00891258">
        <w:rPr>
          <w:noProof/>
        </w:rPr>
      </w:r>
      <w:r w:rsidRPr="00891258">
        <w:rPr>
          <w:noProof/>
        </w:rPr>
        <w:fldChar w:fldCharType="separate"/>
      </w:r>
      <w:r w:rsidRPr="00891258">
        <w:rPr>
          <w:noProof/>
        </w:rPr>
        <w:t>408</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4—Review by the Administrative Appeals Tribunal</w:t>
      </w:r>
      <w:r w:rsidRPr="00891258">
        <w:rPr>
          <w:b w:val="0"/>
          <w:noProof/>
          <w:sz w:val="18"/>
        </w:rPr>
        <w:tab/>
      </w:r>
      <w:r w:rsidRPr="00891258">
        <w:rPr>
          <w:b w:val="0"/>
          <w:noProof/>
          <w:sz w:val="18"/>
        </w:rPr>
        <w:fldChar w:fldCharType="begin"/>
      </w:r>
      <w:r w:rsidRPr="00891258">
        <w:rPr>
          <w:b w:val="0"/>
          <w:noProof/>
          <w:sz w:val="18"/>
        </w:rPr>
        <w:instrText xml:space="preserve"> PAGEREF _Toc398106785 \h </w:instrText>
      </w:r>
      <w:r w:rsidRPr="00891258">
        <w:rPr>
          <w:b w:val="0"/>
          <w:noProof/>
          <w:sz w:val="18"/>
        </w:rPr>
      </w:r>
      <w:r w:rsidRPr="00891258">
        <w:rPr>
          <w:b w:val="0"/>
          <w:noProof/>
          <w:sz w:val="18"/>
        </w:rPr>
        <w:fldChar w:fldCharType="separate"/>
      </w:r>
      <w:r w:rsidRPr="00891258">
        <w:rPr>
          <w:b w:val="0"/>
          <w:noProof/>
          <w:sz w:val="18"/>
        </w:rPr>
        <w:t>410</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A—Right to review by AAT</w:t>
      </w:r>
      <w:r w:rsidRPr="00891258">
        <w:rPr>
          <w:b w:val="0"/>
          <w:noProof/>
          <w:sz w:val="18"/>
        </w:rPr>
        <w:tab/>
      </w:r>
      <w:r w:rsidRPr="00891258">
        <w:rPr>
          <w:b w:val="0"/>
          <w:noProof/>
          <w:sz w:val="18"/>
        </w:rPr>
        <w:fldChar w:fldCharType="begin"/>
      </w:r>
      <w:r w:rsidRPr="00891258">
        <w:rPr>
          <w:b w:val="0"/>
          <w:noProof/>
          <w:sz w:val="18"/>
        </w:rPr>
        <w:instrText xml:space="preserve"> PAGEREF _Toc398106786 \h </w:instrText>
      </w:r>
      <w:r w:rsidRPr="00891258">
        <w:rPr>
          <w:b w:val="0"/>
          <w:noProof/>
          <w:sz w:val="18"/>
        </w:rPr>
      </w:r>
      <w:r w:rsidRPr="00891258">
        <w:rPr>
          <w:b w:val="0"/>
          <w:noProof/>
          <w:sz w:val="18"/>
        </w:rPr>
        <w:fldChar w:fldCharType="separate"/>
      </w:r>
      <w:r w:rsidRPr="00891258">
        <w:rPr>
          <w:b w:val="0"/>
          <w:noProof/>
          <w:sz w:val="18"/>
        </w:rPr>
        <w:t>410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891258">
        <w:rPr>
          <w:noProof/>
        </w:rPr>
        <w:tab/>
      </w:r>
      <w:r w:rsidRPr="00891258">
        <w:rPr>
          <w:noProof/>
        </w:rPr>
        <w:fldChar w:fldCharType="begin"/>
      </w:r>
      <w:r w:rsidRPr="00891258">
        <w:rPr>
          <w:noProof/>
        </w:rPr>
        <w:instrText xml:space="preserve"> PAGEREF _Toc398106787 \h </w:instrText>
      </w:r>
      <w:r w:rsidRPr="00891258">
        <w:rPr>
          <w:noProof/>
        </w:rPr>
      </w:r>
      <w:r w:rsidRPr="00891258">
        <w:rPr>
          <w:noProof/>
        </w:rPr>
        <w:fldChar w:fldCharType="separate"/>
      </w:r>
      <w:r w:rsidRPr="00891258">
        <w:rPr>
          <w:noProof/>
        </w:rPr>
        <w:t>410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891258">
        <w:rPr>
          <w:noProof/>
        </w:rPr>
        <w:tab/>
      </w:r>
      <w:r w:rsidRPr="00891258">
        <w:rPr>
          <w:noProof/>
        </w:rPr>
        <w:fldChar w:fldCharType="begin"/>
      </w:r>
      <w:r w:rsidRPr="00891258">
        <w:rPr>
          <w:noProof/>
        </w:rPr>
        <w:instrText xml:space="preserve"> PAGEREF _Toc398106788 \h </w:instrText>
      </w:r>
      <w:r w:rsidRPr="00891258">
        <w:rPr>
          <w:noProof/>
        </w:rPr>
      </w:r>
      <w:r w:rsidRPr="00891258">
        <w:rPr>
          <w:noProof/>
        </w:rPr>
        <w:fldChar w:fldCharType="separate"/>
      </w:r>
      <w:r w:rsidRPr="00891258">
        <w:rPr>
          <w:noProof/>
        </w:rPr>
        <w:t>411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891258">
        <w:rPr>
          <w:noProof/>
        </w:rPr>
        <w:tab/>
      </w:r>
      <w:r w:rsidRPr="00891258">
        <w:rPr>
          <w:noProof/>
        </w:rPr>
        <w:fldChar w:fldCharType="begin"/>
      </w:r>
      <w:r w:rsidRPr="00891258">
        <w:rPr>
          <w:noProof/>
        </w:rPr>
        <w:instrText xml:space="preserve"> PAGEREF _Toc398106789 \h </w:instrText>
      </w:r>
      <w:r w:rsidRPr="00891258">
        <w:rPr>
          <w:noProof/>
        </w:rPr>
      </w:r>
      <w:r w:rsidRPr="00891258">
        <w:rPr>
          <w:noProof/>
        </w:rPr>
        <w:fldChar w:fldCharType="separate"/>
      </w:r>
      <w:r w:rsidRPr="00891258">
        <w:rPr>
          <w:noProof/>
        </w:rPr>
        <w:t>412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891258">
        <w:rPr>
          <w:noProof/>
        </w:rPr>
        <w:tab/>
      </w:r>
      <w:r w:rsidRPr="00891258">
        <w:rPr>
          <w:noProof/>
        </w:rPr>
        <w:fldChar w:fldCharType="begin"/>
      </w:r>
      <w:r w:rsidRPr="00891258">
        <w:rPr>
          <w:noProof/>
        </w:rPr>
        <w:instrText xml:space="preserve"> PAGEREF _Toc398106790 \h </w:instrText>
      </w:r>
      <w:r w:rsidRPr="00891258">
        <w:rPr>
          <w:noProof/>
        </w:rPr>
      </w:r>
      <w:r w:rsidRPr="00891258">
        <w:rPr>
          <w:noProof/>
        </w:rPr>
        <w:fldChar w:fldCharType="separate"/>
      </w:r>
      <w:r w:rsidRPr="00891258">
        <w:rPr>
          <w:noProof/>
        </w:rPr>
        <w:t>415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891258">
        <w:rPr>
          <w:noProof/>
        </w:rPr>
        <w:tab/>
      </w:r>
      <w:r w:rsidRPr="00891258">
        <w:rPr>
          <w:noProof/>
        </w:rPr>
        <w:fldChar w:fldCharType="begin"/>
      </w:r>
      <w:r w:rsidRPr="00891258">
        <w:rPr>
          <w:noProof/>
        </w:rPr>
        <w:instrText xml:space="preserve"> PAGEREF _Toc398106791 \h </w:instrText>
      </w:r>
      <w:r w:rsidRPr="00891258">
        <w:rPr>
          <w:noProof/>
        </w:rPr>
      </w:r>
      <w:r w:rsidRPr="00891258">
        <w:rPr>
          <w:noProof/>
        </w:rPr>
        <w:fldChar w:fldCharType="separate"/>
      </w:r>
      <w:r w:rsidRPr="00891258">
        <w:rPr>
          <w:noProof/>
        </w:rPr>
        <w:t>415</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891258">
        <w:rPr>
          <w:b w:val="0"/>
          <w:noProof/>
          <w:sz w:val="18"/>
        </w:rPr>
        <w:tab/>
      </w:r>
      <w:r w:rsidRPr="00891258">
        <w:rPr>
          <w:b w:val="0"/>
          <w:noProof/>
          <w:sz w:val="18"/>
        </w:rPr>
        <w:fldChar w:fldCharType="begin"/>
      </w:r>
      <w:r w:rsidRPr="00891258">
        <w:rPr>
          <w:b w:val="0"/>
          <w:noProof/>
          <w:sz w:val="18"/>
        </w:rPr>
        <w:instrText xml:space="preserve"> PAGEREF _Toc398106792 \h </w:instrText>
      </w:r>
      <w:r w:rsidRPr="00891258">
        <w:rPr>
          <w:b w:val="0"/>
          <w:noProof/>
          <w:sz w:val="18"/>
        </w:rPr>
      </w:r>
      <w:r w:rsidRPr="00891258">
        <w:rPr>
          <w:b w:val="0"/>
          <w:noProof/>
          <w:sz w:val="18"/>
        </w:rPr>
        <w:fldChar w:fldCharType="separate"/>
      </w:r>
      <w:r w:rsidRPr="00891258">
        <w:rPr>
          <w:b w:val="0"/>
          <w:noProof/>
          <w:sz w:val="18"/>
        </w:rPr>
        <w:t>416</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891258">
        <w:rPr>
          <w:noProof/>
        </w:rPr>
        <w:tab/>
      </w:r>
      <w:r w:rsidRPr="00891258">
        <w:rPr>
          <w:noProof/>
        </w:rPr>
        <w:fldChar w:fldCharType="begin"/>
      </w:r>
      <w:r w:rsidRPr="00891258">
        <w:rPr>
          <w:noProof/>
        </w:rPr>
        <w:instrText xml:space="preserve"> PAGEREF _Toc398106793 \h </w:instrText>
      </w:r>
      <w:r w:rsidRPr="00891258">
        <w:rPr>
          <w:noProof/>
        </w:rPr>
      </w:r>
      <w:r w:rsidRPr="00891258">
        <w:rPr>
          <w:noProof/>
        </w:rPr>
        <w:fldChar w:fldCharType="separate"/>
      </w:r>
      <w:r w:rsidRPr="00891258">
        <w:rPr>
          <w:noProof/>
        </w:rPr>
        <w:t>416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891258">
        <w:rPr>
          <w:noProof/>
        </w:rPr>
        <w:tab/>
      </w:r>
      <w:r w:rsidRPr="00891258">
        <w:rPr>
          <w:noProof/>
        </w:rPr>
        <w:fldChar w:fldCharType="begin"/>
      </w:r>
      <w:r w:rsidRPr="00891258">
        <w:rPr>
          <w:noProof/>
        </w:rPr>
        <w:instrText xml:space="preserve"> PAGEREF _Toc398106794 \h </w:instrText>
      </w:r>
      <w:r w:rsidRPr="00891258">
        <w:rPr>
          <w:noProof/>
        </w:rPr>
      </w:r>
      <w:r w:rsidRPr="00891258">
        <w:rPr>
          <w:noProof/>
        </w:rPr>
        <w:fldChar w:fldCharType="separate"/>
      </w:r>
      <w:r w:rsidRPr="00891258">
        <w:rPr>
          <w:noProof/>
        </w:rPr>
        <w:t>416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891258">
        <w:rPr>
          <w:noProof/>
        </w:rPr>
        <w:tab/>
      </w:r>
      <w:r w:rsidRPr="00891258">
        <w:rPr>
          <w:noProof/>
        </w:rPr>
        <w:fldChar w:fldCharType="begin"/>
      </w:r>
      <w:r w:rsidRPr="00891258">
        <w:rPr>
          <w:noProof/>
        </w:rPr>
        <w:instrText xml:space="preserve"> PAGEREF _Toc398106795 \h </w:instrText>
      </w:r>
      <w:r w:rsidRPr="00891258">
        <w:rPr>
          <w:noProof/>
        </w:rPr>
      </w:r>
      <w:r w:rsidRPr="00891258">
        <w:rPr>
          <w:noProof/>
        </w:rPr>
        <w:fldChar w:fldCharType="separate"/>
      </w:r>
      <w:r w:rsidRPr="00891258">
        <w:rPr>
          <w:noProof/>
        </w:rPr>
        <w:t>416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891258">
        <w:rPr>
          <w:noProof/>
        </w:rPr>
        <w:tab/>
      </w:r>
      <w:r w:rsidRPr="00891258">
        <w:rPr>
          <w:noProof/>
        </w:rPr>
        <w:fldChar w:fldCharType="begin"/>
      </w:r>
      <w:r w:rsidRPr="00891258">
        <w:rPr>
          <w:noProof/>
        </w:rPr>
        <w:instrText xml:space="preserve"> PAGEREF _Toc398106796 \h </w:instrText>
      </w:r>
      <w:r w:rsidRPr="00891258">
        <w:rPr>
          <w:noProof/>
        </w:rPr>
      </w:r>
      <w:r w:rsidRPr="00891258">
        <w:rPr>
          <w:noProof/>
        </w:rPr>
        <w:fldChar w:fldCharType="separate"/>
      </w:r>
      <w:r w:rsidRPr="00891258">
        <w:rPr>
          <w:noProof/>
        </w:rPr>
        <w:t>417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891258">
        <w:rPr>
          <w:noProof/>
        </w:rPr>
        <w:tab/>
      </w:r>
      <w:r w:rsidRPr="00891258">
        <w:rPr>
          <w:noProof/>
        </w:rPr>
        <w:fldChar w:fldCharType="begin"/>
      </w:r>
      <w:r w:rsidRPr="00891258">
        <w:rPr>
          <w:noProof/>
        </w:rPr>
        <w:instrText xml:space="preserve"> PAGEREF _Toc398106797 \h </w:instrText>
      </w:r>
      <w:r w:rsidRPr="00891258">
        <w:rPr>
          <w:noProof/>
        </w:rPr>
      </w:r>
      <w:r w:rsidRPr="00891258">
        <w:rPr>
          <w:noProof/>
        </w:rPr>
        <w:fldChar w:fldCharType="separate"/>
      </w:r>
      <w:r w:rsidRPr="00891258">
        <w:rPr>
          <w:noProof/>
        </w:rPr>
        <w:t>417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891258">
        <w:rPr>
          <w:noProof/>
        </w:rPr>
        <w:tab/>
      </w:r>
      <w:r w:rsidRPr="00891258">
        <w:rPr>
          <w:noProof/>
        </w:rPr>
        <w:fldChar w:fldCharType="begin"/>
      </w:r>
      <w:r w:rsidRPr="00891258">
        <w:rPr>
          <w:noProof/>
        </w:rPr>
        <w:instrText xml:space="preserve"> PAGEREF _Toc398106798 \h </w:instrText>
      </w:r>
      <w:r w:rsidRPr="00891258">
        <w:rPr>
          <w:noProof/>
        </w:rPr>
      </w:r>
      <w:r w:rsidRPr="00891258">
        <w:rPr>
          <w:noProof/>
        </w:rPr>
        <w:fldChar w:fldCharType="separate"/>
      </w:r>
      <w:r w:rsidRPr="00891258">
        <w:rPr>
          <w:noProof/>
        </w:rPr>
        <w:t>418</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5—Automatic review of child care rebate decisions</w:t>
      </w:r>
      <w:r w:rsidRPr="00891258">
        <w:rPr>
          <w:b w:val="0"/>
          <w:noProof/>
          <w:sz w:val="18"/>
        </w:rPr>
        <w:tab/>
      </w:r>
      <w:r w:rsidRPr="00891258">
        <w:rPr>
          <w:b w:val="0"/>
          <w:noProof/>
          <w:sz w:val="18"/>
        </w:rPr>
        <w:fldChar w:fldCharType="begin"/>
      </w:r>
      <w:r w:rsidRPr="00891258">
        <w:rPr>
          <w:b w:val="0"/>
          <w:noProof/>
          <w:sz w:val="18"/>
        </w:rPr>
        <w:instrText xml:space="preserve"> PAGEREF _Toc398106799 \h </w:instrText>
      </w:r>
      <w:r w:rsidRPr="00891258">
        <w:rPr>
          <w:b w:val="0"/>
          <w:noProof/>
          <w:sz w:val="18"/>
        </w:rPr>
      </w:r>
      <w:r w:rsidRPr="00891258">
        <w:rPr>
          <w:b w:val="0"/>
          <w:noProof/>
          <w:sz w:val="18"/>
        </w:rPr>
        <w:fldChar w:fldCharType="separate"/>
      </w:r>
      <w:r w:rsidRPr="00891258">
        <w:rPr>
          <w:b w:val="0"/>
          <w:noProof/>
          <w:sz w:val="18"/>
        </w:rPr>
        <w:t>419</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891258">
        <w:rPr>
          <w:noProof/>
        </w:rPr>
        <w:tab/>
      </w:r>
      <w:r w:rsidRPr="00891258">
        <w:rPr>
          <w:noProof/>
        </w:rPr>
        <w:fldChar w:fldCharType="begin"/>
      </w:r>
      <w:r w:rsidRPr="00891258">
        <w:rPr>
          <w:noProof/>
        </w:rPr>
        <w:instrText xml:space="preserve"> PAGEREF _Toc398106800 \h </w:instrText>
      </w:r>
      <w:r w:rsidRPr="00891258">
        <w:rPr>
          <w:noProof/>
        </w:rPr>
      </w:r>
      <w:r w:rsidRPr="00891258">
        <w:rPr>
          <w:noProof/>
        </w:rPr>
        <w:fldChar w:fldCharType="separate"/>
      </w:r>
      <w:r w:rsidRPr="00891258">
        <w:rPr>
          <w:noProof/>
        </w:rPr>
        <w:t>419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891258">
        <w:rPr>
          <w:noProof/>
        </w:rPr>
        <w:tab/>
      </w:r>
      <w:r w:rsidRPr="00891258">
        <w:rPr>
          <w:noProof/>
        </w:rPr>
        <w:fldChar w:fldCharType="begin"/>
      </w:r>
      <w:r w:rsidRPr="00891258">
        <w:rPr>
          <w:noProof/>
        </w:rPr>
        <w:instrText xml:space="preserve"> PAGEREF _Toc398106801 \h </w:instrText>
      </w:r>
      <w:r w:rsidRPr="00891258">
        <w:rPr>
          <w:noProof/>
        </w:rPr>
      </w:r>
      <w:r w:rsidRPr="00891258">
        <w:rPr>
          <w:noProof/>
        </w:rPr>
        <w:fldChar w:fldCharType="separate"/>
      </w:r>
      <w:r w:rsidRPr="00891258">
        <w:rPr>
          <w:noProof/>
        </w:rPr>
        <w:t>419</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891258">
        <w:rPr>
          <w:b w:val="0"/>
          <w:noProof/>
          <w:sz w:val="18"/>
        </w:rPr>
        <w:tab/>
      </w:r>
      <w:r w:rsidRPr="00891258">
        <w:rPr>
          <w:b w:val="0"/>
          <w:noProof/>
          <w:sz w:val="18"/>
        </w:rPr>
        <w:fldChar w:fldCharType="begin"/>
      </w:r>
      <w:r w:rsidRPr="00891258">
        <w:rPr>
          <w:b w:val="0"/>
          <w:noProof/>
          <w:sz w:val="18"/>
        </w:rPr>
        <w:instrText xml:space="preserve"> PAGEREF _Toc398106802 \h </w:instrText>
      </w:r>
      <w:r w:rsidRPr="00891258">
        <w:rPr>
          <w:b w:val="0"/>
          <w:noProof/>
          <w:sz w:val="18"/>
        </w:rPr>
      </w:r>
      <w:r w:rsidRPr="00891258">
        <w:rPr>
          <w:b w:val="0"/>
          <w:noProof/>
          <w:sz w:val="18"/>
        </w:rPr>
        <w:fldChar w:fldCharType="separate"/>
      </w:r>
      <w:r w:rsidRPr="00891258">
        <w:rPr>
          <w:b w:val="0"/>
          <w:noProof/>
          <w:sz w:val="18"/>
        </w:rPr>
        <w:t>421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891258">
        <w:rPr>
          <w:noProof/>
        </w:rPr>
        <w:tab/>
      </w:r>
      <w:r w:rsidRPr="00891258">
        <w:rPr>
          <w:noProof/>
        </w:rPr>
        <w:fldChar w:fldCharType="begin"/>
      </w:r>
      <w:r w:rsidRPr="00891258">
        <w:rPr>
          <w:noProof/>
        </w:rPr>
        <w:instrText xml:space="preserve"> PAGEREF _Toc398106803 \h </w:instrText>
      </w:r>
      <w:r w:rsidRPr="00891258">
        <w:rPr>
          <w:noProof/>
        </w:rPr>
      </w:r>
      <w:r w:rsidRPr="00891258">
        <w:rPr>
          <w:noProof/>
        </w:rPr>
        <w:fldChar w:fldCharType="separate"/>
      </w:r>
      <w:r w:rsidRPr="00891258">
        <w:rPr>
          <w:noProof/>
        </w:rPr>
        <w:t>421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891258">
        <w:rPr>
          <w:noProof/>
        </w:rPr>
        <w:tab/>
      </w:r>
      <w:r w:rsidRPr="00891258">
        <w:rPr>
          <w:noProof/>
        </w:rPr>
        <w:fldChar w:fldCharType="begin"/>
      </w:r>
      <w:r w:rsidRPr="00891258">
        <w:rPr>
          <w:noProof/>
        </w:rPr>
        <w:instrText xml:space="preserve"> PAGEREF _Toc398106804 \h </w:instrText>
      </w:r>
      <w:r w:rsidRPr="00891258">
        <w:rPr>
          <w:noProof/>
        </w:rPr>
      </w:r>
      <w:r w:rsidRPr="00891258">
        <w:rPr>
          <w:noProof/>
        </w:rPr>
        <w:fldChar w:fldCharType="separate"/>
      </w:r>
      <w:r w:rsidRPr="00891258">
        <w:rPr>
          <w:noProof/>
        </w:rPr>
        <w:t>422</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6—Provisions relating to information</w:t>
      </w:r>
      <w:r w:rsidRPr="00891258">
        <w:rPr>
          <w:b w:val="0"/>
          <w:noProof/>
          <w:sz w:val="18"/>
        </w:rPr>
        <w:tab/>
      </w:r>
      <w:r w:rsidRPr="00891258">
        <w:rPr>
          <w:b w:val="0"/>
          <w:noProof/>
          <w:sz w:val="18"/>
        </w:rPr>
        <w:fldChar w:fldCharType="begin"/>
      </w:r>
      <w:r w:rsidRPr="00891258">
        <w:rPr>
          <w:b w:val="0"/>
          <w:noProof/>
          <w:sz w:val="18"/>
        </w:rPr>
        <w:instrText xml:space="preserve"> PAGEREF _Toc398106805 \h </w:instrText>
      </w:r>
      <w:r w:rsidRPr="00891258">
        <w:rPr>
          <w:b w:val="0"/>
          <w:noProof/>
          <w:sz w:val="18"/>
        </w:rPr>
      </w:r>
      <w:r w:rsidRPr="00891258">
        <w:rPr>
          <w:b w:val="0"/>
          <w:noProof/>
          <w:sz w:val="18"/>
        </w:rPr>
        <w:fldChar w:fldCharType="separate"/>
      </w:r>
      <w:r w:rsidRPr="00891258">
        <w:rPr>
          <w:b w:val="0"/>
          <w:noProof/>
          <w:sz w:val="18"/>
        </w:rPr>
        <w:t>424</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1—Information gathering</w:t>
      </w:r>
      <w:r w:rsidRPr="00891258">
        <w:rPr>
          <w:b w:val="0"/>
          <w:noProof/>
          <w:sz w:val="18"/>
        </w:rPr>
        <w:tab/>
      </w:r>
      <w:r w:rsidRPr="00891258">
        <w:rPr>
          <w:b w:val="0"/>
          <w:noProof/>
          <w:sz w:val="18"/>
        </w:rPr>
        <w:fldChar w:fldCharType="begin"/>
      </w:r>
      <w:r w:rsidRPr="00891258">
        <w:rPr>
          <w:b w:val="0"/>
          <w:noProof/>
          <w:sz w:val="18"/>
        </w:rPr>
        <w:instrText xml:space="preserve"> PAGEREF _Toc398106806 \h </w:instrText>
      </w:r>
      <w:r w:rsidRPr="00891258">
        <w:rPr>
          <w:b w:val="0"/>
          <w:noProof/>
          <w:sz w:val="18"/>
        </w:rPr>
      </w:r>
      <w:r w:rsidRPr="00891258">
        <w:rPr>
          <w:b w:val="0"/>
          <w:noProof/>
          <w:sz w:val="18"/>
        </w:rPr>
        <w:fldChar w:fldCharType="separate"/>
      </w:r>
      <w:r w:rsidRPr="00891258">
        <w:rPr>
          <w:b w:val="0"/>
          <w:noProof/>
          <w:sz w:val="18"/>
        </w:rPr>
        <w:t>424</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891258">
        <w:rPr>
          <w:noProof/>
        </w:rPr>
        <w:tab/>
      </w:r>
      <w:r w:rsidRPr="00891258">
        <w:rPr>
          <w:noProof/>
        </w:rPr>
        <w:fldChar w:fldCharType="begin"/>
      </w:r>
      <w:r w:rsidRPr="00891258">
        <w:rPr>
          <w:noProof/>
        </w:rPr>
        <w:instrText xml:space="preserve"> PAGEREF _Toc398106807 \h </w:instrText>
      </w:r>
      <w:r w:rsidRPr="00891258">
        <w:rPr>
          <w:noProof/>
        </w:rPr>
      </w:r>
      <w:r w:rsidRPr="00891258">
        <w:rPr>
          <w:noProof/>
        </w:rPr>
        <w:fldChar w:fldCharType="separate"/>
      </w:r>
      <w:r w:rsidRPr="00891258">
        <w:rPr>
          <w:noProof/>
        </w:rPr>
        <w:t>424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891258">
        <w:rPr>
          <w:noProof/>
        </w:rPr>
        <w:tab/>
      </w:r>
      <w:r w:rsidRPr="00891258">
        <w:rPr>
          <w:noProof/>
        </w:rPr>
        <w:fldChar w:fldCharType="begin"/>
      </w:r>
      <w:r w:rsidRPr="00891258">
        <w:rPr>
          <w:noProof/>
        </w:rPr>
        <w:instrText xml:space="preserve"> PAGEREF _Toc398106808 \h </w:instrText>
      </w:r>
      <w:r w:rsidRPr="00891258">
        <w:rPr>
          <w:noProof/>
        </w:rPr>
      </w:r>
      <w:r w:rsidRPr="00891258">
        <w:rPr>
          <w:noProof/>
        </w:rPr>
        <w:fldChar w:fldCharType="separate"/>
      </w:r>
      <w:r w:rsidRPr="00891258">
        <w:rPr>
          <w:noProof/>
        </w:rPr>
        <w:t>424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891258">
        <w:rPr>
          <w:noProof/>
        </w:rPr>
        <w:tab/>
      </w:r>
      <w:r w:rsidRPr="00891258">
        <w:rPr>
          <w:noProof/>
        </w:rPr>
        <w:fldChar w:fldCharType="begin"/>
      </w:r>
      <w:r w:rsidRPr="00891258">
        <w:rPr>
          <w:noProof/>
        </w:rPr>
        <w:instrText xml:space="preserve"> PAGEREF _Toc398106809 \h </w:instrText>
      </w:r>
      <w:r w:rsidRPr="00891258">
        <w:rPr>
          <w:noProof/>
        </w:rPr>
      </w:r>
      <w:r w:rsidRPr="00891258">
        <w:rPr>
          <w:noProof/>
        </w:rPr>
        <w:fldChar w:fldCharType="separate"/>
      </w:r>
      <w:r w:rsidRPr="00891258">
        <w:rPr>
          <w:noProof/>
        </w:rPr>
        <w:t>427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891258">
        <w:rPr>
          <w:noProof/>
        </w:rPr>
        <w:tab/>
      </w:r>
      <w:r w:rsidRPr="00891258">
        <w:rPr>
          <w:noProof/>
        </w:rPr>
        <w:fldChar w:fldCharType="begin"/>
      </w:r>
      <w:r w:rsidRPr="00891258">
        <w:rPr>
          <w:noProof/>
        </w:rPr>
        <w:instrText xml:space="preserve"> PAGEREF _Toc398106810 \h </w:instrText>
      </w:r>
      <w:r w:rsidRPr="00891258">
        <w:rPr>
          <w:noProof/>
        </w:rPr>
      </w:r>
      <w:r w:rsidRPr="00891258">
        <w:rPr>
          <w:noProof/>
        </w:rPr>
        <w:fldChar w:fldCharType="separate"/>
      </w:r>
      <w:r w:rsidRPr="00891258">
        <w:rPr>
          <w:noProof/>
        </w:rPr>
        <w:t>427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891258">
        <w:rPr>
          <w:noProof/>
        </w:rPr>
        <w:tab/>
      </w:r>
      <w:r w:rsidRPr="00891258">
        <w:rPr>
          <w:noProof/>
        </w:rPr>
        <w:fldChar w:fldCharType="begin"/>
      </w:r>
      <w:r w:rsidRPr="00891258">
        <w:rPr>
          <w:noProof/>
        </w:rPr>
        <w:instrText xml:space="preserve"> PAGEREF _Toc398106811 \h </w:instrText>
      </w:r>
      <w:r w:rsidRPr="00891258">
        <w:rPr>
          <w:noProof/>
        </w:rPr>
      </w:r>
      <w:r w:rsidRPr="00891258">
        <w:rPr>
          <w:noProof/>
        </w:rPr>
        <w:fldChar w:fldCharType="separate"/>
      </w:r>
      <w:r w:rsidRPr="00891258">
        <w:rPr>
          <w:noProof/>
        </w:rPr>
        <w:t>428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891258">
        <w:rPr>
          <w:noProof/>
        </w:rPr>
        <w:tab/>
      </w:r>
      <w:r w:rsidRPr="00891258">
        <w:rPr>
          <w:noProof/>
        </w:rPr>
        <w:fldChar w:fldCharType="begin"/>
      </w:r>
      <w:r w:rsidRPr="00891258">
        <w:rPr>
          <w:noProof/>
        </w:rPr>
        <w:instrText xml:space="preserve"> PAGEREF _Toc398106812 \h </w:instrText>
      </w:r>
      <w:r w:rsidRPr="00891258">
        <w:rPr>
          <w:noProof/>
        </w:rPr>
      </w:r>
      <w:r w:rsidRPr="00891258">
        <w:rPr>
          <w:noProof/>
        </w:rPr>
        <w:fldChar w:fldCharType="separate"/>
      </w:r>
      <w:r w:rsidRPr="00891258">
        <w:rPr>
          <w:noProof/>
        </w:rPr>
        <w:t>430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891258">
        <w:rPr>
          <w:noProof/>
        </w:rPr>
        <w:tab/>
      </w:r>
      <w:r w:rsidRPr="00891258">
        <w:rPr>
          <w:noProof/>
        </w:rPr>
        <w:fldChar w:fldCharType="begin"/>
      </w:r>
      <w:r w:rsidRPr="00891258">
        <w:rPr>
          <w:noProof/>
        </w:rPr>
        <w:instrText xml:space="preserve"> PAGEREF _Toc398106813 \h </w:instrText>
      </w:r>
      <w:r w:rsidRPr="00891258">
        <w:rPr>
          <w:noProof/>
        </w:rPr>
      </w:r>
      <w:r w:rsidRPr="00891258">
        <w:rPr>
          <w:noProof/>
        </w:rPr>
        <w:fldChar w:fldCharType="separate"/>
      </w:r>
      <w:r w:rsidRPr="00891258">
        <w:rPr>
          <w:noProof/>
        </w:rPr>
        <w:t>431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891258">
        <w:rPr>
          <w:noProof/>
        </w:rPr>
        <w:tab/>
      </w:r>
      <w:r w:rsidRPr="00891258">
        <w:rPr>
          <w:noProof/>
        </w:rPr>
        <w:fldChar w:fldCharType="begin"/>
      </w:r>
      <w:r w:rsidRPr="00891258">
        <w:rPr>
          <w:noProof/>
        </w:rPr>
        <w:instrText xml:space="preserve"> PAGEREF _Toc398106814 \h </w:instrText>
      </w:r>
      <w:r w:rsidRPr="00891258">
        <w:rPr>
          <w:noProof/>
        </w:rPr>
      </w:r>
      <w:r w:rsidRPr="00891258">
        <w:rPr>
          <w:noProof/>
        </w:rPr>
        <w:fldChar w:fldCharType="separate"/>
      </w:r>
      <w:r w:rsidRPr="00891258">
        <w:rPr>
          <w:noProof/>
        </w:rPr>
        <w:t>432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891258">
        <w:rPr>
          <w:noProof/>
        </w:rPr>
        <w:tab/>
      </w:r>
      <w:r w:rsidRPr="00891258">
        <w:rPr>
          <w:noProof/>
        </w:rPr>
        <w:fldChar w:fldCharType="begin"/>
      </w:r>
      <w:r w:rsidRPr="00891258">
        <w:rPr>
          <w:noProof/>
        </w:rPr>
        <w:instrText xml:space="preserve"> PAGEREF _Toc398106815 \h </w:instrText>
      </w:r>
      <w:r w:rsidRPr="00891258">
        <w:rPr>
          <w:noProof/>
        </w:rPr>
      </w:r>
      <w:r w:rsidRPr="00891258">
        <w:rPr>
          <w:noProof/>
        </w:rPr>
        <w:fldChar w:fldCharType="separate"/>
      </w:r>
      <w:r w:rsidRPr="00891258">
        <w:rPr>
          <w:noProof/>
        </w:rPr>
        <w:t>432</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1A—Use of tax file numbers</w:t>
      </w:r>
      <w:r w:rsidRPr="00891258">
        <w:rPr>
          <w:b w:val="0"/>
          <w:noProof/>
          <w:sz w:val="18"/>
        </w:rPr>
        <w:tab/>
      </w:r>
      <w:r w:rsidRPr="00891258">
        <w:rPr>
          <w:b w:val="0"/>
          <w:noProof/>
          <w:sz w:val="18"/>
        </w:rPr>
        <w:fldChar w:fldCharType="begin"/>
      </w:r>
      <w:r w:rsidRPr="00891258">
        <w:rPr>
          <w:b w:val="0"/>
          <w:noProof/>
          <w:sz w:val="18"/>
        </w:rPr>
        <w:instrText xml:space="preserve"> PAGEREF _Toc398106816 \h </w:instrText>
      </w:r>
      <w:r w:rsidRPr="00891258">
        <w:rPr>
          <w:b w:val="0"/>
          <w:noProof/>
          <w:sz w:val="18"/>
        </w:rPr>
      </w:r>
      <w:r w:rsidRPr="00891258">
        <w:rPr>
          <w:b w:val="0"/>
          <w:noProof/>
          <w:sz w:val="18"/>
        </w:rPr>
        <w:fldChar w:fldCharType="separate"/>
      </w:r>
      <w:r w:rsidRPr="00891258">
        <w:rPr>
          <w:b w:val="0"/>
          <w:noProof/>
          <w:sz w:val="18"/>
        </w:rPr>
        <w:t>433</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891258">
        <w:rPr>
          <w:noProof/>
        </w:rPr>
        <w:tab/>
      </w:r>
      <w:r w:rsidRPr="00891258">
        <w:rPr>
          <w:noProof/>
        </w:rPr>
        <w:fldChar w:fldCharType="begin"/>
      </w:r>
      <w:r w:rsidRPr="00891258">
        <w:rPr>
          <w:noProof/>
        </w:rPr>
        <w:instrText xml:space="preserve"> PAGEREF _Toc398106817 \h </w:instrText>
      </w:r>
      <w:r w:rsidRPr="00891258">
        <w:rPr>
          <w:noProof/>
        </w:rPr>
      </w:r>
      <w:r w:rsidRPr="00891258">
        <w:rPr>
          <w:noProof/>
        </w:rPr>
        <w:fldChar w:fldCharType="separate"/>
      </w:r>
      <w:r w:rsidRPr="00891258">
        <w:rPr>
          <w:noProof/>
        </w:rPr>
        <w:t>433</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2—Confidentiality</w:t>
      </w:r>
      <w:r w:rsidRPr="00891258">
        <w:rPr>
          <w:b w:val="0"/>
          <w:noProof/>
          <w:sz w:val="18"/>
        </w:rPr>
        <w:tab/>
      </w:r>
      <w:r w:rsidRPr="00891258">
        <w:rPr>
          <w:b w:val="0"/>
          <w:noProof/>
          <w:sz w:val="18"/>
        </w:rPr>
        <w:fldChar w:fldCharType="begin"/>
      </w:r>
      <w:r w:rsidRPr="00891258">
        <w:rPr>
          <w:b w:val="0"/>
          <w:noProof/>
          <w:sz w:val="18"/>
        </w:rPr>
        <w:instrText xml:space="preserve"> PAGEREF _Toc398106818 \h </w:instrText>
      </w:r>
      <w:r w:rsidRPr="00891258">
        <w:rPr>
          <w:b w:val="0"/>
          <w:noProof/>
          <w:sz w:val="18"/>
        </w:rPr>
      </w:r>
      <w:r w:rsidRPr="00891258">
        <w:rPr>
          <w:b w:val="0"/>
          <w:noProof/>
          <w:sz w:val="18"/>
        </w:rPr>
        <w:fldChar w:fldCharType="separate"/>
      </w:r>
      <w:r w:rsidRPr="00891258">
        <w:rPr>
          <w:b w:val="0"/>
          <w:noProof/>
          <w:sz w:val="18"/>
        </w:rPr>
        <w:t>435</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891258">
        <w:rPr>
          <w:noProof/>
        </w:rPr>
        <w:tab/>
      </w:r>
      <w:r w:rsidRPr="00891258">
        <w:rPr>
          <w:noProof/>
        </w:rPr>
        <w:fldChar w:fldCharType="begin"/>
      </w:r>
      <w:r w:rsidRPr="00891258">
        <w:rPr>
          <w:noProof/>
        </w:rPr>
        <w:instrText xml:space="preserve"> PAGEREF _Toc398106819 \h </w:instrText>
      </w:r>
      <w:r w:rsidRPr="00891258">
        <w:rPr>
          <w:noProof/>
        </w:rPr>
      </w:r>
      <w:r w:rsidRPr="00891258">
        <w:rPr>
          <w:noProof/>
        </w:rPr>
        <w:fldChar w:fldCharType="separate"/>
      </w:r>
      <w:r w:rsidRPr="00891258">
        <w:rPr>
          <w:noProof/>
        </w:rPr>
        <w:t>435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891258">
        <w:rPr>
          <w:noProof/>
        </w:rPr>
        <w:tab/>
      </w:r>
      <w:r w:rsidRPr="00891258">
        <w:rPr>
          <w:noProof/>
        </w:rPr>
        <w:fldChar w:fldCharType="begin"/>
      </w:r>
      <w:r w:rsidRPr="00891258">
        <w:rPr>
          <w:noProof/>
        </w:rPr>
        <w:instrText xml:space="preserve"> PAGEREF _Toc398106820 \h </w:instrText>
      </w:r>
      <w:r w:rsidRPr="00891258">
        <w:rPr>
          <w:noProof/>
        </w:rPr>
      </w:r>
      <w:r w:rsidRPr="00891258">
        <w:rPr>
          <w:noProof/>
        </w:rPr>
        <w:fldChar w:fldCharType="separate"/>
      </w:r>
      <w:r w:rsidRPr="00891258">
        <w:rPr>
          <w:noProof/>
        </w:rPr>
        <w:t>436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891258">
        <w:rPr>
          <w:noProof/>
        </w:rPr>
        <w:tab/>
      </w:r>
      <w:r w:rsidRPr="00891258">
        <w:rPr>
          <w:noProof/>
        </w:rPr>
        <w:fldChar w:fldCharType="begin"/>
      </w:r>
      <w:r w:rsidRPr="00891258">
        <w:rPr>
          <w:noProof/>
        </w:rPr>
        <w:instrText xml:space="preserve"> PAGEREF _Toc398106821 \h </w:instrText>
      </w:r>
      <w:r w:rsidRPr="00891258">
        <w:rPr>
          <w:noProof/>
        </w:rPr>
      </w:r>
      <w:r w:rsidRPr="00891258">
        <w:rPr>
          <w:noProof/>
        </w:rPr>
        <w:fldChar w:fldCharType="separate"/>
      </w:r>
      <w:r w:rsidRPr="00891258">
        <w:rPr>
          <w:noProof/>
        </w:rPr>
        <w:t>437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891258">
        <w:rPr>
          <w:noProof/>
        </w:rPr>
        <w:tab/>
      </w:r>
      <w:r w:rsidRPr="00891258">
        <w:rPr>
          <w:noProof/>
        </w:rPr>
        <w:fldChar w:fldCharType="begin"/>
      </w:r>
      <w:r w:rsidRPr="00891258">
        <w:rPr>
          <w:noProof/>
        </w:rPr>
        <w:instrText xml:space="preserve"> PAGEREF _Toc398106822 \h </w:instrText>
      </w:r>
      <w:r w:rsidRPr="00891258">
        <w:rPr>
          <w:noProof/>
        </w:rPr>
      </w:r>
      <w:r w:rsidRPr="00891258">
        <w:rPr>
          <w:noProof/>
        </w:rPr>
        <w:fldChar w:fldCharType="separate"/>
      </w:r>
      <w:r w:rsidRPr="00891258">
        <w:rPr>
          <w:noProof/>
        </w:rPr>
        <w:t>437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891258">
        <w:rPr>
          <w:noProof/>
        </w:rPr>
        <w:tab/>
      </w:r>
      <w:r w:rsidRPr="00891258">
        <w:rPr>
          <w:noProof/>
        </w:rPr>
        <w:fldChar w:fldCharType="begin"/>
      </w:r>
      <w:r w:rsidRPr="00891258">
        <w:rPr>
          <w:noProof/>
        </w:rPr>
        <w:instrText xml:space="preserve"> PAGEREF _Toc398106823 \h </w:instrText>
      </w:r>
      <w:r w:rsidRPr="00891258">
        <w:rPr>
          <w:noProof/>
        </w:rPr>
      </w:r>
      <w:r w:rsidRPr="00891258">
        <w:rPr>
          <w:noProof/>
        </w:rPr>
        <w:fldChar w:fldCharType="separate"/>
      </w:r>
      <w:r w:rsidRPr="00891258">
        <w:rPr>
          <w:noProof/>
        </w:rPr>
        <w:t>438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891258">
        <w:rPr>
          <w:noProof/>
        </w:rPr>
        <w:tab/>
      </w:r>
      <w:r w:rsidRPr="00891258">
        <w:rPr>
          <w:noProof/>
        </w:rPr>
        <w:fldChar w:fldCharType="begin"/>
      </w:r>
      <w:r w:rsidRPr="00891258">
        <w:rPr>
          <w:noProof/>
        </w:rPr>
        <w:instrText xml:space="preserve"> PAGEREF _Toc398106824 \h </w:instrText>
      </w:r>
      <w:r w:rsidRPr="00891258">
        <w:rPr>
          <w:noProof/>
        </w:rPr>
      </w:r>
      <w:r w:rsidRPr="00891258">
        <w:rPr>
          <w:noProof/>
        </w:rPr>
        <w:fldChar w:fldCharType="separate"/>
      </w:r>
      <w:r w:rsidRPr="00891258">
        <w:rPr>
          <w:noProof/>
        </w:rPr>
        <w:t>438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891258">
        <w:rPr>
          <w:noProof/>
        </w:rPr>
        <w:tab/>
      </w:r>
      <w:r w:rsidRPr="00891258">
        <w:rPr>
          <w:noProof/>
        </w:rPr>
        <w:fldChar w:fldCharType="begin"/>
      </w:r>
      <w:r w:rsidRPr="00891258">
        <w:rPr>
          <w:noProof/>
        </w:rPr>
        <w:instrText xml:space="preserve"> PAGEREF _Toc398106825 \h </w:instrText>
      </w:r>
      <w:r w:rsidRPr="00891258">
        <w:rPr>
          <w:noProof/>
        </w:rPr>
      </w:r>
      <w:r w:rsidRPr="00891258">
        <w:rPr>
          <w:noProof/>
        </w:rPr>
        <w:fldChar w:fldCharType="separate"/>
      </w:r>
      <w:r w:rsidRPr="00891258">
        <w:rPr>
          <w:noProof/>
        </w:rPr>
        <w:t>439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891258">
        <w:rPr>
          <w:noProof/>
        </w:rPr>
        <w:tab/>
      </w:r>
      <w:r w:rsidRPr="00891258">
        <w:rPr>
          <w:noProof/>
        </w:rPr>
        <w:fldChar w:fldCharType="begin"/>
      </w:r>
      <w:r w:rsidRPr="00891258">
        <w:rPr>
          <w:noProof/>
        </w:rPr>
        <w:instrText xml:space="preserve"> PAGEREF _Toc398106826 \h </w:instrText>
      </w:r>
      <w:r w:rsidRPr="00891258">
        <w:rPr>
          <w:noProof/>
        </w:rPr>
      </w:r>
      <w:r w:rsidRPr="00891258">
        <w:rPr>
          <w:noProof/>
        </w:rPr>
        <w:fldChar w:fldCharType="separate"/>
      </w:r>
      <w:r w:rsidRPr="00891258">
        <w:rPr>
          <w:noProof/>
        </w:rPr>
        <w:t>439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891258">
        <w:rPr>
          <w:noProof/>
        </w:rPr>
        <w:tab/>
      </w:r>
      <w:r w:rsidRPr="00891258">
        <w:rPr>
          <w:noProof/>
        </w:rPr>
        <w:fldChar w:fldCharType="begin"/>
      </w:r>
      <w:r w:rsidRPr="00891258">
        <w:rPr>
          <w:noProof/>
        </w:rPr>
        <w:instrText xml:space="preserve"> PAGEREF _Toc398106827 \h </w:instrText>
      </w:r>
      <w:r w:rsidRPr="00891258">
        <w:rPr>
          <w:noProof/>
        </w:rPr>
      </w:r>
      <w:r w:rsidRPr="00891258">
        <w:rPr>
          <w:noProof/>
        </w:rPr>
        <w:fldChar w:fldCharType="separate"/>
      </w:r>
      <w:r w:rsidRPr="00891258">
        <w:rPr>
          <w:noProof/>
        </w:rPr>
        <w:t>440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891258">
        <w:rPr>
          <w:noProof/>
        </w:rPr>
        <w:tab/>
      </w:r>
      <w:r w:rsidRPr="00891258">
        <w:rPr>
          <w:noProof/>
        </w:rPr>
        <w:fldChar w:fldCharType="begin"/>
      </w:r>
      <w:r w:rsidRPr="00891258">
        <w:rPr>
          <w:noProof/>
        </w:rPr>
        <w:instrText xml:space="preserve"> PAGEREF _Toc398106828 \h </w:instrText>
      </w:r>
      <w:r w:rsidRPr="00891258">
        <w:rPr>
          <w:noProof/>
        </w:rPr>
      </w:r>
      <w:r w:rsidRPr="00891258">
        <w:rPr>
          <w:noProof/>
        </w:rPr>
        <w:fldChar w:fldCharType="separate"/>
      </w:r>
      <w:r w:rsidRPr="00891258">
        <w:rPr>
          <w:noProof/>
        </w:rPr>
        <w:t>440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891258">
        <w:rPr>
          <w:noProof/>
        </w:rPr>
        <w:tab/>
      </w:r>
      <w:r w:rsidRPr="00891258">
        <w:rPr>
          <w:noProof/>
        </w:rPr>
        <w:fldChar w:fldCharType="begin"/>
      </w:r>
      <w:r w:rsidRPr="00891258">
        <w:rPr>
          <w:noProof/>
        </w:rPr>
        <w:instrText xml:space="preserve"> PAGEREF _Toc398106829 \h </w:instrText>
      </w:r>
      <w:r w:rsidRPr="00891258">
        <w:rPr>
          <w:noProof/>
        </w:rPr>
      </w:r>
      <w:r w:rsidRPr="00891258">
        <w:rPr>
          <w:noProof/>
        </w:rPr>
        <w:fldChar w:fldCharType="separate"/>
      </w:r>
      <w:r w:rsidRPr="00891258">
        <w:rPr>
          <w:noProof/>
        </w:rPr>
        <w:t>441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891258">
        <w:rPr>
          <w:noProof/>
        </w:rPr>
        <w:tab/>
      </w:r>
      <w:r w:rsidRPr="00891258">
        <w:rPr>
          <w:noProof/>
        </w:rPr>
        <w:fldChar w:fldCharType="begin"/>
      </w:r>
      <w:r w:rsidRPr="00891258">
        <w:rPr>
          <w:noProof/>
        </w:rPr>
        <w:instrText xml:space="preserve"> PAGEREF _Toc398106830 \h </w:instrText>
      </w:r>
      <w:r w:rsidRPr="00891258">
        <w:rPr>
          <w:noProof/>
        </w:rPr>
      </w:r>
      <w:r w:rsidRPr="00891258">
        <w:rPr>
          <w:noProof/>
        </w:rPr>
        <w:fldChar w:fldCharType="separate"/>
      </w:r>
      <w:r w:rsidRPr="00891258">
        <w:rPr>
          <w:noProof/>
        </w:rPr>
        <w:t>441</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3—False statements etc.</w:t>
      </w:r>
      <w:r w:rsidRPr="00891258">
        <w:rPr>
          <w:b w:val="0"/>
          <w:noProof/>
          <w:sz w:val="18"/>
        </w:rPr>
        <w:tab/>
      </w:r>
      <w:r w:rsidRPr="00891258">
        <w:rPr>
          <w:b w:val="0"/>
          <w:noProof/>
          <w:sz w:val="18"/>
        </w:rPr>
        <w:fldChar w:fldCharType="begin"/>
      </w:r>
      <w:r w:rsidRPr="00891258">
        <w:rPr>
          <w:b w:val="0"/>
          <w:noProof/>
          <w:sz w:val="18"/>
        </w:rPr>
        <w:instrText xml:space="preserve"> PAGEREF _Toc398106831 \h </w:instrText>
      </w:r>
      <w:r w:rsidRPr="00891258">
        <w:rPr>
          <w:b w:val="0"/>
          <w:noProof/>
          <w:sz w:val="18"/>
        </w:rPr>
      </w:r>
      <w:r w:rsidRPr="00891258">
        <w:rPr>
          <w:b w:val="0"/>
          <w:noProof/>
          <w:sz w:val="18"/>
        </w:rPr>
        <w:fldChar w:fldCharType="separate"/>
      </w:r>
      <w:r w:rsidRPr="00891258">
        <w:rPr>
          <w:b w:val="0"/>
          <w:noProof/>
          <w:sz w:val="18"/>
        </w:rPr>
        <w:t>442</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A—Preliminary</w:t>
      </w:r>
      <w:r w:rsidRPr="00891258">
        <w:rPr>
          <w:b w:val="0"/>
          <w:noProof/>
          <w:sz w:val="18"/>
        </w:rPr>
        <w:tab/>
      </w:r>
      <w:r w:rsidRPr="00891258">
        <w:rPr>
          <w:b w:val="0"/>
          <w:noProof/>
          <w:sz w:val="18"/>
        </w:rPr>
        <w:fldChar w:fldCharType="begin"/>
      </w:r>
      <w:r w:rsidRPr="00891258">
        <w:rPr>
          <w:b w:val="0"/>
          <w:noProof/>
          <w:sz w:val="18"/>
        </w:rPr>
        <w:instrText xml:space="preserve"> PAGEREF _Toc398106832 \h </w:instrText>
      </w:r>
      <w:r w:rsidRPr="00891258">
        <w:rPr>
          <w:b w:val="0"/>
          <w:noProof/>
          <w:sz w:val="18"/>
        </w:rPr>
      </w:r>
      <w:r w:rsidRPr="00891258">
        <w:rPr>
          <w:b w:val="0"/>
          <w:noProof/>
          <w:sz w:val="18"/>
        </w:rPr>
        <w:fldChar w:fldCharType="separate"/>
      </w:r>
      <w:r w:rsidRPr="00891258">
        <w:rPr>
          <w:b w:val="0"/>
          <w:noProof/>
          <w:sz w:val="18"/>
        </w:rPr>
        <w:t>442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891258">
        <w:rPr>
          <w:noProof/>
        </w:rPr>
        <w:tab/>
      </w:r>
      <w:r w:rsidRPr="00891258">
        <w:rPr>
          <w:noProof/>
        </w:rPr>
        <w:fldChar w:fldCharType="begin"/>
      </w:r>
      <w:r w:rsidRPr="00891258">
        <w:rPr>
          <w:noProof/>
        </w:rPr>
        <w:instrText xml:space="preserve"> PAGEREF _Toc398106833 \h </w:instrText>
      </w:r>
      <w:r w:rsidRPr="00891258">
        <w:rPr>
          <w:noProof/>
        </w:rPr>
      </w:r>
      <w:r w:rsidRPr="00891258">
        <w:rPr>
          <w:noProof/>
        </w:rPr>
        <w:fldChar w:fldCharType="separate"/>
      </w:r>
      <w:r w:rsidRPr="00891258">
        <w:rPr>
          <w:noProof/>
        </w:rPr>
        <w:t>442</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B—Offences</w:t>
      </w:r>
      <w:r w:rsidRPr="00891258">
        <w:rPr>
          <w:b w:val="0"/>
          <w:noProof/>
          <w:sz w:val="18"/>
        </w:rPr>
        <w:tab/>
      </w:r>
      <w:r w:rsidRPr="00891258">
        <w:rPr>
          <w:b w:val="0"/>
          <w:noProof/>
          <w:sz w:val="18"/>
        </w:rPr>
        <w:fldChar w:fldCharType="begin"/>
      </w:r>
      <w:r w:rsidRPr="00891258">
        <w:rPr>
          <w:b w:val="0"/>
          <w:noProof/>
          <w:sz w:val="18"/>
        </w:rPr>
        <w:instrText xml:space="preserve"> PAGEREF _Toc398106834 \h </w:instrText>
      </w:r>
      <w:r w:rsidRPr="00891258">
        <w:rPr>
          <w:b w:val="0"/>
          <w:noProof/>
          <w:sz w:val="18"/>
        </w:rPr>
      </w:r>
      <w:r w:rsidRPr="00891258">
        <w:rPr>
          <w:b w:val="0"/>
          <w:noProof/>
          <w:sz w:val="18"/>
        </w:rPr>
        <w:fldChar w:fldCharType="separate"/>
      </w:r>
      <w:r w:rsidRPr="00891258">
        <w:rPr>
          <w:b w:val="0"/>
          <w:noProof/>
          <w:sz w:val="18"/>
        </w:rPr>
        <w:t>442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891258">
        <w:rPr>
          <w:noProof/>
        </w:rPr>
        <w:tab/>
      </w:r>
      <w:r w:rsidRPr="00891258">
        <w:rPr>
          <w:noProof/>
        </w:rPr>
        <w:fldChar w:fldCharType="begin"/>
      </w:r>
      <w:r w:rsidRPr="00891258">
        <w:rPr>
          <w:noProof/>
        </w:rPr>
        <w:instrText xml:space="preserve"> PAGEREF _Toc398106835 \h </w:instrText>
      </w:r>
      <w:r w:rsidRPr="00891258">
        <w:rPr>
          <w:noProof/>
        </w:rPr>
      </w:r>
      <w:r w:rsidRPr="00891258">
        <w:rPr>
          <w:noProof/>
        </w:rPr>
        <w:fldChar w:fldCharType="separate"/>
      </w:r>
      <w:r w:rsidRPr="00891258">
        <w:rPr>
          <w:noProof/>
        </w:rPr>
        <w:t>442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891258">
        <w:rPr>
          <w:noProof/>
        </w:rPr>
        <w:tab/>
      </w:r>
      <w:r w:rsidRPr="00891258">
        <w:rPr>
          <w:noProof/>
        </w:rPr>
        <w:fldChar w:fldCharType="begin"/>
      </w:r>
      <w:r w:rsidRPr="00891258">
        <w:rPr>
          <w:noProof/>
        </w:rPr>
        <w:instrText xml:space="preserve"> PAGEREF _Toc398106836 \h </w:instrText>
      </w:r>
      <w:r w:rsidRPr="00891258">
        <w:rPr>
          <w:noProof/>
        </w:rPr>
      </w:r>
      <w:r w:rsidRPr="00891258">
        <w:rPr>
          <w:noProof/>
        </w:rPr>
        <w:fldChar w:fldCharType="separate"/>
      </w:r>
      <w:r w:rsidRPr="00891258">
        <w:rPr>
          <w:noProof/>
        </w:rPr>
        <w:t>442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891258">
        <w:rPr>
          <w:noProof/>
        </w:rPr>
        <w:tab/>
      </w:r>
      <w:r w:rsidRPr="00891258">
        <w:rPr>
          <w:noProof/>
        </w:rPr>
        <w:fldChar w:fldCharType="begin"/>
      </w:r>
      <w:r w:rsidRPr="00891258">
        <w:rPr>
          <w:noProof/>
        </w:rPr>
        <w:instrText xml:space="preserve"> PAGEREF _Toc398106837 \h </w:instrText>
      </w:r>
      <w:r w:rsidRPr="00891258">
        <w:rPr>
          <w:noProof/>
        </w:rPr>
      </w:r>
      <w:r w:rsidRPr="00891258">
        <w:rPr>
          <w:noProof/>
        </w:rPr>
        <w:fldChar w:fldCharType="separate"/>
      </w:r>
      <w:r w:rsidRPr="00891258">
        <w:rPr>
          <w:noProof/>
        </w:rPr>
        <w:t>443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891258">
        <w:rPr>
          <w:noProof/>
        </w:rPr>
        <w:tab/>
      </w:r>
      <w:r w:rsidRPr="00891258">
        <w:rPr>
          <w:noProof/>
        </w:rPr>
        <w:fldChar w:fldCharType="begin"/>
      </w:r>
      <w:r w:rsidRPr="00891258">
        <w:rPr>
          <w:noProof/>
        </w:rPr>
        <w:instrText xml:space="preserve"> PAGEREF _Toc398106838 \h </w:instrText>
      </w:r>
      <w:r w:rsidRPr="00891258">
        <w:rPr>
          <w:noProof/>
        </w:rPr>
      </w:r>
      <w:r w:rsidRPr="00891258">
        <w:rPr>
          <w:noProof/>
        </w:rPr>
        <w:fldChar w:fldCharType="separate"/>
      </w:r>
      <w:r w:rsidRPr="00891258">
        <w:rPr>
          <w:noProof/>
        </w:rPr>
        <w:t>444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891258">
        <w:rPr>
          <w:noProof/>
        </w:rPr>
        <w:tab/>
      </w:r>
      <w:r w:rsidRPr="00891258">
        <w:rPr>
          <w:noProof/>
        </w:rPr>
        <w:fldChar w:fldCharType="begin"/>
      </w:r>
      <w:r w:rsidRPr="00891258">
        <w:rPr>
          <w:noProof/>
        </w:rPr>
        <w:instrText xml:space="preserve"> PAGEREF _Toc398106839 \h </w:instrText>
      </w:r>
      <w:r w:rsidRPr="00891258">
        <w:rPr>
          <w:noProof/>
        </w:rPr>
      </w:r>
      <w:r w:rsidRPr="00891258">
        <w:rPr>
          <w:noProof/>
        </w:rPr>
        <w:fldChar w:fldCharType="separate"/>
      </w:r>
      <w:r w:rsidRPr="00891258">
        <w:rPr>
          <w:noProof/>
        </w:rPr>
        <w:t>444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891258">
        <w:rPr>
          <w:noProof/>
        </w:rPr>
        <w:tab/>
      </w:r>
      <w:r w:rsidRPr="00891258">
        <w:rPr>
          <w:noProof/>
        </w:rPr>
        <w:fldChar w:fldCharType="begin"/>
      </w:r>
      <w:r w:rsidRPr="00891258">
        <w:rPr>
          <w:noProof/>
        </w:rPr>
        <w:instrText xml:space="preserve"> PAGEREF _Toc398106840 \h </w:instrText>
      </w:r>
      <w:r w:rsidRPr="00891258">
        <w:rPr>
          <w:noProof/>
        </w:rPr>
      </w:r>
      <w:r w:rsidRPr="00891258">
        <w:rPr>
          <w:noProof/>
        </w:rPr>
        <w:fldChar w:fldCharType="separate"/>
      </w:r>
      <w:r w:rsidRPr="00891258">
        <w:rPr>
          <w:noProof/>
        </w:rPr>
        <w:t>445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891258">
        <w:rPr>
          <w:noProof/>
        </w:rPr>
        <w:tab/>
      </w:r>
      <w:r w:rsidRPr="00891258">
        <w:rPr>
          <w:noProof/>
        </w:rPr>
        <w:fldChar w:fldCharType="begin"/>
      </w:r>
      <w:r w:rsidRPr="00891258">
        <w:rPr>
          <w:noProof/>
        </w:rPr>
        <w:instrText xml:space="preserve"> PAGEREF _Toc398106841 \h </w:instrText>
      </w:r>
      <w:r w:rsidRPr="00891258">
        <w:rPr>
          <w:noProof/>
        </w:rPr>
      </w:r>
      <w:r w:rsidRPr="00891258">
        <w:rPr>
          <w:noProof/>
        </w:rPr>
        <w:fldChar w:fldCharType="separate"/>
      </w:r>
      <w:r w:rsidRPr="00891258">
        <w:rPr>
          <w:noProof/>
        </w:rPr>
        <w:t>446</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C—Penalties</w:t>
      </w:r>
      <w:r w:rsidRPr="00891258">
        <w:rPr>
          <w:b w:val="0"/>
          <w:noProof/>
          <w:sz w:val="18"/>
        </w:rPr>
        <w:tab/>
      </w:r>
      <w:r w:rsidRPr="00891258">
        <w:rPr>
          <w:b w:val="0"/>
          <w:noProof/>
          <w:sz w:val="18"/>
        </w:rPr>
        <w:fldChar w:fldCharType="begin"/>
      </w:r>
      <w:r w:rsidRPr="00891258">
        <w:rPr>
          <w:b w:val="0"/>
          <w:noProof/>
          <w:sz w:val="18"/>
        </w:rPr>
        <w:instrText xml:space="preserve"> PAGEREF _Toc398106842 \h </w:instrText>
      </w:r>
      <w:r w:rsidRPr="00891258">
        <w:rPr>
          <w:b w:val="0"/>
          <w:noProof/>
          <w:sz w:val="18"/>
        </w:rPr>
      </w:r>
      <w:r w:rsidRPr="00891258">
        <w:rPr>
          <w:b w:val="0"/>
          <w:noProof/>
          <w:sz w:val="18"/>
        </w:rPr>
        <w:fldChar w:fldCharType="separate"/>
      </w:r>
      <w:r w:rsidRPr="00891258">
        <w:rPr>
          <w:b w:val="0"/>
          <w:noProof/>
          <w:sz w:val="18"/>
        </w:rPr>
        <w:t>447</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891258">
        <w:rPr>
          <w:noProof/>
        </w:rPr>
        <w:tab/>
      </w:r>
      <w:r w:rsidRPr="00891258">
        <w:rPr>
          <w:noProof/>
        </w:rPr>
        <w:fldChar w:fldCharType="begin"/>
      </w:r>
      <w:r w:rsidRPr="00891258">
        <w:rPr>
          <w:noProof/>
        </w:rPr>
        <w:instrText xml:space="preserve"> PAGEREF _Toc398106843 \h </w:instrText>
      </w:r>
      <w:r w:rsidRPr="00891258">
        <w:rPr>
          <w:noProof/>
        </w:rPr>
      </w:r>
      <w:r w:rsidRPr="00891258">
        <w:rPr>
          <w:noProof/>
        </w:rPr>
        <w:fldChar w:fldCharType="separate"/>
      </w:r>
      <w:r w:rsidRPr="00891258">
        <w:rPr>
          <w:noProof/>
        </w:rPr>
        <w:t>447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891258">
        <w:rPr>
          <w:noProof/>
        </w:rPr>
        <w:tab/>
      </w:r>
      <w:r w:rsidRPr="00891258">
        <w:rPr>
          <w:noProof/>
        </w:rPr>
        <w:fldChar w:fldCharType="begin"/>
      </w:r>
      <w:r w:rsidRPr="00891258">
        <w:rPr>
          <w:noProof/>
        </w:rPr>
        <w:instrText xml:space="preserve"> PAGEREF _Toc398106844 \h </w:instrText>
      </w:r>
      <w:r w:rsidRPr="00891258">
        <w:rPr>
          <w:noProof/>
        </w:rPr>
      </w:r>
      <w:r w:rsidRPr="00891258">
        <w:rPr>
          <w:noProof/>
        </w:rPr>
        <w:fldChar w:fldCharType="separate"/>
      </w:r>
      <w:r w:rsidRPr="00891258">
        <w:rPr>
          <w:noProof/>
        </w:rPr>
        <w:t>447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891258">
        <w:rPr>
          <w:noProof/>
        </w:rPr>
        <w:tab/>
      </w:r>
      <w:r w:rsidRPr="00891258">
        <w:rPr>
          <w:noProof/>
        </w:rPr>
        <w:fldChar w:fldCharType="begin"/>
      </w:r>
      <w:r w:rsidRPr="00891258">
        <w:rPr>
          <w:noProof/>
        </w:rPr>
        <w:instrText xml:space="preserve"> PAGEREF _Toc398106845 \h </w:instrText>
      </w:r>
      <w:r w:rsidRPr="00891258">
        <w:rPr>
          <w:noProof/>
        </w:rPr>
      </w:r>
      <w:r w:rsidRPr="00891258">
        <w:rPr>
          <w:noProof/>
        </w:rPr>
        <w:fldChar w:fldCharType="separate"/>
      </w:r>
      <w:r w:rsidRPr="00891258">
        <w:rPr>
          <w:noProof/>
        </w:rPr>
        <w:t>448</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D—Procedural matters</w:t>
      </w:r>
      <w:r w:rsidRPr="00891258">
        <w:rPr>
          <w:b w:val="0"/>
          <w:noProof/>
          <w:sz w:val="18"/>
        </w:rPr>
        <w:tab/>
      </w:r>
      <w:r w:rsidRPr="00891258">
        <w:rPr>
          <w:b w:val="0"/>
          <w:noProof/>
          <w:sz w:val="18"/>
        </w:rPr>
        <w:fldChar w:fldCharType="begin"/>
      </w:r>
      <w:r w:rsidRPr="00891258">
        <w:rPr>
          <w:b w:val="0"/>
          <w:noProof/>
          <w:sz w:val="18"/>
        </w:rPr>
        <w:instrText xml:space="preserve"> PAGEREF _Toc398106846 \h </w:instrText>
      </w:r>
      <w:r w:rsidRPr="00891258">
        <w:rPr>
          <w:b w:val="0"/>
          <w:noProof/>
          <w:sz w:val="18"/>
        </w:rPr>
      </w:r>
      <w:r w:rsidRPr="00891258">
        <w:rPr>
          <w:b w:val="0"/>
          <w:noProof/>
          <w:sz w:val="18"/>
        </w:rPr>
        <w:fldChar w:fldCharType="separate"/>
      </w:r>
      <w:r w:rsidRPr="00891258">
        <w:rPr>
          <w:b w:val="0"/>
          <w:noProof/>
          <w:sz w:val="18"/>
        </w:rPr>
        <w:t>448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891258">
        <w:rPr>
          <w:noProof/>
        </w:rPr>
        <w:tab/>
      </w:r>
      <w:r w:rsidRPr="00891258">
        <w:rPr>
          <w:noProof/>
        </w:rPr>
        <w:fldChar w:fldCharType="begin"/>
      </w:r>
      <w:r w:rsidRPr="00891258">
        <w:rPr>
          <w:noProof/>
        </w:rPr>
        <w:instrText xml:space="preserve"> PAGEREF _Toc398106847 \h </w:instrText>
      </w:r>
      <w:r w:rsidRPr="00891258">
        <w:rPr>
          <w:noProof/>
        </w:rPr>
      </w:r>
      <w:r w:rsidRPr="00891258">
        <w:rPr>
          <w:noProof/>
        </w:rPr>
        <w:fldChar w:fldCharType="separate"/>
      </w:r>
      <w:r w:rsidRPr="00891258">
        <w:rPr>
          <w:noProof/>
        </w:rPr>
        <w:t>448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891258">
        <w:rPr>
          <w:noProof/>
        </w:rPr>
        <w:tab/>
      </w:r>
      <w:r w:rsidRPr="00891258">
        <w:rPr>
          <w:noProof/>
        </w:rPr>
        <w:fldChar w:fldCharType="begin"/>
      </w:r>
      <w:r w:rsidRPr="00891258">
        <w:rPr>
          <w:noProof/>
        </w:rPr>
        <w:instrText xml:space="preserve"> PAGEREF _Toc398106848 \h </w:instrText>
      </w:r>
      <w:r w:rsidRPr="00891258">
        <w:rPr>
          <w:noProof/>
        </w:rPr>
      </w:r>
      <w:r w:rsidRPr="00891258">
        <w:rPr>
          <w:noProof/>
        </w:rPr>
        <w:fldChar w:fldCharType="separate"/>
      </w:r>
      <w:r w:rsidRPr="00891258">
        <w:rPr>
          <w:noProof/>
        </w:rPr>
        <w:t>449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891258">
        <w:rPr>
          <w:noProof/>
        </w:rPr>
        <w:tab/>
      </w:r>
      <w:r w:rsidRPr="00891258">
        <w:rPr>
          <w:noProof/>
        </w:rPr>
        <w:fldChar w:fldCharType="begin"/>
      </w:r>
      <w:r w:rsidRPr="00891258">
        <w:rPr>
          <w:noProof/>
        </w:rPr>
        <w:instrText xml:space="preserve"> PAGEREF _Toc398106849 \h </w:instrText>
      </w:r>
      <w:r w:rsidRPr="00891258">
        <w:rPr>
          <w:noProof/>
        </w:rPr>
      </w:r>
      <w:r w:rsidRPr="00891258">
        <w:rPr>
          <w:noProof/>
        </w:rPr>
        <w:fldChar w:fldCharType="separate"/>
      </w:r>
      <w:r w:rsidRPr="00891258">
        <w:rPr>
          <w:noProof/>
        </w:rPr>
        <w:t>449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891258">
        <w:rPr>
          <w:noProof/>
        </w:rPr>
        <w:tab/>
      </w:r>
      <w:r w:rsidRPr="00891258">
        <w:rPr>
          <w:noProof/>
        </w:rPr>
        <w:fldChar w:fldCharType="begin"/>
      </w:r>
      <w:r w:rsidRPr="00891258">
        <w:rPr>
          <w:noProof/>
        </w:rPr>
        <w:instrText xml:space="preserve"> PAGEREF _Toc398106850 \h </w:instrText>
      </w:r>
      <w:r w:rsidRPr="00891258">
        <w:rPr>
          <w:noProof/>
        </w:rPr>
      </w:r>
      <w:r w:rsidRPr="00891258">
        <w:rPr>
          <w:noProof/>
        </w:rPr>
        <w:fldChar w:fldCharType="separate"/>
      </w:r>
      <w:r w:rsidRPr="00891258">
        <w:rPr>
          <w:noProof/>
        </w:rPr>
        <w:t>449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891258">
        <w:rPr>
          <w:noProof/>
        </w:rPr>
        <w:tab/>
      </w:r>
      <w:r w:rsidRPr="00891258">
        <w:rPr>
          <w:noProof/>
        </w:rPr>
        <w:fldChar w:fldCharType="begin"/>
      </w:r>
      <w:r w:rsidRPr="00891258">
        <w:rPr>
          <w:noProof/>
        </w:rPr>
        <w:instrText xml:space="preserve"> PAGEREF _Toc398106851 \h </w:instrText>
      </w:r>
      <w:r w:rsidRPr="00891258">
        <w:rPr>
          <w:noProof/>
        </w:rPr>
      </w:r>
      <w:r w:rsidRPr="00891258">
        <w:rPr>
          <w:noProof/>
        </w:rPr>
        <w:fldChar w:fldCharType="separate"/>
      </w:r>
      <w:r w:rsidRPr="00891258">
        <w:rPr>
          <w:noProof/>
        </w:rPr>
        <w:t>449</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891258">
        <w:rPr>
          <w:b w:val="0"/>
          <w:noProof/>
          <w:sz w:val="18"/>
        </w:rPr>
        <w:tab/>
      </w:r>
      <w:r w:rsidRPr="00891258">
        <w:rPr>
          <w:b w:val="0"/>
          <w:noProof/>
          <w:sz w:val="18"/>
        </w:rPr>
        <w:fldChar w:fldCharType="begin"/>
      </w:r>
      <w:r w:rsidRPr="00891258">
        <w:rPr>
          <w:b w:val="0"/>
          <w:noProof/>
          <w:sz w:val="18"/>
        </w:rPr>
        <w:instrText xml:space="preserve"> PAGEREF _Toc398106852 \h </w:instrText>
      </w:r>
      <w:r w:rsidRPr="00891258">
        <w:rPr>
          <w:b w:val="0"/>
          <w:noProof/>
          <w:sz w:val="18"/>
        </w:rPr>
      </w:r>
      <w:r w:rsidRPr="00891258">
        <w:rPr>
          <w:b w:val="0"/>
          <w:noProof/>
          <w:sz w:val="18"/>
        </w:rPr>
        <w:fldChar w:fldCharType="separate"/>
      </w:r>
      <w:r w:rsidRPr="00891258">
        <w:rPr>
          <w:b w:val="0"/>
          <w:noProof/>
          <w:sz w:val="18"/>
        </w:rPr>
        <w:t>451</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1—Interpretation</w:t>
      </w:r>
      <w:r w:rsidRPr="00891258">
        <w:rPr>
          <w:b w:val="0"/>
          <w:noProof/>
          <w:sz w:val="18"/>
        </w:rPr>
        <w:tab/>
      </w:r>
      <w:r w:rsidRPr="00891258">
        <w:rPr>
          <w:b w:val="0"/>
          <w:noProof/>
          <w:sz w:val="18"/>
        </w:rPr>
        <w:fldChar w:fldCharType="begin"/>
      </w:r>
      <w:r w:rsidRPr="00891258">
        <w:rPr>
          <w:b w:val="0"/>
          <w:noProof/>
          <w:sz w:val="18"/>
        </w:rPr>
        <w:instrText xml:space="preserve"> PAGEREF _Toc398106853 \h </w:instrText>
      </w:r>
      <w:r w:rsidRPr="00891258">
        <w:rPr>
          <w:b w:val="0"/>
          <w:noProof/>
          <w:sz w:val="18"/>
        </w:rPr>
      </w:r>
      <w:r w:rsidRPr="00891258">
        <w:rPr>
          <w:b w:val="0"/>
          <w:noProof/>
          <w:sz w:val="18"/>
        </w:rPr>
        <w:fldChar w:fldCharType="separate"/>
      </w:r>
      <w:r w:rsidRPr="00891258">
        <w:rPr>
          <w:b w:val="0"/>
          <w:noProof/>
          <w:sz w:val="18"/>
        </w:rPr>
        <w:t>451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891258">
        <w:rPr>
          <w:noProof/>
        </w:rPr>
        <w:tab/>
      </w:r>
      <w:r w:rsidRPr="00891258">
        <w:rPr>
          <w:noProof/>
        </w:rPr>
        <w:fldChar w:fldCharType="begin"/>
      </w:r>
      <w:r w:rsidRPr="00891258">
        <w:rPr>
          <w:noProof/>
        </w:rPr>
        <w:instrText xml:space="preserve"> PAGEREF _Toc398106854 \h </w:instrText>
      </w:r>
      <w:r w:rsidRPr="00891258">
        <w:rPr>
          <w:noProof/>
        </w:rPr>
      </w:r>
      <w:r w:rsidRPr="00891258">
        <w:rPr>
          <w:noProof/>
        </w:rPr>
        <w:fldChar w:fldCharType="separate"/>
      </w:r>
      <w:r w:rsidRPr="00891258">
        <w:rPr>
          <w:noProof/>
        </w:rPr>
        <w:t>451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188</w:t>
      </w:r>
      <w:r>
        <w:rPr>
          <w:noProof/>
        </w:rPr>
        <w:tab/>
        <w:t>Offence</w:t>
      </w:r>
      <w:r w:rsidRPr="00891258">
        <w:rPr>
          <w:noProof/>
        </w:rPr>
        <w:tab/>
      </w:r>
      <w:r w:rsidRPr="00891258">
        <w:rPr>
          <w:noProof/>
        </w:rPr>
        <w:fldChar w:fldCharType="begin"/>
      </w:r>
      <w:r w:rsidRPr="00891258">
        <w:rPr>
          <w:noProof/>
        </w:rPr>
        <w:instrText xml:space="preserve"> PAGEREF _Toc398106855 \h </w:instrText>
      </w:r>
      <w:r w:rsidRPr="00891258">
        <w:rPr>
          <w:noProof/>
        </w:rPr>
      </w:r>
      <w:r w:rsidRPr="00891258">
        <w:rPr>
          <w:noProof/>
        </w:rPr>
        <w:fldChar w:fldCharType="separate"/>
      </w:r>
      <w:r w:rsidRPr="00891258">
        <w:rPr>
          <w:noProof/>
        </w:rPr>
        <w:t>451</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891258">
        <w:rPr>
          <w:b w:val="0"/>
          <w:noProof/>
          <w:sz w:val="18"/>
        </w:rPr>
        <w:tab/>
      </w:r>
      <w:r w:rsidRPr="00891258">
        <w:rPr>
          <w:b w:val="0"/>
          <w:noProof/>
          <w:sz w:val="18"/>
        </w:rPr>
        <w:fldChar w:fldCharType="begin"/>
      </w:r>
      <w:r w:rsidRPr="00891258">
        <w:rPr>
          <w:b w:val="0"/>
          <w:noProof/>
          <w:sz w:val="18"/>
        </w:rPr>
        <w:instrText xml:space="preserve"> PAGEREF _Toc398106856 \h </w:instrText>
      </w:r>
      <w:r w:rsidRPr="00891258">
        <w:rPr>
          <w:b w:val="0"/>
          <w:noProof/>
          <w:sz w:val="18"/>
        </w:rPr>
      </w:r>
      <w:r w:rsidRPr="00891258">
        <w:rPr>
          <w:b w:val="0"/>
          <w:noProof/>
          <w:sz w:val="18"/>
        </w:rPr>
        <w:fldChar w:fldCharType="separate"/>
      </w:r>
      <w:r w:rsidRPr="00891258">
        <w:rPr>
          <w:b w:val="0"/>
          <w:noProof/>
          <w:sz w:val="18"/>
        </w:rPr>
        <w:t>452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891258">
        <w:rPr>
          <w:noProof/>
        </w:rPr>
        <w:tab/>
      </w:r>
      <w:r w:rsidRPr="00891258">
        <w:rPr>
          <w:noProof/>
        </w:rPr>
        <w:fldChar w:fldCharType="begin"/>
      </w:r>
      <w:r w:rsidRPr="00891258">
        <w:rPr>
          <w:noProof/>
        </w:rPr>
        <w:instrText xml:space="preserve"> PAGEREF _Toc398106857 \h </w:instrText>
      </w:r>
      <w:r w:rsidRPr="00891258">
        <w:rPr>
          <w:noProof/>
        </w:rPr>
      </w:r>
      <w:r w:rsidRPr="00891258">
        <w:rPr>
          <w:noProof/>
        </w:rPr>
        <w:fldChar w:fldCharType="separate"/>
      </w:r>
      <w:r w:rsidRPr="00891258">
        <w:rPr>
          <w:noProof/>
        </w:rPr>
        <w:t>452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891258">
        <w:rPr>
          <w:noProof/>
        </w:rPr>
        <w:tab/>
      </w:r>
      <w:r w:rsidRPr="00891258">
        <w:rPr>
          <w:noProof/>
        </w:rPr>
        <w:fldChar w:fldCharType="begin"/>
      </w:r>
      <w:r w:rsidRPr="00891258">
        <w:rPr>
          <w:noProof/>
        </w:rPr>
        <w:instrText xml:space="preserve"> PAGEREF _Toc398106858 \h </w:instrText>
      </w:r>
      <w:r w:rsidRPr="00891258">
        <w:rPr>
          <w:noProof/>
        </w:rPr>
      </w:r>
      <w:r w:rsidRPr="00891258">
        <w:rPr>
          <w:noProof/>
        </w:rPr>
        <w:fldChar w:fldCharType="separate"/>
      </w:r>
      <w:r w:rsidRPr="00891258">
        <w:rPr>
          <w:noProof/>
        </w:rPr>
        <w:t>452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891258">
        <w:rPr>
          <w:noProof/>
        </w:rPr>
        <w:tab/>
      </w:r>
      <w:r w:rsidRPr="00891258">
        <w:rPr>
          <w:noProof/>
        </w:rPr>
        <w:fldChar w:fldCharType="begin"/>
      </w:r>
      <w:r w:rsidRPr="00891258">
        <w:rPr>
          <w:noProof/>
        </w:rPr>
        <w:instrText xml:space="preserve"> PAGEREF _Toc398106859 \h </w:instrText>
      </w:r>
      <w:r w:rsidRPr="00891258">
        <w:rPr>
          <w:noProof/>
        </w:rPr>
      </w:r>
      <w:r w:rsidRPr="00891258">
        <w:rPr>
          <w:noProof/>
        </w:rPr>
        <w:fldChar w:fldCharType="separate"/>
      </w:r>
      <w:r w:rsidRPr="00891258">
        <w:rPr>
          <w:noProof/>
        </w:rPr>
        <w:t>452</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891258">
        <w:rPr>
          <w:b w:val="0"/>
          <w:noProof/>
          <w:sz w:val="18"/>
        </w:rPr>
        <w:tab/>
      </w:r>
      <w:r w:rsidRPr="00891258">
        <w:rPr>
          <w:b w:val="0"/>
          <w:noProof/>
          <w:sz w:val="18"/>
        </w:rPr>
        <w:fldChar w:fldCharType="begin"/>
      </w:r>
      <w:r w:rsidRPr="00891258">
        <w:rPr>
          <w:b w:val="0"/>
          <w:noProof/>
          <w:sz w:val="18"/>
        </w:rPr>
        <w:instrText xml:space="preserve"> PAGEREF _Toc398106860 \h </w:instrText>
      </w:r>
      <w:r w:rsidRPr="00891258">
        <w:rPr>
          <w:b w:val="0"/>
          <w:noProof/>
          <w:sz w:val="18"/>
        </w:rPr>
      </w:r>
      <w:r w:rsidRPr="00891258">
        <w:rPr>
          <w:b w:val="0"/>
          <w:noProof/>
          <w:sz w:val="18"/>
        </w:rPr>
        <w:fldChar w:fldCharType="separate"/>
      </w:r>
      <w:r w:rsidRPr="00891258">
        <w:rPr>
          <w:b w:val="0"/>
          <w:noProof/>
          <w:sz w:val="18"/>
        </w:rPr>
        <w:t>453</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1—Approval of child care services</w:t>
      </w:r>
      <w:r w:rsidRPr="00891258">
        <w:rPr>
          <w:b w:val="0"/>
          <w:noProof/>
          <w:sz w:val="18"/>
        </w:rPr>
        <w:tab/>
      </w:r>
      <w:r w:rsidRPr="00891258">
        <w:rPr>
          <w:b w:val="0"/>
          <w:noProof/>
          <w:sz w:val="18"/>
        </w:rPr>
        <w:fldChar w:fldCharType="begin"/>
      </w:r>
      <w:r w:rsidRPr="00891258">
        <w:rPr>
          <w:b w:val="0"/>
          <w:noProof/>
          <w:sz w:val="18"/>
        </w:rPr>
        <w:instrText xml:space="preserve"> PAGEREF _Toc398106861 \h </w:instrText>
      </w:r>
      <w:r w:rsidRPr="00891258">
        <w:rPr>
          <w:b w:val="0"/>
          <w:noProof/>
          <w:sz w:val="18"/>
        </w:rPr>
      </w:r>
      <w:r w:rsidRPr="00891258">
        <w:rPr>
          <w:b w:val="0"/>
          <w:noProof/>
          <w:sz w:val="18"/>
        </w:rPr>
        <w:fldChar w:fldCharType="separate"/>
      </w:r>
      <w:r w:rsidRPr="00891258">
        <w:rPr>
          <w:b w:val="0"/>
          <w:noProof/>
          <w:sz w:val="18"/>
        </w:rPr>
        <w:t>453</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891258">
        <w:rPr>
          <w:noProof/>
        </w:rPr>
        <w:tab/>
      </w:r>
      <w:r w:rsidRPr="00891258">
        <w:rPr>
          <w:noProof/>
        </w:rPr>
        <w:fldChar w:fldCharType="begin"/>
      </w:r>
      <w:r w:rsidRPr="00891258">
        <w:rPr>
          <w:noProof/>
        </w:rPr>
        <w:instrText xml:space="preserve"> PAGEREF _Toc398106862 \h </w:instrText>
      </w:r>
      <w:r w:rsidRPr="00891258">
        <w:rPr>
          <w:noProof/>
        </w:rPr>
      </w:r>
      <w:r w:rsidRPr="00891258">
        <w:rPr>
          <w:noProof/>
        </w:rPr>
        <w:fldChar w:fldCharType="separate"/>
      </w:r>
      <w:r w:rsidRPr="00891258">
        <w:rPr>
          <w:noProof/>
        </w:rPr>
        <w:t>453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891258">
        <w:rPr>
          <w:noProof/>
        </w:rPr>
        <w:tab/>
      </w:r>
      <w:r w:rsidRPr="00891258">
        <w:rPr>
          <w:noProof/>
        </w:rPr>
        <w:fldChar w:fldCharType="begin"/>
      </w:r>
      <w:r w:rsidRPr="00891258">
        <w:rPr>
          <w:noProof/>
        </w:rPr>
        <w:instrText xml:space="preserve"> PAGEREF _Toc398106863 \h </w:instrText>
      </w:r>
      <w:r w:rsidRPr="00891258">
        <w:rPr>
          <w:noProof/>
        </w:rPr>
      </w:r>
      <w:r w:rsidRPr="00891258">
        <w:rPr>
          <w:noProof/>
        </w:rPr>
        <w:fldChar w:fldCharType="separate"/>
      </w:r>
      <w:r w:rsidRPr="00891258">
        <w:rPr>
          <w:noProof/>
        </w:rPr>
        <w:t>454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891258">
        <w:rPr>
          <w:noProof/>
        </w:rPr>
        <w:tab/>
      </w:r>
      <w:r w:rsidRPr="00891258">
        <w:rPr>
          <w:noProof/>
        </w:rPr>
        <w:fldChar w:fldCharType="begin"/>
      </w:r>
      <w:r w:rsidRPr="00891258">
        <w:rPr>
          <w:noProof/>
        </w:rPr>
        <w:instrText xml:space="preserve"> PAGEREF _Toc398106864 \h </w:instrText>
      </w:r>
      <w:r w:rsidRPr="00891258">
        <w:rPr>
          <w:noProof/>
        </w:rPr>
      </w:r>
      <w:r w:rsidRPr="00891258">
        <w:rPr>
          <w:noProof/>
        </w:rPr>
        <w:fldChar w:fldCharType="separate"/>
      </w:r>
      <w:r w:rsidRPr="00891258">
        <w:rPr>
          <w:noProof/>
        </w:rPr>
        <w:t>455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891258">
        <w:rPr>
          <w:noProof/>
        </w:rPr>
        <w:tab/>
      </w:r>
      <w:r w:rsidRPr="00891258">
        <w:rPr>
          <w:noProof/>
        </w:rPr>
        <w:fldChar w:fldCharType="begin"/>
      </w:r>
      <w:r w:rsidRPr="00891258">
        <w:rPr>
          <w:noProof/>
        </w:rPr>
        <w:instrText xml:space="preserve"> PAGEREF _Toc398106865 \h </w:instrText>
      </w:r>
      <w:r w:rsidRPr="00891258">
        <w:rPr>
          <w:noProof/>
        </w:rPr>
      </w:r>
      <w:r w:rsidRPr="00891258">
        <w:rPr>
          <w:noProof/>
        </w:rPr>
        <w:fldChar w:fldCharType="separate"/>
      </w:r>
      <w:r w:rsidRPr="00891258">
        <w:rPr>
          <w:noProof/>
        </w:rPr>
        <w:t>455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891258">
        <w:rPr>
          <w:noProof/>
        </w:rPr>
        <w:tab/>
      </w:r>
      <w:r w:rsidRPr="00891258">
        <w:rPr>
          <w:noProof/>
        </w:rPr>
        <w:fldChar w:fldCharType="begin"/>
      </w:r>
      <w:r w:rsidRPr="00891258">
        <w:rPr>
          <w:noProof/>
        </w:rPr>
        <w:instrText xml:space="preserve"> PAGEREF _Toc398106866 \h </w:instrText>
      </w:r>
      <w:r w:rsidRPr="00891258">
        <w:rPr>
          <w:noProof/>
        </w:rPr>
      </w:r>
      <w:r w:rsidRPr="00891258">
        <w:rPr>
          <w:noProof/>
        </w:rPr>
        <w:fldChar w:fldCharType="separate"/>
      </w:r>
      <w:r w:rsidRPr="00891258">
        <w:rPr>
          <w:noProof/>
        </w:rPr>
        <w:t>456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891258">
        <w:rPr>
          <w:noProof/>
        </w:rPr>
        <w:tab/>
      </w:r>
      <w:r w:rsidRPr="00891258">
        <w:rPr>
          <w:noProof/>
        </w:rPr>
        <w:fldChar w:fldCharType="begin"/>
      </w:r>
      <w:r w:rsidRPr="00891258">
        <w:rPr>
          <w:noProof/>
        </w:rPr>
        <w:instrText xml:space="preserve"> PAGEREF _Toc398106867 \h </w:instrText>
      </w:r>
      <w:r w:rsidRPr="00891258">
        <w:rPr>
          <w:noProof/>
        </w:rPr>
      </w:r>
      <w:r w:rsidRPr="00891258">
        <w:rPr>
          <w:noProof/>
        </w:rPr>
        <w:fldChar w:fldCharType="separate"/>
      </w:r>
      <w:r w:rsidRPr="00891258">
        <w:rPr>
          <w:noProof/>
        </w:rPr>
        <w:t>456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891258">
        <w:rPr>
          <w:noProof/>
        </w:rPr>
        <w:tab/>
      </w:r>
      <w:r w:rsidRPr="00891258">
        <w:rPr>
          <w:noProof/>
        </w:rPr>
        <w:fldChar w:fldCharType="begin"/>
      </w:r>
      <w:r w:rsidRPr="00891258">
        <w:rPr>
          <w:noProof/>
        </w:rPr>
        <w:instrText xml:space="preserve"> PAGEREF _Toc398106868 \h </w:instrText>
      </w:r>
      <w:r w:rsidRPr="00891258">
        <w:rPr>
          <w:noProof/>
        </w:rPr>
      </w:r>
      <w:r w:rsidRPr="00891258">
        <w:rPr>
          <w:noProof/>
        </w:rPr>
        <w:fldChar w:fldCharType="separate"/>
      </w:r>
      <w:r w:rsidRPr="00891258">
        <w:rPr>
          <w:noProof/>
        </w:rPr>
        <w:t>457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891258">
        <w:rPr>
          <w:noProof/>
        </w:rPr>
        <w:tab/>
      </w:r>
      <w:r w:rsidRPr="00891258">
        <w:rPr>
          <w:noProof/>
        </w:rPr>
        <w:fldChar w:fldCharType="begin"/>
      </w:r>
      <w:r w:rsidRPr="00891258">
        <w:rPr>
          <w:noProof/>
        </w:rPr>
        <w:instrText xml:space="preserve"> PAGEREF _Toc398106869 \h </w:instrText>
      </w:r>
      <w:r w:rsidRPr="00891258">
        <w:rPr>
          <w:noProof/>
        </w:rPr>
      </w:r>
      <w:r w:rsidRPr="00891258">
        <w:rPr>
          <w:noProof/>
        </w:rPr>
        <w:fldChar w:fldCharType="separate"/>
      </w:r>
      <w:r w:rsidRPr="00891258">
        <w:rPr>
          <w:noProof/>
        </w:rPr>
        <w:t>457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891258">
        <w:rPr>
          <w:noProof/>
        </w:rPr>
        <w:tab/>
      </w:r>
      <w:r w:rsidRPr="00891258">
        <w:rPr>
          <w:noProof/>
        </w:rPr>
        <w:fldChar w:fldCharType="begin"/>
      </w:r>
      <w:r w:rsidRPr="00891258">
        <w:rPr>
          <w:noProof/>
        </w:rPr>
        <w:instrText xml:space="preserve"> PAGEREF _Toc398106870 \h </w:instrText>
      </w:r>
      <w:r w:rsidRPr="00891258">
        <w:rPr>
          <w:noProof/>
        </w:rPr>
      </w:r>
      <w:r w:rsidRPr="00891258">
        <w:rPr>
          <w:noProof/>
        </w:rPr>
        <w:fldChar w:fldCharType="separate"/>
      </w:r>
      <w:r w:rsidRPr="00891258">
        <w:rPr>
          <w:noProof/>
        </w:rPr>
        <w:t>457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891258">
        <w:rPr>
          <w:noProof/>
        </w:rPr>
        <w:tab/>
      </w:r>
      <w:r w:rsidRPr="00891258">
        <w:rPr>
          <w:noProof/>
        </w:rPr>
        <w:fldChar w:fldCharType="begin"/>
      </w:r>
      <w:r w:rsidRPr="00891258">
        <w:rPr>
          <w:noProof/>
        </w:rPr>
        <w:instrText xml:space="preserve"> PAGEREF _Toc398106871 \h </w:instrText>
      </w:r>
      <w:r w:rsidRPr="00891258">
        <w:rPr>
          <w:noProof/>
        </w:rPr>
      </w:r>
      <w:r w:rsidRPr="00891258">
        <w:rPr>
          <w:noProof/>
        </w:rPr>
        <w:fldChar w:fldCharType="separate"/>
      </w:r>
      <w:r w:rsidRPr="00891258">
        <w:rPr>
          <w:noProof/>
        </w:rPr>
        <w:t>459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891258">
        <w:rPr>
          <w:noProof/>
        </w:rPr>
        <w:tab/>
      </w:r>
      <w:r w:rsidRPr="00891258">
        <w:rPr>
          <w:noProof/>
        </w:rPr>
        <w:fldChar w:fldCharType="begin"/>
      </w:r>
      <w:r w:rsidRPr="00891258">
        <w:rPr>
          <w:noProof/>
        </w:rPr>
        <w:instrText xml:space="preserve"> PAGEREF _Toc398106872 \h </w:instrText>
      </w:r>
      <w:r w:rsidRPr="00891258">
        <w:rPr>
          <w:noProof/>
        </w:rPr>
      </w:r>
      <w:r w:rsidRPr="00891258">
        <w:rPr>
          <w:noProof/>
        </w:rPr>
        <w:fldChar w:fldCharType="separate"/>
      </w:r>
      <w:r w:rsidRPr="00891258">
        <w:rPr>
          <w:noProof/>
        </w:rPr>
        <w:t>460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891258">
        <w:rPr>
          <w:noProof/>
        </w:rPr>
        <w:tab/>
      </w:r>
      <w:r w:rsidRPr="00891258">
        <w:rPr>
          <w:noProof/>
        </w:rPr>
        <w:fldChar w:fldCharType="begin"/>
      </w:r>
      <w:r w:rsidRPr="00891258">
        <w:rPr>
          <w:noProof/>
        </w:rPr>
        <w:instrText xml:space="preserve"> PAGEREF _Toc398106873 \h </w:instrText>
      </w:r>
      <w:r w:rsidRPr="00891258">
        <w:rPr>
          <w:noProof/>
        </w:rPr>
      </w:r>
      <w:r w:rsidRPr="00891258">
        <w:rPr>
          <w:noProof/>
        </w:rPr>
        <w:fldChar w:fldCharType="separate"/>
      </w:r>
      <w:r w:rsidRPr="00891258">
        <w:rPr>
          <w:noProof/>
        </w:rPr>
        <w:t>461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202</w:t>
      </w:r>
      <w:r>
        <w:rPr>
          <w:noProof/>
        </w:rPr>
        <w:tab/>
        <w:t>Cancellation</w:t>
      </w:r>
      <w:r w:rsidRPr="00891258">
        <w:rPr>
          <w:noProof/>
        </w:rPr>
        <w:tab/>
      </w:r>
      <w:r w:rsidRPr="00891258">
        <w:rPr>
          <w:noProof/>
        </w:rPr>
        <w:fldChar w:fldCharType="begin"/>
      </w:r>
      <w:r w:rsidRPr="00891258">
        <w:rPr>
          <w:noProof/>
        </w:rPr>
        <w:instrText xml:space="preserve"> PAGEREF _Toc398106874 \h </w:instrText>
      </w:r>
      <w:r w:rsidRPr="00891258">
        <w:rPr>
          <w:noProof/>
        </w:rPr>
      </w:r>
      <w:r w:rsidRPr="00891258">
        <w:rPr>
          <w:noProof/>
        </w:rPr>
        <w:fldChar w:fldCharType="separate"/>
      </w:r>
      <w:r w:rsidRPr="00891258">
        <w:rPr>
          <w:noProof/>
        </w:rPr>
        <w:t>461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891258">
        <w:rPr>
          <w:noProof/>
        </w:rPr>
        <w:tab/>
      </w:r>
      <w:r w:rsidRPr="00891258">
        <w:rPr>
          <w:noProof/>
        </w:rPr>
        <w:fldChar w:fldCharType="begin"/>
      </w:r>
      <w:r w:rsidRPr="00891258">
        <w:rPr>
          <w:noProof/>
        </w:rPr>
        <w:instrText xml:space="preserve"> PAGEREF _Toc398106875 \h </w:instrText>
      </w:r>
      <w:r w:rsidRPr="00891258">
        <w:rPr>
          <w:noProof/>
        </w:rPr>
      </w:r>
      <w:r w:rsidRPr="00891258">
        <w:rPr>
          <w:noProof/>
        </w:rPr>
        <w:fldChar w:fldCharType="separate"/>
      </w:r>
      <w:r w:rsidRPr="00891258">
        <w:rPr>
          <w:noProof/>
        </w:rPr>
        <w:t>463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891258">
        <w:rPr>
          <w:noProof/>
        </w:rPr>
        <w:tab/>
      </w:r>
      <w:r w:rsidRPr="00891258">
        <w:rPr>
          <w:noProof/>
        </w:rPr>
        <w:fldChar w:fldCharType="begin"/>
      </w:r>
      <w:r w:rsidRPr="00891258">
        <w:rPr>
          <w:noProof/>
        </w:rPr>
        <w:instrText xml:space="preserve"> PAGEREF _Toc398106876 \h </w:instrText>
      </w:r>
      <w:r w:rsidRPr="00891258">
        <w:rPr>
          <w:noProof/>
        </w:rPr>
      </w:r>
      <w:r w:rsidRPr="00891258">
        <w:rPr>
          <w:noProof/>
        </w:rPr>
        <w:fldChar w:fldCharType="separate"/>
      </w:r>
      <w:r w:rsidRPr="00891258">
        <w:rPr>
          <w:noProof/>
        </w:rPr>
        <w:t>463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891258">
        <w:rPr>
          <w:noProof/>
        </w:rPr>
        <w:tab/>
      </w:r>
      <w:r w:rsidRPr="00891258">
        <w:rPr>
          <w:noProof/>
        </w:rPr>
        <w:fldChar w:fldCharType="begin"/>
      </w:r>
      <w:r w:rsidRPr="00891258">
        <w:rPr>
          <w:noProof/>
        </w:rPr>
        <w:instrText xml:space="preserve"> PAGEREF _Toc398106877 \h </w:instrText>
      </w:r>
      <w:r w:rsidRPr="00891258">
        <w:rPr>
          <w:noProof/>
        </w:rPr>
      </w:r>
      <w:r w:rsidRPr="00891258">
        <w:rPr>
          <w:noProof/>
        </w:rPr>
        <w:fldChar w:fldCharType="separate"/>
      </w:r>
      <w:r w:rsidRPr="00891258">
        <w:rPr>
          <w:noProof/>
        </w:rPr>
        <w:t>464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891258">
        <w:rPr>
          <w:noProof/>
        </w:rPr>
        <w:tab/>
      </w:r>
      <w:r w:rsidRPr="00891258">
        <w:rPr>
          <w:noProof/>
        </w:rPr>
        <w:fldChar w:fldCharType="begin"/>
      </w:r>
      <w:r w:rsidRPr="00891258">
        <w:rPr>
          <w:noProof/>
        </w:rPr>
        <w:instrText xml:space="preserve"> PAGEREF _Toc398106878 \h </w:instrText>
      </w:r>
      <w:r w:rsidRPr="00891258">
        <w:rPr>
          <w:noProof/>
        </w:rPr>
      </w:r>
      <w:r w:rsidRPr="00891258">
        <w:rPr>
          <w:noProof/>
        </w:rPr>
        <w:fldChar w:fldCharType="separate"/>
      </w:r>
      <w:r w:rsidRPr="00891258">
        <w:rPr>
          <w:noProof/>
        </w:rPr>
        <w:t>465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891258">
        <w:rPr>
          <w:noProof/>
        </w:rPr>
        <w:tab/>
      </w:r>
      <w:r w:rsidRPr="00891258">
        <w:rPr>
          <w:noProof/>
        </w:rPr>
        <w:fldChar w:fldCharType="begin"/>
      </w:r>
      <w:r w:rsidRPr="00891258">
        <w:rPr>
          <w:noProof/>
        </w:rPr>
        <w:instrText xml:space="preserve"> PAGEREF _Toc398106879 \h </w:instrText>
      </w:r>
      <w:r w:rsidRPr="00891258">
        <w:rPr>
          <w:noProof/>
        </w:rPr>
      </w:r>
      <w:r w:rsidRPr="00891258">
        <w:rPr>
          <w:noProof/>
        </w:rPr>
        <w:fldChar w:fldCharType="separate"/>
      </w:r>
      <w:r w:rsidRPr="00891258">
        <w:rPr>
          <w:noProof/>
        </w:rPr>
        <w:t>466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891258">
        <w:rPr>
          <w:noProof/>
        </w:rPr>
        <w:tab/>
      </w:r>
      <w:r w:rsidRPr="00891258">
        <w:rPr>
          <w:noProof/>
        </w:rPr>
        <w:fldChar w:fldCharType="begin"/>
      </w:r>
      <w:r w:rsidRPr="00891258">
        <w:rPr>
          <w:noProof/>
        </w:rPr>
        <w:instrText xml:space="preserve"> PAGEREF _Toc398106880 \h </w:instrText>
      </w:r>
      <w:r w:rsidRPr="00891258">
        <w:rPr>
          <w:noProof/>
        </w:rPr>
      </w:r>
      <w:r w:rsidRPr="00891258">
        <w:rPr>
          <w:noProof/>
        </w:rPr>
        <w:fldChar w:fldCharType="separate"/>
      </w:r>
      <w:r w:rsidRPr="00891258">
        <w:rPr>
          <w:noProof/>
        </w:rPr>
        <w:t>466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891258">
        <w:rPr>
          <w:noProof/>
        </w:rPr>
        <w:tab/>
      </w:r>
      <w:r w:rsidRPr="00891258">
        <w:rPr>
          <w:noProof/>
        </w:rPr>
        <w:fldChar w:fldCharType="begin"/>
      </w:r>
      <w:r w:rsidRPr="00891258">
        <w:rPr>
          <w:noProof/>
        </w:rPr>
        <w:instrText xml:space="preserve"> PAGEREF _Toc398106881 \h </w:instrText>
      </w:r>
      <w:r w:rsidRPr="00891258">
        <w:rPr>
          <w:noProof/>
        </w:rPr>
      </w:r>
      <w:r w:rsidRPr="00891258">
        <w:rPr>
          <w:noProof/>
        </w:rPr>
        <w:fldChar w:fldCharType="separate"/>
      </w:r>
      <w:r w:rsidRPr="00891258">
        <w:rPr>
          <w:noProof/>
        </w:rPr>
        <w:t>467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891258">
        <w:rPr>
          <w:noProof/>
        </w:rPr>
        <w:tab/>
      </w:r>
      <w:r w:rsidRPr="00891258">
        <w:rPr>
          <w:noProof/>
        </w:rPr>
        <w:fldChar w:fldCharType="begin"/>
      </w:r>
      <w:r w:rsidRPr="00891258">
        <w:rPr>
          <w:noProof/>
        </w:rPr>
        <w:instrText xml:space="preserve"> PAGEREF _Toc398106882 \h </w:instrText>
      </w:r>
      <w:r w:rsidRPr="00891258">
        <w:rPr>
          <w:noProof/>
        </w:rPr>
      </w:r>
      <w:r w:rsidRPr="00891258">
        <w:rPr>
          <w:noProof/>
        </w:rPr>
        <w:fldChar w:fldCharType="separate"/>
      </w:r>
      <w:r w:rsidRPr="00891258">
        <w:rPr>
          <w:noProof/>
        </w:rPr>
        <w:t>468</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2—Approval as registered carers</w:t>
      </w:r>
      <w:r w:rsidRPr="00891258">
        <w:rPr>
          <w:b w:val="0"/>
          <w:noProof/>
          <w:sz w:val="18"/>
        </w:rPr>
        <w:tab/>
      </w:r>
      <w:r w:rsidRPr="00891258">
        <w:rPr>
          <w:b w:val="0"/>
          <w:noProof/>
          <w:sz w:val="18"/>
        </w:rPr>
        <w:fldChar w:fldCharType="begin"/>
      </w:r>
      <w:r w:rsidRPr="00891258">
        <w:rPr>
          <w:b w:val="0"/>
          <w:noProof/>
          <w:sz w:val="18"/>
        </w:rPr>
        <w:instrText xml:space="preserve"> PAGEREF _Toc398106883 \h </w:instrText>
      </w:r>
      <w:r w:rsidRPr="00891258">
        <w:rPr>
          <w:b w:val="0"/>
          <w:noProof/>
          <w:sz w:val="18"/>
        </w:rPr>
      </w:r>
      <w:r w:rsidRPr="00891258">
        <w:rPr>
          <w:b w:val="0"/>
          <w:noProof/>
          <w:sz w:val="18"/>
        </w:rPr>
        <w:fldChar w:fldCharType="separate"/>
      </w:r>
      <w:r w:rsidRPr="00891258">
        <w:rPr>
          <w:b w:val="0"/>
          <w:noProof/>
          <w:sz w:val="18"/>
        </w:rPr>
        <w:t>469</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891258">
        <w:rPr>
          <w:noProof/>
        </w:rPr>
        <w:tab/>
      </w:r>
      <w:r w:rsidRPr="00891258">
        <w:rPr>
          <w:noProof/>
        </w:rPr>
        <w:fldChar w:fldCharType="begin"/>
      </w:r>
      <w:r w:rsidRPr="00891258">
        <w:rPr>
          <w:noProof/>
        </w:rPr>
        <w:instrText xml:space="preserve"> PAGEREF _Toc398106884 \h </w:instrText>
      </w:r>
      <w:r w:rsidRPr="00891258">
        <w:rPr>
          <w:noProof/>
        </w:rPr>
      </w:r>
      <w:r w:rsidRPr="00891258">
        <w:rPr>
          <w:noProof/>
        </w:rPr>
        <w:fldChar w:fldCharType="separate"/>
      </w:r>
      <w:r w:rsidRPr="00891258">
        <w:rPr>
          <w:noProof/>
        </w:rPr>
        <w:t>469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891258">
        <w:rPr>
          <w:noProof/>
        </w:rPr>
        <w:tab/>
      </w:r>
      <w:r w:rsidRPr="00891258">
        <w:rPr>
          <w:noProof/>
        </w:rPr>
        <w:fldChar w:fldCharType="begin"/>
      </w:r>
      <w:r w:rsidRPr="00891258">
        <w:rPr>
          <w:noProof/>
        </w:rPr>
        <w:instrText xml:space="preserve"> PAGEREF _Toc398106885 \h </w:instrText>
      </w:r>
      <w:r w:rsidRPr="00891258">
        <w:rPr>
          <w:noProof/>
        </w:rPr>
      </w:r>
      <w:r w:rsidRPr="00891258">
        <w:rPr>
          <w:noProof/>
        </w:rPr>
        <w:fldChar w:fldCharType="separate"/>
      </w:r>
      <w:r w:rsidRPr="00891258">
        <w:rPr>
          <w:noProof/>
        </w:rPr>
        <w:t>469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891258">
        <w:rPr>
          <w:noProof/>
        </w:rPr>
        <w:tab/>
      </w:r>
      <w:r w:rsidRPr="00891258">
        <w:rPr>
          <w:noProof/>
        </w:rPr>
        <w:fldChar w:fldCharType="begin"/>
      </w:r>
      <w:r w:rsidRPr="00891258">
        <w:rPr>
          <w:noProof/>
        </w:rPr>
        <w:instrText xml:space="preserve"> PAGEREF _Toc398106886 \h </w:instrText>
      </w:r>
      <w:r w:rsidRPr="00891258">
        <w:rPr>
          <w:noProof/>
        </w:rPr>
      </w:r>
      <w:r w:rsidRPr="00891258">
        <w:rPr>
          <w:noProof/>
        </w:rPr>
        <w:fldChar w:fldCharType="separate"/>
      </w:r>
      <w:r w:rsidRPr="00891258">
        <w:rPr>
          <w:noProof/>
        </w:rPr>
        <w:t>470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891258">
        <w:rPr>
          <w:noProof/>
        </w:rPr>
        <w:tab/>
      </w:r>
      <w:r w:rsidRPr="00891258">
        <w:rPr>
          <w:noProof/>
        </w:rPr>
        <w:fldChar w:fldCharType="begin"/>
      </w:r>
      <w:r w:rsidRPr="00891258">
        <w:rPr>
          <w:noProof/>
        </w:rPr>
        <w:instrText xml:space="preserve"> PAGEREF _Toc398106887 \h </w:instrText>
      </w:r>
      <w:r w:rsidRPr="00891258">
        <w:rPr>
          <w:noProof/>
        </w:rPr>
      </w:r>
      <w:r w:rsidRPr="00891258">
        <w:rPr>
          <w:noProof/>
        </w:rPr>
        <w:fldChar w:fldCharType="separate"/>
      </w:r>
      <w:r w:rsidRPr="00891258">
        <w:rPr>
          <w:noProof/>
        </w:rPr>
        <w:t>471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891258">
        <w:rPr>
          <w:noProof/>
        </w:rPr>
        <w:tab/>
      </w:r>
      <w:r w:rsidRPr="00891258">
        <w:rPr>
          <w:noProof/>
        </w:rPr>
        <w:fldChar w:fldCharType="begin"/>
      </w:r>
      <w:r w:rsidRPr="00891258">
        <w:rPr>
          <w:noProof/>
        </w:rPr>
        <w:instrText xml:space="preserve"> PAGEREF _Toc398106888 \h </w:instrText>
      </w:r>
      <w:r w:rsidRPr="00891258">
        <w:rPr>
          <w:noProof/>
        </w:rPr>
      </w:r>
      <w:r w:rsidRPr="00891258">
        <w:rPr>
          <w:noProof/>
        </w:rPr>
        <w:fldChar w:fldCharType="separate"/>
      </w:r>
      <w:r w:rsidRPr="00891258">
        <w:rPr>
          <w:noProof/>
        </w:rPr>
        <w:t>471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891258">
        <w:rPr>
          <w:noProof/>
        </w:rPr>
        <w:tab/>
      </w:r>
      <w:r w:rsidRPr="00891258">
        <w:rPr>
          <w:noProof/>
        </w:rPr>
        <w:fldChar w:fldCharType="begin"/>
      </w:r>
      <w:r w:rsidRPr="00891258">
        <w:rPr>
          <w:noProof/>
        </w:rPr>
        <w:instrText xml:space="preserve"> PAGEREF _Toc398106889 \h </w:instrText>
      </w:r>
      <w:r w:rsidRPr="00891258">
        <w:rPr>
          <w:noProof/>
        </w:rPr>
      </w:r>
      <w:r w:rsidRPr="00891258">
        <w:rPr>
          <w:noProof/>
        </w:rPr>
        <w:fldChar w:fldCharType="separate"/>
      </w:r>
      <w:r w:rsidRPr="00891258">
        <w:rPr>
          <w:noProof/>
        </w:rPr>
        <w:t>472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891258">
        <w:rPr>
          <w:noProof/>
        </w:rPr>
        <w:tab/>
      </w:r>
      <w:r w:rsidRPr="00891258">
        <w:rPr>
          <w:noProof/>
        </w:rPr>
        <w:fldChar w:fldCharType="begin"/>
      </w:r>
      <w:r w:rsidRPr="00891258">
        <w:rPr>
          <w:noProof/>
        </w:rPr>
        <w:instrText xml:space="preserve"> PAGEREF _Toc398106890 \h </w:instrText>
      </w:r>
      <w:r w:rsidRPr="00891258">
        <w:rPr>
          <w:noProof/>
        </w:rPr>
      </w:r>
      <w:r w:rsidRPr="00891258">
        <w:rPr>
          <w:noProof/>
        </w:rPr>
        <w:fldChar w:fldCharType="separate"/>
      </w:r>
      <w:r w:rsidRPr="00891258">
        <w:rPr>
          <w:noProof/>
        </w:rPr>
        <w:t>473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216</w:t>
      </w:r>
      <w:r>
        <w:rPr>
          <w:noProof/>
        </w:rPr>
        <w:tab/>
        <w:t>Cancellation</w:t>
      </w:r>
      <w:r w:rsidRPr="00891258">
        <w:rPr>
          <w:noProof/>
        </w:rPr>
        <w:tab/>
      </w:r>
      <w:r w:rsidRPr="00891258">
        <w:rPr>
          <w:noProof/>
        </w:rPr>
        <w:fldChar w:fldCharType="begin"/>
      </w:r>
      <w:r w:rsidRPr="00891258">
        <w:rPr>
          <w:noProof/>
        </w:rPr>
        <w:instrText xml:space="preserve"> PAGEREF _Toc398106891 \h </w:instrText>
      </w:r>
      <w:r w:rsidRPr="00891258">
        <w:rPr>
          <w:noProof/>
        </w:rPr>
      </w:r>
      <w:r w:rsidRPr="00891258">
        <w:rPr>
          <w:noProof/>
        </w:rPr>
        <w:fldChar w:fldCharType="separate"/>
      </w:r>
      <w:r w:rsidRPr="00891258">
        <w:rPr>
          <w:noProof/>
        </w:rPr>
        <w:t>474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891258">
        <w:rPr>
          <w:noProof/>
        </w:rPr>
        <w:tab/>
      </w:r>
      <w:r w:rsidRPr="00891258">
        <w:rPr>
          <w:noProof/>
        </w:rPr>
        <w:fldChar w:fldCharType="begin"/>
      </w:r>
      <w:r w:rsidRPr="00891258">
        <w:rPr>
          <w:noProof/>
        </w:rPr>
        <w:instrText xml:space="preserve"> PAGEREF _Toc398106892 \h </w:instrText>
      </w:r>
      <w:r w:rsidRPr="00891258">
        <w:rPr>
          <w:noProof/>
        </w:rPr>
      </w:r>
      <w:r w:rsidRPr="00891258">
        <w:rPr>
          <w:noProof/>
        </w:rPr>
        <w:fldChar w:fldCharType="separate"/>
      </w:r>
      <w:r w:rsidRPr="00891258">
        <w:rPr>
          <w:noProof/>
        </w:rPr>
        <w:t>474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891258">
        <w:rPr>
          <w:noProof/>
        </w:rPr>
        <w:tab/>
      </w:r>
      <w:r w:rsidRPr="00891258">
        <w:rPr>
          <w:noProof/>
        </w:rPr>
        <w:fldChar w:fldCharType="begin"/>
      </w:r>
      <w:r w:rsidRPr="00891258">
        <w:rPr>
          <w:noProof/>
        </w:rPr>
        <w:instrText xml:space="preserve"> PAGEREF _Toc398106893 \h </w:instrText>
      </w:r>
      <w:r w:rsidRPr="00891258">
        <w:rPr>
          <w:noProof/>
        </w:rPr>
      </w:r>
      <w:r w:rsidRPr="00891258">
        <w:rPr>
          <w:noProof/>
        </w:rPr>
        <w:fldChar w:fldCharType="separate"/>
      </w:r>
      <w:r w:rsidRPr="00891258">
        <w:rPr>
          <w:noProof/>
        </w:rPr>
        <w:t>475</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891258">
        <w:rPr>
          <w:b w:val="0"/>
          <w:noProof/>
          <w:sz w:val="18"/>
        </w:rPr>
        <w:tab/>
      </w:r>
      <w:r w:rsidRPr="00891258">
        <w:rPr>
          <w:b w:val="0"/>
          <w:noProof/>
          <w:sz w:val="18"/>
        </w:rPr>
        <w:fldChar w:fldCharType="begin"/>
      </w:r>
      <w:r w:rsidRPr="00891258">
        <w:rPr>
          <w:b w:val="0"/>
          <w:noProof/>
          <w:sz w:val="18"/>
        </w:rPr>
        <w:instrText xml:space="preserve"> PAGEREF _Toc398106894 \h </w:instrText>
      </w:r>
      <w:r w:rsidRPr="00891258">
        <w:rPr>
          <w:b w:val="0"/>
          <w:noProof/>
          <w:sz w:val="18"/>
        </w:rPr>
      </w:r>
      <w:r w:rsidRPr="00891258">
        <w:rPr>
          <w:b w:val="0"/>
          <w:noProof/>
          <w:sz w:val="18"/>
        </w:rPr>
        <w:fldChar w:fldCharType="separate"/>
      </w:r>
      <w:r w:rsidRPr="00891258">
        <w:rPr>
          <w:b w:val="0"/>
          <w:noProof/>
          <w:sz w:val="18"/>
        </w:rPr>
        <w:t>476</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891258">
        <w:rPr>
          <w:b w:val="0"/>
          <w:noProof/>
          <w:sz w:val="18"/>
        </w:rPr>
        <w:tab/>
      </w:r>
      <w:r w:rsidRPr="00891258">
        <w:rPr>
          <w:b w:val="0"/>
          <w:noProof/>
          <w:sz w:val="18"/>
        </w:rPr>
        <w:fldChar w:fldCharType="begin"/>
      </w:r>
      <w:r w:rsidRPr="00891258">
        <w:rPr>
          <w:b w:val="0"/>
          <w:noProof/>
          <w:sz w:val="18"/>
        </w:rPr>
        <w:instrText xml:space="preserve"> PAGEREF _Toc398106895 \h </w:instrText>
      </w:r>
      <w:r w:rsidRPr="00891258">
        <w:rPr>
          <w:b w:val="0"/>
          <w:noProof/>
          <w:sz w:val="18"/>
        </w:rPr>
      </w:r>
      <w:r w:rsidRPr="00891258">
        <w:rPr>
          <w:b w:val="0"/>
          <w:noProof/>
          <w:sz w:val="18"/>
        </w:rPr>
        <w:fldChar w:fldCharType="separate"/>
      </w:r>
      <w:r w:rsidRPr="00891258">
        <w:rPr>
          <w:b w:val="0"/>
          <w:noProof/>
          <w:sz w:val="18"/>
        </w:rPr>
        <w:t>476</w:t>
      </w:r>
      <w:r w:rsidRPr="00891258">
        <w:rPr>
          <w:b w:val="0"/>
          <w:noProof/>
          <w:sz w:val="18"/>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A—Obligations relating to enrolment</w:t>
      </w:r>
      <w:r w:rsidRPr="00891258">
        <w:rPr>
          <w:b w:val="0"/>
          <w:noProof/>
          <w:sz w:val="18"/>
        </w:rPr>
        <w:tab/>
      </w:r>
      <w:r w:rsidRPr="00891258">
        <w:rPr>
          <w:b w:val="0"/>
          <w:noProof/>
          <w:sz w:val="18"/>
        </w:rPr>
        <w:fldChar w:fldCharType="begin"/>
      </w:r>
      <w:r w:rsidRPr="00891258">
        <w:rPr>
          <w:b w:val="0"/>
          <w:noProof/>
          <w:sz w:val="18"/>
        </w:rPr>
        <w:instrText xml:space="preserve"> PAGEREF _Toc398106896 \h </w:instrText>
      </w:r>
      <w:r w:rsidRPr="00891258">
        <w:rPr>
          <w:b w:val="0"/>
          <w:noProof/>
          <w:sz w:val="18"/>
        </w:rPr>
      </w:r>
      <w:r w:rsidRPr="00891258">
        <w:rPr>
          <w:b w:val="0"/>
          <w:noProof/>
          <w:sz w:val="18"/>
        </w:rPr>
        <w:fldChar w:fldCharType="separate"/>
      </w:r>
      <w:r w:rsidRPr="00891258">
        <w:rPr>
          <w:b w:val="0"/>
          <w:noProof/>
          <w:sz w:val="18"/>
        </w:rPr>
        <w:t>476</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891258">
        <w:rPr>
          <w:noProof/>
        </w:rPr>
        <w:tab/>
      </w:r>
      <w:r w:rsidRPr="00891258">
        <w:rPr>
          <w:noProof/>
        </w:rPr>
        <w:fldChar w:fldCharType="begin"/>
      </w:r>
      <w:r w:rsidRPr="00891258">
        <w:rPr>
          <w:noProof/>
        </w:rPr>
        <w:instrText xml:space="preserve"> PAGEREF _Toc398106897 \h </w:instrText>
      </w:r>
      <w:r w:rsidRPr="00891258">
        <w:rPr>
          <w:noProof/>
        </w:rPr>
      </w:r>
      <w:r w:rsidRPr="00891258">
        <w:rPr>
          <w:noProof/>
        </w:rPr>
        <w:fldChar w:fldCharType="separate"/>
      </w:r>
      <w:r w:rsidRPr="00891258">
        <w:rPr>
          <w:noProof/>
        </w:rPr>
        <w:t>476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891258">
        <w:rPr>
          <w:noProof/>
        </w:rPr>
        <w:tab/>
      </w:r>
      <w:r w:rsidRPr="00891258">
        <w:rPr>
          <w:noProof/>
        </w:rPr>
        <w:fldChar w:fldCharType="begin"/>
      </w:r>
      <w:r w:rsidRPr="00891258">
        <w:rPr>
          <w:noProof/>
        </w:rPr>
        <w:instrText xml:space="preserve"> PAGEREF _Toc398106898 \h </w:instrText>
      </w:r>
      <w:r w:rsidRPr="00891258">
        <w:rPr>
          <w:noProof/>
        </w:rPr>
      </w:r>
      <w:r w:rsidRPr="00891258">
        <w:rPr>
          <w:noProof/>
        </w:rPr>
        <w:fldChar w:fldCharType="separate"/>
      </w:r>
      <w:r w:rsidRPr="00891258">
        <w:rPr>
          <w:noProof/>
        </w:rPr>
        <w:t>477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891258">
        <w:rPr>
          <w:noProof/>
        </w:rPr>
        <w:tab/>
      </w:r>
      <w:r w:rsidRPr="00891258">
        <w:rPr>
          <w:noProof/>
        </w:rPr>
        <w:fldChar w:fldCharType="begin"/>
      </w:r>
      <w:r w:rsidRPr="00891258">
        <w:rPr>
          <w:noProof/>
        </w:rPr>
        <w:instrText xml:space="preserve"> PAGEREF _Toc398106899 \h </w:instrText>
      </w:r>
      <w:r w:rsidRPr="00891258">
        <w:rPr>
          <w:noProof/>
        </w:rPr>
      </w:r>
      <w:r w:rsidRPr="00891258">
        <w:rPr>
          <w:noProof/>
        </w:rPr>
        <w:fldChar w:fldCharType="separate"/>
      </w:r>
      <w:r w:rsidRPr="00891258">
        <w:rPr>
          <w:noProof/>
        </w:rPr>
        <w:t>477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891258">
        <w:rPr>
          <w:noProof/>
        </w:rPr>
        <w:tab/>
      </w:r>
      <w:r w:rsidRPr="00891258">
        <w:rPr>
          <w:noProof/>
        </w:rPr>
        <w:fldChar w:fldCharType="begin"/>
      </w:r>
      <w:r w:rsidRPr="00891258">
        <w:rPr>
          <w:noProof/>
        </w:rPr>
        <w:instrText xml:space="preserve"> PAGEREF _Toc398106900 \h </w:instrText>
      </w:r>
      <w:r w:rsidRPr="00891258">
        <w:rPr>
          <w:noProof/>
        </w:rPr>
      </w:r>
      <w:r w:rsidRPr="00891258">
        <w:rPr>
          <w:noProof/>
        </w:rPr>
        <w:fldChar w:fldCharType="separate"/>
      </w:r>
      <w:r w:rsidRPr="00891258">
        <w:rPr>
          <w:noProof/>
        </w:rPr>
        <w:t>479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891258">
        <w:rPr>
          <w:noProof/>
        </w:rPr>
        <w:tab/>
      </w:r>
      <w:r w:rsidRPr="00891258">
        <w:rPr>
          <w:noProof/>
        </w:rPr>
        <w:fldChar w:fldCharType="begin"/>
      </w:r>
      <w:r w:rsidRPr="00891258">
        <w:rPr>
          <w:noProof/>
        </w:rPr>
        <w:instrText xml:space="preserve"> PAGEREF _Toc398106901 \h </w:instrText>
      </w:r>
      <w:r w:rsidRPr="00891258">
        <w:rPr>
          <w:noProof/>
        </w:rPr>
      </w:r>
      <w:r w:rsidRPr="00891258">
        <w:rPr>
          <w:noProof/>
        </w:rPr>
        <w:fldChar w:fldCharType="separate"/>
      </w:r>
      <w:r w:rsidRPr="00891258">
        <w:rPr>
          <w:noProof/>
        </w:rPr>
        <w:t>480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891258">
        <w:rPr>
          <w:noProof/>
        </w:rPr>
        <w:tab/>
      </w:r>
      <w:r w:rsidRPr="00891258">
        <w:rPr>
          <w:noProof/>
        </w:rPr>
        <w:fldChar w:fldCharType="begin"/>
      </w:r>
      <w:r w:rsidRPr="00891258">
        <w:rPr>
          <w:noProof/>
        </w:rPr>
        <w:instrText xml:space="preserve"> PAGEREF _Toc398106902 \h </w:instrText>
      </w:r>
      <w:r w:rsidRPr="00891258">
        <w:rPr>
          <w:noProof/>
        </w:rPr>
      </w:r>
      <w:r w:rsidRPr="00891258">
        <w:rPr>
          <w:noProof/>
        </w:rPr>
        <w:fldChar w:fldCharType="separate"/>
      </w:r>
      <w:r w:rsidRPr="00891258">
        <w:rPr>
          <w:noProof/>
        </w:rPr>
        <w:t>480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891258">
        <w:rPr>
          <w:noProof/>
        </w:rPr>
        <w:tab/>
      </w:r>
      <w:r w:rsidRPr="00891258">
        <w:rPr>
          <w:noProof/>
        </w:rPr>
        <w:fldChar w:fldCharType="begin"/>
      </w:r>
      <w:r w:rsidRPr="00891258">
        <w:rPr>
          <w:noProof/>
        </w:rPr>
        <w:instrText xml:space="preserve"> PAGEREF _Toc398106903 \h </w:instrText>
      </w:r>
      <w:r w:rsidRPr="00891258">
        <w:rPr>
          <w:noProof/>
        </w:rPr>
      </w:r>
      <w:r w:rsidRPr="00891258">
        <w:rPr>
          <w:noProof/>
        </w:rPr>
        <w:fldChar w:fldCharType="separate"/>
      </w:r>
      <w:r w:rsidRPr="00891258">
        <w:rPr>
          <w:noProof/>
        </w:rPr>
        <w:t>481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891258">
        <w:rPr>
          <w:noProof/>
        </w:rPr>
        <w:tab/>
      </w:r>
      <w:r w:rsidRPr="00891258">
        <w:rPr>
          <w:noProof/>
        </w:rPr>
        <w:fldChar w:fldCharType="begin"/>
      </w:r>
      <w:r w:rsidRPr="00891258">
        <w:rPr>
          <w:noProof/>
        </w:rPr>
        <w:instrText xml:space="preserve"> PAGEREF _Toc398106904 \h </w:instrText>
      </w:r>
      <w:r w:rsidRPr="00891258">
        <w:rPr>
          <w:noProof/>
        </w:rPr>
      </w:r>
      <w:r w:rsidRPr="00891258">
        <w:rPr>
          <w:noProof/>
        </w:rPr>
        <w:fldChar w:fldCharType="separate"/>
      </w:r>
      <w:r w:rsidRPr="00891258">
        <w:rPr>
          <w:noProof/>
        </w:rPr>
        <w:t>482</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891258">
        <w:rPr>
          <w:b w:val="0"/>
          <w:noProof/>
          <w:sz w:val="18"/>
        </w:rPr>
        <w:tab/>
      </w:r>
      <w:r w:rsidRPr="00891258">
        <w:rPr>
          <w:b w:val="0"/>
          <w:noProof/>
          <w:sz w:val="18"/>
        </w:rPr>
        <w:fldChar w:fldCharType="begin"/>
      </w:r>
      <w:r w:rsidRPr="00891258">
        <w:rPr>
          <w:b w:val="0"/>
          <w:noProof/>
          <w:sz w:val="18"/>
        </w:rPr>
        <w:instrText xml:space="preserve"> PAGEREF _Toc398106905 \h </w:instrText>
      </w:r>
      <w:r w:rsidRPr="00891258">
        <w:rPr>
          <w:b w:val="0"/>
          <w:noProof/>
          <w:sz w:val="18"/>
        </w:rPr>
      </w:r>
      <w:r w:rsidRPr="00891258">
        <w:rPr>
          <w:b w:val="0"/>
          <w:noProof/>
          <w:sz w:val="18"/>
        </w:rPr>
        <w:fldChar w:fldCharType="separate"/>
      </w:r>
      <w:r w:rsidRPr="00891258">
        <w:rPr>
          <w:b w:val="0"/>
          <w:noProof/>
          <w:sz w:val="18"/>
        </w:rPr>
        <w:t>483</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891258">
        <w:rPr>
          <w:noProof/>
        </w:rPr>
        <w:tab/>
      </w:r>
      <w:r w:rsidRPr="00891258">
        <w:rPr>
          <w:noProof/>
        </w:rPr>
        <w:fldChar w:fldCharType="begin"/>
      </w:r>
      <w:r w:rsidRPr="00891258">
        <w:rPr>
          <w:noProof/>
        </w:rPr>
        <w:instrText xml:space="preserve"> PAGEREF _Toc398106906 \h </w:instrText>
      </w:r>
      <w:r w:rsidRPr="00891258">
        <w:rPr>
          <w:noProof/>
        </w:rPr>
      </w:r>
      <w:r w:rsidRPr="00891258">
        <w:rPr>
          <w:noProof/>
        </w:rPr>
        <w:fldChar w:fldCharType="separate"/>
      </w:r>
      <w:r w:rsidRPr="00891258">
        <w:rPr>
          <w:noProof/>
        </w:rPr>
        <w:t>483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891258">
        <w:rPr>
          <w:noProof/>
        </w:rPr>
        <w:tab/>
      </w:r>
      <w:r w:rsidRPr="00891258">
        <w:rPr>
          <w:noProof/>
        </w:rPr>
        <w:fldChar w:fldCharType="begin"/>
      </w:r>
      <w:r w:rsidRPr="00891258">
        <w:rPr>
          <w:noProof/>
        </w:rPr>
        <w:instrText xml:space="preserve"> PAGEREF _Toc398106907 \h </w:instrText>
      </w:r>
      <w:r w:rsidRPr="00891258">
        <w:rPr>
          <w:noProof/>
        </w:rPr>
      </w:r>
      <w:r w:rsidRPr="00891258">
        <w:rPr>
          <w:noProof/>
        </w:rPr>
        <w:fldChar w:fldCharType="separate"/>
      </w:r>
      <w:r w:rsidRPr="00891258">
        <w:rPr>
          <w:noProof/>
        </w:rPr>
        <w:t>484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891258">
        <w:rPr>
          <w:noProof/>
        </w:rPr>
        <w:tab/>
      </w:r>
      <w:r w:rsidRPr="00891258">
        <w:rPr>
          <w:noProof/>
        </w:rPr>
        <w:fldChar w:fldCharType="begin"/>
      </w:r>
      <w:r w:rsidRPr="00891258">
        <w:rPr>
          <w:noProof/>
        </w:rPr>
        <w:instrText xml:space="preserve"> PAGEREF _Toc398106908 \h </w:instrText>
      </w:r>
      <w:r w:rsidRPr="00891258">
        <w:rPr>
          <w:noProof/>
        </w:rPr>
      </w:r>
      <w:r w:rsidRPr="00891258">
        <w:rPr>
          <w:noProof/>
        </w:rPr>
        <w:fldChar w:fldCharType="separate"/>
      </w:r>
      <w:r w:rsidRPr="00891258">
        <w:rPr>
          <w:noProof/>
        </w:rPr>
        <w:t>485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891258">
        <w:rPr>
          <w:noProof/>
        </w:rPr>
        <w:tab/>
      </w:r>
      <w:r w:rsidRPr="00891258">
        <w:rPr>
          <w:noProof/>
        </w:rPr>
        <w:fldChar w:fldCharType="begin"/>
      </w:r>
      <w:r w:rsidRPr="00891258">
        <w:rPr>
          <w:noProof/>
        </w:rPr>
        <w:instrText xml:space="preserve"> PAGEREF _Toc398106909 \h </w:instrText>
      </w:r>
      <w:r w:rsidRPr="00891258">
        <w:rPr>
          <w:noProof/>
        </w:rPr>
      </w:r>
      <w:r w:rsidRPr="00891258">
        <w:rPr>
          <w:noProof/>
        </w:rPr>
        <w:fldChar w:fldCharType="separate"/>
      </w:r>
      <w:r w:rsidRPr="00891258">
        <w:rPr>
          <w:noProof/>
        </w:rPr>
        <w:t>486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891258">
        <w:rPr>
          <w:noProof/>
        </w:rPr>
        <w:tab/>
      </w:r>
      <w:r w:rsidRPr="00891258">
        <w:rPr>
          <w:noProof/>
        </w:rPr>
        <w:fldChar w:fldCharType="begin"/>
      </w:r>
      <w:r w:rsidRPr="00891258">
        <w:rPr>
          <w:noProof/>
        </w:rPr>
        <w:instrText xml:space="preserve"> PAGEREF _Toc398106910 \h </w:instrText>
      </w:r>
      <w:r w:rsidRPr="00891258">
        <w:rPr>
          <w:noProof/>
        </w:rPr>
      </w:r>
      <w:r w:rsidRPr="00891258">
        <w:rPr>
          <w:noProof/>
        </w:rPr>
        <w:fldChar w:fldCharType="separate"/>
      </w:r>
      <w:r w:rsidRPr="00891258">
        <w:rPr>
          <w:noProof/>
        </w:rPr>
        <w:t>486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891258">
        <w:rPr>
          <w:noProof/>
        </w:rPr>
        <w:tab/>
      </w:r>
      <w:r w:rsidRPr="00891258">
        <w:rPr>
          <w:noProof/>
        </w:rPr>
        <w:fldChar w:fldCharType="begin"/>
      </w:r>
      <w:r w:rsidRPr="00891258">
        <w:rPr>
          <w:noProof/>
        </w:rPr>
        <w:instrText xml:space="preserve"> PAGEREF _Toc398106911 \h </w:instrText>
      </w:r>
      <w:r w:rsidRPr="00891258">
        <w:rPr>
          <w:noProof/>
        </w:rPr>
      </w:r>
      <w:r w:rsidRPr="00891258">
        <w:rPr>
          <w:noProof/>
        </w:rPr>
        <w:fldChar w:fldCharType="separate"/>
      </w:r>
      <w:r w:rsidRPr="00891258">
        <w:rPr>
          <w:noProof/>
        </w:rPr>
        <w:t>487</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891258">
        <w:rPr>
          <w:b w:val="0"/>
          <w:noProof/>
          <w:sz w:val="18"/>
        </w:rPr>
        <w:tab/>
      </w:r>
      <w:r w:rsidRPr="00891258">
        <w:rPr>
          <w:b w:val="0"/>
          <w:noProof/>
          <w:sz w:val="18"/>
        </w:rPr>
        <w:fldChar w:fldCharType="begin"/>
      </w:r>
      <w:r w:rsidRPr="00891258">
        <w:rPr>
          <w:b w:val="0"/>
          <w:noProof/>
          <w:sz w:val="18"/>
        </w:rPr>
        <w:instrText xml:space="preserve"> PAGEREF _Toc398106912 \h </w:instrText>
      </w:r>
      <w:r w:rsidRPr="00891258">
        <w:rPr>
          <w:b w:val="0"/>
          <w:noProof/>
          <w:sz w:val="18"/>
        </w:rPr>
      </w:r>
      <w:r w:rsidRPr="00891258">
        <w:rPr>
          <w:b w:val="0"/>
          <w:noProof/>
          <w:sz w:val="18"/>
        </w:rPr>
        <w:fldChar w:fldCharType="separate"/>
      </w:r>
      <w:r w:rsidRPr="00891258">
        <w:rPr>
          <w:b w:val="0"/>
          <w:noProof/>
          <w:sz w:val="18"/>
        </w:rPr>
        <w:t>490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891258">
        <w:rPr>
          <w:noProof/>
        </w:rPr>
        <w:tab/>
      </w:r>
      <w:r w:rsidRPr="00891258">
        <w:rPr>
          <w:noProof/>
        </w:rPr>
        <w:fldChar w:fldCharType="begin"/>
      </w:r>
      <w:r w:rsidRPr="00891258">
        <w:rPr>
          <w:noProof/>
        </w:rPr>
        <w:instrText xml:space="preserve"> PAGEREF _Toc398106913 \h </w:instrText>
      </w:r>
      <w:r w:rsidRPr="00891258">
        <w:rPr>
          <w:noProof/>
        </w:rPr>
      </w:r>
      <w:r w:rsidRPr="00891258">
        <w:rPr>
          <w:noProof/>
        </w:rPr>
        <w:fldChar w:fldCharType="separate"/>
      </w:r>
      <w:r w:rsidRPr="00891258">
        <w:rPr>
          <w:noProof/>
        </w:rPr>
        <w:t>490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891258">
        <w:rPr>
          <w:noProof/>
        </w:rPr>
        <w:tab/>
      </w:r>
      <w:r w:rsidRPr="00891258">
        <w:rPr>
          <w:noProof/>
        </w:rPr>
        <w:fldChar w:fldCharType="begin"/>
      </w:r>
      <w:r w:rsidRPr="00891258">
        <w:rPr>
          <w:noProof/>
        </w:rPr>
        <w:instrText xml:space="preserve"> PAGEREF _Toc398106914 \h </w:instrText>
      </w:r>
      <w:r w:rsidRPr="00891258">
        <w:rPr>
          <w:noProof/>
        </w:rPr>
      </w:r>
      <w:r w:rsidRPr="00891258">
        <w:rPr>
          <w:noProof/>
        </w:rPr>
        <w:fldChar w:fldCharType="separate"/>
      </w:r>
      <w:r w:rsidRPr="00891258">
        <w:rPr>
          <w:noProof/>
        </w:rPr>
        <w:t>491</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D—Obligations relating to records</w:t>
      </w:r>
      <w:r w:rsidRPr="00891258">
        <w:rPr>
          <w:b w:val="0"/>
          <w:noProof/>
          <w:sz w:val="18"/>
        </w:rPr>
        <w:tab/>
      </w:r>
      <w:r w:rsidRPr="00891258">
        <w:rPr>
          <w:b w:val="0"/>
          <w:noProof/>
          <w:sz w:val="18"/>
        </w:rPr>
        <w:fldChar w:fldCharType="begin"/>
      </w:r>
      <w:r w:rsidRPr="00891258">
        <w:rPr>
          <w:b w:val="0"/>
          <w:noProof/>
          <w:sz w:val="18"/>
        </w:rPr>
        <w:instrText xml:space="preserve"> PAGEREF _Toc398106915 \h </w:instrText>
      </w:r>
      <w:r w:rsidRPr="00891258">
        <w:rPr>
          <w:b w:val="0"/>
          <w:noProof/>
          <w:sz w:val="18"/>
        </w:rPr>
      </w:r>
      <w:r w:rsidRPr="00891258">
        <w:rPr>
          <w:b w:val="0"/>
          <w:noProof/>
          <w:sz w:val="18"/>
        </w:rPr>
        <w:fldChar w:fldCharType="separate"/>
      </w:r>
      <w:r w:rsidRPr="00891258">
        <w:rPr>
          <w:b w:val="0"/>
          <w:noProof/>
          <w:sz w:val="18"/>
        </w:rPr>
        <w:t>493</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891258">
        <w:rPr>
          <w:noProof/>
        </w:rPr>
        <w:tab/>
      </w:r>
      <w:r w:rsidRPr="00891258">
        <w:rPr>
          <w:noProof/>
        </w:rPr>
        <w:fldChar w:fldCharType="begin"/>
      </w:r>
      <w:r w:rsidRPr="00891258">
        <w:rPr>
          <w:noProof/>
        </w:rPr>
        <w:instrText xml:space="preserve"> PAGEREF _Toc398106916 \h </w:instrText>
      </w:r>
      <w:r w:rsidRPr="00891258">
        <w:rPr>
          <w:noProof/>
        </w:rPr>
      </w:r>
      <w:r w:rsidRPr="00891258">
        <w:rPr>
          <w:noProof/>
        </w:rPr>
        <w:fldChar w:fldCharType="separate"/>
      </w:r>
      <w:r w:rsidRPr="00891258">
        <w:rPr>
          <w:noProof/>
        </w:rPr>
        <w:t>493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891258">
        <w:rPr>
          <w:noProof/>
        </w:rPr>
        <w:tab/>
      </w:r>
      <w:r w:rsidRPr="00891258">
        <w:rPr>
          <w:noProof/>
        </w:rPr>
        <w:fldChar w:fldCharType="begin"/>
      </w:r>
      <w:r w:rsidRPr="00891258">
        <w:rPr>
          <w:noProof/>
        </w:rPr>
        <w:instrText xml:space="preserve"> PAGEREF _Toc398106917 \h </w:instrText>
      </w:r>
      <w:r w:rsidRPr="00891258">
        <w:rPr>
          <w:noProof/>
        </w:rPr>
      </w:r>
      <w:r w:rsidRPr="00891258">
        <w:rPr>
          <w:noProof/>
        </w:rPr>
        <w:fldChar w:fldCharType="separate"/>
      </w:r>
      <w:r w:rsidRPr="00891258">
        <w:rPr>
          <w:noProof/>
        </w:rPr>
        <w:t>495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891258">
        <w:rPr>
          <w:noProof/>
        </w:rPr>
        <w:tab/>
      </w:r>
      <w:r w:rsidRPr="00891258">
        <w:rPr>
          <w:noProof/>
        </w:rPr>
        <w:fldChar w:fldCharType="begin"/>
      </w:r>
      <w:r w:rsidRPr="00891258">
        <w:rPr>
          <w:noProof/>
        </w:rPr>
        <w:instrText xml:space="preserve"> PAGEREF _Toc398106918 \h </w:instrText>
      </w:r>
      <w:r w:rsidRPr="00891258">
        <w:rPr>
          <w:noProof/>
        </w:rPr>
      </w:r>
      <w:r w:rsidRPr="00891258">
        <w:rPr>
          <w:noProof/>
        </w:rPr>
        <w:fldChar w:fldCharType="separate"/>
      </w:r>
      <w:r w:rsidRPr="00891258">
        <w:rPr>
          <w:noProof/>
        </w:rPr>
        <w:t>497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891258">
        <w:rPr>
          <w:noProof/>
        </w:rPr>
        <w:tab/>
      </w:r>
      <w:r w:rsidRPr="00891258">
        <w:rPr>
          <w:noProof/>
        </w:rPr>
        <w:fldChar w:fldCharType="begin"/>
      </w:r>
      <w:r w:rsidRPr="00891258">
        <w:rPr>
          <w:noProof/>
        </w:rPr>
        <w:instrText xml:space="preserve"> PAGEREF _Toc398106919 \h </w:instrText>
      </w:r>
      <w:r w:rsidRPr="00891258">
        <w:rPr>
          <w:noProof/>
        </w:rPr>
      </w:r>
      <w:r w:rsidRPr="00891258">
        <w:rPr>
          <w:noProof/>
        </w:rPr>
        <w:fldChar w:fldCharType="separate"/>
      </w:r>
      <w:r w:rsidRPr="00891258">
        <w:rPr>
          <w:noProof/>
        </w:rPr>
        <w:t>500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891258">
        <w:rPr>
          <w:noProof/>
        </w:rPr>
        <w:tab/>
      </w:r>
      <w:r w:rsidRPr="00891258">
        <w:rPr>
          <w:noProof/>
        </w:rPr>
        <w:fldChar w:fldCharType="begin"/>
      </w:r>
      <w:r w:rsidRPr="00891258">
        <w:rPr>
          <w:noProof/>
        </w:rPr>
        <w:instrText xml:space="preserve"> PAGEREF _Toc398106920 \h </w:instrText>
      </w:r>
      <w:r w:rsidRPr="00891258">
        <w:rPr>
          <w:noProof/>
        </w:rPr>
      </w:r>
      <w:r w:rsidRPr="00891258">
        <w:rPr>
          <w:noProof/>
        </w:rPr>
        <w:fldChar w:fldCharType="separate"/>
      </w:r>
      <w:r w:rsidRPr="00891258">
        <w:rPr>
          <w:noProof/>
        </w:rPr>
        <w:t>500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219J</w:t>
      </w:r>
      <w:r>
        <w:rPr>
          <w:noProof/>
        </w:rPr>
        <w:tab/>
        <w:t>Identity cards</w:t>
      </w:r>
      <w:r w:rsidRPr="00891258">
        <w:rPr>
          <w:noProof/>
        </w:rPr>
        <w:tab/>
      </w:r>
      <w:r w:rsidRPr="00891258">
        <w:rPr>
          <w:noProof/>
        </w:rPr>
        <w:fldChar w:fldCharType="begin"/>
      </w:r>
      <w:r w:rsidRPr="00891258">
        <w:rPr>
          <w:noProof/>
        </w:rPr>
        <w:instrText xml:space="preserve"> PAGEREF _Toc398106921 \h </w:instrText>
      </w:r>
      <w:r w:rsidRPr="00891258">
        <w:rPr>
          <w:noProof/>
        </w:rPr>
      </w:r>
      <w:r w:rsidRPr="00891258">
        <w:rPr>
          <w:noProof/>
        </w:rPr>
        <w:fldChar w:fldCharType="separate"/>
      </w:r>
      <w:r w:rsidRPr="00891258">
        <w:rPr>
          <w:noProof/>
        </w:rPr>
        <w:t>500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891258">
        <w:rPr>
          <w:noProof/>
        </w:rPr>
        <w:tab/>
      </w:r>
      <w:r w:rsidRPr="00891258">
        <w:rPr>
          <w:noProof/>
        </w:rPr>
        <w:fldChar w:fldCharType="begin"/>
      </w:r>
      <w:r w:rsidRPr="00891258">
        <w:rPr>
          <w:noProof/>
        </w:rPr>
        <w:instrText xml:space="preserve"> PAGEREF _Toc398106922 \h </w:instrText>
      </w:r>
      <w:r w:rsidRPr="00891258">
        <w:rPr>
          <w:noProof/>
        </w:rPr>
      </w:r>
      <w:r w:rsidRPr="00891258">
        <w:rPr>
          <w:noProof/>
        </w:rPr>
        <w:fldChar w:fldCharType="separate"/>
      </w:r>
      <w:r w:rsidRPr="00891258">
        <w:rPr>
          <w:noProof/>
        </w:rPr>
        <w:t>501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891258">
        <w:rPr>
          <w:noProof/>
        </w:rPr>
        <w:tab/>
      </w:r>
      <w:r w:rsidRPr="00891258">
        <w:rPr>
          <w:noProof/>
        </w:rPr>
        <w:fldChar w:fldCharType="begin"/>
      </w:r>
      <w:r w:rsidRPr="00891258">
        <w:rPr>
          <w:noProof/>
        </w:rPr>
        <w:instrText xml:space="preserve"> PAGEREF _Toc398106923 \h </w:instrText>
      </w:r>
      <w:r w:rsidRPr="00891258">
        <w:rPr>
          <w:noProof/>
        </w:rPr>
      </w:r>
      <w:r w:rsidRPr="00891258">
        <w:rPr>
          <w:noProof/>
        </w:rPr>
        <w:fldChar w:fldCharType="separate"/>
      </w:r>
      <w:r w:rsidRPr="00891258">
        <w:rPr>
          <w:noProof/>
        </w:rPr>
        <w:t>502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891258">
        <w:rPr>
          <w:noProof/>
        </w:rPr>
        <w:tab/>
      </w:r>
      <w:r w:rsidRPr="00891258">
        <w:rPr>
          <w:noProof/>
        </w:rPr>
        <w:fldChar w:fldCharType="begin"/>
      </w:r>
      <w:r w:rsidRPr="00891258">
        <w:rPr>
          <w:noProof/>
        </w:rPr>
        <w:instrText xml:space="preserve"> PAGEREF _Toc398106924 \h </w:instrText>
      </w:r>
      <w:r w:rsidRPr="00891258">
        <w:rPr>
          <w:noProof/>
        </w:rPr>
      </w:r>
      <w:r w:rsidRPr="00891258">
        <w:rPr>
          <w:noProof/>
        </w:rPr>
        <w:fldChar w:fldCharType="separate"/>
      </w:r>
      <w:r w:rsidRPr="00891258">
        <w:rPr>
          <w:noProof/>
        </w:rPr>
        <w:t>502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891258">
        <w:rPr>
          <w:noProof/>
        </w:rPr>
        <w:tab/>
      </w:r>
      <w:r w:rsidRPr="00891258">
        <w:rPr>
          <w:noProof/>
        </w:rPr>
        <w:fldChar w:fldCharType="begin"/>
      </w:r>
      <w:r w:rsidRPr="00891258">
        <w:rPr>
          <w:noProof/>
        </w:rPr>
        <w:instrText xml:space="preserve"> PAGEREF _Toc398106925 \h </w:instrText>
      </w:r>
      <w:r w:rsidRPr="00891258">
        <w:rPr>
          <w:noProof/>
        </w:rPr>
      </w:r>
      <w:r w:rsidRPr="00891258">
        <w:rPr>
          <w:noProof/>
        </w:rPr>
        <w:fldChar w:fldCharType="separate"/>
      </w:r>
      <w:r w:rsidRPr="00891258">
        <w:rPr>
          <w:noProof/>
        </w:rPr>
        <w:t>502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891258">
        <w:rPr>
          <w:noProof/>
        </w:rPr>
        <w:tab/>
      </w:r>
      <w:r w:rsidRPr="00891258">
        <w:rPr>
          <w:noProof/>
        </w:rPr>
        <w:fldChar w:fldCharType="begin"/>
      </w:r>
      <w:r w:rsidRPr="00891258">
        <w:rPr>
          <w:noProof/>
        </w:rPr>
        <w:instrText xml:space="preserve"> PAGEREF _Toc398106926 \h </w:instrText>
      </w:r>
      <w:r w:rsidRPr="00891258">
        <w:rPr>
          <w:noProof/>
        </w:rPr>
      </w:r>
      <w:r w:rsidRPr="00891258">
        <w:rPr>
          <w:noProof/>
        </w:rPr>
        <w:fldChar w:fldCharType="separate"/>
      </w:r>
      <w:r w:rsidRPr="00891258">
        <w:rPr>
          <w:noProof/>
        </w:rPr>
        <w:t>504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891258">
        <w:rPr>
          <w:noProof/>
        </w:rPr>
        <w:tab/>
      </w:r>
      <w:r w:rsidRPr="00891258">
        <w:rPr>
          <w:noProof/>
        </w:rPr>
        <w:fldChar w:fldCharType="begin"/>
      </w:r>
      <w:r w:rsidRPr="00891258">
        <w:rPr>
          <w:noProof/>
        </w:rPr>
        <w:instrText xml:space="preserve"> PAGEREF _Toc398106927 \h </w:instrText>
      </w:r>
      <w:r w:rsidRPr="00891258">
        <w:rPr>
          <w:noProof/>
        </w:rPr>
      </w:r>
      <w:r w:rsidRPr="00891258">
        <w:rPr>
          <w:noProof/>
        </w:rPr>
        <w:fldChar w:fldCharType="separate"/>
      </w:r>
      <w:r w:rsidRPr="00891258">
        <w:rPr>
          <w:noProof/>
        </w:rPr>
        <w:t>505</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891258">
        <w:rPr>
          <w:b w:val="0"/>
          <w:noProof/>
          <w:sz w:val="18"/>
        </w:rPr>
        <w:tab/>
      </w:r>
      <w:r w:rsidRPr="00891258">
        <w:rPr>
          <w:b w:val="0"/>
          <w:noProof/>
          <w:sz w:val="18"/>
        </w:rPr>
        <w:fldChar w:fldCharType="begin"/>
      </w:r>
      <w:r w:rsidRPr="00891258">
        <w:rPr>
          <w:b w:val="0"/>
          <w:noProof/>
          <w:sz w:val="18"/>
        </w:rPr>
        <w:instrText xml:space="preserve"> PAGEREF _Toc398106928 \h </w:instrText>
      </w:r>
      <w:r w:rsidRPr="00891258">
        <w:rPr>
          <w:b w:val="0"/>
          <w:noProof/>
          <w:sz w:val="18"/>
        </w:rPr>
      </w:r>
      <w:r w:rsidRPr="00891258">
        <w:rPr>
          <w:b w:val="0"/>
          <w:noProof/>
          <w:sz w:val="18"/>
        </w:rPr>
        <w:fldChar w:fldCharType="separate"/>
      </w:r>
      <w:r w:rsidRPr="00891258">
        <w:rPr>
          <w:b w:val="0"/>
          <w:noProof/>
          <w:sz w:val="18"/>
        </w:rPr>
        <w:t>507</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891258">
        <w:rPr>
          <w:noProof/>
        </w:rPr>
        <w:tab/>
      </w:r>
      <w:r w:rsidRPr="00891258">
        <w:rPr>
          <w:noProof/>
        </w:rPr>
        <w:fldChar w:fldCharType="begin"/>
      </w:r>
      <w:r w:rsidRPr="00891258">
        <w:rPr>
          <w:noProof/>
        </w:rPr>
        <w:instrText xml:space="preserve"> PAGEREF _Toc398106929 \h </w:instrText>
      </w:r>
      <w:r w:rsidRPr="00891258">
        <w:rPr>
          <w:noProof/>
        </w:rPr>
      </w:r>
      <w:r w:rsidRPr="00891258">
        <w:rPr>
          <w:noProof/>
        </w:rPr>
        <w:fldChar w:fldCharType="separate"/>
      </w:r>
      <w:r w:rsidRPr="00891258">
        <w:rPr>
          <w:noProof/>
        </w:rPr>
        <w:t>507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891258">
        <w:rPr>
          <w:noProof/>
        </w:rPr>
        <w:tab/>
      </w:r>
      <w:r w:rsidRPr="00891258">
        <w:rPr>
          <w:noProof/>
        </w:rPr>
        <w:fldChar w:fldCharType="begin"/>
      </w:r>
      <w:r w:rsidRPr="00891258">
        <w:rPr>
          <w:noProof/>
        </w:rPr>
        <w:instrText xml:space="preserve"> PAGEREF _Toc398106930 \h </w:instrText>
      </w:r>
      <w:r w:rsidRPr="00891258">
        <w:rPr>
          <w:noProof/>
        </w:rPr>
      </w:r>
      <w:r w:rsidRPr="00891258">
        <w:rPr>
          <w:noProof/>
        </w:rPr>
        <w:fldChar w:fldCharType="separate"/>
      </w:r>
      <w:r w:rsidRPr="00891258">
        <w:rPr>
          <w:noProof/>
        </w:rPr>
        <w:t>508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891258">
        <w:rPr>
          <w:noProof/>
        </w:rPr>
        <w:tab/>
      </w:r>
      <w:r w:rsidRPr="00891258">
        <w:rPr>
          <w:noProof/>
        </w:rPr>
        <w:fldChar w:fldCharType="begin"/>
      </w:r>
      <w:r w:rsidRPr="00891258">
        <w:rPr>
          <w:noProof/>
        </w:rPr>
        <w:instrText xml:space="preserve"> PAGEREF _Toc398106931 \h </w:instrText>
      </w:r>
      <w:r w:rsidRPr="00891258">
        <w:rPr>
          <w:noProof/>
        </w:rPr>
      </w:r>
      <w:r w:rsidRPr="00891258">
        <w:rPr>
          <w:noProof/>
        </w:rPr>
        <w:fldChar w:fldCharType="separate"/>
      </w:r>
      <w:r w:rsidRPr="00891258">
        <w:rPr>
          <w:noProof/>
        </w:rPr>
        <w:t>511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891258">
        <w:rPr>
          <w:noProof/>
        </w:rPr>
        <w:tab/>
      </w:r>
      <w:r w:rsidRPr="00891258">
        <w:rPr>
          <w:noProof/>
        </w:rPr>
        <w:fldChar w:fldCharType="begin"/>
      </w:r>
      <w:r w:rsidRPr="00891258">
        <w:rPr>
          <w:noProof/>
        </w:rPr>
        <w:instrText xml:space="preserve"> PAGEREF _Toc398106932 \h </w:instrText>
      </w:r>
      <w:r w:rsidRPr="00891258">
        <w:rPr>
          <w:noProof/>
        </w:rPr>
      </w:r>
      <w:r w:rsidRPr="00891258">
        <w:rPr>
          <w:noProof/>
        </w:rPr>
        <w:fldChar w:fldCharType="separate"/>
      </w:r>
      <w:r w:rsidRPr="00891258">
        <w:rPr>
          <w:noProof/>
        </w:rPr>
        <w:t>511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891258">
        <w:rPr>
          <w:noProof/>
        </w:rPr>
        <w:tab/>
      </w:r>
      <w:r w:rsidRPr="00891258">
        <w:rPr>
          <w:noProof/>
        </w:rPr>
        <w:fldChar w:fldCharType="begin"/>
      </w:r>
      <w:r w:rsidRPr="00891258">
        <w:rPr>
          <w:noProof/>
        </w:rPr>
        <w:instrText xml:space="preserve"> PAGEREF _Toc398106933 \h </w:instrText>
      </w:r>
      <w:r w:rsidRPr="00891258">
        <w:rPr>
          <w:noProof/>
        </w:rPr>
      </w:r>
      <w:r w:rsidRPr="00891258">
        <w:rPr>
          <w:noProof/>
        </w:rPr>
        <w:fldChar w:fldCharType="separate"/>
      </w:r>
      <w:r w:rsidRPr="00891258">
        <w:rPr>
          <w:noProof/>
        </w:rPr>
        <w:t>512</w:t>
      </w:r>
      <w:r w:rsidRPr="00891258">
        <w:rPr>
          <w:noProof/>
        </w:rPr>
        <w:fldChar w:fldCharType="end"/>
      </w:r>
    </w:p>
    <w:p w:rsidR="00891258" w:rsidRDefault="00891258">
      <w:pPr>
        <w:pStyle w:val="TOC4"/>
        <w:rPr>
          <w:rFonts w:asciiTheme="minorHAnsi" w:eastAsiaTheme="minorEastAsia" w:hAnsiTheme="minorHAnsi" w:cstheme="minorBidi"/>
          <w:b w:val="0"/>
          <w:noProof/>
          <w:kern w:val="0"/>
          <w:sz w:val="22"/>
          <w:szCs w:val="22"/>
        </w:rPr>
      </w:pPr>
      <w:r>
        <w:rPr>
          <w:noProof/>
        </w:rPr>
        <w:t>Subdivision F—Miscellaneous</w:t>
      </w:r>
      <w:r w:rsidRPr="00891258">
        <w:rPr>
          <w:b w:val="0"/>
          <w:noProof/>
          <w:sz w:val="18"/>
        </w:rPr>
        <w:tab/>
      </w:r>
      <w:r w:rsidRPr="00891258">
        <w:rPr>
          <w:b w:val="0"/>
          <w:noProof/>
          <w:sz w:val="18"/>
        </w:rPr>
        <w:fldChar w:fldCharType="begin"/>
      </w:r>
      <w:r w:rsidRPr="00891258">
        <w:rPr>
          <w:b w:val="0"/>
          <w:noProof/>
          <w:sz w:val="18"/>
        </w:rPr>
        <w:instrText xml:space="preserve"> PAGEREF _Toc398106934 \h </w:instrText>
      </w:r>
      <w:r w:rsidRPr="00891258">
        <w:rPr>
          <w:b w:val="0"/>
          <w:noProof/>
          <w:sz w:val="18"/>
        </w:rPr>
      </w:r>
      <w:r w:rsidRPr="00891258">
        <w:rPr>
          <w:b w:val="0"/>
          <w:noProof/>
          <w:sz w:val="18"/>
        </w:rPr>
        <w:fldChar w:fldCharType="separate"/>
      </w:r>
      <w:r w:rsidRPr="00891258">
        <w:rPr>
          <w:b w:val="0"/>
          <w:noProof/>
          <w:sz w:val="18"/>
        </w:rPr>
        <w:t>513</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1F3468">
        <w:rPr>
          <w:i/>
          <w:noProof/>
        </w:rPr>
        <w:t>Privacy Act 1988</w:t>
      </w:r>
      <w:r w:rsidRPr="00891258">
        <w:rPr>
          <w:noProof/>
        </w:rPr>
        <w:tab/>
      </w:r>
      <w:r w:rsidRPr="00891258">
        <w:rPr>
          <w:noProof/>
        </w:rPr>
        <w:fldChar w:fldCharType="begin"/>
      </w:r>
      <w:r w:rsidRPr="00891258">
        <w:rPr>
          <w:noProof/>
        </w:rPr>
        <w:instrText xml:space="preserve"> PAGEREF _Toc398106935 \h </w:instrText>
      </w:r>
      <w:r w:rsidRPr="00891258">
        <w:rPr>
          <w:noProof/>
        </w:rPr>
      </w:r>
      <w:r w:rsidRPr="00891258">
        <w:rPr>
          <w:noProof/>
        </w:rPr>
        <w:fldChar w:fldCharType="separate"/>
      </w:r>
      <w:r w:rsidRPr="00891258">
        <w:rPr>
          <w:noProof/>
        </w:rPr>
        <w:t>513</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891258">
        <w:rPr>
          <w:b w:val="0"/>
          <w:noProof/>
          <w:sz w:val="18"/>
        </w:rPr>
        <w:tab/>
      </w:r>
      <w:r w:rsidRPr="00891258">
        <w:rPr>
          <w:b w:val="0"/>
          <w:noProof/>
          <w:sz w:val="18"/>
        </w:rPr>
        <w:fldChar w:fldCharType="begin"/>
      </w:r>
      <w:r w:rsidRPr="00891258">
        <w:rPr>
          <w:b w:val="0"/>
          <w:noProof/>
          <w:sz w:val="18"/>
        </w:rPr>
        <w:instrText xml:space="preserve"> PAGEREF _Toc398106936 \h </w:instrText>
      </w:r>
      <w:r w:rsidRPr="00891258">
        <w:rPr>
          <w:b w:val="0"/>
          <w:noProof/>
          <w:sz w:val="18"/>
        </w:rPr>
      </w:r>
      <w:r w:rsidRPr="00891258">
        <w:rPr>
          <w:b w:val="0"/>
          <w:noProof/>
          <w:sz w:val="18"/>
        </w:rPr>
        <w:fldChar w:fldCharType="separate"/>
      </w:r>
      <w:r w:rsidRPr="00891258">
        <w:rPr>
          <w:b w:val="0"/>
          <w:noProof/>
          <w:sz w:val="18"/>
        </w:rPr>
        <w:t>514</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891258">
        <w:rPr>
          <w:noProof/>
        </w:rPr>
        <w:tab/>
      </w:r>
      <w:r w:rsidRPr="00891258">
        <w:rPr>
          <w:noProof/>
        </w:rPr>
        <w:fldChar w:fldCharType="begin"/>
      </w:r>
      <w:r w:rsidRPr="00891258">
        <w:rPr>
          <w:noProof/>
        </w:rPr>
        <w:instrText xml:space="preserve"> PAGEREF _Toc398106937 \h </w:instrText>
      </w:r>
      <w:r w:rsidRPr="00891258">
        <w:rPr>
          <w:noProof/>
        </w:rPr>
      </w:r>
      <w:r w:rsidRPr="00891258">
        <w:rPr>
          <w:noProof/>
        </w:rPr>
        <w:fldChar w:fldCharType="separate"/>
      </w:r>
      <w:r w:rsidRPr="00891258">
        <w:rPr>
          <w:noProof/>
        </w:rPr>
        <w:t>514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891258">
        <w:rPr>
          <w:noProof/>
        </w:rPr>
        <w:tab/>
      </w:r>
      <w:r w:rsidRPr="00891258">
        <w:rPr>
          <w:noProof/>
        </w:rPr>
        <w:fldChar w:fldCharType="begin"/>
      </w:r>
      <w:r w:rsidRPr="00891258">
        <w:rPr>
          <w:noProof/>
        </w:rPr>
        <w:instrText xml:space="preserve"> PAGEREF _Toc398106938 \h </w:instrText>
      </w:r>
      <w:r w:rsidRPr="00891258">
        <w:rPr>
          <w:noProof/>
        </w:rPr>
      </w:r>
      <w:r w:rsidRPr="00891258">
        <w:rPr>
          <w:noProof/>
        </w:rPr>
        <w:fldChar w:fldCharType="separate"/>
      </w:r>
      <w:r w:rsidRPr="00891258">
        <w:rPr>
          <w:noProof/>
        </w:rPr>
        <w:t>514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891258">
        <w:rPr>
          <w:noProof/>
        </w:rPr>
        <w:tab/>
      </w:r>
      <w:r w:rsidRPr="00891258">
        <w:rPr>
          <w:noProof/>
        </w:rPr>
        <w:fldChar w:fldCharType="begin"/>
      </w:r>
      <w:r w:rsidRPr="00891258">
        <w:rPr>
          <w:noProof/>
        </w:rPr>
        <w:instrText xml:space="preserve"> PAGEREF _Toc398106939 \h </w:instrText>
      </w:r>
      <w:r w:rsidRPr="00891258">
        <w:rPr>
          <w:noProof/>
        </w:rPr>
      </w:r>
      <w:r w:rsidRPr="00891258">
        <w:rPr>
          <w:noProof/>
        </w:rPr>
        <w:fldChar w:fldCharType="separate"/>
      </w:r>
      <w:r w:rsidRPr="00891258">
        <w:rPr>
          <w:noProof/>
        </w:rPr>
        <w:t>515</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891258">
        <w:rPr>
          <w:b w:val="0"/>
          <w:noProof/>
          <w:sz w:val="18"/>
        </w:rPr>
        <w:tab/>
      </w:r>
      <w:r w:rsidRPr="00891258">
        <w:rPr>
          <w:b w:val="0"/>
          <w:noProof/>
          <w:sz w:val="18"/>
        </w:rPr>
        <w:fldChar w:fldCharType="begin"/>
      </w:r>
      <w:r w:rsidRPr="00891258">
        <w:rPr>
          <w:b w:val="0"/>
          <w:noProof/>
          <w:sz w:val="18"/>
        </w:rPr>
        <w:instrText xml:space="preserve"> PAGEREF _Toc398106940 \h </w:instrText>
      </w:r>
      <w:r w:rsidRPr="00891258">
        <w:rPr>
          <w:b w:val="0"/>
          <w:noProof/>
          <w:sz w:val="18"/>
        </w:rPr>
      </w:r>
      <w:r w:rsidRPr="00891258">
        <w:rPr>
          <w:b w:val="0"/>
          <w:noProof/>
          <w:sz w:val="18"/>
        </w:rPr>
        <w:fldChar w:fldCharType="separate"/>
      </w:r>
      <w:r w:rsidRPr="00891258">
        <w:rPr>
          <w:b w:val="0"/>
          <w:noProof/>
          <w:sz w:val="18"/>
        </w:rPr>
        <w:t>517</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891258">
        <w:rPr>
          <w:noProof/>
        </w:rPr>
        <w:tab/>
      </w:r>
      <w:r w:rsidRPr="00891258">
        <w:rPr>
          <w:noProof/>
        </w:rPr>
        <w:fldChar w:fldCharType="begin"/>
      </w:r>
      <w:r w:rsidRPr="00891258">
        <w:rPr>
          <w:noProof/>
        </w:rPr>
        <w:instrText xml:space="preserve"> PAGEREF _Toc398106941 \h </w:instrText>
      </w:r>
      <w:r w:rsidRPr="00891258">
        <w:rPr>
          <w:noProof/>
        </w:rPr>
      </w:r>
      <w:r w:rsidRPr="00891258">
        <w:rPr>
          <w:noProof/>
        </w:rPr>
        <w:fldChar w:fldCharType="separate"/>
      </w:r>
      <w:r w:rsidRPr="00891258">
        <w:rPr>
          <w:noProof/>
        </w:rPr>
        <w:t>517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891258">
        <w:rPr>
          <w:noProof/>
        </w:rPr>
        <w:tab/>
      </w:r>
      <w:r w:rsidRPr="00891258">
        <w:rPr>
          <w:noProof/>
        </w:rPr>
        <w:fldChar w:fldCharType="begin"/>
      </w:r>
      <w:r w:rsidRPr="00891258">
        <w:rPr>
          <w:noProof/>
        </w:rPr>
        <w:instrText xml:space="preserve"> PAGEREF _Toc398106942 \h </w:instrText>
      </w:r>
      <w:r w:rsidRPr="00891258">
        <w:rPr>
          <w:noProof/>
        </w:rPr>
      </w:r>
      <w:r w:rsidRPr="00891258">
        <w:rPr>
          <w:noProof/>
        </w:rPr>
        <w:fldChar w:fldCharType="separate"/>
      </w:r>
      <w:r w:rsidRPr="00891258">
        <w:rPr>
          <w:noProof/>
        </w:rPr>
        <w:t>518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891258">
        <w:rPr>
          <w:noProof/>
        </w:rPr>
        <w:tab/>
      </w:r>
      <w:r w:rsidRPr="00891258">
        <w:rPr>
          <w:noProof/>
        </w:rPr>
        <w:fldChar w:fldCharType="begin"/>
      </w:r>
      <w:r w:rsidRPr="00891258">
        <w:rPr>
          <w:noProof/>
        </w:rPr>
        <w:instrText xml:space="preserve"> PAGEREF _Toc398106943 \h </w:instrText>
      </w:r>
      <w:r w:rsidRPr="00891258">
        <w:rPr>
          <w:noProof/>
        </w:rPr>
      </w:r>
      <w:r w:rsidRPr="00891258">
        <w:rPr>
          <w:noProof/>
        </w:rPr>
        <w:fldChar w:fldCharType="separate"/>
      </w:r>
      <w:r w:rsidRPr="00891258">
        <w:rPr>
          <w:noProof/>
        </w:rPr>
        <w:t>518</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3—Enrolment advances</w:t>
      </w:r>
      <w:r w:rsidRPr="00891258">
        <w:rPr>
          <w:b w:val="0"/>
          <w:noProof/>
          <w:sz w:val="18"/>
        </w:rPr>
        <w:tab/>
      </w:r>
      <w:r w:rsidRPr="00891258">
        <w:rPr>
          <w:b w:val="0"/>
          <w:noProof/>
          <w:sz w:val="18"/>
        </w:rPr>
        <w:fldChar w:fldCharType="begin"/>
      </w:r>
      <w:r w:rsidRPr="00891258">
        <w:rPr>
          <w:b w:val="0"/>
          <w:noProof/>
          <w:sz w:val="18"/>
        </w:rPr>
        <w:instrText xml:space="preserve"> PAGEREF _Toc398106944 \h </w:instrText>
      </w:r>
      <w:r w:rsidRPr="00891258">
        <w:rPr>
          <w:b w:val="0"/>
          <w:noProof/>
          <w:sz w:val="18"/>
        </w:rPr>
      </w:r>
      <w:r w:rsidRPr="00891258">
        <w:rPr>
          <w:b w:val="0"/>
          <w:noProof/>
          <w:sz w:val="18"/>
        </w:rPr>
        <w:fldChar w:fldCharType="separate"/>
      </w:r>
      <w:r w:rsidRPr="00891258">
        <w:rPr>
          <w:b w:val="0"/>
          <w:noProof/>
          <w:sz w:val="18"/>
        </w:rPr>
        <w:t>520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891258">
        <w:rPr>
          <w:noProof/>
        </w:rPr>
        <w:tab/>
      </w:r>
      <w:r w:rsidRPr="00891258">
        <w:rPr>
          <w:noProof/>
        </w:rPr>
        <w:fldChar w:fldCharType="begin"/>
      </w:r>
      <w:r w:rsidRPr="00891258">
        <w:rPr>
          <w:noProof/>
        </w:rPr>
        <w:instrText xml:space="preserve"> PAGEREF _Toc398106945 \h </w:instrText>
      </w:r>
      <w:r w:rsidRPr="00891258">
        <w:rPr>
          <w:noProof/>
        </w:rPr>
      </w:r>
      <w:r w:rsidRPr="00891258">
        <w:rPr>
          <w:noProof/>
        </w:rPr>
        <w:fldChar w:fldCharType="separate"/>
      </w:r>
      <w:r w:rsidRPr="00891258">
        <w:rPr>
          <w:noProof/>
        </w:rPr>
        <w:t>520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891258">
        <w:rPr>
          <w:noProof/>
        </w:rPr>
        <w:tab/>
      </w:r>
      <w:r w:rsidRPr="00891258">
        <w:rPr>
          <w:noProof/>
        </w:rPr>
        <w:fldChar w:fldCharType="begin"/>
      </w:r>
      <w:r w:rsidRPr="00891258">
        <w:rPr>
          <w:noProof/>
        </w:rPr>
        <w:instrText xml:space="preserve"> PAGEREF _Toc398106946 \h </w:instrText>
      </w:r>
      <w:r w:rsidRPr="00891258">
        <w:rPr>
          <w:noProof/>
        </w:rPr>
      </w:r>
      <w:r w:rsidRPr="00891258">
        <w:rPr>
          <w:noProof/>
        </w:rPr>
        <w:fldChar w:fldCharType="separate"/>
      </w:r>
      <w:r w:rsidRPr="00891258">
        <w:rPr>
          <w:noProof/>
        </w:rPr>
        <w:t>520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891258">
        <w:rPr>
          <w:noProof/>
        </w:rPr>
        <w:tab/>
      </w:r>
      <w:r w:rsidRPr="00891258">
        <w:rPr>
          <w:noProof/>
        </w:rPr>
        <w:fldChar w:fldCharType="begin"/>
      </w:r>
      <w:r w:rsidRPr="00891258">
        <w:rPr>
          <w:noProof/>
        </w:rPr>
        <w:instrText xml:space="preserve"> PAGEREF _Toc398106947 \h </w:instrText>
      </w:r>
      <w:r w:rsidRPr="00891258">
        <w:rPr>
          <w:noProof/>
        </w:rPr>
      </w:r>
      <w:r w:rsidRPr="00891258">
        <w:rPr>
          <w:noProof/>
        </w:rPr>
        <w:fldChar w:fldCharType="separate"/>
      </w:r>
      <w:r w:rsidRPr="00891258">
        <w:rPr>
          <w:noProof/>
        </w:rPr>
        <w:t>522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891258">
        <w:rPr>
          <w:noProof/>
        </w:rPr>
        <w:tab/>
      </w:r>
      <w:r w:rsidRPr="00891258">
        <w:rPr>
          <w:noProof/>
        </w:rPr>
        <w:fldChar w:fldCharType="begin"/>
      </w:r>
      <w:r w:rsidRPr="00891258">
        <w:rPr>
          <w:noProof/>
        </w:rPr>
        <w:instrText xml:space="preserve"> PAGEREF _Toc398106948 \h </w:instrText>
      </w:r>
      <w:r w:rsidRPr="00891258">
        <w:rPr>
          <w:noProof/>
        </w:rPr>
      </w:r>
      <w:r w:rsidRPr="00891258">
        <w:rPr>
          <w:noProof/>
        </w:rPr>
        <w:fldChar w:fldCharType="separate"/>
      </w:r>
      <w:r w:rsidRPr="00891258">
        <w:rPr>
          <w:noProof/>
        </w:rPr>
        <w:t>522</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4—Business continuity payments</w:t>
      </w:r>
      <w:r w:rsidRPr="00891258">
        <w:rPr>
          <w:b w:val="0"/>
          <w:noProof/>
          <w:sz w:val="18"/>
        </w:rPr>
        <w:tab/>
      </w:r>
      <w:r w:rsidRPr="00891258">
        <w:rPr>
          <w:b w:val="0"/>
          <w:noProof/>
          <w:sz w:val="18"/>
        </w:rPr>
        <w:fldChar w:fldCharType="begin"/>
      </w:r>
      <w:r w:rsidRPr="00891258">
        <w:rPr>
          <w:b w:val="0"/>
          <w:noProof/>
          <w:sz w:val="18"/>
        </w:rPr>
        <w:instrText xml:space="preserve"> PAGEREF _Toc398106949 \h </w:instrText>
      </w:r>
      <w:r w:rsidRPr="00891258">
        <w:rPr>
          <w:b w:val="0"/>
          <w:noProof/>
          <w:sz w:val="18"/>
        </w:rPr>
      </w:r>
      <w:r w:rsidRPr="00891258">
        <w:rPr>
          <w:b w:val="0"/>
          <w:noProof/>
          <w:sz w:val="18"/>
        </w:rPr>
        <w:fldChar w:fldCharType="separate"/>
      </w:r>
      <w:r w:rsidRPr="00891258">
        <w:rPr>
          <w:b w:val="0"/>
          <w:noProof/>
          <w:sz w:val="18"/>
        </w:rPr>
        <w:t>524</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891258">
        <w:rPr>
          <w:noProof/>
        </w:rPr>
        <w:tab/>
      </w:r>
      <w:r w:rsidRPr="00891258">
        <w:rPr>
          <w:noProof/>
        </w:rPr>
        <w:fldChar w:fldCharType="begin"/>
      </w:r>
      <w:r w:rsidRPr="00891258">
        <w:rPr>
          <w:noProof/>
        </w:rPr>
        <w:instrText xml:space="preserve"> PAGEREF _Toc398106950 \h </w:instrText>
      </w:r>
      <w:r w:rsidRPr="00891258">
        <w:rPr>
          <w:noProof/>
        </w:rPr>
      </w:r>
      <w:r w:rsidRPr="00891258">
        <w:rPr>
          <w:noProof/>
        </w:rPr>
        <w:fldChar w:fldCharType="separate"/>
      </w:r>
      <w:r w:rsidRPr="00891258">
        <w:rPr>
          <w:noProof/>
        </w:rPr>
        <w:t>524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891258">
        <w:rPr>
          <w:noProof/>
        </w:rPr>
        <w:tab/>
      </w:r>
      <w:r w:rsidRPr="00891258">
        <w:rPr>
          <w:noProof/>
        </w:rPr>
        <w:fldChar w:fldCharType="begin"/>
      </w:r>
      <w:r w:rsidRPr="00891258">
        <w:rPr>
          <w:noProof/>
        </w:rPr>
        <w:instrText xml:space="preserve"> PAGEREF _Toc398106951 \h </w:instrText>
      </w:r>
      <w:r w:rsidRPr="00891258">
        <w:rPr>
          <w:noProof/>
        </w:rPr>
      </w:r>
      <w:r w:rsidRPr="00891258">
        <w:rPr>
          <w:noProof/>
        </w:rPr>
        <w:fldChar w:fldCharType="separate"/>
      </w:r>
      <w:r w:rsidRPr="00891258">
        <w:rPr>
          <w:noProof/>
        </w:rPr>
        <w:t>525</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8B—Nominees</w:t>
      </w:r>
      <w:r w:rsidRPr="00891258">
        <w:rPr>
          <w:b w:val="0"/>
          <w:noProof/>
          <w:sz w:val="18"/>
        </w:rPr>
        <w:tab/>
      </w:r>
      <w:r w:rsidRPr="00891258">
        <w:rPr>
          <w:b w:val="0"/>
          <w:noProof/>
          <w:sz w:val="18"/>
        </w:rPr>
        <w:fldChar w:fldCharType="begin"/>
      </w:r>
      <w:r w:rsidRPr="00891258">
        <w:rPr>
          <w:b w:val="0"/>
          <w:noProof/>
          <w:sz w:val="18"/>
        </w:rPr>
        <w:instrText xml:space="preserve"> PAGEREF _Toc398106952 \h </w:instrText>
      </w:r>
      <w:r w:rsidRPr="00891258">
        <w:rPr>
          <w:b w:val="0"/>
          <w:noProof/>
          <w:sz w:val="18"/>
        </w:rPr>
      </w:r>
      <w:r w:rsidRPr="00891258">
        <w:rPr>
          <w:b w:val="0"/>
          <w:noProof/>
          <w:sz w:val="18"/>
        </w:rPr>
        <w:fldChar w:fldCharType="separate"/>
      </w:r>
      <w:r w:rsidRPr="00891258">
        <w:rPr>
          <w:b w:val="0"/>
          <w:noProof/>
          <w:sz w:val="18"/>
        </w:rPr>
        <w:t>526</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1—Preliminary</w:t>
      </w:r>
      <w:r w:rsidRPr="00891258">
        <w:rPr>
          <w:b w:val="0"/>
          <w:noProof/>
          <w:sz w:val="18"/>
        </w:rPr>
        <w:tab/>
      </w:r>
      <w:r w:rsidRPr="00891258">
        <w:rPr>
          <w:b w:val="0"/>
          <w:noProof/>
          <w:sz w:val="18"/>
        </w:rPr>
        <w:fldChar w:fldCharType="begin"/>
      </w:r>
      <w:r w:rsidRPr="00891258">
        <w:rPr>
          <w:b w:val="0"/>
          <w:noProof/>
          <w:sz w:val="18"/>
        </w:rPr>
        <w:instrText xml:space="preserve"> PAGEREF _Toc398106953 \h </w:instrText>
      </w:r>
      <w:r w:rsidRPr="00891258">
        <w:rPr>
          <w:b w:val="0"/>
          <w:noProof/>
          <w:sz w:val="18"/>
        </w:rPr>
      </w:r>
      <w:r w:rsidRPr="00891258">
        <w:rPr>
          <w:b w:val="0"/>
          <w:noProof/>
          <w:sz w:val="18"/>
        </w:rPr>
        <w:fldChar w:fldCharType="separate"/>
      </w:r>
      <w:r w:rsidRPr="00891258">
        <w:rPr>
          <w:b w:val="0"/>
          <w:noProof/>
          <w:sz w:val="18"/>
        </w:rPr>
        <w:t>526</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219TA</w:t>
      </w:r>
      <w:r>
        <w:rPr>
          <w:noProof/>
        </w:rPr>
        <w:tab/>
        <w:t>Definitions</w:t>
      </w:r>
      <w:r w:rsidRPr="00891258">
        <w:rPr>
          <w:noProof/>
        </w:rPr>
        <w:tab/>
      </w:r>
      <w:r w:rsidRPr="00891258">
        <w:rPr>
          <w:noProof/>
        </w:rPr>
        <w:fldChar w:fldCharType="begin"/>
      </w:r>
      <w:r w:rsidRPr="00891258">
        <w:rPr>
          <w:noProof/>
        </w:rPr>
        <w:instrText xml:space="preserve"> PAGEREF _Toc398106954 \h </w:instrText>
      </w:r>
      <w:r w:rsidRPr="00891258">
        <w:rPr>
          <w:noProof/>
        </w:rPr>
      </w:r>
      <w:r w:rsidRPr="00891258">
        <w:rPr>
          <w:noProof/>
        </w:rPr>
        <w:fldChar w:fldCharType="separate"/>
      </w:r>
      <w:r w:rsidRPr="00891258">
        <w:rPr>
          <w:noProof/>
        </w:rPr>
        <w:t>526</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2—Appointment of nominees</w:t>
      </w:r>
      <w:r w:rsidRPr="00891258">
        <w:rPr>
          <w:b w:val="0"/>
          <w:noProof/>
          <w:sz w:val="18"/>
        </w:rPr>
        <w:tab/>
      </w:r>
      <w:r w:rsidRPr="00891258">
        <w:rPr>
          <w:b w:val="0"/>
          <w:noProof/>
          <w:sz w:val="18"/>
        </w:rPr>
        <w:fldChar w:fldCharType="begin"/>
      </w:r>
      <w:r w:rsidRPr="00891258">
        <w:rPr>
          <w:b w:val="0"/>
          <w:noProof/>
          <w:sz w:val="18"/>
        </w:rPr>
        <w:instrText xml:space="preserve"> PAGEREF _Toc398106955 \h </w:instrText>
      </w:r>
      <w:r w:rsidRPr="00891258">
        <w:rPr>
          <w:b w:val="0"/>
          <w:noProof/>
          <w:sz w:val="18"/>
        </w:rPr>
      </w:r>
      <w:r w:rsidRPr="00891258">
        <w:rPr>
          <w:b w:val="0"/>
          <w:noProof/>
          <w:sz w:val="18"/>
        </w:rPr>
        <w:fldChar w:fldCharType="separate"/>
      </w:r>
      <w:r w:rsidRPr="00891258">
        <w:rPr>
          <w:b w:val="0"/>
          <w:noProof/>
          <w:sz w:val="18"/>
        </w:rPr>
        <w:t>528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891258">
        <w:rPr>
          <w:noProof/>
        </w:rPr>
        <w:tab/>
      </w:r>
      <w:r w:rsidRPr="00891258">
        <w:rPr>
          <w:noProof/>
        </w:rPr>
        <w:fldChar w:fldCharType="begin"/>
      </w:r>
      <w:r w:rsidRPr="00891258">
        <w:rPr>
          <w:noProof/>
        </w:rPr>
        <w:instrText xml:space="preserve"> PAGEREF _Toc398106956 \h </w:instrText>
      </w:r>
      <w:r w:rsidRPr="00891258">
        <w:rPr>
          <w:noProof/>
        </w:rPr>
      </w:r>
      <w:r w:rsidRPr="00891258">
        <w:rPr>
          <w:noProof/>
        </w:rPr>
        <w:fldChar w:fldCharType="separate"/>
      </w:r>
      <w:r w:rsidRPr="00891258">
        <w:rPr>
          <w:noProof/>
        </w:rPr>
        <w:t>528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891258">
        <w:rPr>
          <w:noProof/>
        </w:rPr>
        <w:tab/>
      </w:r>
      <w:r w:rsidRPr="00891258">
        <w:rPr>
          <w:noProof/>
        </w:rPr>
        <w:fldChar w:fldCharType="begin"/>
      </w:r>
      <w:r w:rsidRPr="00891258">
        <w:rPr>
          <w:noProof/>
        </w:rPr>
        <w:instrText xml:space="preserve"> PAGEREF _Toc398106957 \h </w:instrText>
      </w:r>
      <w:r w:rsidRPr="00891258">
        <w:rPr>
          <w:noProof/>
        </w:rPr>
      </w:r>
      <w:r w:rsidRPr="00891258">
        <w:rPr>
          <w:noProof/>
        </w:rPr>
        <w:fldChar w:fldCharType="separate"/>
      </w:r>
      <w:r w:rsidRPr="00891258">
        <w:rPr>
          <w:noProof/>
        </w:rPr>
        <w:t>528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891258">
        <w:rPr>
          <w:noProof/>
        </w:rPr>
        <w:tab/>
      </w:r>
      <w:r w:rsidRPr="00891258">
        <w:rPr>
          <w:noProof/>
        </w:rPr>
        <w:fldChar w:fldCharType="begin"/>
      </w:r>
      <w:r w:rsidRPr="00891258">
        <w:rPr>
          <w:noProof/>
        </w:rPr>
        <w:instrText xml:space="preserve"> PAGEREF _Toc398106958 \h </w:instrText>
      </w:r>
      <w:r w:rsidRPr="00891258">
        <w:rPr>
          <w:noProof/>
        </w:rPr>
      </w:r>
      <w:r w:rsidRPr="00891258">
        <w:rPr>
          <w:noProof/>
        </w:rPr>
        <w:fldChar w:fldCharType="separate"/>
      </w:r>
      <w:r w:rsidRPr="00891258">
        <w:rPr>
          <w:noProof/>
        </w:rPr>
        <w:t>528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891258">
        <w:rPr>
          <w:noProof/>
        </w:rPr>
        <w:tab/>
      </w:r>
      <w:r w:rsidRPr="00891258">
        <w:rPr>
          <w:noProof/>
        </w:rPr>
        <w:fldChar w:fldCharType="begin"/>
      </w:r>
      <w:r w:rsidRPr="00891258">
        <w:rPr>
          <w:noProof/>
        </w:rPr>
        <w:instrText xml:space="preserve"> PAGEREF _Toc398106959 \h </w:instrText>
      </w:r>
      <w:r w:rsidRPr="00891258">
        <w:rPr>
          <w:noProof/>
        </w:rPr>
      </w:r>
      <w:r w:rsidRPr="00891258">
        <w:rPr>
          <w:noProof/>
        </w:rPr>
        <w:fldChar w:fldCharType="separate"/>
      </w:r>
      <w:r w:rsidRPr="00891258">
        <w:rPr>
          <w:noProof/>
        </w:rPr>
        <w:t>529</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3—Payments to payment nominee</w:t>
      </w:r>
      <w:r w:rsidRPr="00891258">
        <w:rPr>
          <w:b w:val="0"/>
          <w:noProof/>
          <w:sz w:val="18"/>
        </w:rPr>
        <w:tab/>
      </w:r>
      <w:r w:rsidRPr="00891258">
        <w:rPr>
          <w:b w:val="0"/>
          <w:noProof/>
          <w:sz w:val="18"/>
        </w:rPr>
        <w:fldChar w:fldCharType="begin"/>
      </w:r>
      <w:r w:rsidRPr="00891258">
        <w:rPr>
          <w:b w:val="0"/>
          <w:noProof/>
          <w:sz w:val="18"/>
        </w:rPr>
        <w:instrText xml:space="preserve"> PAGEREF _Toc398106960 \h </w:instrText>
      </w:r>
      <w:r w:rsidRPr="00891258">
        <w:rPr>
          <w:b w:val="0"/>
          <w:noProof/>
          <w:sz w:val="18"/>
        </w:rPr>
      </w:r>
      <w:r w:rsidRPr="00891258">
        <w:rPr>
          <w:b w:val="0"/>
          <w:noProof/>
          <w:sz w:val="18"/>
        </w:rPr>
        <w:fldChar w:fldCharType="separate"/>
      </w:r>
      <w:r w:rsidRPr="00891258">
        <w:rPr>
          <w:b w:val="0"/>
          <w:noProof/>
          <w:sz w:val="18"/>
        </w:rPr>
        <w:t>531</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891258">
        <w:rPr>
          <w:noProof/>
        </w:rPr>
        <w:tab/>
      </w:r>
      <w:r w:rsidRPr="00891258">
        <w:rPr>
          <w:noProof/>
        </w:rPr>
        <w:fldChar w:fldCharType="begin"/>
      </w:r>
      <w:r w:rsidRPr="00891258">
        <w:rPr>
          <w:noProof/>
        </w:rPr>
        <w:instrText xml:space="preserve"> PAGEREF _Toc398106961 \h </w:instrText>
      </w:r>
      <w:r w:rsidRPr="00891258">
        <w:rPr>
          <w:noProof/>
        </w:rPr>
      </w:r>
      <w:r w:rsidRPr="00891258">
        <w:rPr>
          <w:noProof/>
        </w:rPr>
        <w:fldChar w:fldCharType="separate"/>
      </w:r>
      <w:r w:rsidRPr="00891258">
        <w:rPr>
          <w:noProof/>
        </w:rPr>
        <w:t>531</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4—Functions and responsibilities of nominees</w:t>
      </w:r>
      <w:r w:rsidRPr="00891258">
        <w:rPr>
          <w:b w:val="0"/>
          <w:noProof/>
          <w:sz w:val="18"/>
        </w:rPr>
        <w:tab/>
      </w:r>
      <w:r w:rsidRPr="00891258">
        <w:rPr>
          <w:b w:val="0"/>
          <w:noProof/>
          <w:sz w:val="18"/>
        </w:rPr>
        <w:fldChar w:fldCharType="begin"/>
      </w:r>
      <w:r w:rsidRPr="00891258">
        <w:rPr>
          <w:b w:val="0"/>
          <w:noProof/>
          <w:sz w:val="18"/>
        </w:rPr>
        <w:instrText xml:space="preserve"> PAGEREF _Toc398106962 \h </w:instrText>
      </w:r>
      <w:r w:rsidRPr="00891258">
        <w:rPr>
          <w:b w:val="0"/>
          <w:noProof/>
          <w:sz w:val="18"/>
        </w:rPr>
      </w:r>
      <w:r w:rsidRPr="00891258">
        <w:rPr>
          <w:b w:val="0"/>
          <w:noProof/>
          <w:sz w:val="18"/>
        </w:rPr>
        <w:fldChar w:fldCharType="separate"/>
      </w:r>
      <w:r w:rsidRPr="00891258">
        <w:rPr>
          <w:b w:val="0"/>
          <w:noProof/>
          <w:sz w:val="18"/>
        </w:rPr>
        <w:t>532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891258">
        <w:rPr>
          <w:noProof/>
        </w:rPr>
        <w:tab/>
      </w:r>
      <w:r w:rsidRPr="00891258">
        <w:rPr>
          <w:noProof/>
        </w:rPr>
        <w:fldChar w:fldCharType="begin"/>
      </w:r>
      <w:r w:rsidRPr="00891258">
        <w:rPr>
          <w:noProof/>
        </w:rPr>
        <w:instrText xml:space="preserve"> PAGEREF _Toc398106963 \h </w:instrText>
      </w:r>
      <w:r w:rsidRPr="00891258">
        <w:rPr>
          <w:noProof/>
        </w:rPr>
      </w:r>
      <w:r w:rsidRPr="00891258">
        <w:rPr>
          <w:noProof/>
        </w:rPr>
        <w:fldChar w:fldCharType="separate"/>
      </w:r>
      <w:r w:rsidRPr="00891258">
        <w:rPr>
          <w:noProof/>
        </w:rPr>
        <w:t>532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891258">
        <w:rPr>
          <w:noProof/>
        </w:rPr>
        <w:tab/>
      </w:r>
      <w:r w:rsidRPr="00891258">
        <w:rPr>
          <w:noProof/>
        </w:rPr>
        <w:fldChar w:fldCharType="begin"/>
      </w:r>
      <w:r w:rsidRPr="00891258">
        <w:rPr>
          <w:noProof/>
        </w:rPr>
        <w:instrText xml:space="preserve"> PAGEREF _Toc398106964 \h </w:instrText>
      </w:r>
      <w:r w:rsidRPr="00891258">
        <w:rPr>
          <w:noProof/>
        </w:rPr>
      </w:r>
      <w:r w:rsidRPr="00891258">
        <w:rPr>
          <w:noProof/>
        </w:rPr>
        <w:fldChar w:fldCharType="separate"/>
      </w:r>
      <w:r w:rsidRPr="00891258">
        <w:rPr>
          <w:noProof/>
        </w:rPr>
        <w:t>532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891258">
        <w:rPr>
          <w:noProof/>
        </w:rPr>
        <w:tab/>
      </w:r>
      <w:r w:rsidRPr="00891258">
        <w:rPr>
          <w:noProof/>
        </w:rPr>
        <w:fldChar w:fldCharType="begin"/>
      </w:r>
      <w:r w:rsidRPr="00891258">
        <w:rPr>
          <w:noProof/>
        </w:rPr>
        <w:instrText xml:space="preserve"> PAGEREF _Toc398106965 \h </w:instrText>
      </w:r>
      <w:r w:rsidRPr="00891258">
        <w:rPr>
          <w:noProof/>
        </w:rPr>
      </w:r>
      <w:r w:rsidRPr="00891258">
        <w:rPr>
          <w:noProof/>
        </w:rPr>
        <w:fldChar w:fldCharType="separate"/>
      </w:r>
      <w:r w:rsidRPr="00891258">
        <w:rPr>
          <w:noProof/>
        </w:rPr>
        <w:t>533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891258">
        <w:rPr>
          <w:noProof/>
        </w:rPr>
        <w:tab/>
      </w:r>
      <w:r w:rsidRPr="00891258">
        <w:rPr>
          <w:noProof/>
        </w:rPr>
        <w:fldChar w:fldCharType="begin"/>
      </w:r>
      <w:r w:rsidRPr="00891258">
        <w:rPr>
          <w:noProof/>
        </w:rPr>
        <w:instrText xml:space="preserve"> PAGEREF _Toc398106966 \h </w:instrText>
      </w:r>
      <w:r w:rsidRPr="00891258">
        <w:rPr>
          <w:noProof/>
        </w:rPr>
      </w:r>
      <w:r w:rsidRPr="00891258">
        <w:rPr>
          <w:noProof/>
        </w:rPr>
        <w:fldChar w:fldCharType="separate"/>
      </w:r>
      <w:r w:rsidRPr="00891258">
        <w:rPr>
          <w:noProof/>
        </w:rPr>
        <w:t>535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891258">
        <w:rPr>
          <w:noProof/>
        </w:rPr>
        <w:tab/>
      </w:r>
      <w:r w:rsidRPr="00891258">
        <w:rPr>
          <w:noProof/>
        </w:rPr>
        <w:fldChar w:fldCharType="begin"/>
      </w:r>
      <w:r w:rsidRPr="00891258">
        <w:rPr>
          <w:noProof/>
        </w:rPr>
        <w:instrText xml:space="preserve"> PAGEREF _Toc398106967 \h </w:instrText>
      </w:r>
      <w:r w:rsidRPr="00891258">
        <w:rPr>
          <w:noProof/>
        </w:rPr>
      </w:r>
      <w:r w:rsidRPr="00891258">
        <w:rPr>
          <w:noProof/>
        </w:rPr>
        <w:fldChar w:fldCharType="separate"/>
      </w:r>
      <w:r w:rsidRPr="00891258">
        <w:rPr>
          <w:noProof/>
        </w:rPr>
        <w:t>536</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5—Other matters</w:t>
      </w:r>
      <w:r w:rsidRPr="00891258">
        <w:rPr>
          <w:b w:val="0"/>
          <w:noProof/>
          <w:sz w:val="18"/>
        </w:rPr>
        <w:tab/>
      </w:r>
      <w:r w:rsidRPr="00891258">
        <w:rPr>
          <w:b w:val="0"/>
          <w:noProof/>
          <w:sz w:val="18"/>
        </w:rPr>
        <w:fldChar w:fldCharType="begin"/>
      </w:r>
      <w:r w:rsidRPr="00891258">
        <w:rPr>
          <w:b w:val="0"/>
          <w:noProof/>
          <w:sz w:val="18"/>
        </w:rPr>
        <w:instrText xml:space="preserve"> PAGEREF _Toc398106968 \h </w:instrText>
      </w:r>
      <w:r w:rsidRPr="00891258">
        <w:rPr>
          <w:b w:val="0"/>
          <w:noProof/>
          <w:sz w:val="18"/>
        </w:rPr>
      </w:r>
      <w:r w:rsidRPr="00891258">
        <w:rPr>
          <w:b w:val="0"/>
          <w:noProof/>
          <w:sz w:val="18"/>
        </w:rPr>
        <w:fldChar w:fldCharType="separate"/>
      </w:r>
      <w:r w:rsidRPr="00891258">
        <w:rPr>
          <w:b w:val="0"/>
          <w:noProof/>
          <w:sz w:val="18"/>
        </w:rPr>
        <w:t>538</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891258">
        <w:rPr>
          <w:noProof/>
        </w:rPr>
        <w:tab/>
      </w:r>
      <w:r w:rsidRPr="00891258">
        <w:rPr>
          <w:noProof/>
        </w:rPr>
        <w:fldChar w:fldCharType="begin"/>
      </w:r>
      <w:r w:rsidRPr="00891258">
        <w:rPr>
          <w:noProof/>
        </w:rPr>
        <w:instrText xml:space="preserve"> PAGEREF _Toc398106969 \h </w:instrText>
      </w:r>
      <w:r w:rsidRPr="00891258">
        <w:rPr>
          <w:noProof/>
        </w:rPr>
      </w:r>
      <w:r w:rsidRPr="00891258">
        <w:rPr>
          <w:noProof/>
        </w:rPr>
        <w:fldChar w:fldCharType="separate"/>
      </w:r>
      <w:r w:rsidRPr="00891258">
        <w:rPr>
          <w:noProof/>
        </w:rPr>
        <w:t>538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891258">
        <w:rPr>
          <w:noProof/>
        </w:rPr>
        <w:tab/>
      </w:r>
      <w:r w:rsidRPr="00891258">
        <w:rPr>
          <w:noProof/>
        </w:rPr>
        <w:fldChar w:fldCharType="begin"/>
      </w:r>
      <w:r w:rsidRPr="00891258">
        <w:rPr>
          <w:noProof/>
        </w:rPr>
        <w:instrText xml:space="preserve"> PAGEREF _Toc398106970 \h </w:instrText>
      </w:r>
      <w:r w:rsidRPr="00891258">
        <w:rPr>
          <w:noProof/>
        </w:rPr>
      </w:r>
      <w:r w:rsidRPr="00891258">
        <w:rPr>
          <w:noProof/>
        </w:rPr>
        <w:fldChar w:fldCharType="separate"/>
      </w:r>
      <w:r w:rsidRPr="00891258">
        <w:rPr>
          <w:noProof/>
        </w:rPr>
        <w:t>538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891258">
        <w:rPr>
          <w:noProof/>
        </w:rPr>
        <w:tab/>
      </w:r>
      <w:r w:rsidRPr="00891258">
        <w:rPr>
          <w:noProof/>
        </w:rPr>
        <w:fldChar w:fldCharType="begin"/>
      </w:r>
      <w:r w:rsidRPr="00891258">
        <w:rPr>
          <w:noProof/>
        </w:rPr>
        <w:instrText xml:space="preserve"> PAGEREF _Toc398106971 \h </w:instrText>
      </w:r>
      <w:r w:rsidRPr="00891258">
        <w:rPr>
          <w:noProof/>
        </w:rPr>
      </w:r>
      <w:r w:rsidRPr="00891258">
        <w:rPr>
          <w:noProof/>
        </w:rPr>
        <w:fldChar w:fldCharType="separate"/>
      </w:r>
      <w:r w:rsidRPr="00891258">
        <w:rPr>
          <w:noProof/>
        </w:rPr>
        <w:t>538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891258">
        <w:rPr>
          <w:noProof/>
        </w:rPr>
        <w:tab/>
      </w:r>
      <w:r w:rsidRPr="00891258">
        <w:rPr>
          <w:noProof/>
        </w:rPr>
        <w:fldChar w:fldCharType="begin"/>
      </w:r>
      <w:r w:rsidRPr="00891258">
        <w:rPr>
          <w:noProof/>
        </w:rPr>
        <w:instrText xml:space="preserve"> PAGEREF _Toc398106972 \h </w:instrText>
      </w:r>
      <w:r w:rsidRPr="00891258">
        <w:rPr>
          <w:noProof/>
        </w:rPr>
      </w:r>
      <w:r w:rsidRPr="00891258">
        <w:rPr>
          <w:noProof/>
        </w:rPr>
        <w:fldChar w:fldCharType="separate"/>
      </w:r>
      <w:r w:rsidRPr="00891258">
        <w:rPr>
          <w:noProof/>
        </w:rPr>
        <w:t>538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891258">
        <w:rPr>
          <w:noProof/>
        </w:rPr>
        <w:tab/>
      </w:r>
      <w:r w:rsidRPr="00891258">
        <w:rPr>
          <w:noProof/>
        </w:rPr>
        <w:fldChar w:fldCharType="begin"/>
      </w:r>
      <w:r w:rsidRPr="00891258">
        <w:rPr>
          <w:noProof/>
        </w:rPr>
        <w:instrText xml:space="preserve"> PAGEREF _Toc398106973 \h </w:instrText>
      </w:r>
      <w:r w:rsidRPr="00891258">
        <w:rPr>
          <w:noProof/>
        </w:rPr>
      </w:r>
      <w:r w:rsidRPr="00891258">
        <w:rPr>
          <w:noProof/>
        </w:rPr>
        <w:fldChar w:fldCharType="separate"/>
      </w:r>
      <w:r w:rsidRPr="00891258">
        <w:rPr>
          <w:noProof/>
        </w:rPr>
        <w:t>539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891258">
        <w:rPr>
          <w:noProof/>
        </w:rPr>
        <w:tab/>
      </w:r>
      <w:r w:rsidRPr="00891258">
        <w:rPr>
          <w:noProof/>
        </w:rPr>
        <w:fldChar w:fldCharType="begin"/>
      </w:r>
      <w:r w:rsidRPr="00891258">
        <w:rPr>
          <w:noProof/>
        </w:rPr>
        <w:instrText xml:space="preserve"> PAGEREF _Toc398106974 \h </w:instrText>
      </w:r>
      <w:r w:rsidRPr="00891258">
        <w:rPr>
          <w:noProof/>
        </w:rPr>
      </w:r>
      <w:r w:rsidRPr="00891258">
        <w:rPr>
          <w:noProof/>
        </w:rPr>
        <w:fldChar w:fldCharType="separate"/>
      </w:r>
      <w:r w:rsidRPr="00891258">
        <w:rPr>
          <w:noProof/>
        </w:rPr>
        <w:t>539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891258">
        <w:rPr>
          <w:noProof/>
        </w:rPr>
        <w:tab/>
      </w:r>
      <w:r w:rsidRPr="00891258">
        <w:rPr>
          <w:noProof/>
        </w:rPr>
        <w:fldChar w:fldCharType="begin"/>
      </w:r>
      <w:r w:rsidRPr="00891258">
        <w:rPr>
          <w:noProof/>
        </w:rPr>
        <w:instrText xml:space="preserve"> PAGEREF _Toc398106975 \h </w:instrText>
      </w:r>
      <w:r w:rsidRPr="00891258">
        <w:rPr>
          <w:noProof/>
        </w:rPr>
      </w:r>
      <w:r w:rsidRPr="00891258">
        <w:rPr>
          <w:noProof/>
        </w:rPr>
        <w:fldChar w:fldCharType="separate"/>
      </w:r>
      <w:r w:rsidRPr="00891258">
        <w:rPr>
          <w:noProof/>
        </w:rPr>
        <w:t>539</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8C—Civil penalties</w:t>
      </w:r>
      <w:r w:rsidRPr="00891258">
        <w:rPr>
          <w:b w:val="0"/>
          <w:noProof/>
          <w:sz w:val="18"/>
        </w:rPr>
        <w:tab/>
      </w:r>
      <w:r w:rsidRPr="00891258">
        <w:rPr>
          <w:b w:val="0"/>
          <w:noProof/>
          <w:sz w:val="18"/>
        </w:rPr>
        <w:fldChar w:fldCharType="begin"/>
      </w:r>
      <w:r w:rsidRPr="00891258">
        <w:rPr>
          <w:b w:val="0"/>
          <w:noProof/>
          <w:sz w:val="18"/>
        </w:rPr>
        <w:instrText xml:space="preserve"> PAGEREF _Toc398106976 \h </w:instrText>
      </w:r>
      <w:r w:rsidRPr="00891258">
        <w:rPr>
          <w:b w:val="0"/>
          <w:noProof/>
          <w:sz w:val="18"/>
        </w:rPr>
      </w:r>
      <w:r w:rsidRPr="00891258">
        <w:rPr>
          <w:b w:val="0"/>
          <w:noProof/>
          <w:sz w:val="18"/>
        </w:rPr>
        <w:fldChar w:fldCharType="separate"/>
      </w:r>
      <w:r w:rsidRPr="00891258">
        <w:rPr>
          <w:b w:val="0"/>
          <w:noProof/>
          <w:sz w:val="18"/>
        </w:rPr>
        <w:t>540</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1—Civil penalty orders</w:t>
      </w:r>
      <w:r w:rsidRPr="00891258">
        <w:rPr>
          <w:b w:val="0"/>
          <w:noProof/>
          <w:sz w:val="18"/>
        </w:rPr>
        <w:tab/>
      </w:r>
      <w:r w:rsidRPr="00891258">
        <w:rPr>
          <w:b w:val="0"/>
          <w:noProof/>
          <w:sz w:val="18"/>
        </w:rPr>
        <w:fldChar w:fldCharType="begin"/>
      </w:r>
      <w:r w:rsidRPr="00891258">
        <w:rPr>
          <w:b w:val="0"/>
          <w:noProof/>
          <w:sz w:val="18"/>
        </w:rPr>
        <w:instrText xml:space="preserve"> PAGEREF _Toc398106977 \h </w:instrText>
      </w:r>
      <w:r w:rsidRPr="00891258">
        <w:rPr>
          <w:b w:val="0"/>
          <w:noProof/>
          <w:sz w:val="18"/>
        </w:rPr>
      </w:r>
      <w:r w:rsidRPr="00891258">
        <w:rPr>
          <w:b w:val="0"/>
          <w:noProof/>
          <w:sz w:val="18"/>
        </w:rPr>
        <w:fldChar w:fldCharType="separate"/>
      </w:r>
      <w:r w:rsidRPr="00891258">
        <w:rPr>
          <w:b w:val="0"/>
          <w:noProof/>
          <w:sz w:val="18"/>
        </w:rPr>
        <w:t>540</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891258">
        <w:rPr>
          <w:noProof/>
        </w:rPr>
        <w:tab/>
      </w:r>
      <w:r w:rsidRPr="00891258">
        <w:rPr>
          <w:noProof/>
        </w:rPr>
        <w:fldChar w:fldCharType="begin"/>
      </w:r>
      <w:r w:rsidRPr="00891258">
        <w:rPr>
          <w:noProof/>
        </w:rPr>
        <w:instrText xml:space="preserve"> PAGEREF _Toc398106978 \h </w:instrText>
      </w:r>
      <w:r w:rsidRPr="00891258">
        <w:rPr>
          <w:noProof/>
        </w:rPr>
      </w:r>
      <w:r w:rsidRPr="00891258">
        <w:rPr>
          <w:noProof/>
        </w:rPr>
        <w:fldChar w:fldCharType="separate"/>
      </w:r>
      <w:r w:rsidRPr="00891258">
        <w:rPr>
          <w:noProof/>
        </w:rPr>
        <w:t>540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891258">
        <w:rPr>
          <w:noProof/>
        </w:rPr>
        <w:tab/>
      </w:r>
      <w:r w:rsidRPr="00891258">
        <w:rPr>
          <w:noProof/>
        </w:rPr>
        <w:fldChar w:fldCharType="begin"/>
      </w:r>
      <w:r w:rsidRPr="00891258">
        <w:rPr>
          <w:noProof/>
        </w:rPr>
        <w:instrText xml:space="preserve"> PAGEREF _Toc398106979 \h </w:instrText>
      </w:r>
      <w:r w:rsidRPr="00891258">
        <w:rPr>
          <w:noProof/>
        </w:rPr>
      </w:r>
      <w:r w:rsidRPr="00891258">
        <w:rPr>
          <w:noProof/>
        </w:rPr>
        <w:fldChar w:fldCharType="separate"/>
      </w:r>
      <w:r w:rsidRPr="00891258">
        <w:rPr>
          <w:noProof/>
        </w:rPr>
        <w:t>540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891258">
        <w:rPr>
          <w:noProof/>
        </w:rPr>
        <w:tab/>
      </w:r>
      <w:r w:rsidRPr="00891258">
        <w:rPr>
          <w:noProof/>
        </w:rPr>
        <w:fldChar w:fldCharType="begin"/>
      </w:r>
      <w:r w:rsidRPr="00891258">
        <w:rPr>
          <w:noProof/>
        </w:rPr>
        <w:instrText xml:space="preserve"> PAGEREF _Toc398106980 \h </w:instrText>
      </w:r>
      <w:r w:rsidRPr="00891258">
        <w:rPr>
          <w:noProof/>
        </w:rPr>
      </w:r>
      <w:r w:rsidRPr="00891258">
        <w:rPr>
          <w:noProof/>
        </w:rPr>
        <w:fldChar w:fldCharType="separate"/>
      </w:r>
      <w:r w:rsidRPr="00891258">
        <w:rPr>
          <w:noProof/>
        </w:rPr>
        <w:t>541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891258">
        <w:rPr>
          <w:noProof/>
        </w:rPr>
        <w:tab/>
      </w:r>
      <w:r w:rsidRPr="00891258">
        <w:rPr>
          <w:noProof/>
        </w:rPr>
        <w:fldChar w:fldCharType="begin"/>
      </w:r>
      <w:r w:rsidRPr="00891258">
        <w:rPr>
          <w:noProof/>
        </w:rPr>
        <w:instrText xml:space="preserve"> PAGEREF _Toc398106981 \h </w:instrText>
      </w:r>
      <w:r w:rsidRPr="00891258">
        <w:rPr>
          <w:noProof/>
        </w:rPr>
      </w:r>
      <w:r w:rsidRPr="00891258">
        <w:rPr>
          <w:noProof/>
        </w:rPr>
        <w:fldChar w:fldCharType="separate"/>
      </w:r>
      <w:r w:rsidRPr="00891258">
        <w:rPr>
          <w:noProof/>
        </w:rPr>
        <w:t>542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891258">
        <w:rPr>
          <w:noProof/>
        </w:rPr>
        <w:tab/>
      </w:r>
      <w:r w:rsidRPr="00891258">
        <w:rPr>
          <w:noProof/>
        </w:rPr>
        <w:fldChar w:fldCharType="begin"/>
      </w:r>
      <w:r w:rsidRPr="00891258">
        <w:rPr>
          <w:noProof/>
        </w:rPr>
        <w:instrText xml:space="preserve"> PAGEREF _Toc398106982 \h </w:instrText>
      </w:r>
      <w:r w:rsidRPr="00891258">
        <w:rPr>
          <w:noProof/>
        </w:rPr>
      </w:r>
      <w:r w:rsidRPr="00891258">
        <w:rPr>
          <w:noProof/>
        </w:rPr>
        <w:fldChar w:fldCharType="separate"/>
      </w:r>
      <w:r w:rsidRPr="00891258">
        <w:rPr>
          <w:noProof/>
        </w:rPr>
        <w:t>542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891258">
        <w:rPr>
          <w:noProof/>
        </w:rPr>
        <w:tab/>
      </w:r>
      <w:r w:rsidRPr="00891258">
        <w:rPr>
          <w:noProof/>
        </w:rPr>
        <w:fldChar w:fldCharType="begin"/>
      </w:r>
      <w:r w:rsidRPr="00891258">
        <w:rPr>
          <w:noProof/>
        </w:rPr>
        <w:instrText xml:space="preserve"> PAGEREF _Toc398106983 \h </w:instrText>
      </w:r>
      <w:r w:rsidRPr="00891258">
        <w:rPr>
          <w:noProof/>
        </w:rPr>
      </w:r>
      <w:r w:rsidRPr="00891258">
        <w:rPr>
          <w:noProof/>
        </w:rPr>
        <w:fldChar w:fldCharType="separate"/>
      </w:r>
      <w:r w:rsidRPr="00891258">
        <w:rPr>
          <w:noProof/>
        </w:rPr>
        <w:t>542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891258">
        <w:rPr>
          <w:noProof/>
        </w:rPr>
        <w:tab/>
      </w:r>
      <w:r w:rsidRPr="00891258">
        <w:rPr>
          <w:noProof/>
        </w:rPr>
        <w:fldChar w:fldCharType="begin"/>
      </w:r>
      <w:r w:rsidRPr="00891258">
        <w:rPr>
          <w:noProof/>
        </w:rPr>
        <w:instrText xml:space="preserve"> PAGEREF _Toc398106984 \h </w:instrText>
      </w:r>
      <w:r w:rsidRPr="00891258">
        <w:rPr>
          <w:noProof/>
        </w:rPr>
      </w:r>
      <w:r w:rsidRPr="00891258">
        <w:rPr>
          <w:noProof/>
        </w:rPr>
        <w:fldChar w:fldCharType="separate"/>
      </w:r>
      <w:r w:rsidRPr="00891258">
        <w:rPr>
          <w:noProof/>
        </w:rPr>
        <w:t>542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891258">
        <w:rPr>
          <w:noProof/>
        </w:rPr>
        <w:tab/>
      </w:r>
      <w:r w:rsidRPr="00891258">
        <w:rPr>
          <w:noProof/>
        </w:rPr>
        <w:fldChar w:fldCharType="begin"/>
      </w:r>
      <w:r w:rsidRPr="00891258">
        <w:rPr>
          <w:noProof/>
        </w:rPr>
        <w:instrText xml:space="preserve"> PAGEREF _Toc398106985 \h </w:instrText>
      </w:r>
      <w:r w:rsidRPr="00891258">
        <w:rPr>
          <w:noProof/>
        </w:rPr>
      </w:r>
      <w:r w:rsidRPr="00891258">
        <w:rPr>
          <w:noProof/>
        </w:rPr>
        <w:fldChar w:fldCharType="separate"/>
      </w:r>
      <w:r w:rsidRPr="00891258">
        <w:rPr>
          <w:noProof/>
        </w:rPr>
        <w:t>543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891258">
        <w:rPr>
          <w:noProof/>
        </w:rPr>
        <w:tab/>
      </w:r>
      <w:r w:rsidRPr="00891258">
        <w:rPr>
          <w:noProof/>
        </w:rPr>
        <w:fldChar w:fldCharType="begin"/>
      </w:r>
      <w:r w:rsidRPr="00891258">
        <w:rPr>
          <w:noProof/>
        </w:rPr>
        <w:instrText xml:space="preserve"> PAGEREF _Toc398106986 \h </w:instrText>
      </w:r>
      <w:r w:rsidRPr="00891258">
        <w:rPr>
          <w:noProof/>
        </w:rPr>
      </w:r>
      <w:r w:rsidRPr="00891258">
        <w:rPr>
          <w:noProof/>
        </w:rPr>
        <w:fldChar w:fldCharType="separate"/>
      </w:r>
      <w:r w:rsidRPr="00891258">
        <w:rPr>
          <w:noProof/>
        </w:rPr>
        <w:t>543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891258">
        <w:rPr>
          <w:noProof/>
        </w:rPr>
        <w:tab/>
      </w:r>
      <w:r w:rsidRPr="00891258">
        <w:rPr>
          <w:noProof/>
        </w:rPr>
        <w:fldChar w:fldCharType="begin"/>
      </w:r>
      <w:r w:rsidRPr="00891258">
        <w:rPr>
          <w:noProof/>
        </w:rPr>
        <w:instrText xml:space="preserve"> PAGEREF _Toc398106987 \h </w:instrText>
      </w:r>
      <w:r w:rsidRPr="00891258">
        <w:rPr>
          <w:noProof/>
        </w:rPr>
      </w:r>
      <w:r w:rsidRPr="00891258">
        <w:rPr>
          <w:noProof/>
        </w:rPr>
        <w:fldChar w:fldCharType="separate"/>
      </w:r>
      <w:r w:rsidRPr="00891258">
        <w:rPr>
          <w:noProof/>
        </w:rPr>
        <w:t>543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891258">
        <w:rPr>
          <w:noProof/>
        </w:rPr>
        <w:tab/>
      </w:r>
      <w:r w:rsidRPr="00891258">
        <w:rPr>
          <w:noProof/>
        </w:rPr>
        <w:fldChar w:fldCharType="begin"/>
      </w:r>
      <w:r w:rsidRPr="00891258">
        <w:rPr>
          <w:noProof/>
        </w:rPr>
        <w:instrText xml:space="preserve"> PAGEREF _Toc398106988 \h </w:instrText>
      </w:r>
      <w:r w:rsidRPr="00891258">
        <w:rPr>
          <w:noProof/>
        </w:rPr>
      </w:r>
      <w:r w:rsidRPr="00891258">
        <w:rPr>
          <w:noProof/>
        </w:rPr>
        <w:fldChar w:fldCharType="separate"/>
      </w:r>
      <w:r w:rsidRPr="00891258">
        <w:rPr>
          <w:noProof/>
        </w:rPr>
        <w:t>544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891258">
        <w:rPr>
          <w:noProof/>
        </w:rPr>
        <w:tab/>
      </w:r>
      <w:r w:rsidRPr="00891258">
        <w:rPr>
          <w:noProof/>
        </w:rPr>
        <w:fldChar w:fldCharType="begin"/>
      </w:r>
      <w:r w:rsidRPr="00891258">
        <w:rPr>
          <w:noProof/>
        </w:rPr>
        <w:instrText xml:space="preserve"> PAGEREF _Toc398106989 \h </w:instrText>
      </w:r>
      <w:r w:rsidRPr="00891258">
        <w:rPr>
          <w:noProof/>
        </w:rPr>
      </w:r>
      <w:r w:rsidRPr="00891258">
        <w:rPr>
          <w:noProof/>
        </w:rPr>
        <w:fldChar w:fldCharType="separate"/>
      </w:r>
      <w:r w:rsidRPr="00891258">
        <w:rPr>
          <w:noProof/>
        </w:rPr>
        <w:t>544</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2—Infringement notices</w:t>
      </w:r>
      <w:r w:rsidRPr="00891258">
        <w:rPr>
          <w:b w:val="0"/>
          <w:noProof/>
          <w:sz w:val="18"/>
        </w:rPr>
        <w:tab/>
      </w:r>
      <w:r w:rsidRPr="00891258">
        <w:rPr>
          <w:b w:val="0"/>
          <w:noProof/>
          <w:sz w:val="18"/>
        </w:rPr>
        <w:fldChar w:fldCharType="begin"/>
      </w:r>
      <w:r w:rsidRPr="00891258">
        <w:rPr>
          <w:b w:val="0"/>
          <w:noProof/>
          <w:sz w:val="18"/>
        </w:rPr>
        <w:instrText xml:space="preserve"> PAGEREF _Toc398106990 \h </w:instrText>
      </w:r>
      <w:r w:rsidRPr="00891258">
        <w:rPr>
          <w:b w:val="0"/>
          <w:noProof/>
          <w:sz w:val="18"/>
        </w:rPr>
      </w:r>
      <w:r w:rsidRPr="00891258">
        <w:rPr>
          <w:b w:val="0"/>
          <w:noProof/>
          <w:sz w:val="18"/>
        </w:rPr>
        <w:fldChar w:fldCharType="separate"/>
      </w:r>
      <w:r w:rsidRPr="00891258">
        <w:rPr>
          <w:b w:val="0"/>
          <w:noProof/>
          <w:sz w:val="18"/>
        </w:rPr>
        <w:t>546</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219TSH</w:t>
      </w:r>
      <w:r>
        <w:rPr>
          <w:noProof/>
        </w:rPr>
        <w:tab/>
        <w:t>Definitions</w:t>
      </w:r>
      <w:r w:rsidRPr="00891258">
        <w:rPr>
          <w:noProof/>
        </w:rPr>
        <w:tab/>
      </w:r>
      <w:r w:rsidRPr="00891258">
        <w:rPr>
          <w:noProof/>
        </w:rPr>
        <w:fldChar w:fldCharType="begin"/>
      </w:r>
      <w:r w:rsidRPr="00891258">
        <w:rPr>
          <w:noProof/>
        </w:rPr>
        <w:instrText xml:space="preserve"> PAGEREF _Toc398106991 \h </w:instrText>
      </w:r>
      <w:r w:rsidRPr="00891258">
        <w:rPr>
          <w:noProof/>
        </w:rPr>
      </w:r>
      <w:r w:rsidRPr="00891258">
        <w:rPr>
          <w:noProof/>
        </w:rPr>
        <w:fldChar w:fldCharType="separate"/>
      </w:r>
      <w:r w:rsidRPr="00891258">
        <w:rPr>
          <w:noProof/>
        </w:rPr>
        <w:t>546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891258">
        <w:rPr>
          <w:noProof/>
        </w:rPr>
        <w:tab/>
      </w:r>
      <w:r w:rsidRPr="00891258">
        <w:rPr>
          <w:noProof/>
        </w:rPr>
        <w:fldChar w:fldCharType="begin"/>
      </w:r>
      <w:r w:rsidRPr="00891258">
        <w:rPr>
          <w:noProof/>
        </w:rPr>
        <w:instrText xml:space="preserve"> PAGEREF _Toc398106992 \h </w:instrText>
      </w:r>
      <w:r w:rsidRPr="00891258">
        <w:rPr>
          <w:noProof/>
        </w:rPr>
      </w:r>
      <w:r w:rsidRPr="00891258">
        <w:rPr>
          <w:noProof/>
        </w:rPr>
        <w:fldChar w:fldCharType="separate"/>
      </w:r>
      <w:r w:rsidRPr="00891258">
        <w:rPr>
          <w:noProof/>
        </w:rPr>
        <w:t>546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891258">
        <w:rPr>
          <w:noProof/>
        </w:rPr>
        <w:tab/>
      </w:r>
      <w:r w:rsidRPr="00891258">
        <w:rPr>
          <w:noProof/>
        </w:rPr>
        <w:fldChar w:fldCharType="begin"/>
      </w:r>
      <w:r w:rsidRPr="00891258">
        <w:rPr>
          <w:noProof/>
        </w:rPr>
        <w:instrText xml:space="preserve"> PAGEREF _Toc398106993 \h </w:instrText>
      </w:r>
      <w:r w:rsidRPr="00891258">
        <w:rPr>
          <w:noProof/>
        </w:rPr>
      </w:r>
      <w:r w:rsidRPr="00891258">
        <w:rPr>
          <w:noProof/>
        </w:rPr>
        <w:fldChar w:fldCharType="separate"/>
      </w:r>
      <w:r w:rsidRPr="00891258">
        <w:rPr>
          <w:noProof/>
        </w:rPr>
        <w:t>546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891258">
        <w:rPr>
          <w:noProof/>
        </w:rPr>
        <w:tab/>
      </w:r>
      <w:r w:rsidRPr="00891258">
        <w:rPr>
          <w:noProof/>
        </w:rPr>
        <w:fldChar w:fldCharType="begin"/>
      </w:r>
      <w:r w:rsidRPr="00891258">
        <w:rPr>
          <w:noProof/>
        </w:rPr>
        <w:instrText xml:space="preserve"> PAGEREF _Toc398106994 \h </w:instrText>
      </w:r>
      <w:r w:rsidRPr="00891258">
        <w:rPr>
          <w:noProof/>
        </w:rPr>
      </w:r>
      <w:r w:rsidRPr="00891258">
        <w:rPr>
          <w:noProof/>
        </w:rPr>
        <w:fldChar w:fldCharType="separate"/>
      </w:r>
      <w:r w:rsidRPr="00891258">
        <w:rPr>
          <w:noProof/>
        </w:rPr>
        <w:t>547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891258">
        <w:rPr>
          <w:noProof/>
        </w:rPr>
        <w:tab/>
      </w:r>
      <w:r w:rsidRPr="00891258">
        <w:rPr>
          <w:noProof/>
        </w:rPr>
        <w:fldChar w:fldCharType="begin"/>
      </w:r>
      <w:r w:rsidRPr="00891258">
        <w:rPr>
          <w:noProof/>
        </w:rPr>
        <w:instrText xml:space="preserve"> PAGEREF _Toc398106995 \h </w:instrText>
      </w:r>
      <w:r w:rsidRPr="00891258">
        <w:rPr>
          <w:noProof/>
        </w:rPr>
      </w:r>
      <w:r w:rsidRPr="00891258">
        <w:rPr>
          <w:noProof/>
        </w:rPr>
        <w:fldChar w:fldCharType="separate"/>
      </w:r>
      <w:r w:rsidRPr="00891258">
        <w:rPr>
          <w:noProof/>
        </w:rPr>
        <w:t>550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891258">
        <w:rPr>
          <w:noProof/>
        </w:rPr>
        <w:tab/>
      </w:r>
      <w:r w:rsidRPr="00891258">
        <w:rPr>
          <w:noProof/>
        </w:rPr>
        <w:fldChar w:fldCharType="begin"/>
      </w:r>
      <w:r w:rsidRPr="00891258">
        <w:rPr>
          <w:noProof/>
        </w:rPr>
        <w:instrText xml:space="preserve"> PAGEREF _Toc398106996 \h </w:instrText>
      </w:r>
      <w:r w:rsidRPr="00891258">
        <w:rPr>
          <w:noProof/>
        </w:rPr>
      </w:r>
      <w:r w:rsidRPr="00891258">
        <w:rPr>
          <w:noProof/>
        </w:rPr>
        <w:fldChar w:fldCharType="separate"/>
      </w:r>
      <w:r w:rsidRPr="00891258">
        <w:rPr>
          <w:noProof/>
        </w:rPr>
        <w:t>550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891258">
        <w:rPr>
          <w:noProof/>
        </w:rPr>
        <w:tab/>
      </w:r>
      <w:r w:rsidRPr="00891258">
        <w:rPr>
          <w:noProof/>
        </w:rPr>
        <w:fldChar w:fldCharType="begin"/>
      </w:r>
      <w:r w:rsidRPr="00891258">
        <w:rPr>
          <w:noProof/>
        </w:rPr>
        <w:instrText xml:space="preserve"> PAGEREF _Toc398106997 \h </w:instrText>
      </w:r>
      <w:r w:rsidRPr="00891258">
        <w:rPr>
          <w:noProof/>
        </w:rPr>
      </w:r>
      <w:r w:rsidRPr="00891258">
        <w:rPr>
          <w:noProof/>
        </w:rPr>
        <w:fldChar w:fldCharType="separate"/>
      </w:r>
      <w:r w:rsidRPr="00891258">
        <w:rPr>
          <w:noProof/>
        </w:rPr>
        <w:t>551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891258">
        <w:rPr>
          <w:noProof/>
        </w:rPr>
        <w:tab/>
      </w:r>
      <w:r w:rsidRPr="00891258">
        <w:rPr>
          <w:noProof/>
        </w:rPr>
        <w:fldChar w:fldCharType="begin"/>
      </w:r>
      <w:r w:rsidRPr="00891258">
        <w:rPr>
          <w:noProof/>
        </w:rPr>
        <w:instrText xml:space="preserve"> PAGEREF _Toc398106998 \h </w:instrText>
      </w:r>
      <w:r w:rsidRPr="00891258">
        <w:rPr>
          <w:noProof/>
        </w:rPr>
      </w:r>
      <w:r w:rsidRPr="00891258">
        <w:rPr>
          <w:noProof/>
        </w:rPr>
        <w:fldChar w:fldCharType="separate"/>
      </w:r>
      <w:r w:rsidRPr="00891258">
        <w:rPr>
          <w:noProof/>
        </w:rPr>
        <w:t>551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219TSP</w:t>
      </w:r>
      <w:r>
        <w:rPr>
          <w:noProof/>
        </w:rPr>
        <w:tab/>
        <w:t>Regulations</w:t>
      </w:r>
      <w:r w:rsidRPr="00891258">
        <w:rPr>
          <w:noProof/>
        </w:rPr>
        <w:tab/>
      </w:r>
      <w:r w:rsidRPr="00891258">
        <w:rPr>
          <w:noProof/>
        </w:rPr>
        <w:fldChar w:fldCharType="begin"/>
      </w:r>
      <w:r w:rsidRPr="00891258">
        <w:rPr>
          <w:noProof/>
        </w:rPr>
        <w:instrText xml:space="preserve"> PAGEREF _Toc398106999 \h </w:instrText>
      </w:r>
      <w:r w:rsidRPr="00891258">
        <w:rPr>
          <w:noProof/>
        </w:rPr>
      </w:r>
      <w:r w:rsidRPr="00891258">
        <w:rPr>
          <w:noProof/>
        </w:rPr>
        <w:fldChar w:fldCharType="separate"/>
      </w:r>
      <w:r w:rsidRPr="00891258">
        <w:rPr>
          <w:noProof/>
        </w:rPr>
        <w:t>551</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891258">
        <w:rPr>
          <w:b w:val="0"/>
          <w:noProof/>
          <w:sz w:val="18"/>
        </w:rPr>
        <w:tab/>
      </w:r>
      <w:r w:rsidRPr="00891258">
        <w:rPr>
          <w:b w:val="0"/>
          <w:noProof/>
          <w:sz w:val="18"/>
        </w:rPr>
        <w:fldChar w:fldCharType="begin"/>
      </w:r>
      <w:r w:rsidRPr="00891258">
        <w:rPr>
          <w:b w:val="0"/>
          <w:noProof/>
          <w:sz w:val="18"/>
        </w:rPr>
        <w:instrText xml:space="preserve"> PAGEREF _Toc398107000 \h </w:instrText>
      </w:r>
      <w:r w:rsidRPr="00891258">
        <w:rPr>
          <w:b w:val="0"/>
          <w:noProof/>
          <w:sz w:val="18"/>
        </w:rPr>
      </w:r>
      <w:r w:rsidRPr="00891258">
        <w:rPr>
          <w:b w:val="0"/>
          <w:noProof/>
          <w:sz w:val="18"/>
        </w:rPr>
        <w:fldChar w:fldCharType="separate"/>
      </w:r>
      <w:r w:rsidRPr="00891258">
        <w:rPr>
          <w:b w:val="0"/>
          <w:noProof/>
          <w:sz w:val="18"/>
        </w:rPr>
        <w:t>552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891258">
        <w:rPr>
          <w:noProof/>
        </w:rPr>
        <w:tab/>
      </w:r>
      <w:r w:rsidRPr="00891258">
        <w:rPr>
          <w:noProof/>
        </w:rPr>
        <w:fldChar w:fldCharType="begin"/>
      </w:r>
      <w:r w:rsidRPr="00891258">
        <w:rPr>
          <w:noProof/>
        </w:rPr>
        <w:instrText xml:space="preserve"> PAGEREF _Toc398107001 \h </w:instrText>
      </w:r>
      <w:r w:rsidRPr="00891258">
        <w:rPr>
          <w:noProof/>
        </w:rPr>
      </w:r>
      <w:r w:rsidRPr="00891258">
        <w:rPr>
          <w:noProof/>
        </w:rPr>
        <w:fldChar w:fldCharType="separate"/>
      </w:r>
      <w:r w:rsidRPr="00891258">
        <w:rPr>
          <w:noProof/>
        </w:rPr>
        <w:t>552</w:t>
      </w:r>
      <w:r w:rsidRPr="00891258">
        <w:rPr>
          <w:noProof/>
        </w:rPr>
        <w:fldChar w:fldCharType="end"/>
      </w:r>
    </w:p>
    <w:p w:rsidR="00891258" w:rsidRDefault="00891258">
      <w:pPr>
        <w:pStyle w:val="TOC2"/>
        <w:rPr>
          <w:rFonts w:asciiTheme="minorHAnsi" w:eastAsiaTheme="minorEastAsia" w:hAnsiTheme="minorHAnsi" w:cstheme="minorBidi"/>
          <w:b w:val="0"/>
          <w:noProof/>
          <w:kern w:val="0"/>
          <w:sz w:val="22"/>
          <w:szCs w:val="22"/>
        </w:rPr>
      </w:pPr>
      <w:r>
        <w:rPr>
          <w:noProof/>
        </w:rPr>
        <w:t>Part 9—Other matters</w:t>
      </w:r>
      <w:r w:rsidRPr="00891258">
        <w:rPr>
          <w:b w:val="0"/>
          <w:noProof/>
          <w:sz w:val="18"/>
        </w:rPr>
        <w:tab/>
      </w:r>
      <w:r w:rsidRPr="00891258">
        <w:rPr>
          <w:b w:val="0"/>
          <w:noProof/>
          <w:sz w:val="18"/>
        </w:rPr>
        <w:fldChar w:fldCharType="begin"/>
      </w:r>
      <w:r w:rsidRPr="00891258">
        <w:rPr>
          <w:b w:val="0"/>
          <w:noProof/>
          <w:sz w:val="18"/>
        </w:rPr>
        <w:instrText xml:space="preserve"> PAGEREF _Toc398107002 \h </w:instrText>
      </w:r>
      <w:r w:rsidRPr="00891258">
        <w:rPr>
          <w:b w:val="0"/>
          <w:noProof/>
          <w:sz w:val="18"/>
        </w:rPr>
      </w:r>
      <w:r w:rsidRPr="00891258">
        <w:rPr>
          <w:b w:val="0"/>
          <w:noProof/>
          <w:sz w:val="18"/>
        </w:rPr>
        <w:fldChar w:fldCharType="separate"/>
      </w:r>
      <w:r w:rsidRPr="00891258">
        <w:rPr>
          <w:b w:val="0"/>
          <w:noProof/>
          <w:sz w:val="18"/>
        </w:rPr>
        <w:t>553</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891258">
        <w:rPr>
          <w:noProof/>
        </w:rPr>
        <w:tab/>
      </w:r>
      <w:r w:rsidRPr="00891258">
        <w:rPr>
          <w:noProof/>
        </w:rPr>
        <w:fldChar w:fldCharType="begin"/>
      </w:r>
      <w:r w:rsidRPr="00891258">
        <w:rPr>
          <w:noProof/>
        </w:rPr>
        <w:instrText xml:space="preserve"> PAGEREF _Toc398107003 \h </w:instrText>
      </w:r>
      <w:r w:rsidRPr="00891258">
        <w:rPr>
          <w:noProof/>
        </w:rPr>
      </w:r>
      <w:r w:rsidRPr="00891258">
        <w:rPr>
          <w:noProof/>
        </w:rPr>
        <w:fldChar w:fldCharType="separate"/>
      </w:r>
      <w:r w:rsidRPr="00891258">
        <w:rPr>
          <w:noProof/>
        </w:rPr>
        <w:t>553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891258">
        <w:rPr>
          <w:noProof/>
        </w:rPr>
        <w:tab/>
      </w:r>
      <w:r w:rsidRPr="00891258">
        <w:rPr>
          <w:noProof/>
        </w:rPr>
        <w:fldChar w:fldCharType="begin"/>
      </w:r>
      <w:r w:rsidRPr="00891258">
        <w:rPr>
          <w:noProof/>
        </w:rPr>
        <w:instrText xml:space="preserve"> PAGEREF _Toc398107004 \h </w:instrText>
      </w:r>
      <w:r w:rsidRPr="00891258">
        <w:rPr>
          <w:noProof/>
        </w:rPr>
      </w:r>
      <w:r w:rsidRPr="00891258">
        <w:rPr>
          <w:noProof/>
        </w:rPr>
        <w:fldChar w:fldCharType="separate"/>
      </w:r>
      <w:r w:rsidRPr="00891258">
        <w:rPr>
          <w:noProof/>
        </w:rPr>
        <w:t>553</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221</w:t>
      </w:r>
      <w:r>
        <w:rPr>
          <w:noProof/>
        </w:rPr>
        <w:tab/>
        <w:t>Delegation</w:t>
      </w:r>
      <w:r w:rsidRPr="00891258">
        <w:rPr>
          <w:noProof/>
        </w:rPr>
        <w:tab/>
      </w:r>
      <w:r w:rsidRPr="00891258">
        <w:rPr>
          <w:noProof/>
        </w:rPr>
        <w:fldChar w:fldCharType="begin"/>
      </w:r>
      <w:r w:rsidRPr="00891258">
        <w:rPr>
          <w:noProof/>
        </w:rPr>
        <w:instrText xml:space="preserve"> PAGEREF _Toc398107005 \h </w:instrText>
      </w:r>
      <w:r w:rsidRPr="00891258">
        <w:rPr>
          <w:noProof/>
        </w:rPr>
      </w:r>
      <w:r w:rsidRPr="00891258">
        <w:rPr>
          <w:noProof/>
        </w:rPr>
        <w:fldChar w:fldCharType="separate"/>
      </w:r>
      <w:r w:rsidRPr="00891258">
        <w:rPr>
          <w:noProof/>
        </w:rPr>
        <w:t>554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221A</w:t>
      </w:r>
      <w:r>
        <w:rPr>
          <w:noProof/>
        </w:rPr>
        <w:tab/>
        <w:t>Committees</w:t>
      </w:r>
      <w:r w:rsidRPr="00891258">
        <w:rPr>
          <w:noProof/>
        </w:rPr>
        <w:tab/>
      </w:r>
      <w:r w:rsidRPr="00891258">
        <w:rPr>
          <w:noProof/>
        </w:rPr>
        <w:fldChar w:fldCharType="begin"/>
      </w:r>
      <w:r w:rsidRPr="00891258">
        <w:rPr>
          <w:noProof/>
        </w:rPr>
        <w:instrText xml:space="preserve"> PAGEREF _Toc398107006 \h </w:instrText>
      </w:r>
      <w:r w:rsidRPr="00891258">
        <w:rPr>
          <w:noProof/>
        </w:rPr>
      </w:r>
      <w:r w:rsidRPr="00891258">
        <w:rPr>
          <w:noProof/>
        </w:rPr>
        <w:fldChar w:fldCharType="separate"/>
      </w:r>
      <w:r w:rsidRPr="00891258">
        <w:rPr>
          <w:noProof/>
        </w:rPr>
        <w:t>555</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891258">
        <w:rPr>
          <w:noProof/>
        </w:rPr>
        <w:tab/>
      </w:r>
      <w:r w:rsidRPr="00891258">
        <w:rPr>
          <w:noProof/>
        </w:rPr>
        <w:fldChar w:fldCharType="begin"/>
      </w:r>
      <w:r w:rsidRPr="00891258">
        <w:rPr>
          <w:noProof/>
        </w:rPr>
        <w:instrText xml:space="preserve"> PAGEREF _Toc398107007 \h </w:instrText>
      </w:r>
      <w:r w:rsidRPr="00891258">
        <w:rPr>
          <w:noProof/>
        </w:rPr>
      </w:r>
      <w:r w:rsidRPr="00891258">
        <w:rPr>
          <w:noProof/>
        </w:rPr>
        <w:fldChar w:fldCharType="separate"/>
      </w:r>
      <w:r w:rsidRPr="00891258">
        <w:rPr>
          <w:noProof/>
        </w:rPr>
        <w:t>556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891258">
        <w:rPr>
          <w:noProof/>
        </w:rPr>
        <w:tab/>
      </w:r>
      <w:r w:rsidRPr="00891258">
        <w:rPr>
          <w:noProof/>
        </w:rPr>
        <w:fldChar w:fldCharType="begin"/>
      </w:r>
      <w:r w:rsidRPr="00891258">
        <w:rPr>
          <w:noProof/>
        </w:rPr>
        <w:instrText xml:space="preserve"> PAGEREF _Toc398107008 \h </w:instrText>
      </w:r>
      <w:r w:rsidRPr="00891258">
        <w:rPr>
          <w:noProof/>
        </w:rPr>
      </w:r>
      <w:r w:rsidRPr="00891258">
        <w:rPr>
          <w:noProof/>
        </w:rPr>
        <w:fldChar w:fldCharType="separate"/>
      </w:r>
      <w:r w:rsidRPr="00891258">
        <w:rPr>
          <w:noProof/>
        </w:rPr>
        <w:t>556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891258">
        <w:rPr>
          <w:noProof/>
        </w:rPr>
        <w:tab/>
      </w:r>
      <w:r w:rsidRPr="00891258">
        <w:rPr>
          <w:noProof/>
        </w:rPr>
        <w:fldChar w:fldCharType="begin"/>
      </w:r>
      <w:r w:rsidRPr="00891258">
        <w:rPr>
          <w:noProof/>
        </w:rPr>
        <w:instrText xml:space="preserve"> PAGEREF _Toc398107009 \h </w:instrText>
      </w:r>
      <w:r w:rsidRPr="00891258">
        <w:rPr>
          <w:noProof/>
        </w:rPr>
      </w:r>
      <w:r w:rsidRPr="00891258">
        <w:rPr>
          <w:noProof/>
        </w:rPr>
        <w:fldChar w:fldCharType="separate"/>
      </w:r>
      <w:r w:rsidRPr="00891258">
        <w:rPr>
          <w:noProof/>
        </w:rPr>
        <w:t>556</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891258">
        <w:rPr>
          <w:noProof/>
        </w:rPr>
        <w:tab/>
      </w:r>
      <w:r w:rsidRPr="00891258">
        <w:rPr>
          <w:noProof/>
        </w:rPr>
        <w:fldChar w:fldCharType="begin"/>
      </w:r>
      <w:r w:rsidRPr="00891258">
        <w:rPr>
          <w:noProof/>
        </w:rPr>
        <w:instrText xml:space="preserve"> PAGEREF _Toc398107010 \h </w:instrText>
      </w:r>
      <w:r w:rsidRPr="00891258">
        <w:rPr>
          <w:noProof/>
        </w:rPr>
      </w:r>
      <w:r w:rsidRPr="00891258">
        <w:rPr>
          <w:noProof/>
        </w:rPr>
        <w:fldChar w:fldCharType="separate"/>
      </w:r>
      <w:r w:rsidRPr="00891258">
        <w:rPr>
          <w:noProof/>
        </w:rPr>
        <w:t>557</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891258">
        <w:rPr>
          <w:noProof/>
        </w:rPr>
        <w:tab/>
      </w:r>
      <w:r w:rsidRPr="00891258">
        <w:rPr>
          <w:noProof/>
        </w:rPr>
        <w:fldChar w:fldCharType="begin"/>
      </w:r>
      <w:r w:rsidRPr="00891258">
        <w:rPr>
          <w:noProof/>
        </w:rPr>
        <w:instrText xml:space="preserve"> PAGEREF _Toc398107011 \h </w:instrText>
      </w:r>
      <w:r w:rsidRPr="00891258">
        <w:rPr>
          <w:noProof/>
        </w:rPr>
      </w:r>
      <w:r w:rsidRPr="00891258">
        <w:rPr>
          <w:noProof/>
        </w:rPr>
        <w:fldChar w:fldCharType="separate"/>
      </w:r>
      <w:r w:rsidRPr="00891258">
        <w:rPr>
          <w:noProof/>
        </w:rPr>
        <w:t>558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891258">
        <w:rPr>
          <w:noProof/>
        </w:rPr>
        <w:tab/>
      </w:r>
      <w:r w:rsidRPr="00891258">
        <w:rPr>
          <w:noProof/>
        </w:rPr>
        <w:fldChar w:fldCharType="begin"/>
      </w:r>
      <w:r w:rsidRPr="00891258">
        <w:rPr>
          <w:noProof/>
        </w:rPr>
        <w:instrText xml:space="preserve"> PAGEREF _Toc398107012 \h </w:instrText>
      </w:r>
      <w:r w:rsidRPr="00891258">
        <w:rPr>
          <w:noProof/>
        </w:rPr>
      </w:r>
      <w:r w:rsidRPr="00891258">
        <w:rPr>
          <w:noProof/>
        </w:rPr>
        <w:fldChar w:fldCharType="separate"/>
      </w:r>
      <w:r w:rsidRPr="00891258">
        <w:rPr>
          <w:noProof/>
        </w:rPr>
        <w:t>558</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891258">
        <w:rPr>
          <w:noProof/>
        </w:rPr>
        <w:tab/>
      </w:r>
      <w:r w:rsidRPr="00891258">
        <w:rPr>
          <w:noProof/>
        </w:rPr>
        <w:fldChar w:fldCharType="begin"/>
      </w:r>
      <w:r w:rsidRPr="00891258">
        <w:rPr>
          <w:noProof/>
        </w:rPr>
        <w:instrText xml:space="preserve"> PAGEREF _Toc398107013 \h </w:instrText>
      </w:r>
      <w:r w:rsidRPr="00891258">
        <w:rPr>
          <w:noProof/>
        </w:rPr>
      </w:r>
      <w:r w:rsidRPr="00891258">
        <w:rPr>
          <w:noProof/>
        </w:rPr>
        <w:fldChar w:fldCharType="separate"/>
      </w:r>
      <w:r w:rsidRPr="00891258">
        <w:rPr>
          <w:noProof/>
        </w:rPr>
        <w:t>559</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228</w:t>
      </w:r>
      <w:r>
        <w:rPr>
          <w:noProof/>
        </w:rPr>
        <w:tab/>
        <w:t>Maximum deduction</w:t>
      </w:r>
      <w:r w:rsidRPr="00891258">
        <w:rPr>
          <w:noProof/>
        </w:rPr>
        <w:tab/>
      </w:r>
      <w:r w:rsidRPr="00891258">
        <w:rPr>
          <w:noProof/>
        </w:rPr>
        <w:fldChar w:fldCharType="begin"/>
      </w:r>
      <w:r w:rsidRPr="00891258">
        <w:rPr>
          <w:noProof/>
        </w:rPr>
        <w:instrText xml:space="preserve"> PAGEREF _Toc398107014 \h </w:instrText>
      </w:r>
      <w:r w:rsidRPr="00891258">
        <w:rPr>
          <w:noProof/>
        </w:rPr>
      </w:r>
      <w:r w:rsidRPr="00891258">
        <w:rPr>
          <w:noProof/>
        </w:rPr>
        <w:fldChar w:fldCharType="separate"/>
      </w:r>
      <w:r w:rsidRPr="00891258">
        <w:rPr>
          <w:noProof/>
        </w:rPr>
        <w:t>560</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891258">
        <w:rPr>
          <w:noProof/>
        </w:rPr>
        <w:tab/>
      </w:r>
      <w:r w:rsidRPr="00891258">
        <w:rPr>
          <w:noProof/>
        </w:rPr>
        <w:fldChar w:fldCharType="begin"/>
      </w:r>
      <w:r w:rsidRPr="00891258">
        <w:rPr>
          <w:noProof/>
        </w:rPr>
        <w:instrText xml:space="preserve"> PAGEREF _Toc398107015 \h </w:instrText>
      </w:r>
      <w:r w:rsidRPr="00891258">
        <w:rPr>
          <w:noProof/>
        </w:rPr>
      </w:r>
      <w:r w:rsidRPr="00891258">
        <w:rPr>
          <w:noProof/>
        </w:rPr>
        <w:fldChar w:fldCharType="separate"/>
      </w:r>
      <w:r w:rsidRPr="00891258">
        <w:rPr>
          <w:noProof/>
        </w:rPr>
        <w:t>561</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891258">
        <w:rPr>
          <w:noProof/>
        </w:rPr>
        <w:tab/>
      </w:r>
      <w:r w:rsidRPr="00891258">
        <w:rPr>
          <w:noProof/>
        </w:rPr>
        <w:fldChar w:fldCharType="begin"/>
      </w:r>
      <w:r w:rsidRPr="00891258">
        <w:rPr>
          <w:noProof/>
        </w:rPr>
        <w:instrText xml:space="preserve"> PAGEREF _Toc398107016 \h </w:instrText>
      </w:r>
      <w:r w:rsidRPr="00891258">
        <w:rPr>
          <w:noProof/>
        </w:rPr>
      </w:r>
      <w:r w:rsidRPr="00891258">
        <w:rPr>
          <w:noProof/>
        </w:rPr>
        <w:fldChar w:fldCharType="separate"/>
      </w:r>
      <w:r w:rsidRPr="00891258">
        <w:rPr>
          <w:noProof/>
        </w:rPr>
        <w:t>562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891258">
        <w:rPr>
          <w:noProof/>
        </w:rPr>
        <w:tab/>
      </w:r>
      <w:r w:rsidRPr="00891258">
        <w:rPr>
          <w:noProof/>
        </w:rPr>
        <w:fldChar w:fldCharType="begin"/>
      </w:r>
      <w:r w:rsidRPr="00891258">
        <w:rPr>
          <w:noProof/>
        </w:rPr>
        <w:instrText xml:space="preserve"> PAGEREF _Toc398107017 \h </w:instrText>
      </w:r>
      <w:r w:rsidRPr="00891258">
        <w:rPr>
          <w:noProof/>
        </w:rPr>
      </w:r>
      <w:r w:rsidRPr="00891258">
        <w:rPr>
          <w:noProof/>
        </w:rPr>
        <w:fldChar w:fldCharType="separate"/>
      </w:r>
      <w:r w:rsidRPr="00891258">
        <w:rPr>
          <w:noProof/>
        </w:rPr>
        <w:t>562</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232</w:t>
      </w:r>
      <w:r>
        <w:rPr>
          <w:noProof/>
        </w:rPr>
        <w:tab/>
        <w:t>Annual report</w:t>
      </w:r>
      <w:r w:rsidRPr="00891258">
        <w:rPr>
          <w:noProof/>
        </w:rPr>
        <w:tab/>
      </w:r>
      <w:r w:rsidRPr="00891258">
        <w:rPr>
          <w:noProof/>
        </w:rPr>
        <w:fldChar w:fldCharType="begin"/>
      </w:r>
      <w:r w:rsidRPr="00891258">
        <w:rPr>
          <w:noProof/>
        </w:rPr>
        <w:instrText xml:space="preserve"> PAGEREF _Toc398107018 \h </w:instrText>
      </w:r>
      <w:r w:rsidRPr="00891258">
        <w:rPr>
          <w:noProof/>
        </w:rPr>
      </w:r>
      <w:r w:rsidRPr="00891258">
        <w:rPr>
          <w:noProof/>
        </w:rPr>
        <w:fldChar w:fldCharType="separate"/>
      </w:r>
      <w:r w:rsidRPr="00891258">
        <w:rPr>
          <w:noProof/>
        </w:rPr>
        <w:t>564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233</w:t>
      </w:r>
      <w:r>
        <w:rPr>
          <w:noProof/>
        </w:rPr>
        <w:tab/>
        <w:t>Appropriation</w:t>
      </w:r>
      <w:r w:rsidRPr="00891258">
        <w:rPr>
          <w:noProof/>
        </w:rPr>
        <w:tab/>
      </w:r>
      <w:r w:rsidRPr="00891258">
        <w:rPr>
          <w:noProof/>
        </w:rPr>
        <w:fldChar w:fldCharType="begin"/>
      </w:r>
      <w:r w:rsidRPr="00891258">
        <w:rPr>
          <w:noProof/>
        </w:rPr>
        <w:instrText xml:space="preserve"> PAGEREF _Toc398107019 \h </w:instrText>
      </w:r>
      <w:r w:rsidRPr="00891258">
        <w:rPr>
          <w:noProof/>
        </w:rPr>
      </w:r>
      <w:r w:rsidRPr="00891258">
        <w:rPr>
          <w:noProof/>
        </w:rPr>
        <w:fldChar w:fldCharType="separate"/>
      </w:r>
      <w:r w:rsidRPr="00891258">
        <w:rPr>
          <w:noProof/>
        </w:rPr>
        <w:t>564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891258">
        <w:rPr>
          <w:noProof/>
        </w:rPr>
        <w:tab/>
      </w:r>
      <w:r w:rsidRPr="00891258">
        <w:rPr>
          <w:noProof/>
        </w:rPr>
        <w:fldChar w:fldCharType="begin"/>
      </w:r>
      <w:r w:rsidRPr="00891258">
        <w:rPr>
          <w:noProof/>
        </w:rPr>
        <w:instrText xml:space="preserve"> PAGEREF _Toc398107020 \h </w:instrText>
      </w:r>
      <w:r w:rsidRPr="00891258">
        <w:rPr>
          <w:noProof/>
        </w:rPr>
      </w:r>
      <w:r w:rsidRPr="00891258">
        <w:rPr>
          <w:noProof/>
        </w:rPr>
        <w:fldChar w:fldCharType="separate"/>
      </w:r>
      <w:r w:rsidRPr="00891258">
        <w:rPr>
          <w:noProof/>
        </w:rPr>
        <w:t>564</w:t>
      </w:r>
      <w:r w:rsidRPr="00891258">
        <w:rPr>
          <w:noProof/>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235</w:t>
      </w:r>
      <w:r>
        <w:rPr>
          <w:noProof/>
        </w:rPr>
        <w:tab/>
        <w:t>Regulations</w:t>
      </w:r>
      <w:r w:rsidRPr="00891258">
        <w:rPr>
          <w:noProof/>
        </w:rPr>
        <w:tab/>
      </w:r>
      <w:r w:rsidRPr="00891258">
        <w:rPr>
          <w:noProof/>
        </w:rPr>
        <w:fldChar w:fldCharType="begin"/>
      </w:r>
      <w:r w:rsidRPr="00891258">
        <w:rPr>
          <w:noProof/>
        </w:rPr>
        <w:instrText xml:space="preserve"> PAGEREF _Toc398107021 \h </w:instrText>
      </w:r>
      <w:r w:rsidRPr="00891258">
        <w:rPr>
          <w:noProof/>
        </w:rPr>
      </w:r>
      <w:r w:rsidRPr="00891258">
        <w:rPr>
          <w:noProof/>
        </w:rPr>
        <w:fldChar w:fldCharType="separate"/>
      </w:r>
      <w:r w:rsidRPr="00891258">
        <w:rPr>
          <w:noProof/>
        </w:rPr>
        <w:t>564</w:t>
      </w:r>
      <w:r w:rsidRPr="00891258">
        <w:rPr>
          <w:noProof/>
        </w:rPr>
        <w:fldChar w:fldCharType="end"/>
      </w:r>
    </w:p>
    <w:p w:rsidR="00891258" w:rsidRDefault="00891258" w:rsidP="00891258">
      <w:pPr>
        <w:pStyle w:val="TOC2"/>
        <w:rPr>
          <w:rFonts w:asciiTheme="minorHAnsi" w:eastAsiaTheme="minorEastAsia" w:hAnsiTheme="minorHAnsi" w:cstheme="minorBidi"/>
          <w:b w:val="0"/>
          <w:noProof/>
          <w:kern w:val="0"/>
          <w:sz w:val="22"/>
          <w:szCs w:val="22"/>
        </w:rPr>
      </w:pPr>
      <w:r>
        <w:rPr>
          <w:noProof/>
        </w:rPr>
        <w:t>Endnotes</w:t>
      </w:r>
      <w:r w:rsidRPr="00891258">
        <w:rPr>
          <w:b w:val="0"/>
          <w:noProof/>
          <w:sz w:val="18"/>
        </w:rPr>
        <w:tab/>
      </w:r>
      <w:r w:rsidRPr="00891258">
        <w:rPr>
          <w:b w:val="0"/>
          <w:noProof/>
          <w:sz w:val="18"/>
        </w:rPr>
        <w:fldChar w:fldCharType="begin"/>
      </w:r>
      <w:r w:rsidRPr="00891258">
        <w:rPr>
          <w:b w:val="0"/>
          <w:noProof/>
          <w:sz w:val="18"/>
        </w:rPr>
        <w:instrText xml:space="preserve"> PAGEREF _Toc398107022 \h </w:instrText>
      </w:r>
      <w:r w:rsidRPr="00891258">
        <w:rPr>
          <w:b w:val="0"/>
          <w:noProof/>
          <w:sz w:val="18"/>
        </w:rPr>
      </w:r>
      <w:r w:rsidRPr="00891258">
        <w:rPr>
          <w:b w:val="0"/>
          <w:noProof/>
          <w:sz w:val="18"/>
        </w:rPr>
        <w:fldChar w:fldCharType="separate"/>
      </w:r>
      <w:r w:rsidRPr="00891258">
        <w:rPr>
          <w:b w:val="0"/>
          <w:noProof/>
          <w:sz w:val="18"/>
        </w:rPr>
        <w:t>566</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Endnote 1—About the endnotes</w:t>
      </w:r>
      <w:r w:rsidRPr="00891258">
        <w:rPr>
          <w:b w:val="0"/>
          <w:noProof/>
          <w:sz w:val="18"/>
        </w:rPr>
        <w:tab/>
      </w:r>
      <w:r w:rsidRPr="00891258">
        <w:rPr>
          <w:b w:val="0"/>
          <w:noProof/>
          <w:sz w:val="18"/>
        </w:rPr>
        <w:fldChar w:fldCharType="begin"/>
      </w:r>
      <w:r w:rsidRPr="00891258">
        <w:rPr>
          <w:b w:val="0"/>
          <w:noProof/>
          <w:sz w:val="18"/>
        </w:rPr>
        <w:instrText xml:space="preserve"> PAGEREF _Toc398107023 \h </w:instrText>
      </w:r>
      <w:r w:rsidRPr="00891258">
        <w:rPr>
          <w:b w:val="0"/>
          <w:noProof/>
          <w:sz w:val="18"/>
        </w:rPr>
      </w:r>
      <w:r w:rsidRPr="00891258">
        <w:rPr>
          <w:b w:val="0"/>
          <w:noProof/>
          <w:sz w:val="18"/>
        </w:rPr>
        <w:fldChar w:fldCharType="separate"/>
      </w:r>
      <w:r w:rsidRPr="00891258">
        <w:rPr>
          <w:b w:val="0"/>
          <w:noProof/>
          <w:sz w:val="18"/>
        </w:rPr>
        <w:t>566</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Endnote 2—Abbreviation key</w:t>
      </w:r>
      <w:r w:rsidRPr="00891258">
        <w:rPr>
          <w:b w:val="0"/>
          <w:noProof/>
          <w:sz w:val="18"/>
        </w:rPr>
        <w:tab/>
      </w:r>
      <w:r w:rsidRPr="00891258">
        <w:rPr>
          <w:b w:val="0"/>
          <w:noProof/>
          <w:sz w:val="18"/>
        </w:rPr>
        <w:fldChar w:fldCharType="begin"/>
      </w:r>
      <w:r w:rsidRPr="00891258">
        <w:rPr>
          <w:b w:val="0"/>
          <w:noProof/>
          <w:sz w:val="18"/>
        </w:rPr>
        <w:instrText xml:space="preserve"> PAGEREF _Toc398107024 \h </w:instrText>
      </w:r>
      <w:r w:rsidRPr="00891258">
        <w:rPr>
          <w:b w:val="0"/>
          <w:noProof/>
          <w:sz w:val="18"/>
        </w:rPr>
      </w:r>
      <w:r w:rsidRPr="00891258">
        <w:rPr>
          <w:b w:val="0"/>
          <w:noProof/>
          <w:sz w:val="18"/>
        </w:rPr>
        <w:fldChar w:fldCharType="separate"/>
      </w:r>
      <w:r w:rsidRPr="00891258">
        <w:rPr>
          <w:b w:val="0"/>
          <w:noProof/>
          <w:sz w:val="18"/>
        </w:rPr>
        <w:t>568</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Endnote 3—Legislation history</w:t>
      </w:r>
      <w:r w:rsidRPr="00891258">
        <w:rPr>
          <w:b w:val="0"/>
          <w:noProof/>
          <w:sz w:val="18"/>
        </w:rPr>
        <w:tab/>
      </w:r>
      <w:r w:rsidRPr="00891258">
        <w:rPr>
          <w:b w:val="0"/>
          <w:noProof/>
          <w:sz w:val="18"/>
        </w:rPr>
        <w:fldChar w:fldCharType="begin"/>
      </w:r>
      <w:r w:rsidRPr="00891258">
        <w:rPr>
          <w:b w:val="0"/>
          <w:noProof/>
          <w:sz w:val="18"/>
        </w:rPr>
        <w:instrText xml:space="preserve"> PAGEREF _Toc398107025 \h </w:instrText>
      </w:r>
      <w:r w:rsidRPr="00891258">
        <w:rPr>
          <w:b w:val="0"/>
          <w:noProof/>
          <w:sz w:val="18"/>
        </w:rPr>
      </w:r>
      <w:r w:rsidRPr="00891258">
        <w:rPr>
          <w:b w:val="0"/>
          <w:noProof/>
          <w:sz w:val="18"/>
        </w:rPr>
        <w:fldChar w:fldCharType="separate"/>
      </w:r>
      <w:r w:rsidRPr="00891258">
        <w:rPr>
          <w:b w:val="0"/>
          <w:noProof/>
          <w:sz w:val="18"/>
        </w:rPr>
        <w:t>569</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Endnote 4—Amendment history</w:t>
      </w:r>
      <w:r w:rsidRPr="00891258">
        <w:rPr>
          <w:b w:val="0"/>
          <w:noProof/>
          <w:sz w:val="18"/>
        </w:rPr>
        <w:tab/>
      </w:r>
      <w:r w:rsidRPr="00891258">
        <w:rPr>
          <w:b w:val="0"/>
          <w:noProof/>
          <w:sz w:val="18"/>
        </w:rPr>
        <w:fldChar w:fldCharType="begin"/>
      </w:r>
      <w:r w:rsidRPr="00891258">
        <w:rPr>
          <w:b w:val="0"/>
          <w:noProof/>
          <w:sz w:val="18"/>
        </w:rPr>
        <w:instrText xml:space="preserve"> PAGEREF _Toc398107026 \h </w:instrText>
      </w:r>
      <w:r w:rsidRPr="00891258">
        <w:rPr>
          <w:b w:val="0"/>
          <w:noProof/>
          <w:sz w:val="18"/>
        </w:rPr>
      </w:r>
      <w:r w:rsidRPr="00891258">
        <w:rPr>
          <w:b w:val="0"/>
          <w:noProof/>
          <w:sz w:val="18"/>
        </w:rPr>
        <w:fldChar w:fldCharType="separate"/>
      </w:r>
      <w:r w:rsidRPr="00891258">
        <w:rPr>
          <w:b w:val="0"/>
          <w:noProof/>
          <w:sz w:val="18"/>
        </w:rPr>
        <w:t>595</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Endnote 5—Uncommenced amendments</w:t>
      </w:r>
      <w:r w:rsidRPr="00891258">
        <w:rPr>
          <w:b w:val="0"/>
          <w:noProof/>
          <w:sz w:val="18"/>
        </w:rPr>
        <w:tab/>
      </w:r>
      <w:r w:rsidRPr="00891258">
        <w:rPr>
          <w:b w:val="0"/>
          <w:noProof/>
          <w:sz w:val="18"/>
        </w:rPr>
        <w:fldChar w:fldCharType="begin"/>
      </w:r>
      <w:r w:rsidRPr="00891258">
        <w:rPr>
          <w:b w:val="0"/>
          <w:noProof/>
          <w:sz w:val="18"/>
        </w:rPr>
        <w:instrText xml:space="preserve"> PAGEREF _Toc398107027 \h </w:instrText>
      </w:r>
      <w:r w:rsidRPr="00891258">
        <w:rPr>
          <w:b w:val="0"/>
          <w:noProof/>
          <w:sz w:val="18"/>
        </w:rPr>
      </w:r>
      <w:r w:rsidRPr="00891258">
        <w:rPr>
          <w:b w:val="0"/>
          <w:noProof/>
          <w:sz w:val="18"/>
        </w:rPr>
        <w:fldChar w:fldCharType="separate"/>
      </w:r>
      <w:r w:rsidRPr="00891258">
        <w:rPr>
          <w:b w:val="0"/>
          <w:noProof/>
          <w:sz w:val="18"/>
        </w:rPr>
        <w:t>632</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Minerals Resource Rent Tax Repeal and Other Measures Act 2014 (No 96, 2014)</w:t>
      </w:r>
      <w:r w:rsidRPr="00891258">
        <w:rPr>
          <w:noProof/>
        </w:rPr>
        <w:tab/>
      </w:r>
      <w:r w:rsidRPr="00891258">
        <w:rPr>
          <w:noProof/>
        </w:rPr>
        <w:fldChar w:fldCharType="begin"/>
      </w:r>
      <w:r w:rsidRPr="00891258">
        <w:rPr>
          <w:noProof/>
        </w:rPr>
        <w:instrText xml:space="preserve"> PAGEREF _Toc398107028 \h </w:instrText>
      </w:r>
      <w:r w:rsidRPr="00891258">
        <w:rPr>
          <w:noProof/>
        </w:rPr>
      </w:r>
      <w:r w:rsidRPr="00891258">
        <w:rPr>
          <w:noProof/>
        </w:rPr>
        <w:fldChar w:fldCharType="separate"/>
      </w:r>
      <w:r w:rsidRPr="00891258">
        <w:rPr>
          <w:noProof/>
        </w:rPr>
        <w:t>632</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Endnote 6—Modifications [none]</w:t>
      </w:r>
      <w:r w:rsidRPr="00891258">
        <w:rPr>
          <w:b w:val="0"/>
          <w:noProof/>
          <w:sz w:val="18"/>
        </w:rPr>
        <w:tab/>
      </w:r>
      <w:r w:rsidRPr="00891258">
        <w:rPr>
          <w:b w:val="0"/>
          <w:noProof/>
          <w:sz w:val="18"/>
        </w:rPr>
        <w:fldChar w:fldCharType="begin"/>
      </w:r>
      <w:r w:rsidRPr="00891258">
        <w:rPr>
          <w:b w:val="0"/>
          <w:noProof/>
          <w:sz w:val="18"/>
        </w:rPr>
        <w:instrText xml:space="preserve"> PAGEREF _Toc398107029 \h </w:instrText>
      </w:r>
      <w:r w:rsidRPr="00891258">
        <w:rPr>
          <w:b w:val="0"/>
          <w:noProof/>
          <w:sz w:val="18"/>
        </w:rPr>
      </w:r>
      <w:r w:rsidRPr="00891258">
        <w:rPr>
          <w:b w:val="0"/>
          <w:noProof/>
          <w:sz w:val="18"/>
        </w:rPr>
        <w:fldChar w:fldCharType="separate"/>
      </w:r>
      <w:r w:rsidRPr="00891258">
        <w:rPr>
          <w:b w:val="0"/>
          <w:noProof/>
          <w:sz w:val="18"/>
        </w:rPr>
        <w:t>633</w:t>
      </w:r>
      <w:r w:rsidRPr="00891258">
        <w:rPr>
          <w:b w:val="0"/>
          <w:noProof/>
          <w:sz w:val="18"/>
        </w:rPr>
        <w:fldChar w:fldCharType="end"/>
      </w:r>
    </w:p>
    <w:p w:rsidR="00891258" w:rsidRDefault="00891258">
      <w:pPr>
        <w:pStyle w:val="TOC3"/>
        <w:rPr>
          <w:rFonts w:asciiTheme="minorHAnsi" w:eastAsiaTheme="minorEastAsia" w:hAnsiTheme="minorHAnsi" w:cstheme="minorBidi"/>
          <w:b w:val="0"/>
          <w:noProof/>
          <w:kern w:val="0"/>
          <w:szCs w:val="22"/>
        </w:rPr>
      </w:pPr>
      <w:r>
        <w:rPr>
          <w:noProof/>
        </w:rPr>
        <w:t>Endnote 7—Misdescribed amendments</w:t>
      </w:r>
      <w:r w:rsidRPr="00891258">
        <w:rPr>
          <w:b w:val="0"/>
          <w:noProof/>
          <w:sz w:val="18"/>
        </w:rPr>
        <w:tab/>
      </w:r>
      <w:r w:rsidRPr="00891258">
        <w:rPr>
          <w:b w:val="0"/>
          <w:noProof/>
          <w:sz w:val="18"/>
        </w:rPr>
        <w:fldChar w:fldCharType="begin"/>
      </w:r>
      <w:r w:rsidRPr="00891258">
        <w:rPr>
          <w:b w:val="0"/>
          <w:noProof/>
          <w:sz w:val="18"/>
        </w:rPr>
        <w:instrText xml:space="preserve"> PAGEREF _Toc398107030 \h </w:instrText>
      </w:r>
      <w:r w:rsidRPr="00891258">
        <w:rPr>
          <w:b w:val="0"/>
          <w:noProof/>
          <w:sz w:val="18"/>
        </w:rPr>
      </w:r>
      <w:r w:rsidRPr="00891258">
        <w:rPr>
          <w:b w:val="0"/>
          <w:noProof/>
          <w:sz w:val="18"/>
        </w:rPr>
        <w:fldChar w:fldCharType="separate"/>
      </w:r>
      <w:r w:rsidRPr="00891258">
        <w:rPr>
          <w:b w:val="0"/>
          <w:noProof/>
          <w:sz w:val="18"/>
        </w:rPr>
        <w:t>634</w:t>
      </w:r>
      <w:r w:rsidRPr="00891258">
        <w:rPr>
          <w:b w:val="0"/>
          <w:noProof/>
          <w:sz w:val="18"/>
        </w:rPr>
        <w:fldChar w:fldCharType="end"/>
      </w:r>
    </w:p>
    <w:p w:rsidR="00891258" w:rsidRDefault="00891258">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891258">
        <w:rPr>
          <w:noProof/>
        </w:rPr>
        <w:tab/>
      </w:r>
      <w:r w:rsidRPr="00891258">
        <w:rPr>
          <w:noProof/>
        </w:rPr>
        <w:fldChar w:fldCharType="begin"/>
      </w:r>
      <w:r w:rsidRPr="00891258">
        <w:rPr>
          <w:noProof/>
        </w:rPr>
        <w:instrText xml:space="preserve"> PAGEREF _Toc398107031 \h </w:instrText>
      </w:r>
      <w:r w:rsidRPr="00891258">
        <w:rPr>
          <w:noProof/>
        </w:rPr>
      </w:r>
      <w:r w:rsidRPr="00891258">
        <w:rPr>
          <w:noProof/>
        </w:rPr>
        <w:fldChar w:fldCharType="separate"/>
      </w:r>
      <w:r w:rsidRPr="00891258">
        <w:rPr>
          <w:noProof/>
        </w:rPr>
        <w:t>634</w:t>
      </w:r>
      <w:r w:rsidRPr="00891258">
        <w:rPr>
          <w:noProof/>
        </w:rPr>
        <w:fldChar w:fldCharType="end"/>
      </w:r>
    </w:p>
    <w:p w:rsidR="00891258" w:rsidRDefault="00891258">
      <w:pPr>
        <w:pStyle w:val="TOC3"/>
        <w:rPr>
          <w:rFonts w:asciiTheme="minorHAnsi" w:eastAsiaTheme="minorEastAsia" w:hAnsiTheme="minorHAnsi" w:cstheme="minorBidi"/>
          <w:b w:val="0"/>
          <w:noProof/>
          <w:kern w:val="0"/>
          <w:szCs w:val="22"/>
        </w:rPr>
      </w:pPr>
      <w:r>
        <w:rPr>
          <w:noProof/>
        </w:rPr>
        <w:t>Endnote 8—Miscellaneous</w:t>
      </w:r>
      <w:r w:rsidRPr="00891258">
        <w:rPr>
          <w:b w:val="0"/>
          <w:noProof/>
          <w:sz w:val="18"/>
        </w:rPr>
        <w:tab/>
      </w:r>
      <w:r w:rsidRPr="00891258">
        <w:rPr>
          <w:b w:val="0"/>
          <w:noProof/>
          <w:sz w:val="18"/>
        </w:rPr>
        <w:fldChar w:fldCharType="begin"/>
      </w:r>
      <w:r w:rsidRPr="00891258">
        <w:rPr>
          <w:b w:val="0"/>
          <w:noProof/>
          <w:sz w:val="18"/>
        </w:rPr>
        <w:instrText xml:space="preserve"> PAGEREF _Toc398107032 \h </w:instrText>
      </w:r>
      <w:r w:rsidRPr="00891258">
        <w:rPr>
          <w:b w:val="0"/>
          <w:noProof/>
          <w:sz w:val="18"/>
        </w:rPr>
      </w:r>
      <w:r w:rsidRPr="00891258">
        <w:rPr>
          <w:b w:val="0"/>
          <w:noProof/>
          <w:sz w:val="18"/>
        </w:rPr>
        <w:fldChar w:fldCharType="separate"/>
      </w:r>
      <w:r w:rsidRPr="00891258">
        <w:rPr>
          <w:b w:val="0"/>
          <w:noProof/>
          <w:sz w:val="18"/>
        </w:rPr>
        <w:t>635</w:t>
      </w:r>
      <w:r w:rsidRPr="00891258">
        <w:rPr>
          <w:b w:val="0"/>
          <w:noProof/>
          <w:sz w:val="18"/>
        </w:rPr>
        <w:fldChar w:fldCharType="end"/>
      </w:r>
    </w:p>
    <w:p w:rsidR="007125ED" w:rsidRPr="00D80022" w:rsidRDefault="00614C2F" w:rsidP="004342F5">
      <w:pPr>
        <w:sectPr w:rsidR="007125ED" w:rsidRPr="00D80022" w:rsidSect="00225F16">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D80022">
        <w:fldChar w:fldCharType="end"/>
      </w:r>
    </w:p>
    <w:p w:rsidR="00F01773" w:rsidRPr="00D80022" w:rsidRDefault="00F01773" w:rsidP="00F01773">
      <w:pPr>
        <w:pStyle w:val="LongT"/>
      </w:pPr>
      <w:r w:rsidRPr="00D80022">
        <w:lastRenderedPageBreak/>
        <w:t>An Act to implement A New Tax System by providing assistance to families, and for related purposes</w:t>
      </w:r>
    </w:p>
    <w:p w:rsidR="00F01773" w:rsidRPr="00D80022" w:rsidRDefault="00F01773" w:rsidP="00F01773">
      <w:pPr>
        <w:pStyle w:val="ActHead2"/>
      </w:pPr>
      <w:bookmarkStart w:id="1" w:name="_Toc398106297"/>
      <w:r w:rsidRPr="00D80022">
        <w:rPr>
          <w:rStyle w:val="CharPartNo"/>
        </w:rPr>
        <w:t>Part</w:t>
      </w:r>
      <w:r w:rsidR="00D80022" w:rsidRPr="00D80022">
        <w:rPr>
          <w:rStyle w:val="CharPartNo"/>
        </w:rPr>
        <w:t> </w:t>
      </w:r>
      <w:r w:rsidRPr="00D80022">
        <w:rPr>
          <w:rStyle w:val="CharPartNo"/>
        </w:rPr>
        <w:t>1</w:t>
      </w:r>
      <w:r w:rsidRPr="00D80022">
        <w:t>—</w:t>
      </w:r>
      <w:r w:rsidRPr="00D80022">
        <w:rPr>
          <w:rStyle w:val="CharPartText"/>
        </w:rPr>
        <w:t>Preliminary</w:t>
      </w:r>
      <w:bookmarkEnd w:id="1"/>
    </w:p>
    <w:p w:rsidR="00F01773" w:rsidRPr="00D80022" w:rsidRDefault="00127CA2" w:rsidP="00F01773">
      <w:pPr>
        <w:pStyle w:val="Header"/>
      </w:pPr>
      <w:r w:rsidRPr="00D80022">
        <w:rPr>
          <w:rStyle w:val="CharDivNo"/>
        </w:rPr>
        <w:t xml:space="preserve"> </w:t>
      </w:r>
      <w:r w:rsidRPr="00D80022">
        <w:rPr>
          <w:rStyle w:val="CharDivText"/>
        </w:rPr>
        <w:t xml:space="preserve"> </w:t>
      </w:r>
    </w:p>
    <w:p w:rsidR="00F01773" w:rsidRPr="00D80022" w:rsidRDefault="00F01773" w:rsidP="00F01773">
      <w:pPr>
        <w:pStyle w:val="ActHead5"/>
      </w:pPr>
      <w:bookmarkStart w:id="2" w:name="_Toc398106298"/>
      <w:r w:rsidRPr="00D80022">
        <w:rPr>
          <w:rStyle w:val="CharSectno"/>
        </w:rPr>
        <w:t>1</w:t>
      </w:r>
      <w:r w:rsidRPr="00D80022">
        <w:t xml:space="preserve">  Short title</w:t>
      </w:r>
      <w:bookmarkEnd w:id="2"/>
    </w:p>
    <w:p w:rsidR="00F01773" w:rsidRPr="00D80022" w:rsidRDefault="00F01773" w:rsidP="00F01773">
      <w:pPr>
        <w:pStyle w:val="subsection"/>
      </w:pPr>
      <w:r w:rsidRPr="00D80022">
        <w:tab/>
      </w:r>
      <w:r w:rsidRPr="00D80022">
        <w:tab/>
        <w:t xml:space="preserve">This Act may be cited as the </w:t>
      </w:r>
      <w:r w:rsidRPr="00D80022">
        <w:rPr>
          <w:i/>
        </w:rPr>
        <w:t>A New Tax System (Family Assistance) (Administration) Act 1999</w:t>
      </w:r>
      <w:r w:rsidRPr="00D80022">
        <w:t>.</w:t>
      </w:r>
    </w:p>
    <w:p w:rsidR="00F01773" w:rsidRPr="00D80022" w:rsidRDefault="00F01773" w:rsidP="00F01773">
      <w:pPr>
        <w:pStyle w:val="ActHead5"/>
      </w:pPr>
      <w:bookmarkStart w:id="3" w:name="_Toc398106299"/>
      <w:r w:rsidRPr="00D80022">
        <w:rPr>
          <w:rStyle w:val="CharSectno"/>
        </w:rPr>
        <w:t>2</w:t>
      </w:r>
      <w:r w:rsidRPr="00D80022">
        <w:t xml:space="preserve">  Commencement</w:t>
      </w:r>
      <w:bookmarkEnd w:id="3"/>
    </w:p>
    <w:p w:rsidR="00F01773" w:rsidRPr="00D80022" w:rsidRDefault="00F01773" w:rsidP="00F01773">
      <w:pPr>
        <w:pStyle w:val="subsection"/>
      </w:pPr>
      <w:r w:rsidRPr="00D80022">
        <w:tab/>
        <w:t>(1)</w:t>
      </w:r>
      <w:r w:rsidRPr="00D80022">
        <w:tab/>
        <w:t>Sections</w:t>
      </w:r>
      <w:r w:rsidR="00D80022">
        <w:t> </w:t>
      </w:r>
      <w:r w:rsidRPr="00D80022">
        <w:t>1 and 2 and subsection</w:t>
      </w:r>
      <w:r w:rsidR="00D80022">
        <w:t> </w:t>
      </w:r>
      <w:r w:rsidRPr="00D80022">
        <w:t>235(5) commence on the day on which this Act receives the Royal Assent.</w:t>
      </w:r>
    </w:p>
    <w:p w:rsidR="00F01773" w:rsidRPr="00D80022" w:rsidRDefault="00F01773" w:rsidP="00B73E3F">
      <w:pPr>
        <w:pStyle w:val="subsection"/>
        <w:keepNext/>
        <w:rPr>
          <w:i/>
        </w:rPr>
      </w:pPr>
      <w:r w:rsidRPr="00D80022">
        <w:tab/>
        <w:t>(2)</w:t>
      </w:r>
      <w:r w:rsidRPr="00D80022">
        <w:tab/>
        <w:t xml:space="preserve">The remaining provisions of this Act commence immediately after the commencement of the </w:t>
      </w:r>
      <w:r w:rsidRPr="00D80022">
        <w:rPr>
          <w:i/>
        </w:rPr>
        <w:t>A New Tax System (Family Assistance) Act 1999.</w:t>
      </w:r>
    </w:p>
    <w:p w:rsidR="00F01773" w:rsidRPr="00D80022" w:rsidRDefault="00F01773" w:rsidP="00753CFA">
      <w:pPr>
        <w:pStyle w:val="ActHead2"/>
        <w:pageBreakBefore/>
      </w:pPr>
      <w:bookmarkStart w:id="4" w:name="_Toc398106300"/>
      <w:r w:rsidRPr="00D80022">
        <w:rPr>
          <w:rStyle w:val="CharPartNo"/>
        </w:rPr>
        <w:lastRenderedPageBreak/>
        <w:t>Part</w:t>
      </w:r>
      <w:r w:rsidR="00D80022" w:rsidRPr="00D80022">
        <w:rPr>
          <w:rStyle w:val="CharPartNo"/>
        </w:rPr>
        <w:t> </w:t>
      </w:r>
      <w:r w:rsidRPr="00D80022">
        <w:rPr>
          <w:rStyle w:val="CharPartNo"/>
        </w:rPr>
        <w:t>2</w:t>
      </w:r>
      <w:r w:rsidRPr="00D80022">
        <w:t>—</w:t>
      </w:r>
      <w:r w:rsidRPr="00D80022">
        <w:rPr>
          <w:rStyle w:val="CharPartText"/>
        </w:rPr>
        <w:t>Interpretation</w:t>
      </w:r>
      <w:bookmarkEnd w:id="4"/>
    </w:p>
    <w:p w:rsidR="00F01773" w:rsidRPr="00D80022" w:rsidRDefault="00127CA2" w:rsidP="00F01773">
      <w:pPr>
        <w:pStyle w:val="Header"/>
      </w:pPr>
      <w:r w:rsidRPr="00D80022">
        <w:rPr>
          <w:rStyle w:val="CharDivNo"/>
        </w:rPr>
        <w:t xml:space="preserve"> </w:t>
      </w:r>
      <w:r w:rsidRPr="00D80022">
        <w:rPr>
          <w:rStyle w:val="CharDivText"/>
        </w:rPr>
        <w:t xml:space="preserve"> </w:t>
      </w:r>
    </w:p>
    <w:p w:rsidR="00F01773" w:rsidRPr="00D80022" w:rsidRDefault="00F01773" w:rsidP="00F01773">
      <w:pPr>
        <w:pStyle w:val="ActHead5"/>
      </w:pPr>
      <w:bookmarkStart w:id="5" w:name="_Toc398106301"/>
      <w:r w:rsidRPr="00D80022">
        <w:rPr>
          <w:rStyle w:val="CharSectno"/>
        </w:rPr>
        <w:t>3</w:t>
      </w:r>
      <w:r w:rsidRPr="00D80022">
        <w:t xml:space="preserve">  Definitions</w:t>
      </w:r>
      <w:bookmarkEnd w:id="5"/>
    </w:p>
    <w:p w:rsidR="00F01773" w:rsidRPr="00D80022" w:rsidRDefault="00F01773" w:rsidP="00F01773">
      <w:pPr>
        <w:pStyle w:val="subsection"/>
      </w:pPr>
      <w:r w:rsidRPr="00D80022">
        <w:tab/>
        <w:t>(1)</w:t>
      </w:r>
      <w:r w:rsidRPr="00D80022">
        <w:tab/>
        <w:t>In this Act, unless the contrary intention appears:</w:t>
      </w:r>
    </w:p>
    <w:p w:rsidR="00F01773" w:rsidRPr="00D80022" w:rsidRDefault="00F01773" w:rsidP="00F01773">
      <w:pPr>
        <w:pStyle w:val="Definition"/>
      </w:pPr>
      <w:r w:rsidRPr="00D80022">
        <w:rPr>
          <w:b/>
          <w:i/>
        </w:rPr>
        <w:t>AAT</w:t>
      </w:r>
      <w:r w:rsidRPr="00D80022">
        <w:t xml:space="preserve"> means the Administrative Appeals Tribunal.</w:t>
      </w:r>
    </w:p>
    <w:p w:rsidR="00F01773" w:rsidRPr="00D80022" w:rsidRDefault="00F01773" w:rsidP="00F01773">
      <w:pPr>
        <w:pStyle w:val="Definition"/>
      </w:pPr>
      <w:r w:rsidRPr="00D80022">
        <w:rPr>
          <w:b/>
          <w:i/>
        </w:rPr>
        <w:t>AAT Act</w:t>
      </w:r>
      <w:r w:rsidRPr="00D80022">
        <w:t xml:space="preserve"> means the </w:t>
      </w:r>
      <w:r w:rsidRPr="00D80022">
        <w:rPr>
          <w:i/>
        </w:rPr>
        <w:t>Administrative Appeals Tribunal Act 1975</w:t>
      </w:r>
      <w:r w:rsidRPr="00D80022">
        <w:t>.</w:t>
      </w:r>
    </w:p>
    <w:p w:rsidR="00DF525A" w:rsidRPr="00D80022" w:rsidRDefault="00DF525A" w:rsidP="00DF525A">
      <w:pPr>
        <w:pStyle w:val="Definition"/>
      </w:pPr>
      <w:r w:rsidRPr="00D80022">
        <w:rPr>
          <w:b/>
          <w:i/>
        </w:rPr>
        <w:t>advance assessment day</w:t>
      </w:r>
      <w:r w:rsidRPr="00D80022">
        <w:rPr>
          <w:b/>
        </w:rPr>
        <w:t>,</w:t>
      </w:r>
      <w:r w:rsidRPr="00D80022">
        <w:t xml:space="preserve"> in relation to a family tax benefit advance, has the meaning given by subsection</w:t>
      </w:r>
      <w:r w:rsidR="00D80022">
        <w:t> </w:t>
      </w:r>
      <w:r w:rsidRPr="00D80022">
        <w:t>35A(3) and paragraph</w:t>
      </w:r>
      <w:r w:rsidR="00D80022">
        <w:t> </w:t>
      </w:r>
      <w:r w:rsidRPr="00D80022">
        <w:t>35B(3)(b).</w:t>
      </w:r>
    </w:p>
    <w:p w:rsidR="00F01773" w:rsidRPr="00D80022" w:rsidRDefault="0031100A" w:rsidP="00F01773">
      <w:pPr>
        <w:pStyle w:val="Definition"/>
      </w:pPr>
      <w:r w:rsidRPr="00D80022">
        <w:rPr>
          <w:b/>
          <w:i/>
        </w:rPr>
        <w:t>a</w:t>
      </w:r>
      <w:r w:rsidR="00F01773" w:rsidRPr="00D80022">
        <w:rPr>
          <w:b/>
          <w:i/>
        </w:rPr>
        <w:t xml:space="preserve">gency </w:t>
      </w:r>
      <w:r w:rsidR="00F01773" w:rsidRPr="00D80022">
        <w:t>means:</w:t>
      </w:r>
    </w:p>
    <w:p w:rsidR="00F01773" w:rsidRPr="00D80022" w:rsidRDefault="00F01773" w:rsidP="00F01773">
      <w:pPr>
        <w:pStyle w:val="paragraph"/>
      </w:pPr>
      <w:r w:rsidRPr="00D80022">
        <w:tab/>
        <w:t>(a)</w:t>
      </w:r>
      <w:r w:rsidRPr="00D80022">
        <w:tab/>
        <w:t>the Department; or</w:t>
      </w:r>
    </w:p>
    <w:p w:rsidR="003B6EA2" w:rsidRPr="00D80022" w:rsidRDefault="003B6EA2" w:rsidP="003B6EA2">
      <w:pPr>
        <w:pStyle w:val="paragraph"/>
      </w:pPr>
      <w:r w:rsidRPr="00D80022">
        <w:tab/>
        <w:t>(b)</w:t>
      </w:r>
      <w:r w:rsidRPr="00D80022">
        <w:tab/>
        <w:t>the Human Services Department.</w:t>
      </w:r>
    </w:p>
    <w:p w:rsidR="00F01773" w:rsidRPr="00D80022" w:rsidRDefault="00F01773" w:rsidP="00F01773">
      <w:pPr>
        <w:pStyle w:val="Definition"/>
      </w:pPr>
      <w:r w:rsidRPr="00D80022">
        <w:rPr>
          <w:b/>
          <w:i/>
        </w:rPr>
        <w:t>amount of the entitlement</w:t>
      </w:r>
      <w:r w:rsidRPr="00D80022">
        <w:t>, in respect of child care benefit and a person, means:</w:t>
      </w:r>
    </w:p>
    <w:p w:rsidR="00F01773" w:rsidRPr="00D80022" w:rsidRDefault="00F01773" w:rsidP="00F01773">
      <w:pPr>
        <w:pStyle w:val="paragraph"/>
      </w:pPr>
      <w:r w:rsidRPr="00D80022">
        <w:tab/>
        <w:t>(a)</w:t>
      </w:r>
      <w:r w:rsidRPr="00D80022">
        <w:tab/>
        <w:t>in the case of an individual in respect of whom a determination has been made that the individual is entitled to be paid child care benefit by fee reduction in respect of an income year—the amount referred to in section</w:t>
      </w:r>
      <w:r w:rsidR="00D80022">
        <w:t> </w:t>
      </w:r>
      <w:r w:rsidRPr="00D80022">
        <w:t>51B; and</w:t>
      </w:r>
    </w:p>
    <w:p w:rsidR="00F01773" w:rsidRPr="00D80022" w:rsidRDefault="00F01773" w:rsidP="00F01773">
      <w:pPr>
        <w:pStyle w:val="paragraph"/>
      </w:pPr>
      <w:r w:rsidRPr="00D80022">
        <w:tab/>
        <w:t>(b)</w:t>
      </w:r>
      <w:r w:rsidRPr="00D80022">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D80022">
        <w:t> </w:t>
      </w:r>
      <w:r w:rsidRPr="00D80022">
        <w:t>52E; and</w:t>
      </w:r>
    </w:p>
    <w:p w:rsidR="00F01773" w:rsidRPr="00D80022" w:rsidRDefault="00F01773" w:rsidP="00F01773">
      <w:pPr>
        <w:pStyle w:val="paragraph"/>
      </w:pPr>
      <w:r w:rsidRPr="00D80022">
        <w:tab/>
        <w:t>(c)</w:t>
      </w:r>
      <w:r w:rsidRPr="00D80022">
        <w:tab/>
        <w:t>in the case of an individual in respect of whom a determination has been made that the individual is entitled to be paid child care benefit for a past period for care provided by a registered carer—the amount referred to in section</w:t>
      </w:r>
      <w:r w:rsidR="00D80022">
        <w:t> </w:t>
      </w:r>
      <w:r w:rsidRPr="00D80022">
        <w:t>52F; and</w:t>
      </w:r>
    </w:p>
    <w:p w:rsidR="00F01773" w:rsidRPr="00D80022" w:rsidRDefault="00F01773" w:rsidP="00F01773">
      <w:pPr>
        <w:pStyle w:val="paragraph"/>
      </w:pPr>
      <w:r w:rsidRPr="00D80022">
        <w:tab/>
        <w:t>(d)</w:t>
      </w:r>
      <w:r w:rsidRPr="00D80022">
        <w:tab/>
        <w:t xml:space="preserve">in the case of an individual in respect of whom a determination has been made that the individual is entitled to be paid child care benefit by single payment/in substitution </w:t>
      </w:r>
      <w:r w:rsidRPr="00D80022">
        <w:lastRenderedPageBreak/>
        <w:t>because of the death of another individual—the amount referred to in section</w:t>
      </w:r>
      <w:r w:rsidR="00D80022">
        <w:t> </w:t>
      </w:r>
      <w:r w:rsidRPr="00D80022">
        <w:t>53D; and</w:t>
      </w:r>
    </w:p>
    <w:p w:rsidR="00F01773" w:rsidRPr="00D80022" w:rsidRDefault="00F01773" w:rsidP="00391209">
      <w:pPr>
        <w:pStyle w:val="paragraph"/>
        <w:keepNext/>
        <w:keepLines/>
      </w:pPr>
      <w:r w:rsidRPr="00D80022">
        <w:tab/>
        <w:t>(e)</w:t>
      </w:r>
      <w:r w:rsidRPr="00D80022">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D80022">
        <w:t> </w:t>
      </w:r>
      <w:r w:rsidRPr="00D80022">
        <w:t>54B.</w:t>
      </w:r>
    </w:p>
    <w:p w:rsidR="00F01773" w:rsidRPr="00D80022" w:rsidRDefault="00F01773" w:rsidP="00F01773">
      <w:pPr>
        <w:pStyle w:val="Definition"/>
      </w:pPr>
      <w:r w:rsidRPr="00D80022">
        <w:rPr>
          <w:b/>
          <w:i/>
        </w:rPr>
        <w:t>approved centre based long day care service</w:t>
      </w:r>
      <w:r w:rsidRPr="00D80022">
        <w:t xml:space="preserve"> means a centre based long day care service in respect of which an approval as a centre based long day care service is in force under Division</w:t>
      </w:r>
      <w:r w:rsidR="00D80022">
        <w:t> </w:t>
      </w:r>
      <w:r w:rsidRPr="00D80022">
        <w:t>1 of Part</w:t>
      </w:r>
      <w:r w:rsidR="00D80022">
        <w:t> </w:t>
      </w:r>
      <w:r w:rsidRPr="00D80022">
        <w:t>8.</w:t>
      </w:r>
    </w:p>
    <w:p w:rsidR="00F01773" w:rsidRPr="00D80022" w:rsidRDefault="0031100A" w:rsidP="00F01773">
      <w:pPr>
        <w:pStyle w:val="Definition"/>
      </w:pPr>
      <w:r w:rsidRPr="00D80022">
        <w:rPr>
          <w:b/>
          <w:i/>
        </w:rPr>
        <w:t>a</w:t>
      </w:r>
      <w:r w:rsidR="00F01773" w:rsidRPr="00D80022">
        <w:rPr>
          <w:b/>
          <w:i/>
        </w:rPr>
        <w:t>pproved child care service</w:t>
      </w:r>
      <w:r w:rsidR="00F01773" w:rsidRPr="00D80022">
        <w:t xml:space="preserve"> means:</w:t>
      </w:r>
    </w:p>
    <w:p w:rsidR="00F01773" w:rsidRPr="00D80022" w:rsidRDefault="00F01773" w:rsidP="00F01773">
      <w:pPr>
        <w:pStyle w:val="paragraph"/>
      </w:pPr>
      <w:r w:rsidRPr="00D80022">
        <w:tab/>
        <w:t>(a)</w:t>
      </w:r>
      <w:r w:rsidRPr="00D80022">
        <w:tab/>
        <w:t>an approved centre based long day care service; or</w:t>
      </w:r>
    </w:p>
    <w:p w:rsidR="00F01773" w:rsidRPr="00D80022" w:rsidRDefault="00F01773" w:rsidP="00F01773">
      <w:pPr>
        <w:pStyle w:val="paragraph"/>
      </w:pPr>
      <w:r w:rsidRPr="00D80022">
        <w:tab/>
        <w:t>(b)</w:t>
      </w:r>
      <w:r w:rsidRPr="00D80022">
        <w:tab/>
        <w:t>an approved family day care service; or</w:t>
      </w:r>
    </w:p>
    <w:p w:rsidR="00F01773" w:rsidRPr="00D80022" w:rsidRDefault="00F01773" w:rsidP="00F01773">
      <w:pPr>
        <w:pStyle w:val="paragraph"/>
      </w:pPr>
      <w:r w:rsidRPr="00D80022">
        <w:tab/>
        <w:t>(ba)</w:t>
      </w:r>
      <w:r w:rsidRPr="00D80022">
        <w:tab/>
        <w:t>an approved in</w:t>
      </w:r>
      <w:r w:rsidR="00D80022">
        <w:noBreakHyphen/>
      </w:r>
      <w:r w:rsidRPr="00D80022">
        <w:t>home care service; or</w:t>
      </w:r>
    </w:p>
    <w:p w:rsidR="00F01773" w:rsidRPr="00D80022" w:rsidRDefault="00F01773" w:rsidP="00F01773">
      <w:pPr>
        <w:pStyle w:val="paragraph"/>
      </w:pPr>
      <w:r w:rsidRPr="00D80022">
        <w:tab/>
        <w:t>(c)</w:t>
      </w:r>
      <w:r w:rsidRPr="00D80022">
        <w:tab/>
        <w:t>an approved occasional care service; or</w:t>
      </w:r>
    </w:p>
    <w:p w:rsidR="00F01773" w:rsidRPr="00D80022" w:rsidRDefault="00F01773" w:rsidP="00F01773">
      <w:pPr>
        <w:pStyle w:val="paragraph"/>
      </w:pPr>
      <w:r w:rsidRPr="00D80022">
        <w:tab/>
        <w:t>(d)</w:t>
      </w:r>
      <w:r w:rsidRPr="00D80022">
        <w:tab/>
        <w:t>an approved outside school hours care service.</w:t>
      </w:r>
    </w:p>
    <w:p w:rsidR="00F01773" w:rsidRPr="00D80022" w:rsidRDefault="00F01773" w:rsidP="00F01773">
      <w:pPr>
        <w:pStyle w:val="Definition"/>
      </w:pPr>
      <w:r w:rsidRPr="00D80022">
        <w:rPr>
          <w:b/>
          <w:i/>
        </w:rPr>
        <w:t>approved family day care service</w:t>
      </w:r>
      <w:r w:rsidRPr="00D80022">
        <w:t xml:space="preserve"> means a family day care service in respect of which an approval as a family day care service is in force under Division</w:t>
      </w:r>
      <w:r w:rsidR="00D80022">
        <w:t> </w:t>
      </w:r>
      <w:r w:rsidRPr="00D80022">
        <w:t>1 of Part</w:t>
      </w:r>
      <w:r w:rsidR="00D80022">
        <w:t> </w:t>
      </w:r>
      <w:r w:rsidRPr="00D80022">
        <w:t>8.</w:t>
      </w:r>
    </w:p>
    <w:p w:rsidR="00F01773" w:rsidRPr="00D80022" w:rsidRDefault="0031100A" w:rsidP="00F01773">
      <w:pPr>
        <w:pStyle w:val="Definition"/>
      </w:pPr>
      <w:r w:rsidRPr="00D80022">
        <w:rPr>
          <w:b/>
          <w:i/>
        </w:rPr>
        <w:t>a</w:t>
      </w:r>
      <w:r w:rsidR="00F01773" w:rsidRPr="00D80022">
        <w:rPr>
          <w:b/>
          <w:i/>
        </w:rPr>
        <w:t>pproved in</w:t>
      </w:r>
      <w:r w:rsidR="00D80022">
        <w:rPr>
          <w:b/>
          <w:i/>
        </w:rPr>
        <w:noBreakHyphen/>
      </w:r>
      <w:r w:rsidR="00F01773" w:rsidRPr="00D80022">
        <w:rPr>
          <w:b/>
          <w:i/>
        </w:rPr>
        <w:t>home care service</w:t>
      </w:r>
      <w:r w:rsidR="00F01773" w:rsidRPr="00D80022">
        <w:t xml:space="preserve"> means an in</w:t>
      </w:r>
      <w:r w:rsidR="00D80022">
        <w:noBreakHyphen/>
      </w:r>
      <w:r w:rsidR="00F01773" w:rsidRPr="00D80022">
        <w:t>home care service in respect of which an approval as an in</w:t>
      </w:r>
      <w:r w:rsidR="00D80022">
        <w:noBreakHyphen/>
      </w:r>
      <w:r w:rsidR="00F01773" w:rsidRPr="00D80022">
        <w:t>home care service is in force under Division</w:t>
      </w:r>
      <w:r w:rsidR="00D80022">
        <w:t> </w:t>
      </w:r>
      <w:r w:rsidR="00F01773" w:rsidRPr="00D80022">
        <w:t>1 of Part</w:t>
      </w:r>
      <w:r w:rsidR="00D80022">
        <w:t> </w:t>
      </w:r>
      <w:r w:rsidR="00F01773" w:rsidRPr="00D80022">
        <w:t>8.</w:t>
      </w:r>
    </w:p>
    <w:p w:rsidR="00F01773" w:rsidRPr="00D80022" w:rsidRDefault="0031100A" w:rsidP="00F01773">
      <w:pPr>
        <w:pStyle w:val="Definition"/>
      </w:pPr>
      <w:r w:rsidRPr="00D80022">
        <w:rPr>
          <w:b/>
          <w:i/>
        </w:rPr>
        <w:t>a</w:t>
      </w:r>
      <w:r w:rsidR="00F01773" w:rsidRPr="00D80022">
        <w:rPr>
          <w:b/>
          <w:i/>
        </w:rPr>
        <w:t>pproved occasional care service</w:t>
      </w:r>
      <w:r w:rsidR="00F01773" w:rsidRPr="00D80022">
        <w:t xml:space="preserve"> means an occasional care service in respect of which an approval as an occasional care service is in force under Division</w:t>
      </w:r>
      <w:r w:rsidR="00D80022">
        <w:t> </w:t>
      </w:r>
      <w:r w:rsidR="00F01773" w:rsidRPr="00D80022">
        <w:t>1 of Part</w:t>
      </w:r>
      <w:r w:rsidR="00D80022">
        <w:t> </w:t>
      </w:r>
      <w:r w:rsidR="00F01773" w:rsidRPr="00D80022">
        <w:t>8.</w:t>
      </w:r>
    </w:p>
    <w:p w:rsidR="00F01773" w:rsidRPr="00D80022" w:rsidRDefault="0031100A" w:rsidP="00F01773">
      <w:pPr>
        <w:pStyle w:val="Definition"/>
      </w:pPr>
      <w:r w:rsidRPr="00D80022">
        <w:rPr>
          <w:b/>
          <w:i/>
        </w:rPr>
        <w:t>a</w:t>
      </w:r>
      <w:r w:rsidR="00F01773" w:rsidRPr="00D80022">
        <w:rPr>
          <w:b/>
          <w:i/>
        </w:rPr>
        <w:t>pproved outside school hours care service</w:t>
      </w:r>
      <w:r w:rsidR="00F01773" w:rsidRPr="00D80022">
        <w:t xml:space="preserve"> means an outside school hours care service in respect of which an approval as an outside school hours care service is in force under Division</w:t>
      </w:r>
      <w:r w:rsidR="00D80022">
        <w:t> </w:t>
      </w:r>
      <w:r w:rsidR="00F01773" w:rsidRPr="00D80022">
        <w:t>1 of Part</w:t>
      </w:r>
      <w:r w:rsidR="00D80022">
        <w:t> </w:t>
      </w:r>
      <w:r w:rsidR="00F01773" w:rsidRPr="00D80022">
        <w:t>8.</w:t>
      </w:r>
    </w:p>
    <w:p w:rsidR="00CA7D23" w:rsidRPr="00D80022" w:rsidRDefault="00CA7D23" w:rsidP="00CA7D23">
      <w:pPr>
        <w:pStyle w:val="Definition"/>
      </w:pPr>
      <w:r w:rsidRPr="00D80022">
        <w:rPr>
          <w:b/>
          <w:i/>
        </w:rPr>
        <w:t>audit team</w:t>
      </w:r>
      <w:r w:rsidRPr="00D80022">
        <w:t xml:space="preserve">, in relation to an audit of an operator of an approved child care service, means the expert engaged to carry out the audit </w:t>
      </w:r>
      <w:r w:rsidRPr="00D80022">
        <w:lastRenderedPageBreak/>
        <w:t>of the operator and any person (other than an authorised officer) assisting the expert.</w:t>
      </w:r>
    </w:p>
    <w:p w:rsidR="00F01773" w:rsidRPr="00D80022" w:rsidRDefault="00F01773" w:rsidP="00F01773">
      <w:pPr>
        <w:pStyle w:val="Definition"/>
      </w:pPr>
      <w:r w:rsidRPr="00D80022">
        <w:rPr>
          <w:b/>
          <w:i/>
        </w:rPr>
        <w:t>Bank</w:t>
      </w:r>
      <w:r w:rsidRPr="00D80022">
        <w:t xml:space="preserve"> includes, but is not limited to, a body corporate that is an ADI (authorised deposit</w:t>
      </w:r>
      <w:r w:rsidR="00D80022">
        <w:noBreakHyphen/>
      </w:r>
      <w:r w:rsidRPr="00D80022">
        <w:t xml:space="preserve">taking institution) for the purposes of the meaning of the </w:t>
      </w:r>
      <w:r w:rsidRPr="00D80022">
        <w:rPr>
          <w:i/>
        </w:rPr>
        <w:t>Banking Act 1959</w:t>
      </w:r>
      <w:r w:rsidRPr="00D80022">
        <w:t>.</w:t>
      </w:r>
    </w:p>
    <w:p w:rsidR="00160793" w:rsidRPr="00D80022" w:rsidRDefault="00160793" w:rsidP="00160793">
      <w:pPr>
        <w:pStyle w:val="Definition"/>
      </w:pPr>
      <w:r w:rsidRPr="00D80022">
        <w:rPr>
          <w:b/>
          <w:i/>
        </w:rPr>
        <w:t>care percentage decision</w:t>
      </w:r>
      <w:r w:rsidRPr="00D80022">
        <w:t xml:space="preserve"> means a decision to the extent that the decision involves (wholly or partly):</w:t>
      </w:r>
    </w:p>
    <w:p w:rsidR="00160793" w:rsidRPr="00D80022" w:rsidRDefault="00160793" w:rsidP="00160793">
      <w:pPr>
        <w:pStyle w:val="paragraph"/>
      </w:pPr>
      <w:r w:rsidRPr="00D80022">
        <w:tab/>
        <w:t>(a)</w:t>
      </w:r>
      <w:r w:rsidRPr="00D80022">
        <w:tab/>
        <w:t xml:space="preserve">a determination of an individual’s percentage of care for a child that was made, under a provision of </w:t>
      </w:r>
      <w:r w:rsidR="00127CA2" w:rsidRPr="00D80022">
        <w:t>Subdivision</w:t>
      </w:r>
      <w:r w:rsidR="00753CFA" w:rsidRPr="00D80022">
        <w:t xml:space="preserve"> </w:t>
      </w:r>
      <w:r w:rsidRPr="00D80022">
        <w:t>D of Division</w:t>
      </w:r>
      <w:r w:rsidR="00D80022">
        <w:t> </w:t>
      </w:r>
      <w:r w:rsidRPr="00D80022">
        <w:t>1 of Part</w:t>
      </w:r>
      <w:r w:rsidR="00D80022">
        <w:t> </w:t>
      </w:r>
      <w:r w:rsidRPr="00D80022">
        <w:t>3 of the Family Assistance Act, in relation to a claim for payment of family tax benefit; or</w:t>
      </w:r>
    </w:p>
    <w:p w:rsidR="00160793" w:rsidRPr="00D80022" w:rsidRDefault="00160793" w:rsidP="00160793">
      <w:pPr>
        <w:pStyle w:val="paragraph"/>
      </w:pPr>
      <w:r w:rsidRPr="00D80022">
        <w:tab/>
        <w:t>(b)</w:t>
      </w:r>
      <w:r w:rsidRPr="00D80022">
        <w:tab/>
        <w:t>a determination relating to an individual that has effect, under section</w:t>
      </w:r>
      <w:r w:rsidR="00D80022">
        <w:t> </w:t>
      </w:r>
      <w:r w:rsidRPr="00D80022">
        <w:t>35T of that Act, as if it were a determination made under such a provision.</w:t>
      </w:r>
    </w:p>
    <w:p w:rsidR="0052152D" w:rsidRPr="00D80022" w:rsidRDefault="0052152D" w:rsidP="0052152D">
      <w:pPr>
        <w:pStyle w:val="Definition"/>
      </w:pPr>
      <w:r w:rsidRPr="00D80022">
        <w:rPr>
          <w:b/>
          <w:i/>
        </w:rPr>
        <w:t>CCB %</w:t>
      </w:r>
      <w:r w:rsidRPr="00D80022">
        <w:t>, in respect of an individual, means:</w:t>
      </w:r>
    </w:p>
    <w:p w:rsidR="0052152D" w:rsidRPr="00D80022" w:rsidRDefault="0052152D" w:rsidP="0052152D">
      <w:pPr>
        <w:pStyle w:val="paragraph"/>
      </w:pPr>
      <w:r w:rsidRPr="00D80022">
        <w:tab/>
        <w:t>(a)</w:t>
      </w:r>
      <w:r w:rsidRPr="00D80022">
        <w:tab/>
        <w:t>the CCB % determined (including as a result of a variation) in respect of the individual under Division</w:t>
      </w:r>
      <w:r w:rsidR="00D80022">
        <w:t> </w:t>
      </w:r>
      <w:r w:rsidRPr="00D80022">
        <w:t>4 of Part</w:t>
      </w:r>
      <w:r w:rsidR="00D80022">
        <w:t> </w:t>
      </w:r>
      <w:r w:rsidRPr="00D80022">
        <w:t>3; or</w:t>
      </w:r>
    </w:p>
    <w:p w:rsidR="0052152D" w:rsidRPr="00D80022" w:rsidRDefault="0052152D" w:rsidP="0052152D">
      <w:pPr>
        <w:pStyle w:val="paragraph"/>
      </w:pPr>
      <w:r w:rsidRPr="00D80022">
        <w:tab/>
        <w:t>(b)</w:t>
      </w:r>
      <w:r w:rsidRPr="00D80022">
        <w:tab/>
        <w:t>the CCB % otherwise applicable to the individual under Division</w:t>
      </w:r>
      <w:r w:rsidR="00D80022">
        <w:t> </w:t>
      </w:r>
      <w:r w:rsidRPr="00D80022">
        <w:t>4 of Part</w:t>
      </w:r>
      <w:r w:rsidR="00D80022">
        <w:t> </w:t>
      </w:r>
      <w:r w:rsidRPr="00D80022">
        <w:t>3; or</w:t>
      </w:r>
    </w:p>
    <w:p w:rsidR="0052152D" w:rsidRPr="00D80022" w:rsidRDefault="0052152D" w:rsidP="0052152D">
      <w:pPr>
        <w:pStyle w:val="paragraph"/>
      </w:pPr>
      <w:r w:rsidRPr="00D80022">
        <w:tab/>
        <w:t>(c)</w:t>
      </w:r>
      <w:r w:rsidRPr="00D80022">
        <w:tab/>
        <w:t xml:space="preserve">if neither </w:t>
      </w:r>
      <w:r w:rsidR="00D80022">
        <w:t>paragraph (</w:t>
      </w:r>
      <w:r w:rsidRPr="00D80022">
        <w:t>a) nor (b) applies to the individual—the CCB % calculated in respect of the individual under subclause</w:t>
      </w:r>
      <w:r w:rsidR="00D80022">
        <w:t> </w:t>
      </w:r>
      <w:r w:rsidRPr="00D80022">
        <w:t>2(2) of Schedule</w:t>
      </w:r>
      <w:r w:rsidR="00D80022">
        <w:t> </w:t>
      </w:r>
      <w:r w:rsidRPr="00D80022">
        <w:t>2 to the Family Assistance Act.</w:t>
      </w:r>
    </w:p>
    <w:p w:rsidR="00567C87" w:rsidRPr="00D80022" w:rsidRDefault="00567C87" w:rsidP="00567C87">
      <w:pPr>
        <w:pStyle w:val="Definition"/>
      </w:pPr>
      <w:r w:rsidRPr="00D80022">
        <w:rPr>
          <w:b/>
          <w:i/>
        </w:rPr>
        <w:t xml:space="preserve">ceases </w:t>
      </w:r>
      <w:r w:rsidRPr="00D80022">
        <w:t>to be enrolled, in relation to a child to whom an approved child care service provides care, has the meaning given by section</w:t>
      </w:r>
      <w:r w:rsidR="00D80022">
        <w:t> </w:t>
      </w:r>
      <w:r w:rsidRPr="00D80022">
        <w:t>219AD.</w:t>
      </w:r>
    </w:p>
    <w:p w:rsidR="003B6EA2" w:rsidRPr="00D80022" w:rsidRDefault="003B6EA2" w:rsidP="003B6EA2">
      <w:pPr>
        <w:pStyle w:val="Definition"/>
      </w:pPr>
      <w:r w:rsidRPr="00D80022">
        <w:rPr>
          <w:b/>
          <w:i/>
        </w:rPr>
        <w:t>centrelink program</w:t>
      </w:r>
      <w:r w:rsidRPr="00D80022">
        <w:t xml:space="preserve"> has the same meaning as in the </w:t>
      </w:r>
      <w:r w:rsidRPr="00D80022">
        <w:rPr>
          <w:i/>
        </w:rPr>
        <w:t>Human Services (Centrelink) Act 1997</w:t>
      </w:r>
      <w:r w:rsidRPr="00D80022">
        <w:t>.</w:t>
      </w:r>
    </w:p>
    <w:p w:rsidR="003B6EA2" w:rsidRPr="00D80022" w:rsidRDefault="003B6EA2" w:rsidP="003B6EA2">
      <w:pPr>
        <w:pStyle w:val="Definition"/>
      </w:pPr>
      <w:r w:rsidRPr="00D80022">
        <w:rPr>
          <w:b/>
          <w:i/>
        </w:rPr>
        <w:t>Chief Executive Centrelink</w:t>
      </w:r>
      <w:r w:rsidRPr="00D80022">
        <w:t xml:space="preserve"> has the same meaning as in the </w:t>
      </w:r>
      <w:r w:rsidRPr="00D80022">
        <w:rPr>
          <w:i/>
        </w:rPr>
        <w:t>Human Services (Centrelink) Act 1997</w:t>
      </w:r>
      <w:r w:rsidRPr="00D80022">
        <w:t>.</w:t>
      </w:r>
    </w:p>
    <w:p w:rsidR="003B6EA2" w:rsidRPr="00D80022" w:rsidRDefault="003B6EA2" w:rsidP="003B6EA2">
      <w:pPr>
        <w:pStyle w:val="Definition"/>
      </w:pPr>
      <w:r w:rsidRPr="00D80022">
        <w:rPr>
          <w:b/>
          <w:i/>
        </w:rPr>
        <w:t>Chief Executive Medicare</w:t>
      </w:r>
      <w:r w:rsidRPr="00D80022">
        <w:t xml:space="preserve"> has the same meaning as in the </w:t>
      </w:r>
      <w:r w:rsidRPr="00D80022">
        <w:rPr>
          <w:i/>
        </w:rPr>
        <w:t>Human Services (Medicare) Act 1973</w:t>
      </w:r>
      <w:r w:rsidRPr="00D80022">
        <w:t>.</w:t>
      </w:r>
    </w:p>
    <w:p w:rsidR="0057447C" w:rsidRPr="00D80022" w:rsidRDefault="0057447C" w:rsidP="0057447C">
      <w:pPr>
        <w:pStyle w:val="Definition"/>
      </w:pPr>
      <w:r w:rsidRPr="00D80022">
        <w:rPr>
          <w:b/>
          <w:i/>
        </w:rPr>
        <w:t xml:space="preserve">child care service payment </w:t>
      </w:r>
      <w:r w:rsidRPr="00D80022">
        <w:t>means:</w:t>
      </w:r>
    </w:p>
    <w:p w:rsidR="0057447C" w:rsidRPr="00D80022" w:rsidRDefault="0057447C" w:rsidP="0057447C">
      <w:pPr>
        <w:pStyle w:val="paragraph"/>
      </w:pPr>
      <w:r w:rsidRPr="00D80022">
        <w:lastRenderedPageBreak/>
        <w:tab/>
        <w:t>(a)</w:t>
      </w:r>
      <w:r w:rsidRPr="00D80022">
        <w:tab/>
        <w:t>a payment under section</w:t>
      </w:r>
      <w:r w:rsidR="00D80022">
        <w:t> </w:t>
      </w:r>
      <w:r w:rsidRPr="00D80022">
        <w:t>219Q or subsection</w:t>
      </w:r>
      <w:r w:rsidR="00D80022">
        <w:t> </w:t>
      </w:r>
      <w:r w:rsidRPr="00D80022">
        <w:t>219Q</w:t>
      </w:r>
      <w:r w:rsidR="00753CFA" w:rsidRPr="00D80022">
        <w:t>A(</w:t>
      </w:r>
      <w:r w:rsidRPr="00D80022">
        <w:t>2) in respect of fee reduction; or</w:t>
      </w:r>
    </w:p>
    <w:p w:rsidR="009D486A" w:rsidRPr="00D80022" w:rsidRDefault="009D486A" w:rsidP="009D486A">
      <w:pPr>
        <w:pStyle w:val="paragraph"/>
      </w:pPr>
      <w:r w:rsidRPr="00D80022">
        <w:tab/>
        <w:t>(aa)</w:t>
      </w:r>
      <w:r w:rsidRPr="00D80022">
        <w:tab/>
        <w:t>a payment under section</w:t>
      </w:r>
      <w:r w:rsidR="00D80022">
        <w:t> </w:t>
      </w:r>
      <w:r w:rsidRPr="00D80022">
        <w:t>219QC or subsection</w:t>
      </w:r>
      <w:r w:rsidR="00D80022">
        <w:t> </w:t>
      </w:r>
      <w:r w:rsidRPr="00D80022">
        <w:t>219Q</w:t>
      </w:r>
      <w:r w:rsidR="003576EB" w:rsidRPr="00D80022">
        <w:t>D</w:t>
      </w:r>
      <w:r w:rsidR="00753CFA" w:rsidRPr="00D80022">
        <w:t>(</w:t>
      </w:r>
      <w:r w:rsidRPr="00D80022">
        <w:t>2) in respect of child care rebate; or</w:t>
      </w:r>
    </w:p>
    <w:p w:rsidR="0057447C" w:rsidRPr="00D80022" w:rsidRDefault="0057447C" w:rsidP="0057447C">
      <w:pPr>
        <w:pStyle w:val="paragraph"/>
      </w:pPr>
      <w:r w:rsidRPr="00D80022">
        <w:tab/>
        <w:t>(b)</w:t>
      </w:r>
      <w:r w:rsidRPr="00D80022">
        <w:tab/>
        <w:t>an enrolment advance under section</w:t>
      </w:r>
      <w:r w:rsidR="00D80022">
        <w:t> </w:t>
      </w:r>
      <w:r w:rsidRPr="00D80022">
        <w:t>219RA; or</w:t>
      </w:r>
    </w:p>
    <w:p w:rsidR="0057447C" w:rsidRPr="00D80022" w:rsidRDefault="0057447C" w:rsidP="0057447C">
      <w:pPr>
        <w:pStyle w:val="paragraph"/>
      </w:pPr>
      <w:r w:rsidRPr="00D80022">
        <w:tab/>
        <w:t>(c)</w:t>
      </w:r>
      <w:r w:rsidRPr="00D80022">
        <w:tab/>
        <w:t>a payment under:</w:t>
      </w:r>
    </w:p>
    <w:p w:rsidR="0057447C" w:rsidRPr="00D80022" w:rsidRDefault="0057447C" w:rsidP="0057447C">
      <w:pPr>
        <w:pStyle w:val="paragraphsub"/>
      </w:pPr>
      <w:r w:rsidRPr="00D80022">
        <w:tab/>
        <w:t>(i)</w:t>
      </w:r>
      <w:r w:rsidRPr="00D80022">
        <w:tab/>
        <w:t>subitem</w:t>
      </w:r>
      <w:r w:rsidR="00D80022">
        <w:t> </w:t>
      </w:r>
      <w:r w:rsidRPr="00D80022">
        <w:t>97(5) of Schedule</w:t>
      </w:r>
      <w:r w:rsidR="00D80022">
        <w:t> </w:t>
      </w:r>
      <w:r w:rsidRPr="00D80022">
        <w:t xml:space="preserve">1 to the </w:t>
      </w:r>
      <w:r w:rsidRPr="00D80022">
        <w:rPr>
          <w:i/>
        </w:rPr>
        <w:t>Family Assistance Legislation Amendment (Child Care Management System and Other Measures) Act 2007</w:t>
      </w:r>
      <w:r w:rsidRPr="00D80022">
        <w:t>; or</w:t>
      </w:r>
    </w:p>
    <w:p w:rsidR="0057447C" w:rsidRPr="00D80022" w:rsidRDefault="0057447C" w:rsidP="0057447C">
      <w:pPr>
        <w:pStyle w:val="paragraphsub"/>
      </w:pPr>
      <w:r w:rsidRPr="00D80022">
        <w:tab/>
        <w:t>(ii)</w:t>
      </w:r>
      <w:r w:rsidRPr="00D80022">
        <w:tab/>
        <w:t>subitem</w:t>
      </w:r>
      <w:r w:rsidR="00D80022">
        <w:t> </w:t>
      </w:r>
      <w:r w:rsidRPr="00D80022">
        <w:t xml:space="preserve">97A(5) of that </w:t>
      </w:r>
      <w:r w:rsidR="00127CA2" w:rsidRPr="00D80022">
        <w:t>Schedule</w:t>
      </w:r>
      <w:r w:rsidR="00753CFA" w:rsidRPr="00D80022">
        <w:t xml:space="preserve"> </w:t>
      </w:r>
      <w:r w:rsidRPr="00D80022">
        <w:t xml:space="preserve">(as modified by the </w:t>
      </w:r>
      <w:r w:rsidRPr="00D80022">
        <w:rPr>
          <w:i/>
        </w:rPr>
        <w:t>Family Assistance Legislation Amendment (Child Care Management System and Other Measures) Regulations</w:t>
      </w:r>
      <w:r w:rsidR="00D80022">
        <w:rPr>
          <w:i/>
        </w:rPr>
        <w:t> </w:t>
      </w:r>
      <w:r w:rsidRPr="00D80022">
        <w:rPr>
          <w:i/>
        </w:rPr>
        <w:t>2009</w:t>
      </w:r>
      <w:r w:rsidRPr="00D80022">
        <w:t>); or</w:t>
      </w:r>
    </w:p>
    <w:p w:rsidR="0057447C" w:rsidRPr="00D80022" w:rsidRDefault="0057447C" w:rsidP="0057447C">
      <w:pPr>
        <w:pStyle w:val="paragraph"/>
      </w:pPr>
      <w:r w:rsidRPr="00D80022">
        <w:tab/>
        <w:t>(d)</w:t>
      </w:r>
      <w:r w:rsidRPr="00D80022">
        <w:tab/>
        <w:t>the payment known as Jobs Education and Training (JET) Child Care fee assistance that is paid by the Commonwealth; or</w:t>
      </w:r>
    </w:p>
    <w:p w:rsidR="0057447C" w:rsidRPr="00D80022" w:rsidRDefault="0057447C" w:rsidP="0057447C">
      <w:pPr>
        <w:pStyle w:val="paragraph"/>
      </w:pPr>
      <w:r w:rsidRPr="00D80022">
        <w:tab/>
        <w:t>(e)</w:t>
      </w:r>
      <w:r w:rsidRPr="00D80022">
        <w:tab/>
        <w:t xml:space="preserve">a payment specified in an instrument under </w:t>
      </w:r>
      <w:r w:rsidR="00D80022">
        <w:t>subsection (</w:t>
      </w:r>
      <w:r w:rsidRPr="00D80022">
        <w:t>4A).</w:t>
      </w:r>
    </w:p>
    <w:p w:rsidR="00873584" w:rsidRPr="00D80022" w:rsidRDefault="00873584" w:rsidP="00873584">
      <w:pPr>
        <w:pStyle w:val="Definition"/>
      </w:pPr>
      <w:r w:rsidRPr="00D80022">
        <w:rPr>
          <w:b/>
          <w:i/>
        </w:rPr>
        <w:t>civil penalty order</w:t>
      </w:r>
      <w:r w:rsidRPr="00D80022">
        <w:t xml:space="preserve"> has the meaning given by section</w:t>
      </w:r>
      <w:r w:rsidR="00D80022">
        <w:t> </w:t>
      </w:r>
      <w:r w:rsidRPr="00D80022">
        <w:t>219TSC.</w:t>
      </w:r>
    </w:p>
    <w:p w:rsidR="00B700FA" w:rsidRPr="00D80022" w:rsidRDefault="00B700FA" w:rsidP="00B700FA">
      <w:pPr>
        <w:pStyle w:val="Definition"/>
      </w:pPr>
      <w:r w:rsidRPr="00D80022">
        <w:rPr>
          <w:b/>
          <w:i/>
        </w:rPr>
        <w:t>civil penalty provision</w:t>
      </w:r>
      <w:r w:rsidRPr="00D80022">
        <w:t xml:space="preserve"> means any of the following:</w:t>
      </w:r>
    </w:p>
    <w:p w:rsidR="00B700FA" w:rsidRPr="00D80022" w:rsidRDefault="00B700FA" w:rsidP="00B700FA">
      <w:pPr>
        <w:pStyle w:val="paragraph"/>
      </w:pPr>
      <w:r w:rsidRPr="00D80022">
        <w:tab/>
        <w:t>(a)</w:t>
      </w:r>
      <w:r w:rsidRPr="00D80022">
        <w:tab/>
        <w:t>subsection</w:t>
      </w:r>
      <w:r w:rsidR="00D80022">
        <w:t> </w:t>
      </w:r>
      <w:r w:rsidRPr="00D80022">
        <w:t>204(1);</w:t>
      </w:r>
    </w:p>
    <w:p w:rsidR="00B700FA" w:rsidRPr="00D80022" w:rsidRDefault="00B700FA" w:rsidP="00B700FA">
      <w:pPr>
        <w:pStyle w:val="paragraph"/>
      </w:pPr>
      <w:r w:rsidRPr="00D80022">
        <w:tab/>
        <w:t>(b)</w:t>
      </w:r>
      <w:r w:rsidRPr="00D80022">
        <w:tab/>
        <w:t>subsection</w:t>
      </w:r>
      <w:r w:rsidR="00D80022">
        <w:t> </w:t>
      </w:r>
      <w:r w:rsidRPr="00D80022">
        <w:t>219A</w:t>
      </w:r>
      <w:r w:rsidR="003576EB" w:rsidRPr="00D80022">
        <w:t>C</w:t>
      </w:r>
      <w:r w:rsidR="00753CFA" w:rsidRPr="00D80022">
        <w:t>(</w:t>
      </w:r>
      <w:r w:rsidRPr="00D80022">
        <w:t>1A) or (1B);</w:t>
      </w:r>
    </w:p>
    <w:p w:rsidR="00B700FA" w:rsidRPr="00D80022" w:rsidRDefault="00B700FA" w:rsidP="00B700FA">
      <w:pPr>
        <w:pStyle w:val="paragraph"/>
      </w:pPr>
      <w:r w:rsidRPr="00D80022">
        <w:tab/>
        <w:t>(c)</w:t>
      </w:r>
      <w:r w:rsidRPr="00D80022">
        <w:tab/>
        <w:t>subsection</w:t>
      </w:r>
      <w:r w:rsidR="00D80022">
        <w:t> </w:t>
      </w:r>
      <w:r w:rsidRPr="00D80022">
        <w:t>219A</w:t>
      </w:r>
      <w:r w:rsidR="00753CFA" w:rsidRPr="00D80022">
        <w:t>G(</w:t>
      </w:r>
      <w:r w:rsidRPr="00D80022">
        <w:t>1A);</w:t>
      </w:r>
    </w:p>
    <w:p w:rsidR="00B700FA" w:rsidRPr="00D80022" w:rsidRDefault="00B700FA" w:rsidP="00B700FA">
      <w:pPr>
        <w:pStyle w:val="paragraph"/>
      </w:pPr>
      <w:r w:rsidRPr="00D80022">
        <w:tab/>
        <w:t>(d)</w:t>
      </w:r>
      <w:r w:rsidRPr="00D80022">
        <w:tab/>
        <w:t>subsection</w:t>
      </w:r>
      <w:r w:rsidR="00D80022">
        <w:t> </w:t>
      </w:r>
      <w:r w:rsidRPr="00D80022">
        <w:t>219B(2);</w:t>
      </w:r>
    </w:p>
    <w:p w:rsidR="00B700FA" w:rsidRPr="00D80022" w:rsidRDefault="00B700FA" w:rsidP="00B700FA">
      <w:pPr>
        <w:pStyle w:val="paragraph"/>
      </w:pPr>
      <w:r w:rsidRPr="00D80022">
        <w:tab/>
        <w:t>(e)</w:t>
      </w:r>
      <w:r w:rsidRPr="00D80022">
        <w:tab/>
        <w:t>subsection</w:t>
      </w:r>
      <w:r w:rsidR="00D80022">
        <w:t> </w:t>
      </w:r>
      <w:r w:rsidRPr="00D80022">
        <w:t>219B</w:t>
      </w:r>
      <w:r w:rsidR="00753CFA" w:rsidRPr="00D80022">
        <w:t>B(</w:t>
      </w:r>
      <w:r w:rsidRPr="00D80022">
        <w:t>1);</w:t>
      </w:r>
    </w:p>
    <w:p w:rsidR="00B700FA" w:rsidRPr="00D80022" w:rsidRDefault="00B700FA" w:rsidP="00B700FA">
      <w:pPr>
        <w:pStyle w:val="paragraph"/>
      </w:pPr>
      <w:r w:rsidRPr="00D80022">
        <w:tab/>
        <w:t>(f)</w:t>
      </w:r>
      <w:r w:rsidRPr="00D80022">
        <w:tab/>
        <w:t>subsection</w:t>
      </w:r>
      <w:r w:rsidR="00D80022">
        <w:t> </w:t>
      </w:r>
      <w:r w:rsidRPr="00D80022">
        <w:t>219B</w:t>
      </w:r>
      <w:r w:rsidR="003576EB" w:rsidRPr="00D80022">
        <w:t>C</w:t>
      </w:r>
      <w:r w:rsidR="00753CFA" w:rsidRPr="00D80022">
        <w:t>(</w:t>
      </w:r>
      <w:r w:rsidRPr="00D80022">
        <w:t>1);</w:t>
      </w:r>
    </w:p>
    <w:p w:rsidR="00B700FA" w:rsidRPr="00D80022" w:rsidRDefault="00B700FA" w:rsidP="00B700FA">
      <w:pPr>
        <w:pStyle w:val="paragraph"/>
      </w:pPr>
      <w:r w:rsidRPr="00D80022">
        <w:tab/>
        <w:t>(g)</w:t>
      </w:r>
      <w:r w:rsidRPr="00D80022">
        <w:tab/>
        <w:t>subsection</w:t>
      </w:r>
      <w:r w:rsidR="00D80022">
        <w:t> </w:t>
      </w:r>
      <w:r w:rsidRPr="00D80022">
        <w:t>219B</w:t>
      </w:r>
      <w:r w:rsidR="00753CFA" w:rsidRPr="00D80022">
        <w:t>D(</w:t>
      </w:r>
      <w:r w:rsidRPr="00D80022">
        <w:t>1);</w:t>
      </w:r>
    </w:p>
    <w:p w:rsidR="00B700FA" w:rsidRPr="00D80022" w:rsidRDefault="00B700FA" w:rsidP="00B700FA">
      <w:pPr>
        <w:pStyle w:val="paragraph"/>
      </w:pPr>
      <w:r w:rsidRPr="00D80022">
        <w:tab/>
        <w:t>(h)</w:t>
      </w:r>
      <w:r w:rsidRPr="00D80022">
        <w:tab/>
        <w:t>subsection</w:t>
      </w:r>
      <w:r w:rsidR="00D80022">
        <w:t> </w:t>
      </w:r>
      <w:r w:rsidRPr="00D80022">
        <w:t>219E(1)</w:t>
      </w:r>
      <w:r w:rsidR="00D57B40" w:rsidRPr="00D80022">
        <w:t xml:space="preserve"> or (7)</w:t>
      </w:r>
      <w:r w:rsidRPr="00D80022">
        <w:t>;</w:t>
      </w:r>
    </w:p>
    <w:p w:rsidR="00847BE0" w:rsidRPr="00D80022" w:rsidRDefault="00847BE0" w:rsidP="00847BE0">
      <w:pPr>
        <w:pStyle w:val="paragraph"/>
      </w:pPr>
      <w:r w:rsidRPr="00D80022">
        <w:tab/>
        <w:t>(ha)</w:t>
      </w:r>
      <w:r w:rsidRPr="00D80022">
        <w:tab/>
        <w:t>subsection</w:t>
      </w:r>
      <w:r w:rsidR="00D80022">
        <w:t> </w:t>
      </w:r>
      <w:r w:rsidRPr="00D80022">
        <w:t>219E</w:t>
      </w:r>
      <w:r w:rsidR="00753CFA" w:rsidRPr="00D80022">
        <w:t>A(</w:t>
      </w:r>
      <w:r w:rsidRPr="00D80022">
        <w:t>2);</w:t>
      </w:r>
    </w:p>
    <w:p w:rsidR="00847BE0" w:rsidRPr="00D80022" w:rsidRDefault="00847BE0" w:rsidP="00847BE0">
      <w:pPr>
        <w:pStyle w:val="paragraph"/>
      </w:pPr>
      <w:r w:rsidRPr="00D80022">
        <w:tab/>
        <w:t>(hb)</w:t>
      </w:r>
      <w:r w:rsidRPr="00D80022">
        <w:tab/>
        <w:t>subsection</w:t>
      </w:r>
      <w:r w:rsidR="00D80022">
        <w:t> </w:t>
      </w:r>
      <w:r w:rsidRPr="00D80022">
        <w:t>219E</w:t>
      </w:r>
      <w:r w:rsidR="00753CFA" w:rsidRPr="00D80022">
        <w:t>B(</w:t>
      </w:r>
      <w:r w:rsidRPr="00D80022">
        <w:t>1) or (5);</w:t>
      </w:r>
    </w:p>
    <w:p w:rsidR="00B700FA" w:rsidRPr="00D80022" w:rsidRDefault="00B700FA" w:rsidP="00B700FA">
      <w:pPr>
        <w:pStyle w:val="paragraph"/>
      </w:pPr>
      <w:r w:rsidRPr="00D80022">
        <w:tab/>
        <w:t>(j)</w:t>
      </w:r>
      <w:r w:rsidRPr="00D80022">
        <w:tab/>
        <w:t>subsection</w:t>
      </w:r>
      <w:r w:rsidR="00D80022">
        <w:t> </w:t>
      </w:r>
      <w:r w:rsidRPr="00D80022">
        <w:t>219F(1) or (2);</w:t>
      </w:r>
    </w:p>
    <w:p w:rsidR="00B700FA" w:rsidRPr="00D80022" w:rsidRDefault="00B700FA" w:rsidP="00B700FA">
      <w:pPr>
        <w:pStyle w:val="paragraph"/>
      </w:pPr>
      <w:r w:rsidRPr="00D80022">
        <w:tab/>
        <w:t>(k)</w:t>
      </w:r>
      <w:r w:rsidRPr="00D80022">
        <w:tab/>
        <w:t>subsection</w:t>
      </w:r>
      <w:r w:rsidR="00D80022">
        <w:t> </w:t>
      </w:r>
      <w:r w:rsidRPr="00D80022">
        <w:t>219G(1), (3) or (4);</w:t>
      </w:r>
    </w:p>
    <w:p w:rsidR="00CA7D23" w:rsidRPr="00D80022" w:rsidRDefault="00CA7D23" w:rsidP="00B700FA">
      <w:pPr>
        <w:pStyle w:val="paragraph"/>
      </w:pPr>
      <w:r w:rsidRPr="00D80022">
        <w:tab/>
        <w:t>(ka)</w:t>
      </w:r>
      <w:r w:rsidRPr="00D80022">
        <w:tab/>
        <w:t>subsection</w:t>
      </w:r>
      <w:r w:rsidR="00D80022">
        <w:t> </w:t>
      </w:r>
      <w:r w:rsidRPr="00D80022">
        <w:t>219G</w:t>
      </w:r>
      <w:r w:rsidR="003576EB" w:rsidRPr="00D80022">
        <w:t>A</w:t>
      </w:r>
      <w:r w:rsidR="00753CFA" w:rsidRPr="00D80022">
        <w:t>(</w:t>
      </w:r>
      <w:r w:rsidRPr="00D80022">
        <w:t>6);</w:t>
      </w:r>
    </w:p>
    <w:p w:rsidR="00B700FA" w:rsidRPr="00D80022" w:rsidRDefault="00B700FA" w:rsidP="00B700FA">
      <w:pPr>
        <w:pStyle w:val="paragraph"/>
      </w:pPr>
      <w:r w:rsidRPr="00D80022">
        <w:tab/>
        <w:t>(l)</w:t>
      </w:r>
      <w:r w:rsidRPr="00D80022">
        <w:tab/>
        <w:t>subsection</w:t>
      </w:r>
      <w:r w:rsidR="00D80022">
        <w:t> </w:t>
      </w:r>
      <w:r w:rsidRPr="00D80022">
        <w:t>219L(1), (2) or (3);</w:t>
      </w:r>
    </w:p>
    <w:p w:rsidR="002833AD" w:rsidRPr="00D80022" w:rsidRDefault="002833AD" w:rsidP="00B700FA">
      <w:pPr>
        <w:pStyle w:val="paragraph"/>
      </w:pPr>
      <w:r w:rsidRPr="00D80022">
        <w:lastRenderedPageBreak/>
        <w:tab/>
        <w:t>(la)</w:t>
      </w:r>
      <w:r w:rsidRPr="00D80022">
        <w:tab/>
        <w:t>subsection</w:t>
      </w:r>
      <w:r w:rsidR="00D80022">
        <w:t> </w:t>
      </w:r>
      <w:r w:rsidRPr="00D80022">
        <w:t>219L</w:t>
      </w:r>
      <w:r w:rsidR="003576EB" w:rsidRPr="00D80022">
        <w:t>A</w:t>
      </w:r>
      <w:r w:rsidR="00753CFA" w:rsidRPr="00D80022">
        <w:t>(</w:t>
      </w:r>
      <w:r w:rsidRPr="00D80022">
        <w:t>2) or (5);</w:t>
      </w:r>
    </w:p>
    <w:p w:rsidR="00B700FA" w:rsidRPr="00D80022" w:rsidRDefault="00B700FA" w:rsidP="00B700FA">
      <w:pPr>
        <w:pStyle w:val="paragraph"/>
      </w:pPr>
      <w:r w:rsidRPr="00D80022">
        <w:tab/>
        <w:t>(m)</w:t>
      </w:r>
      <w:r w:rsidRPr="00D80022">
        <w:tab/>
        <w:t>subsection</w:t>
      </w:r>
      <w:r w:rsidR="00D80022">
        <w:t> </w:t>
      </w:r>
      <w:r w:rsidRPr="00D80022">
        <w:t>219M(1)</w:t>
      </w:r>
      <w:r w:rsidR="000B794C" w:rsidRPr="00D80022">
        <w:t xml:space="preserve"> or (4)</w:t>
      </w:r>
      <w:r w:rsidRPr="00D80022">
        <w:t>;</w:t>
      </w:r>
    </w:p>
    <w:p w:rsidR="00B700FA" w:rsidRPr="00D80022" w:rsidRDefault="00B700FA" w:rsidP="00B700FA">
      <w:pPr>
        <w:pStyle w:val="paragraph"/>
      </w:pPr>
      <w:r w:rsidRPr="00D80022">
        <w:tab/>
        <w:t>(n)</w:t>
      </w:r>
      <w:r w:rsidRPr="00D80022">
        <w:tab/>
        <w:t>subsection</w:t>
      </w:r>
      <w:r w:rsidR="00D80022">
        <w:t> </w:t>
      </w:r>
      <w:r w:rsidRPr="00D80022">
        <w:t>219N(5A);</w:t>
      </w:r>
    </w:p>
    <w:p w:rsidR="00B700FA" w:rsidRPr="00D80022" w:rsidRDefault="00B700FA" w:rsidP="00B700FA">
      <w:pPr>
        <w:pStyle w:val="paragraph"/>
      </w:pPr>
      <w:r w:rsidRPr="00D80022">
        <w:tab/>
        <w:t>(o)</w:t>
      </w:r>
      <w:r w:rsidRPr="00D80022">
        <w:tab/>
        <w:t>subsection</w:t>
      </w:r>
      <w:r w:rsidR="00D80022">
        <w:t> </w:t>
      </w:r>
      <w:r w:rsidRPr="00D80022">
        <w:t>219N</w:t>
      </w:r>
      <w:r w:rsidR="00753CFA" w:rsidRPr="00D80022">
        <w:t>A(</w:t>
      </w:r>
      <w:r w:rsidRPr="00D80022">
        <w:t>4);</w:t>
      </w:r>
    </w:p>
    <w:p w:rsidR="00B700FA" w:rsidRPr="00D80022" w:rsidRDefault="00B700FA" w:rsidP="00B700FA">
      <w:pPr>
        <w:pStyle w:val="paragraph"/>
      </w:pPr>
      <w:r w:rsidRPr="00D80022">
        <w:tab/>
        <w:t>(p)</w:t>
      </w:r>
      <w:r w:rsidRPr="00D80022">
        <w:tab/>
        <w:t>subsection</w:t>
      </w:r>
      <w:r w:rsidR="00D80022">
        <w:t> </w:t>
      </w:r>
      <w:r w:rsidRPr="00D80022">
        <w:t>219N</w:t>
      </w:r>
      <w:r w:rsidR="00753CFA" w:rsidRPr="00D80022">
        <w:t>B(</w:t>
      </w:r>
      <w:r w:rsidRPr="00D80022">
        <w:t>1);</w:t>
      </w:r>
    </w:p>
    <w:p w:rsidR="00B700FA" w:rsidRPr="00D80022" w:rsidRDefault="00B700FA" w:rsidP="00B700FA">
      <w:pPr>
        <w:pStyle w:val="paragraph"/>
      </w:pPr>
      <w:r w:rsidRPr="00D80022">
        <w:tab/>
        <w:t>(q)</w:t>
      </w:r>
      <w:r w:rsidRPr="00D80022">
        <w:tab/>
        <w:t>subsection</w:t>
      </w:r>
      <w:r w:rsidR="00D80022">
        <w:t> </w:t>
      </w:r>
      <w:r w:rsidRPr="00D80022">
        <w:t>219P(1);</w:t>
      </w:r>
    </w:p>
    <w:p w:rsidR="00B700FA" w:rsidRPr="00D80022" w:rsidRDefault="00B700FA" w:rsidP="00B700FA">
      <w:pPr>
        <w:pStyle w:val="paragraph"/>
      </w:pPr>
      <w:r w:rsidRPr="00D80022">
        <w:tab/>
        <w:t>(r)</w:t>
      </w:r>
      <w:r w:rsidRPr="00D80022">
        <w:tab/>
        <w:t>subsection</w:t>
      </w:r>
      <w:r w:rsidR="00D80022">
        <w:t> </w:t>
      </w:r>
      <w:r w:rsidRPr="00D80022">
        <w:t>219Q</w:t>
      </w:r>
      <w:r w:rsidR="00753CFA" w:rsidRPr="00D80022">
        <w:t>B(</w:t>
      </w:r>
      <w:r w:rsidRPr="00D80022">
        <w:t>1);</w:t>
      </w:r>
    </w:p>
    <w:p w:rsidR="00847BE0" w:rsidRPr="00D80022" w:rsidRDefault="00847BE0" w:rsidP="00847BE0">
      <w:pPr>
        <w:pStyle w:val="paragraph"/>
      </w:pPr>
      <w:r w:rsidRPr="00D80022">
        <w:tab/>
        <w:t>(sa)</w:t>
      </w:r>
      <w:r w:rsidRPr="00D80022">
        <w:tab/>
        <w:t>subsection</w:t>
      </w:r>
      <w:r w:rsidR="00D80022">
        <w:t> </w:t>
      </w:r>
      <w:r w:rsidRPr="00D80022">
        <w:t>219Q</w:t>
      </w:r>
      <w:r w:rsidR="003C38C4" w:rsidRPr="00D80022">
        <w:t>E</w:t>
      </w:r>
      <w:r w:rsidR="00753CFA" w:rsidRPr="00D80022">
        <w:t>(</w:t>
      </w:r>
      <w:r w:rsidRPr="00D80022">
        <w:t>1);</w:t>
      </w:r>
    </w:p>
    <w:p w:rsidR="00B700FA" w:rsidRPr="00D80022" w:rsidRDefault="00B700FA" w:rsidP="00B700FA">
      <w:pPr>
        <w:pStyle w:val="paragraph"/>
      </w:pPr>
      <w:r w:rsidRPr="00D80022">
        <w:tab/>
        <w:t>(s)</w:t>
      </w:r>
      <w:r w:rsidRPr="00D80022">
        <w:tab/>
        <w:t>section</w:t>
      </w:r>
      <w:r w:rsidR="00D80022">
        <w:t> </w:t>
      </w:r>
      <w:r w:rsidRPr="00D80022">
        <w:t>219TSB</w:t>
      </w:r>
      <w:r w:rsidR="00E0087E" w:rsidRPr="00D80022">
        <w:t>;</w:t>
      </w:r>
    </w:p>
    <w:p w:rsidR="00E0087E" w:rsidRPr="00D80022" w:rsidRDefault="00E0087E" w:rsidP="00E0087E">
      <w:pPr>
        <w:pStyle w:val="paragraph"/>
      </w:pPr>
      <w:r w:rsidRPr="00D80022">
        <w:tab/>
        <w:t>(t)</w:t>
      </w:r>
      <w:r w:rsidRPr="00D80022">
        <w:tab/>
        <w:t>a provision (if any) of the regulations that is declared to be a civil penalty provision in accordance with paragraph</w:t>
      </w:r>
      <w:r w:rsidR="00D80022">
        <w:t> </w:t>
      </w:r>
      <w:r w:rsidRPr="00D80022">
        <w:t>235(1A)(b).</w:t>
      </w:r>
    </w:p>
    <w:p w:rsidR="00F01773" w:rsidRPr="00D80022" w:rsidRDefault="00F01773" w:rsidP="00F01773">
      <w:pPr>
        <w:pStyle w:val="Definition"/>
      </w:pPr>
      <w:r w:rsidRPr="00D80022">
        <w:rPr>
          <w:b/>
          <w:i/>
        </w:rPr>
        <w:t>decision</w:t>
      </w:r>
      <w:r w:rsidRPr="00D80022">
        <w:t xml:space="preserve"> has the same meaning as in the </w:t>
      </w:r>
      <w:r w:rsidRPr="00D80022">
        <w:rPr>
          <w:i/>
        </w:rPr>
        <w:t>Administrative Appeals Tribunal Act 1975</w:t>
      </w:r>
      <w:r w:rsidRPr="00D80022">
        <w:t>.</w:t>
      </w:r>
    </w:p>
    <w:p w:rsidR="00B10313" w:rsidRPr="00D80022" w:rsidRDefault="00B10313" w:rsidP="00B10313">
      <w:pPr>
        <w:pStyle w:val="Definition"/>
      </w:pPr>
      <w:r w:rsidRPr="00D80022">
        <w:rPr>
          <w:b/>
          <w:i/>
        </w:rPr>
        <w:t>early claim day</w:t>
      </w:r>
      <w:r w:rsidRPr="00D80022">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D80022" w:rsidRDefault="0089109C" w:rsidP="00F01773">
      <w:pPr>
        <w:pStyle w:val="Definition"/>
      </w:pPr>
      <w:r w:rsidRPr="00D80022">
        <w:rPr>
          <w:b/>
          <w:i/>
        </w:rPr>
        <w:t>e</w:t>
      </w:r>
      <w:r w:rsidR="00F01773" w:rsidRPr="00D80022">
        <w:rPr>
          <w:b/>
          <w:i/>
        </w:rPr>
        <w:t>ligibility rules</w:t>
      </w:r>
      <w:r w:rsidR="00F01773" w:rsidRPr="00D80022">
        <w:t xml:space="preserve"> means rules made under subsection</w:t>
      </w:r>
      <w:r w:rsidR="00D80022">
        <w:t> </w:t>
      </w:r>
      <w:r w:rsidR="00F01773" w:rsidRPr="00D80022">
        <w:t>205(1).</w:t>
      </w:r>
    </w:p>
    <w:p w:rsidR="00567C87" w:rsidRPr="00D80022" w:rsidRDefault="00567C87" w:rsidP="00567C87">
      <w:pPr>
        <w:pStyle w:val="Definition"/>
      </w:pPr>
      <w:r w:rsidRPr="00D80022">
        <w:rPr>
          <w:b/>
          <w:i/>
        </w:rPr>
        <w:t xml:space="preserve">enrolled </w:t>
      </w:r>
      <w:r w:rsidRPr="00D80022">
        <w:t>in relation to a child to whom an approved child care service provides care, has the meaning given by subsections</w:t>
      </w:r>
      <w:r w:rsidR="00D80022">
        <w:t> </w:t>
      </w:r>
      <w:r w:rsidRPr="00D80022">
        <w:t>219A(2) and 219A</w:t>
      </w:r>
      <w:r w:rsidR="00753CFA" w:rsidRPr="00D80022">
        <w:t>A(</w:t>
      </w:r>
      <w:r w:rsidRPr="00D80022">
        <w:t>2).</w:t>
      </w:r>
    </w:p>
    <w:p w:rsidR="00F01773" w:rsidRPr="00D80022" w:rsidRDefault="0089109C" w:rsidP="00F01773">
      <w:pPr>
        <w:pStyle w:val="Definition"/>
      </w:pPr>
      <w:r w:rsidRPr="00D80022">
        <w:rPr>
          <w:b/>
          <w:i/>
        </w:rPr>
        <w:t>e</w:t>
      </w:r>
      <w:r w:rsidR="00F01773" w:rsidRPr="00D80022">
        <w:rPr>
          <w:b/>
          <w:i/>
        </w:rPr>
        <w:t>ntitled to be paid family tax benefit by instalment</w:t>
      </w:r>
      <w:r w:rsidR="00F01773" w:rsidRPr="00D80022">
        <w:t>: a person is so entitled at a particular time if a determination under section</w:t>
      </w:r>
      <w:r w:rsidR="00D80022">
        <w:t> </w:t>
      </w:r>
      <w:r w:rsidR="00F01773" w:rsidRPr="00D80022">
        <w:t>16 in relation to the person is in force at that time under which the person is entitled to be paid family tax benefit at or after that time.</w:t>
      </w:r>
    </w:p>
    <w:p w:rsidR="0021124C" w:rsidRPr="00D80022" w:rsidRDefault="0021124C" w:rsidP="0021124C">
      <w:pPr>
        <w:pStyle w:val="Definition"/>
      </w:pPr>
      <w:r w:rsidRPr="00D80022">
        <w:rPr>
          <w:b/>
          <w:i/>
        </w:rPr>
        <w:t>estimated income basis</w:t>
      </w:r>
      <w:r w:rsidRPr="00D80022">
        <w:t>:</w:t>
      </w:r>
      <w:r w:rsidRPr="00D80022">
        <w:rPr>
          <w:b/>
        </w:rPr>
        <w:t xml:space="preserve"> </w:t>
      </w:r>
      <w:r w:rsidRPr="00D80022">
        <w:t xml:space="preserve">family tax benefit is worked out on an </w:t>
      </w:r>
      <w:r w:rsidRPr="00D80022">
        <w:rPr>
          <w:b/>
          <w:i/>
        </w:rPr>
        <w:t>estimated income basis</w:t>
      </w:r>
      <w:r w:rsidRPr="00D80022">
        <w:rPr>
          <w:b/>
        </w:rPr>
        <w:t xml:space="preserve"> </w:t>
      </w:r>
      <w:r w:rsidRPr="00D80022">
        <w:t>if it is worked out on the basis referred to in subsection</w:t>
      </w:r>
      <w:r w:rsidR="00D80022">
        <w:t> </w:t>
      </w:r>
      <w:r w:rsidRPr="00D80022">
        <w:t>20(1), (2A) or (3).</w:t>
      </w:r>
    </w:p>
    <w:p w:rsidR="00FD2B89" w:rsidRPr="00D80022" w:rsidRDefault="00FD2B89" w:rsidP="00FD2B89">
      <w:pPr>
        <w:pStyle w:val="Definition"/>
      </w:pPr>
      <w:r w:rsidRPr="00D80022">
        <w:rPr>
          <w:b/>
          <w:i/>
        </w:rPr>
        <w:lastRenderedPageBreak/>
        <w:t>executive officer</w:t>
      </w:r>
      <w:r w:rsidRPr="00D80022">
        <w:t>, in relation to an operator of an approved centre based long day care service, means a person, by whatever name called and whether or not a director of the operator, who is concerned in, or takes part in, the management of the operator.</w:t>
      </w:r>
    </w:p>
    <w:p w:rsidR="00F01773" w:rsidRPr="00D80022" w:rsidRDefault="00F01773" w:rsidP="00F01773">
      <w:pPr>
        <w:pStyle w:val="Definition"/>
        <w:shd w:val="clear" w:color="auto" w:fill="FFFFFF"/>
      </w:pPr>
      <w:r w:rsidRPr="00D80022">
        <w:rPr>
          <w:b/>
          <w:i/>
        </w:rPr>
        <w:t xml:space="preserve">Family Assistance Act </w:t>
      </w:r>
      <w:r w:rsidRPr="00D80022">
        <w:t xml:space="preserve">means the </w:t>
      </w:r>
      <w:r w:rsidRPr="00D80022">
        <w:rPr>
          <w:i/>
        </w:rPr>
        <w:t>A New Tax System (Family Assistance) Act 1999</w:t>
      </w:r>
      <w:r w:rsidRPr="00D80022">
        <w:t>.</w:t>
      </w:r>
    </w:p>
    <w:p w:rsidR="00F01773" w:rsidRPr="00D80022" w:rsidRDefault="00F01773" w:rsidP="00F01773">
      <w:pPr>
        <w:pStyle w:val="Definition"/>
      </w:pPr>
      <w:r w:rsidRPr="00D80022">
        <w:rPr>
          <w:b/>
          <w:i/>
        </w:rPr>
        <w:t>Family Assistance Administration Act</w:t>
      </w:r>
      <w:r w:rsidRPr="00D80022">
        <w:t xml:space="preserve"> means the </w:t>
      </w:r>
      <w:r w:rsidRPr="00D80022">
        <w:rPr>
          <w:i/>
        </w:rPr>
        <w:t>A New Tax System (Family Assistance) (Administration) Act 1999</w:t>
      </w:r>
      <w:r w:rsidRPr="00D80022">
        <w:t>.</w:t>
      </w:r>
    </w:p>
    <w:p w:rsidR="00F01773" w:rsidRPr="00D80022" w:rsidRDefault="0089109C" w:rsidP="00F01773">
      <w:pPr>
        <w:pStyle w:val="Definition"/>
      </w:pPr>
      <w:r w:rsidRPr="00D80022">
        <w:rPr>
          <w:b/>
          <w:i/>
        </w:rPr>
        <w:t>f</w:t>
      </w:r>
      <w:r w:rsidR="00F01773" w:rsidRPr="00D80022">
        <w:rPr>
          <w:b/>
          <w:i/>
        </w:rPr>
        <w:t xml:space="preserve">amily assistance law </w:t>
      </w:r>
      <w:r w:rsidR="00F01773" w:rsidRPr="00D80022">
        <w:t>means any one or more of the following:</w:t>
      </w:r>
    </w:p>
    <w:p w:rsidR="00F01773" w:rsidRPr="00D80022" w:rsidRDefault="00F01773" w:rsidP="00F01773">
      <w:pPr>
        <w:pStyle w:val="paragraph"/>
      </w:pPr>
      <w:r w:rsidRPr="00D80022">
        <w:tab/>
        <w:t>(a)</w:t>
      </w:r>
      <w:r w:rsidRPr="00D80022">
        <w:tab/>
        <w:t>this Act;</w:t>
      </w:r>
    </w:p>
    <w:p w:rsidR="00F01773" w:rsidRPr="00D80022" w:rsidRDefault="00F01773" w:rsidP="00F01773">
      <w:pPr>
        <w:pStyle w:val="paragraph"/>
      </w:pPr>
      <w:r w:rsidRPr="00D80022">
        <w:tab/>
        <w:t>(b)</w:t>
      </w:r>
      <w:r w:rsidRPr="00D80022">
        <w:tab/>
        <w:t>the Family Assistance Act;</w:t>
      </w:r>
    </w:p>
    <w:p w:rsidR="00D33004" w:rsidRPr="00D80022" w:rsidRDefault="00D33004" w:rsidP="00D33004">
      <w:pPr>
        <w:pStyle w:val="paragraph"/>
      </w:pPr>
      <w:r w:rsidRPr="00D80022">
        <w:tab/>
        <w:t>(c)</w:t>
      </w:r>
      <w:r w:rsidRPr="00D80022">
        <w:tab/>
        <w:t>any instrument (including regulations) made under this Act or the Family Assistance Act;</w:t>
      </w:r>
    </w:p>
    <w:p w:rsidR="00F01773" w:rsidRPr="00D80022" w:rsidRDefault="00F01773" w:rsidP="00F01773">
      <w:pPr>
        <w:pStyle w:val="paragraph"/>
      </w:pPr>
      <w:r w:rsidRPr="00D80022">
        <w:tab/>
        <w:t>(d)</w:t>
      </w:r>
      <w:r w:rsidRPr="00D80022">
        <w:tab/>
        <w:t>Schedules</w:t>
      </w:r>
      <w:r w:rsidR="00D80022">
        <w:t> </w:t>
      </w:r>
      <w:r w:rsidRPr="00D80022">
        <w:t xml:space="preserve">5 and 6 to the </w:t>
      </w:r>
      <w:r w:rsidRPr="00D80022">
        <w:rPr>
          <w:i/>
        </w:rPr>
        <w:t>A New Tax System (Family Assistance and Related Measures) Act 2000</w:t>
      </w:r>
      <w:r w:rsidRPr="00D80022">
        <w:t>.</w:t>
      </w:r>
    </w:p>
    <w:p w:rsidR="00F01773" w:rsidRPr="00D80022" w:rsidRDefault="00F259AF" w:rsidP="00F01773">
      <w:pPr>
        <w:pStyle w:val="Definition"/>
      </w:pPr>
      <w:r w:rsidRPr="00D80022">
        <w:rPr>
          <w:b/>
          <w:i/>
        </w:rPr>
        <w:t>f</w:t>
      </w:r>
      <w:r w:rsidR="00F01773" w:rsidRPr="00D80022">
        <w:rPr>
          <w:b/>
          <w:i/>
        </w:rPr>
        <w:t xml:space="preserve">amily tax benefit advance </w:t>
      </w:r>
      <w:r w:rsidR="00F01773" w:rsidRPr="00D80022">
        <w:t>means the advance mentioned in Division</w:t>
      </w:r>
      <w:r w:rsidR="00D80022">
        <w:t> </w:t>
      </w:r>
      <w:r w:rsidR="00F01773" w:rsidRPr="00D80022">
        <w:t>2 of Part</w:t>
      </w:r>
      <w:r w:rsidR="00D80022">
        <w:t> </w:t>
      </w:r>
      <w:r w:rsidR="00F01773" w:rsidRPr="00D80022">
        <w:t>3.</w:t>
      </w:r>
    </w:p>
    <w:p w:rsidR="00F01773" w:rsidRPr="00D80022" w:rsidRDefault="00F259AF" w:rsidP="00F01773">
      <w:pPr>
        <w:pStyle w:val="Definition"/>
      </w:pPr>
      <w:r w:rsidRPr="00D80022">
        <w:rPr>
          <w:b/>
          <w:i/>
        </w:rPr>
        <w:t>f</w:t>
      </w:r>
      <w:r w:rsidR="00F01773" w:rsidRPr="00D80022">
        <w:rPr>
          <w:b/>
          <w:i/>
        </w:rPr>
        <w:t>inancial institution</w:t>
      </w:r>
      <w:r w:rsidR="00F01773" w:rsidRPr="00D80022">
        <w:t xml:space="preserve"> means a corporation that is an ADI for the purposes of the </w:t>
      </w:r>
      <w:r w:rsidR="00F01773" w:rsidRPr="00D80022">
        <w:rPr>
          <w:i/>
        </w:rPr>
        <w:t>Banking Act 1959</w:t>
      </w:r>
      <w:r w:rsidR="00F01773" w:rsidRPr="00D80022">
        <w:t>.</w:t>
      </w:r>
    </w:p>
    <w:p w:rsidR="00DF525A" w:rsidRPr="00D80022" w:rsidRDefault="00DF525A" w:rsidP="00DF525A">
      <w:pPr>
        <w:pStyle w:val="Definition"/>
      </w:pPr>
      <w:r w:rsidRPr="00D80022">
        <w:rPr>
          <w:b/>
          <w:i/>
        </w:rPr>
        <w:t>FTB advance debt</w:t>
      </w:r>
      <w:r w:rsidRPr="00D80022">
        <w:t xml:space="preserve"> has the meaning given by section</w:t>
      </w:r>
      <w:r w:rsidR="00D80022">
        <w:t> </w:t>
      </w:r>
      <w:r w:rsidRPr="00D80022">
        <w:t>71A.</w:t>
      </w:r>
    </w:p>
    <w:p w:rsidR="00F01773" w:rsidRPr="00D80022" w:rsidRDefault="00F259AF" w:rsidP="00F01773">
      <w:pPr>
        <w:pStyle w:val="Definition"/>
      </w:pPr>
      <w:r w:rsidRPr="00D80022">
        <w:rPr>
          <w:b/>
          <w:i/>
        </w:rPr>
        <w:t>h</w:t>
      </w:r>
      <w:r w:rsidR="00F01773" w:rsidRPr="00D80022">
        <w:rPr>
          <w:b/>
          <w:i/>
        </w:rPr>
        <w:t>ead</w:t>
      </w:r>
      <w:r w:rsidR="00F01773" w:rsidRPr="00D80022">
        <w:t xml:space="preserve"> of an agency means:</w:t>
      </w:r>
    </w:p>
    <w:p w:rsidR="00F01773" w:rsidRPr="00D80022" w:rsidRDefault="00F01773" w:rsidP="00F01773">
      <w:pPr>
        <w:pStyle w:val="paragraph"/>
      </w:pPr>
      <w:r w:rsidRPr="00D80022">
        <w:tab/>
        <w:t>(a)</w:t>
      </w:r>
      <w:r w:rsidRPr="00D80022">
        <w:tab/>
        <w:t>in the case of the Department—the Secretary; or</w:t>
      </w:r>
    </w:p>
    <w:p w:rsidR="001D6B5A" w:rsidRPr="00D80022" w:rsidRDefault="001D6B5A" w:rsidP="001D6B5A">
      <w:pPr>
        <w:pStyle w:val="paragraph"/>
      </w:pPr>
      <w:r w:rsidRPr="00D80022">
        <w:tab/>
        <w:t>(b)</w:t>
      </w:r>
      <w:r w:rsidRPr="00D80022">
        <w:tab/>
        <w:t>in the case of the Human Services Department—the Secretary of the Human Services Department.</w:t>
      </w:r>
    </w:p>
    <w:p w:rsidR="001D6B5A" w:rsidRPr="00D80022" w:rsidRDefault="001D6B5A" w:rsidP="001D6B5A">
      <w:pPr>
        <w:pStyle w:val="Definition"/>
      </w:pPr>
      <w:r w:rsidRPr="00D80022">
        <w:rPr>
          <w:b/>
          <w:i/>
        </w:rPr>
        <w:t>Human Services Department</w:t>
      </w:r>
      <w:r w:rsidRPr="00D80022">
        <w:t xml:space="preserve"> means the Department administered by the Human Services Minister.</w:t>
      </w:r>
    </w:p>
    <w:p w:rsidR="0015420F" w:rsidRPr="00D80022" w:rsidRDefault="0015420F" w:rsidP="0015420F">
      <w:pPr>
        <w:pStyle w:val="Definition"/>
      </w:pPr>
      <w:r w:rsidRPr="00D80022">
        <w:rPr>
          <w:b/>
          <w:i/>
        </w:rPr>
        <w:t>Human Services Minister</w:t>
      </w:r>
      <w:r w:rsidRPr="00D80022">
        <w:t xml:space="preserve"> means the Minister administering the </w:t>
      </w:r>
      <w:r w:rsidRPr="00D80022">
        <w:rPr>
          <w:i/>
        </w:rPr>
        <w:t>Human Services (Centrelink) Act 1997</w:t>
      </w:r>
      <w:r w:rsidRPr="00D80022">
        <w:t>.</w:t>
      </w:r>
    </w:p>
    <w:p w:rsidR="00BD4496" w:rsidRPr="00D80022" w:rsidRDefault="00BD4496" w:rsidP="00BD4496">
      <w:pPr>
        <w:pStyle w:val="Definition"/>
      </w:pPr>
      <w:r w:rsidRPr="00D80022">
        <w:rPr>
          <w:b/>
          <w:i/>
        </w:rPr>
        <w:t xml:space="preserve">income tax refund </w:t>
      </w:r>
      <w:r w:rsidRPr="00D80022">
        <w:t>means an amount payable to a person:</w:t>
      </w:r>
    </w:p>
    <w:p w:rsidR="00BD4496" w:rsidRPr="00D80022" w:rsidRDefault="00BD4496" w:rsidP="00BD4496">
      <w:pPr>
        <w:pStyle w:val="paragraph"/>
      </w:pPr>
      <w:r w:rsidRPr="00D80022">
        <w:lastRenderedPageBreak/>
        <w:tab/>
        <w:t>(a)</w:t>
      </w:r>
      <w:r w:rsidRPr="00D80022">
        <w:tab/>
        <w:t xml:space="preserve">in respect of an overpayment of income tax imposed by the </w:t>
      </w:r>
      <w:r w:rsidRPr="00D80022">
        <w:rPr>
          <w:i/>
        </w:rPr>
        <w:t>Income Tax Act 1986</w:t>
      </w:r>
      <w:r w:rsidRPr="00D80022">
        <w:t>; or</w:t>
      </w:r>
    </w:p>
    <w:p w:rsidR="00BD4496" w:rsidRPr="00D80022" w:rsidRDefault="00BD4496" w:rsidP="00BD4496">
      <w:pPr>
        <w:pStyle w:val="paragraph"/>
      </w:pPr>
      <w:r w:rsidRPr="00D80022">
        <w:tab/>
        <w:t>(b)</w:t>
      </w:r>
      <w:r w:rsidRPr="00D80022">
        <w:tab/>
        <w:t>in respect of an overpayment of Medicare levy payable in accordance with Part</w:t>
      </w:r>
      <w:r w:rsidR="00753CFA" w:rsidRPr="00D80022">
        <w:t> </w:t>
      </w:r>
      <w:r w:rsidRPr="00D80022">
        <w:t xml:space="preserve">VIIB of the </w:t>
      </w:r>
      <w:r w:rsidRPr="00D80022">
        <w:rPr>
          <w:i/>
        </w:rPr>
        <w:t>Income Tax Assessment Act 1936</w:t>
      </w:r>
      <w:r w:rsidRPr="00D80022">
        <w:t>; or</w:t>
      </w:r>
    </w:p>
    <w:p w:rsidR="00BD4496" w:rsidRPr="00D80022" w:rsidRDefault="00BD4496" w:rsidP="00BD4496">
      <w:pPr>
        <w:pStyle w:val="paragraph"/>
      </w:pPr>
      <w:r w:rsidRPr="00D80022">
        <w:tab/>
        <w:t>(c)</w:t>
      </w:r>
      <w:r w:rsidRPr="00D80022">
        <w:tab/>
        <w:t>in respect of an overpayment of an amount payable by the person by an assessment made under Part</w:t>
      </w:r>
      <w:r w:rsidR="00753CFA" w:rsidRPr="00D80022">
        <w:t> </w:t>
      </w:r>
      <w:r w:rsidRPr="00D80022">
        <w:t>IV of the</w:t>
      </w:r>
      <w:r w:rsidRPr="00D80022">
        <w:rPr>
          <w:i/>
        </w:rPr>
        <w:t xml:space="preserve"> Income Tax Assessment Act 1936</w:t>
      </w:r>
      <w:r w:rsidRPr="00D80022">
        <w:t xml:space="preserve"> because of:</w:t>
      </w:r>
    </w:p>
    <w:p w:rsidR="00BD4496" w:rsidRPr="00D80022" w:rsidRDefault="00BD4496" w:rsidP="00BD4496">
      <w:pPr>
        <w:pStyle w:val="paragraphsub"/>
      </w:pPr>
      <w:r w:rsidRPr="00D80022">
        <w:tab/>
        <w:t>(i)</w:t>
      </w:r>
      <w:r w:rsidRPr="00D80022">
        <w:tab/>
        <w:t>subsection</w:t>
      </w:r>
      <w:r w:rsidR="00D80022">
        <w:t> </w:t>
      </w:r>
      <w:r w:rsidRPr="00D80022">
        <w:t xml:space="preserve">106U(1) of the </w:t>
      </w:r>
      <w:r w:rsidRPr="00D80022">
        <w:rPr>
          <w:i/>
        </w:rPr>
        <w:t>Higher Education Funding Act 1988</w:t>
      </w:r>
      <w:r w:rsidRPr="00D80022">
        <w:t>; or</w:t>
      </w:r>
    </w:p>
    <w:p w:rsidR="00BD4496" w:rsidRPr="00D80022" w:rsidRDefault="00BD4496" w:rsidP="00BD4496">
      <w:pPr>
        <w:pStyle w:val="paragraphsub"/>
      </w:pPr>
      <w:r w:rsidRPr="00D80022">
        <w:tab/>
        <w:t>(ii)</w:t>
      </w:r>
      <w:r w:rsidRPr="00D80022">
        <w:tab/>
        <w:t>section</w:t>
      </w:r>
      <w:r w:rsidR="00D80022">
        <w:t> </w:t>
      </w:r>
      <w:r w:rsidRPr="00D80022">
        <w:t>154</w:t>
      </w:r>
      <w:r w:rsidR="00D80022">
        <w:noBreakHyphen/>
      </w:r>
      <w:r w:rsidRPr="00D80022">
        <w:t xml:space="preserve">60 of the </w:t>
      </w:r>
      <w:r w:rsidRPr="00D80022">
        <w:rPr>
          <w:i/>
        </w:rPr>
        <w:t>Higher Education Support Act 2003</w:t>
      </w:r>
      <w:r w:rsidRPr="00D80022">
        <w:t>; or</w:t>
      </w:r>
    </w:p>
    <w:p w:rsidR="00BD4496" w:rsidRPr="00D80022" w:rsidRDefault="00BD4496" w:rsidP="00BD4496">
      <w:pPr>
        <w:pStyle w:val="paragraphsub"/>
      </w:pPr>
      <w:r w:rsidRPr="00D80022">
        <w:tab/>
        <w:t>(iii)</w:t>
      </w:r>
      <w:r w:rsidRPr="00D80022">
        <w:tab/>
      </w:r>
      <w:r w:rsidR="00146403" w:rsidRPr="00D80022">
        <w:t>section</w:t>
      </w:r>
      <w:r w:rsidR="00D80022">
        <w:t> </w:t>
      </w:r>
      <w:r w:rsidR="00146403" w:rsidRPr="00D80022">
        <w:t>12ZN</w:t>
      </w:r>
      <w:r w:rsidRPr="00D80022">
        <w:t xml:space="preserve"> of the </w:t>
      </w:r>
      <w:r w:rsidRPr="00D80022">
        <w:rPr>
          <w:i/>
        </w:rPr>
        <w:t>Student Assistance Act 1973</w:t>
      </w:r>
      <w:r w:rsidRPr="00D80022">
        <w:t>; or</w:t>
      </w:r>
    </w:p>
    <w:p w:rsidR="00BD4496" w:rsidRPr="00D80022" w:rsidRDefault="00BD4496" w:rsidP="00BD4496">
      <w:pPr>
        <w:pStyle w:val="paragraph"/>
        <w:rPr>
          <w:b/>
          <w:i/>
        </w:rPr>
      </w:pPr>
      <w:r w:rsidRPr="00D80022">
        <w:tab/>
        <w:t>(d)</w:t>
      </w:r>
      <w:r w:rsidRPr="00D80022">
        <w:tab/>
        <w:t xml:space="preserve">as a refund of a tax offset that is subject to the refundable tax offset rules </w:t>
      </w:r>
      <w:r w:rsidR="00146403" w:rsidRPr="00D80022">
        <w:t>(see Division</w:t>
      </w:r>
      <w:r w:rsidR="00D80022">
        <w:t> </w:t>
      </w:r>
      <w:r w:rsidR="00146403" w:rsidRPr="00D80022">
        <w:t>67 of the Income Tax Assessment Act)</w:t>
      </w:r>
      <w:r w:rsidRPr="00D80022">
        <w:t>.</w:t>
      </w:r>
    </w:p>
    <w:p w:rsidR="00F01773" w:rsidRPr="00D80022" w:rsidRDefault="0031100A" w:rsidP="00F01773">
      <w:pPr>
        <w:pStyle w:val="Definition"/>
      </w:pPr>
      <w:r w:rsidRPr="00D80022">
        <w:rPr>
          <w:b/>
          <w:i/>
        </w:rPr>
        <w:t>i</w:t>
      </w:r>
      <w:r w:rsidR="00F01773" w:rsidRPr="00D80022">
        <w:rPr>
          <w:b/>
          <w:i/>
        </w:rPr>
        <w:t>ncome tax return</w:t>
      </w:r>
      <w:r w:rsidR="00F01773" w:rsidRPr="00D80022">
        <w:t xml:space="preserve"> has the same meaning as in the </w:t>
      </w:r>
      <w:r w:rsidR="00F01773" w:rsidRPr="00D80022">
        <w:rPr>
          <w:i/>
        </w:rPr>
        <w:t>Income Tax Assessment Act 1997</w:t>
      </w:r>
      <w:r w:rsidR="00F01773" w:rsidRPr="00D80022">
        <w:t>.</w:t>
      </w:r>
    </w:p>
    <w:p w:rsidR="007E6356" w:rsidRPr="00D80022" w:rsidRDefault="007E6356" w:rsidP="007E6356">
      <w:pPr>
        <w:pStyle w:val="Definition"/>
      </w:pPr>
      <w:r w:rsidRPr="00D80022">
        <w:rPr>
          <w:b/>
          <w:i/>
        </w:rPr>
        <w:t>indexed actual income</w:t>
      </w:r>
      <w:r w:rsidRPr="00D80022">
        <w:t>:</w:t>
      </w:r>
    </w:p>
    <w:p w:rsidR="007E6356" w:rsidRPr="00D80022" w:rsidRDefault="007E6356" w:rsidP="007E6356">
      <w:pPr>
        <w:pStyle w:val="paragraph"/>
      </w:pPr>
      <w:r w:rsidRPr="00D80022">
        <w:tab/>
        <w:t>(a)</w:t>
      </w:r>
      <w:r w:rsidRPr="00D80022">
        <w:tab/>
        <w:t>for an individual in relation to family tax benefit—means the amount stated for the individual in a notice under subsection</w:t>
      </w:r>
      <w:r w:rsidR="00D80022">
        <w:t> </w:t>
      </w:r>
      <w:r w:rsidRPr="00D80022">
        <w:t>20B(2); and</w:t>
      </w:r>
    </w:p>
    <w:p w:rsidR="007E6356" w:rsidRPr="00D80022" w:rsidRDefault="007E6356" w:rsidP="007E6356">
      <w:pPr>
        <w:pStyle w:val="paragraph"/>
      </w:pPr>
      <w:r w:rsidRPr="00D80022">
        <w:tab/>
        <w:t>(b)</w:t>
      </w:r>
      <w:r w:rsidRPr="00D80022">
        <w:tab/>
        <w:t>for an individual in relation to child care benefit—means the amount stated for the individual in a notice under subsection</w:t>
      </w:r>
      <w:r w:rsidR="00D80022">
        <w:t> </w:t>
      </w:r>
      <w:r w:rsidRPr="00D80022">
        <w:t>55AB(2).</w:t>
      </w:r>
    </w:p>
    <w:p w:rsidR="00F645E6" w:rsidRPr="00D80022" w:rsidRDefault="00F645E6" w:rsidP="00E57693">
      <w:pPr>
        <w:pStyle w:val="Definition"/>
        <w:keepNext/>
        <w:keepLines/>
      </w:pPr>
      <w:r w:rsidRPr="00D80022">
        <w:rPr>
          <w:b/>
          <w:i/>
        </w:rPr>
        <w:t>indexed estimate</w:t>
      </w:r>
      <w:r w:rsidRPr="00D80022">
        <w:t>:</w:t>
      </w:r>
    </w:p>
    <w:p w:rsidR="00F645E6" w:rsidRPr="00D80022" w:rsidRDefault="00F645E6" w:rsidP="00F645E6">
      <w:pPr>
        <w:pStyle w:val="paragraph"/>
      </w:pPr>
      <w:r w:rsidRPr="00D80022">
        <w:tab/>
        <w:t>(a)</w:t>
      </w:r>
      <w:r w:rsidRPr="00D80022">
        <w:tab/>
        <w:t>for an individual in relation to family tax benefit—means the amount stated for the individual in a notice under subsection</w:t>
      </w:r>
      <w:r w:rsidR="00D80022">
        <w:t> </w:t>
      </w:r>
      <w:r w:rsidRPr="00D80022">
        <w:t>20A(2); and</w:t>
      </w:r>
    </w:p>
    <w:p w:rsidR="00F645E6" w:rsidRPr="00D80022" w:rsidRDefault="00F645E6" w:rsidP="00F645E6">
      <w:pPr>
        <w:pStyle w:val="paragraph"/>
      </w:pPr>
      <w:r w:rsidRPr="00D80022">
        <w:tab/>
        <w:t>(b)</w:t>
      </w:r>
      <w:r w:rsidRPr="00D80022">
        <w:tab/>
        <w:t>for an individual in relation to child care benefit—means the amount stated for the individual in a notice under subsection</w:t>
      </w:r>
      <w:r w:rsidR="00D80022">
        <w:t> </w:t>
      </w:r>
      <w:r w:rsidRPr="00D80022">
        <w:t>55AA(2).</w:t>
      </w:r>
    </w:p>
    <w:p w:rsidR="00F01773" w:rsidRPr="00D80022" w:rsidRDefault="0031100A" w:rsidP="00F01773">
      <w:pPr>
        <w:pStyle w:val="Definition"/>
      </w:pPr>
      <w:r w:rsidRPr="00D80022">
        <w:rPr>
          <w:b/>
          <w:i/>
        </w:rPr>
        <w:t>i</w:t>
      </w:r>
      <w:r w:rsidR="00F01773" w:rsidRPr="00D80022">
        <w:rPr>
          <w:b/>
          <w:i/>
        </w:rPr>
        <w:t>nstalment amount</w:t>
      </w:r>
      <w:r w:rsidR="00F01773" w:rsidRPr="00D80022">
        <w:t>, in relation to family tax benefit,</w:t>
      </w:r>
      <w:r w:rsidR="00F01773" w:rsidRPr="00D80022">
        <w:rPr>
          <w:b/>
          <w:i/>
        </w:rPr>
        <w:t xml:space="preserve"> </w:t>
      </w:r>
      <w:r w:rsidR="00F01773" w:rsidRPr="00D80022">
        <w:t>has the meaning given by subsection</w:t>
      </w:r>
      <w:r w:rsidR="00D80022">
        <w:t> </w:t>
      </w:r>
      <w:r w:rsidR="00F01773" w:rsidRPr="00D80022">
        <w:t>23(2).</w:t>
      </w:r>
    </w:p>
    <w:p w:rsidR="00F01773" w:rsidRPr="00D80022" w:rsidRDefault="00641784" w:rsidP="00F01773">
      <w:pPr>
        <w:pStyle w:val="Definition"/>
      </w:pPr>
      <w:r w:rsidRPr="00D80022">
        <w:rPr>
          <w:b/>
          <w:i/>
        </w:rPr>
        <w:lastRenderedPageBreak/>
        <w:t>i</w:t>
      </w:r>
      <w:r w:rsidR="00F01773" w:rsidRPr="00D80022">
        <w:rPr>
          <w:b/>
          <w:i/>
        </w:rPr>
        <w:t>nstalment period</w:t>
      </w:r>
      <w:r w:rsidR="00F01773" w:rsidRPr="00D80022">
        <w:t>, in relation to family tax benefit, has the meaning given by subsections</w:t>
      </w:r>
      <w:r w:rsidR="00D80022">
        <w:t> </w:t>
      </w:r>
      <w:r w:rsidR="00F01773" w:rsidRPr="00D80022">
        <w:t>23(2) and (3).</w:t>
      </w:r>
    </w:p>
    <w:p w:rsidR="00A55187" w:rsidRPr="00D80022" w:rsidRDefault="00A55187" w:rsidP="00A55187">
      <w:pPr>
        <w:pStyle w:val="Definition"/>
      </w:pPr>
      <w:r w:rsidRPr="00D80022">
        <w:rPr>
          <w:b/>
          <w:i/>
        </w:rPr>
        <w:t>large long day care centre operator</w:t>
      </w:r>
      <w:r w:rsidRPr="00D80022">
        <w:t>, in relation to a financial year, means:</w:t>
      </w:r>
    </w:p>
    <w:p w:rsidR="00A55187" w:rsidRPr="00D80022" w:rsidRDefault="00A55187" w:rsidP="00A55187">
      <w:pPr>
        <w:pStyle w:val="paragraph"/>
      </w:pPr>
      <w:r w:rsidRPr="00D80022">
        <w:tab/>
        <w:t>(a)</w:t>
      </w:r>
      <w:r w:rsidRPr="00D80022">
        <w:tab/>
        <w:t>a person who operates, or proposes to operate, 25 or more approved centre based long day care services at any time during the financial year; or</w:t>
      </w:r>
    </w:p>
    <w:p w:rsidR="00A55187" w:rsidRPr="00D80022" w:rsidRDefault="00A55187" w:rsidP="00A55187">
      <w:pPr>
        <w:pStyle w:val="paragraph"/>
      </w:pPr>
      <w:r w:rsidRPr="00D80022">
        <w:tab/>
        <w:t>(b)</w:t>
      </w:r>
      <w:r w:rsidRPr="00D80022">
        <w:tab/>
        <w:t>2 or more persons who, between them, operate, or propose to operate, 25 or more approved centre based long day care services during the financial year, so long as any of the following apply:</w:t>
      </w:r>
    </w:p>
    <w:p w:rsidR="00A55187" w:rsidRPr="00D80022" w:rsidRDefault="00A55187" w:rsidP="00A55187">
      <w:pPr>
        <w:pStyle w:val="paragraphsub"/>
      </w:pPr>
      <w:r w:rsidRPr="00D80022">
        <w:tab/>
        <w:t>(i)</w:t>
      </w:r>
      <w:r w:rsidRPr="00D80022">
        <w:tab/>
        <w:t>one person has, at any time during the financial year, 25% or more of their executive officers in common with another person;</w:t>
      </w:r>
    </w:p>
    <w:p w:rsidR="00A55187" w:rsidRPr="00D80022" w:rsidRDefault="00A55187" w:rsidP="00A55187">
      <w:pPr>
        <w:pStyle w:val="paragraphsub"/>
      </w:pPr>
      <w:r w:rsidRPr="00D80022">
        <w:tab/>
        <w:t>(ii)</w:t>
      </w:r>
      <w:r w:rsidRPr="00D80022">
        <w:tab/>
        <w:t>one person owns, at any time during the financial year, 15% or more of another person;</w:t>
      </w:r>
    </w:p>
    <w:p w:rsidR="00A55187" w:rsidRPr="00D80022" w:rsidRDefault="00A55187" w:rsidP="00A55187">
      <w:pPr>
        <w:pStyle w:val="paragraphsub"/>
      </w:pPr>
      <w:r w:rsidRPr="00D80022">
        <w:tab/>
        <w:t>(iii)</w:t>
      </w:r>
      <w:r w:rsidRPr="00D80022">
        <w:tab/>
        <w:t>one person is entitled to receive, at any time during the financial year, 15% or more of the dividends paid by another person.</w:t>
      </w:r>
    </w:p>
    <w:p w:rsidR="00A55187" w:rsidRPr="00D80022" w:rsidRDefault="00A55187" w:rsidP="00A55187">
      <w:pPr>
        <w:pStyle w:val="notetext"/>
      </w:pPr>
      <w:r w:rsidRPr="00D80022">
        <w:t>Note:</w:t>
      </w:r>
      <w:r w:rsidRPr="00D80022">
        <w:tab/>
        <w:t xml:space="preserve">See also </w:t>
      </w:r>
      <w:r w:rsidR="00D80022">
        <w:t>subsection (</w:t>
      </w:r>
      <w:r w:rsidRPr="00D80022">
        <w:t>4B).</w:t>
      </w:r>
    </w:p>
    <w:p w:rsidR="00DF525A" w:rsidRPr="00D80022" w:rsidRDefault="00DF525A" w:rsidP="00DF525A">
      <w:pPr>
        <w:pStyle w:val="Definition"/>
      </w:pPr>
      <w:r w:rsidRPr="00D80022">
        <w:rPr>
          <w:b/>
          <w:i/>
        </w:rPr>
        <w:t>maximum amount</w:t>
      </w:r>
      <w:r w:rsidRPr="00D80022">
        <w:t>, in relation to a family tax benefit advance, has the meaning given by section</w:t>
      </w:r>
      <w:r w:rsidR="00D80022">
        <w:t> </w:t>
      </w:r>
      <w:r w:rsidRPr="00D80022">
        <w:t>35D.</w:t>
      </w:r>
    </w:p>
    <w:p w:rsidR="0015420F" w:rsidRPr="00D80022" w:rsidRDefault="0015420F" w:rsidP="0015420F">
      <w:pPr>
        <w:pStyle w:val="Definition"/>
      </w:pPr>
      <w:r w:rsidRPr="00D80022">
        <w:rPr>
          <w:b/>
          <w:i/>
        </w:rPr>
        <w:t>medicare program</w:t>
      </w:r>
      <w:r w:rsidRPr="00D80022">
        <w:t xml:space="preserve"> has the same meaning as in the </w:t>
      </w:r>
      <w:r w:rsidRPr="00D80022">
        <w:rPr>
          <w:i/>
        </w:rPr>
        <w:t>Human Services (Medicare) Act 1973</w:t>
      </w:r>
      <w:r w:rsidRPr="00D80022">
        <w:t>.</w:t>
      </w:r>
    </w:p>
    <w:p w:rsidR="00DF525A" w:rsidRPr="00D80022" w:rsidRDefault="00DF525A" w:rsidP="00DF525A">
      <w:pPr>
        <w:pStyle w:val="Definition"/>
      </w:pPr>
      <w:r w:rsidRPr="00D80022">
        <w:rPr>
          <w:b/>
          <w:i/>
        </w:rPr>
        <w:t>minimum amount</w:t>
      </w:r>
      <w:r w:rsidRPr="00D80022">
        <w:t>, in relation to a family tax benefit advance that is paid to an individual, means:</w:t>
      </w:r>
    </w:p>
    <w:p w:rsidR="00DF525A" w:rsidRPr="00D80022" w:rsidRDefault="00DF525A" w:rsidP="00DF525A">
      <w:pPr>
        <w:pStyle w:val="paragraph"/>
      </w:pPr>
      <w:r w:rsidRPr="00D80022">
        <w:tab/>
        <w:t>(a)</w:t>
      </w:r>
      <w:r w:rsidRPr="00D80022">
        <w:tab/>
        <w:t>3.75% of the FTB child rate for one FTB child who is under 13 years of age worked out under clause</w:t>
      </w:r>
      <w:r w:rsidR="00D80022">
        <w:t> </w:t>
      </w:r>
      <w:r w:rsidRPr="00D80022">
        <w:t>7 of Schedule</w:t>
      </w:r>
      <w:r w:rsidR="00D80022">
        <w:t> </w:t>
      </w:r>
      <w:r w:rsidRPr="00D80022">
        <w:t>1 to the Family Assistance Act (disregarding clauses</w:t>
      </w:r>
      <w:r w:rsidR="00D80022">
        <w:t> </w:t>
      </w:r>
      <w:r w:rsidRPr="00D80022">
        <w:t>8 to 11 of that Schedule); or</w:t>
      </w:r>
    </w:p>
    <w:p w:rsidR="00DF525A" w:rsidRPr="00D80022" w:rsidRDefault="00DF525A" w:rsidP="00DF525A">
      <w:pPr>
        <w:pStyle w:val="paragraph"/>
      </w:pPr>
      <w:r w:rsidRPr="00D80022">
        <w:tab/>
        <w:t>(b)</w:t>
      </w:r>
      <w:r w:rsidRPr="00D80022">
        <w:tab/>
        <w:t>if a determination under section</w:t>
      </w:r>
      <w:r w:rsidR="00D80022">
        <w:t> </w:t>
      </w:r>
      <w:r w:rsidRPr="00D80022">
        <w:t xml:space="preserve">28 of that Act that the individual is eligible for a percentage (the </w:t>
      </w:r>
      <w:r w:rsidRPr="00D80022">
        <w:rPr>
          <w:b/>
          <w:i/>
        </w:rPr>
        <w:t>section</w:t>
      </w:r>
      <w:r w:rsidR="00D80022">
        <w:rPr>
          <w:b/>
          <w:i/>
        </w:rPr>
        <w:t> </w:t>
      </w:r>
      <w:r w:rsidRPr="00D80022">
        <w:rPr>
          <w:b/>
          <w:i/>
        </w:rPr>
        <w:t>28 percentage</w:t>
      </w:r>
      <w:r w:rsidRPr="00D80022">
        <w:t xml:space="preserve">) of the family tax benefit for FTB children of the </w:t>
      </w:r>
      <w:r w:rsidRPr="00D80022">
        <w:lastRenderedPageBreak/>
        <w:t>individual is in force—the section</w:t>
      </w:r>
      <w:r w:rsidR="00D80022">
        <w:t> </w:t>
      </w:r>
      <w:r w:rsidRPr="00D80022">
        <w:t xml:space="preserve">28 percentage of the </w:t>
      </w:r>
      <w:r w:rsidR="00D80022">
        <w:t>paragraph (</w:t>
      </w:r>
      <w:r w:rsidRPr="00D80022">
        <w:t>a) amount; or</w:t>
      </w:r>
    </w:p>
    <w:p w:rsidR="00DF525A" w:rsidRPr="00D80022" w:rsidRDefault="00DF525A" w:rsidP="00DF525A">
      <w:pPr>
        <w:pStyle w:val="paragraph"/>
      </w:pPr>
      <w:r w:rsidRPr="00D80022">
        <w:tab/>
        <w:t>(c)</w:t>
      </w:r>
      <w:r w:rsidRPr="00D80022">
        <w:tab/>
        <w:t xml:space="preserve">if the amount that would be the minimum amount under </w:t>
      </w:r>
      <w:r w:rsidR="00D80022">
        <w:t>paragraph (</w:t>
      </w:r>
      <w:r w:rsidRPr="00D80022">
        <w:t>a) or (b) is not a number of whole cents—the amount rounded down to the nearest cent.</w:t>
      </w:r>
    </w:p>
    <w:p w:rsidR="00F01773" w:rsidRPr="00D80022" w:rsidRDefault="00F01773" w:rsidP="003F2C6A">
      <w:pPr>
        <w:pStyle w:val="Definition"/>
        <w:keepNext/>
        <w:keepLines/>
      </w:pPr>
      <w:r w:rsidRPr="00D80022">
        <w:rPr>
          <w:b/>
          <w:i/>
        </w:rPr>
        <w:t>officer</w:t>
      </w:r>
      <w:r w:rsidRPr="00D80022">
        <w:t xml:space="preserve"> means an officer of an agency and includes:</w:t>
      </w:r>
    </w:p>
    <w:p w:rsidR="00F01773" w:rsidRPr="00D80022" w:rsidRDefault="00F01773" w:rsidP="00F01773">
      <w:pPr>
        <w:pStyle w:val="paragraph"/>
      </w:pPr>
      <w:r w:rsidRPr="00D80022">
        <w:tab/>
        <w:t>(a)</w:t>
      </w:r>
      <w:r w:rsidRPr="00D80022">
        <w:tab/>
        <w:t>the head of the agency; and</w:t>
      </w:r>
    </w:p>
    <w:p w:rsidR="0075471D" w:rsidRPr="00D80022" w:rsidRDefault="0075471D" w:rsidP="0075471D">
      <w:pPr>
        <w:pStyle w:val="paragraph"/>
      </w:pPr>
      <w:r w:rsidRPr="00D80022">
        <w:tab/>
        <w:t>(aa)</w:t>
      </w:r>
      <w:r w:rsidRPr="00D80022">
        <w:tab/>
        <w:t>if the agency is the Human Services Department:</w:t>
      </w:r>
    </w:p>
    <w:p w:rsidR="0075471D" w:rsidRPr="00D80022" w:rsidRDefault="0075471D" w:rsidP="0075471D">
      <w:pPr>
        <w:pStyle w:val="paragraphsub"/>
      </w:pPr>
      <w:r w:rsidRPr="00D80022">
        <w:tab/>
        <w:t>(i)</w:t>
      </w:r>
      <w:r w:rsidRPr="00D80022">
        <w:tab/>
        <w:t>the Chief Executive Centrelink; and</w:t>
      </w:r>
    </w:p>
    <w:p w:rsidR="0075471D" w:rsidRPr="00D80022" w:rsidRDefault="0075471D" w:rsidP="0075471D">
      <w:pPr>
        <w:pStyle w:val="paragraphsub"/>
      </w:pPr>
      <w:r w:rsidRPr="00D80022">
        <w:tab/>
        <w:t>(ii)</w:t>
      </w:r>
      <w:r w:rsidRPr="00D80022">
        <w:tab/>
        <w:t>the Chief Executive Medicare; and</w:t>
      </w:r>
    </w:p>
    <w:p w:rsidR="00F01773" w:rsidRPr="00D80022" w:rsidRDefault="00F01773" w:rsidP="00F01773">
      <w:pPr>
        <w:pStyle w:val="paragraph"/>
      </w:pPr>
      <w:r w:rsidRPr="00D80022">
        <w:tab/>
        <w:t>(b)</w:t>
      </w:r>
      <w:r w:rsidRPr="00D80022">
        <w:tab/>
        <w:t>an employee of the agency; and</w:t>
      </w:r>
    </w:p>
    <w:p w:rsidR="00F01773" w:rsidRPr="00D80022" w:rsidRDefault="00F01773" w:rsidP="00F01773">
      <w:pPr>
        <w:pStyle w:val="paragraph"/>
      </w:pPr>
      <w:r w:rsidRPr="00D80022">
        <w:tab/>
        <w:t>(c)</w:t>
      </w:r>
      <w:r w:rsidRPr="00D80022">
        <w:tab/>
        <w:t>any other person engaged by the agency, under contract or otherwise, to exercise powers, or perform duties or functions, of the agency.</w:t>
      </w:r>
    </w:p>
    <w:p w:rsidR="00BF31D8" w:rsidRPr="00D80022" w:rsidRDefault="00BF31D8" w:rsidP="00BF31D8">
      <w:pPr>
        <w:pStyle w:val="Definition"/>
      </w:pPr>
      <w:r w:rsidRPr="00D80022">
        <w:rPr>
          <w:b/>
          <w:i/>
        </w:rPr>
        <w:t>parental leave pay</w:t>
      </w:r>
      <w:r w:rsidRPr="00D80022">
        <w:t xml:space="preserve"> has the same meaning as in the </w:t>
      </w:r>
      <w:r w:rsidRPr="00D80022">
        <w:rPr>
          <w:i/>
        </w:rPr>
        <w:t>Paid Parental Leave Act 2010</w:t>
      </w:r>
      <w:r w:rsidRPr="00D80022">
        <w:t>.</w:t>
      </w:r>
    </w:p>
    <w:p w:rsidR="001A1FF9" w:rsidRPr="00D80022" w:rsidRDefault="001A1FF9" w:rsidP="001A1FF9">
      <w:pPr>
        <w:pStyle w:val="Definition"/>
      </w:pPr>
      <w:r w:rsidRPr="00D80022">
        <w:rPr>
          <w:b/>
          <w:i/>
        </w:rPr>
        <w:t>personal information</w:t>
      </w:r>
      <w:r w:rsidRPr="00D80022">
        <w:t xml:space="preserve"> has the same meaning as in the </w:t>
      </w:r>
      <w:r w:rsidRPr="00D80022">
        <w:rPr>
          <w:i/>
        </w:rPr>
        <w:t>Privacy Act 1988</w:t>
      </w:r>
      <w:r w:rsidRPr="00D80022">
        <w:t>.</w:t>
      </w:r>
    </w:p>
    <w:p w:rsidR="00F01773" w:rsidRPr="00D80022" w:rsidRDefault="00F01773" w:rsidP="00F01773">
      <w:pPr>
        <w:pStyle w:val="Definition"/>
      </w:pPr>
      <w:r w:rsidRPr="00D80022">
        <w:rPr>
          <w:b/>
          <w:i/>
        </w:rPr>
        <w:t xml:space="preserve">primary tax </w:t>
      </w:r>
      <w:r w:rsidRPr="00D80022">
        <w:t>means any amount due to the Commonwealth directly under a taxation law (within the meaning of the</w:t>
      </w:r>
      <w:r w:rsidRPr="00D80022">
        <w:rPr>
          <w:i/>
        </w:rPr>
        <w:t xml:space="preserve"> Taxation Administration Act 1953</w:t>
      </w:r>
      <w:r w:rsidRPr="00D80022">
        <w:t>), including any such amount that is not yet payable.</w:t>
      </w:r>
    </w:p>
    <w:p w:rsidR="00D40DE9" w:rsidRPr="00D80022" w:rsidRDefault="00D40DE9" w:rsidP="00D40DE9">
      <w:pPr>
        <w:pStyle w:val="Definition"/>
      </w:pPr>
      <w:r w:rsidRPr="00D80022">
        <w:rPr>
          <w:b/>
          <w:i/>
        </w:rPr>
        <w:t>Principal Member</w:t>
      </w:r>
      <w:r w:rsidRPr="00D80022">
        <w:t xml:space="preserve"> means the Principal Member of the Social Security Appeals Tribunal.</w:t>
      </w:r>
    </w:p>
    <w:p w:rsidR="004E6F0E" w:rsidRPr="00D80022" w:rsidRDefault="004E6F0E" w:rsidP="004E6F0E">
      <w:pPr>
        <w:pStyle w:val="notetext"/>
      </w:pPr>
      <w:r w:rsidRPr="00D80022">
        <w:t>Note:</w:t>
      </w:r>
      <w:r w:rsidRPr="00D80022">
        <w:tab/>
        <w:t>Schedule</w:t>
      </w:r>
      <w:r w:rsidR="00D80022">
        <w:t> </w:t>
      </w:r>
      <w:r w:rsidRPr="00D80022">
        <w:t xml:space="preserve">3 to the </w:t>
      </w:r>
      <w:r w:rsidRPr="00D80022">
        <w:rPr>
          <w:i/>
        </w:rPr>
        <w:t xml:space="preserve">Social Security (Administration) Act 1999 </w:t>
      </w:r>
      <w:r w:rsidRPr="00D80022">
        <w:t>deals with the constitution and membership of the Social Security Appeals Tribunal.</w:t>
      </w:r>
    </w:p>
    <w:p w:rsidR="00F01773" w:rsidRPr="00D80022" w:rsidRDefault="00F01773" w:rsidP="00F01773">
      <w:pPr>
        <w:pStyle w:val="Definition"/>
        <w:keepNext/>
        <w:keepLines/>
      </w:pPr>
      <w:r w:rsidRPr="00D80022">
        <w:rPr>
          <w:b/>
          <w:i/>
        </w:rPr>
        <w:t>protected information</w:t>
      </w:r>
      <w:r w:rsidRPr="00D80022">
        <w:rPr>
          <w:b/>
        </w:rPr>
        <w:t xml:space="preserve"> </w:t>
      </w:r>
      <w:r w:rsidRPr="00D80022">
        <w:t>means:</w:t>
      </w:r>
    </w:p>
    <w:p w:rsidR="00CF435D" w:rsidRPr="00D80022" w:rsidRDefault="00CF435D" w:rsidP="00CF435D">
      <w:pPr>
        <w:pStyle w:val="paragraph"/>
      </w:pPr>
      <w:r w:rsidRPr="00D80022">
        <w:tab/>
        <w:t>(a)</w:t>
      </w:r>
      <w:r w:rsidRPr="00D80022">
        <w:tab/>
        <w:t>information about a person that:</w:t>
      </w:r>
    </w:p>
    <w:p w:rsidR="00CF435D" w:rsidRPr="00D80022" w:rsidRDefault="00CF435D" w:rsidP="00CF435D">
      <w:pPr>
        <w:pStyle w:val="paragraphsub"/>
      </w:pPr>
      <w:r w:rsidRPr="00D80022">
        <w:tab/>
        <w:t>(i)</w:t>
      </w:r>
      <w:r w:rsidRPr="00D80022">
        <w:tab/>
        <w:t>was obtained by an officer under the family assistance law; and</w:t>
      </w:r>
    </w:p>
    <w:p w:rsidR="00CF435D" w:rsidRPr="00D80022" w:rsidRDefault="00CF435D" w:rsidP="00CF435D">
      <w:pPr>
        <w:pStyle w:val="paragraphsub"/>
      </w:pPr>
      <w:r w:rsidRPr="00D80022">
        <w:tab/>
        <w:t>(ii)</w:t>
      </w:r>
      <w:r w:rsidRPr="00D80022">
        <w:tab/>
        <w:t>is or was held in the records of the Department or the Human Services Department; or</w:t>
      </w:r>
    </w:p>
    <w:p w:rsidR="00CF435D" w:rsidRPr="00D80022" w:rsidRDefault="00CF435D" w:rsidP="00CF435D">
      <w:pPr>
        <w:pStyle w:val="paragraph"/>
      </w:pPr>
      <w:r w:rsidRPr="00D80022">
        <w:lastRenderedPageBreak/>
        <w:tab/>
        <w:t>(aa)</w:t>
      </w:r>
      <w:r w:rsidRPr="00D80022">
        <w:tab/>
        <w:t xml:space="preserve">information about a person that was held in the records of the Commonwealth Services Delivery Agency (within the meaning of the </w:t>
      </w:r>
      <w:r w:rsidRPr="00D80022">
        <w:rPr>
          <w:i/>
        </w:rPr>
        <w:t>Commonwealth Services Delivery Agency Act 1997</w:t>
      </w:r>
      <w:r w:rsidRPr="00D80022">
        <w:t xml:space="preserve"> as in force before 1</w:t>
      </w:r>
      <w:r w:rsidR="00D80022">
        <w:t> </w:t>
      </w:r>
      <w:r w:rsidRPr="00D80022">
        <w:t>July 2011); or</w:t>
      </w:r>
    </w:p>
    <w:p w:rsidR="00CF435D" w:rsidRPr="00D80022" w:rsidRDefault="00CF435D" w:rsidP="00CF435D">
      <w:pPr>
        <w:pStyle w:val="paragraph"/>
      </w:pPr>
      <w:r w:rsidRPr="00D80022">
        <w:tab/>
        <w:t>(b)</w:t>
      </w:r>
      <w:r w:rsidRPr="00D80022">
        <w:tab/>
        <w:t>information about a person that:</w:t>
      </w:r>
    </w:p>
    <w:p w:rsidR="00CF435D" w:rsidRPr="00D80022" w:rsidRDefault="00CF435D" w:rsidP="00CF435D">
      <w:pPr>
        <w:pStyle w:val="paragraphsub"/>
      </w:pPr>
      <w:r w:rsidRPr="00D80022">
        <w:tab/>
        <w:t>(i)</w:t>
      </w:r>
      <w:r w:rsidRPr="00D80022">
        <w:tab/>
        <w:t>was obtained by an officer under the family assistance law; and</w:t>
      </w:r>
    </w:p>
    <w:p w:rsidR="00CF435D" w:rsidRPr="00D80022" w:rsidRDefault="00CF435D" w:rsidP="00CF435D">
      <w:pPr>
        <w:pStyle w:val="paragraphsub"/>
      </w:pPr>
      <w:r w:rsidRPr="00D80022">
        <w:tab/>
        <w:t>(ii)</w:t>
      </w:r>
      <w:r w:rsidRPr="00D80022">
        <w:tab/>
        <w:t xml:space="preserve">was held in the records of Medicare Australia (within the meaning of the </w:t>
      </w:r>
      <w:r w:rsidRPr="00D80022">
        <w:rPr>
          <w:i/>
        </w:rPr>
        <w:t>Medicare Australia Act 1973</w:t>
      </w:r>
      <w:r w:rsidRPr="00D80022">
        <w:t xml:space="preserve"> as in force before 1</w:t>
      </w:r>
      <w:r w:rsidR="00D80022">
        <w:t> </w:t>
      </w:r>
      <w:r w:rsidRPr="00D80022">
        <w:t>July 2011); or</w:t>
      </w:r>
    </w:p>
    <w:p w:rsidR="00F01773" w:rsidRPr="00D80022" w:rsidRDefault="00F01773" w:rsidP="00F01773">
      <w:pPr>
        <w:pStyle w:val="paragraph"/>
      </w:pPr>
      <w:r w:rsidRPr="00D80022">
        <w:tab/>
        <w:t>(ba)</w:t>
      </w:r>
      <w:r w:rsidRPr="00D80022">
        <w:tab/>
        <w:t>information about a person obtained by an officer under the family assistance law that was held in the records of the Health Insurance Commission; or</w:t>
      </w:r>
    </w:p>
    <w:p w:rsidR="00F01773" w:rsidRPr="00D80022" w:rsidRDefault="00F01773" w:rsidP="00F01773">
      <w:pPr>
        <w:pStyle w:val="paragraph"/>
      </w:pPr>
      <w:r w:rsidRPr="00D80022">
        <w:tab/>
        <w:t>(c)</w:t>
      </w:r>
      <w:r w:rsidRPr="00D80022">
        <w:tab/>
        <w:t>information to the effect that there is no information about a person held in the records of an agency.</w:t>
      </w:r>
    </w:p>
    <w:p w:rsidR="00F01773" w:rsidRPr="00D80022" w:rsidRDefault="00F01773" w:rsidP="00F01773">
      <w:pPr>
        <w:pStyle w:val="Definition"/>
      </w:pPr>
      <w:r w:rsidRPr="00D80022">
        <w:rPr>
          <w:b/>
          <w:i/>
        </w:rPr>
        <w:t>registered carer</w:t>
      </w:r>
      <w:r w:rsidRPr="00D80022">
        <w:t xml:space="preserve"> means an individual approved as a registered carer under Division</w:t>
      </w:r>
      <w:r w:rsidR="00D80022">
        <w:t> </w:t>
      </w:r>
      <w:r w:rsidRPr="00D80022">
        <w:t>2 of Part</w:t>
      </w:r>
      <w:r w:rsidR="00D80022">
        <w:t> </w:t>
      </w:r>
      <w:r w:rsidRPr="00D80022">
        <w:t>8.</w:t>
      </w:r>
    </w:p>
    <w:p w:rsidR="00F01773" w:rsidRPr="00D80022" w:rsidRDefault="00641784" w:rsidP="00F01773">
      <w:pPr>
        <w:pStyle w:val="Definition"/>
      </w:pPr>
      <w:r w:rsidRPr="00D80022">
        <w:rPr>
          <w:b/>
          <w:i/>
        </w:rPr>
        <w:t>r</w:t>
      </w:r>
      <w:r w:rsidR="00F01773" w:rsidRPr="00D80022">
        <w:rPr>
          <w:b/>
          <w:i/>
        </w:rPr>
        <w:t>eporting period</w:t>
      </w:r>
      <w:r w:rsidR="00F01773" w:rsidRPr="00D80022">
        <w:t>, in respect of an approved child care service, means:</w:t>
      </w:r>
    </w:p>
    <w:p w:rsidR="00F01773" w:rsidRPr="00D80022" w:rsidRDefault="00F01773" w:rsidP="00F01773">
      <w:pPr>
        <w:pStyle w:val="paragraph"/>
      </w:pPr>
      <w:r w:rsidRPr="00D80022">
        <w:tab/>
        <w:t>(a)</w:t>
      </w:r>
      <w:r w:rsidRPr="00D80022">
        <w:tab/>
        <w:t xml:space="preserve">if </w:t>
      </w:r>
      <w:r w:rsidR="00D80022">
        <w:t>paragraph (</w:t>
      </w:r>
      <w:r w:rsidRPr="00D80022">
        <w:t>b) does not apply—a quarter beginning on any 1</w:t>
      </w:r>
      <w:r w:rsidR="00D80022">
        <w:t> </w:t>
      </w:r>
      <w:r w:rsidRPr="00D80022">
        <w:t>January, 1</w:t>
      </w:r>
      <w:r w:rsidR="00D80022">
        <w:t> </w:t>
      </w:r>
      <w:r w:rsidRPr="00D80022">
        <w:t>April, 1</w:t>
      </w:r>
      <w:r w:rsidR="00D80022">
        <w:t> </w:t>
      </w:r>
      <w:r w:rsidRPr="00D80022">
        <w:t>July or 1</w:t>
      </w:r>
      <w:r w:rsidR="00D80022">
        <w:t> </w:t>
      </w:r>
      <w:r w:rsidRPr="00D80022">
        <w:t>October; or</w:t>
      </w:r>
    </w:p>
    <w:p w:rsidR="00F01773" w:rsidRPr="00D80022" w:rsidRDefault="00F01773" w:rsidP="00F01773">
      <w:pPr>
        <w:pStyle w:val="paragraph"/>
      </w:pPr>
      <w:r w:rsidRPr="00D80022">
        <w:tab/>
        <w:t>(b)</w:t>
      </w:r>
      <w:r w:rsidRPr="00D80022">
        <w:tab/>
        <w:t xml:space="preserve">if the service is covered by a determination made under </w:t>
      </w:r>
      <w:r w:rsidR="00D80022">
        <w:t>subsection (</w:t>
      </w:r>
      <w:r w:rsidRPr="00D80022">
        <w:t>5)—the period specified in the determination.</w:t>
      </w:r>
    </w:p>
    <w:p w:rsidR="00F01773" w:rsidRPr="00D80022" w:rsidRDefault="00F01773" w:rsidP="00F01773">
      <w:pPr>
        <w:pStyle w:val="Definition"/>
      </w:pPr>
      <w:r w:rsidRPr="00D80022">
        <w:rPr>
          <w:b/>
          <w:i/>
        </w:rPr>
        <w:t>schooling %</w:t>
      </w:r>
      <w:r w:rsidRPr="00D80022">
        <w:t>, in respect of an individual, means the schooling % calculated in respect of the individual under subclause</w:t>
      </w:r>
      <w:r w:rsidR="00D80022">
        <w:t> </w:t>
      </w:r>
      <w:r w:rsidRPr="00D80022">
        <w:t>2(2) of Schedule</w:t>
      </w:r>
      <w:r w:rsidR="00D80022">
        <w:t> </w:t>
      </w:r>
      <w:r w:rsidRPr="00D80022">
        <w:t>2 to the Family Assistance Act.</w:t>
      </w:r>
    </w:p>
    <w:p w:rsidR="00F01773" w:rsidRPr="00D80022" w:rsidRDefault="00F01773" w:rsidP="00F01773">
      <w:pPr>
        <w:pStyle w:val="Definition"/>
      </w:pPr>
      <w:r w:rsidRPr="00D80022">
        <w:rPr>
          <w:b/>
          <w:i/>
        </w:rPr>
        <w:t>Secretary</w:t>
      </w:r>
      <w:r w:rsidRPr="00D80022">
        <w:t xml:space="preserve"> means the </w:t>
      </w:r>
      <w:r w:rsidR="00411662" w:rsidRPr="00D80022">
        <w:t>Secretary of</w:t>
      </w:r>
      <w:r w:rsidRPr="00D80022">
        <w:t xml:space="preserve"> the Department.</w:t>
      </w:r>
    </w:p>
    <w:p w:rsidR="00945BC2" w:rsidRPr="00D80022" w:rsidRDefault="00945BC2" w:rsidP="00945BC2">
      <w:pPr>
        <w:pStyle w:val="Definition"/>
      </w:pPr>
      <w:r w:rsidRPr="00D80022">
        <w:rPr>
          <w:b/>
          <w:i/>
        </w:rPr>
        <w:t>social security law</w:t>
      </w:r>
      <w:r w:rsidRPr="00D80022">
        <w:t xml:space="preserve"> has the same meaning as in the </w:t>
      </w:r>
      <w:r w:rsidRPr="00D80022">
        <w:rPr>
          <w:i/>
        </w:rPr>
        <w:t>Social Security Act 1991</w:t>
      </w:r>
      <w:r w:rsidRPr="00D80022">
        <w:t>.</w:t>
      </w:r>
    </w:p>
    <w:p w:rsidR="00F01773" w:rsidRPr="00D80022" w:rsidRDefault="00F01773" w:rsidP="00F01773">
      <w:pPr>
        <w:pStyle w:val="Definition"/>
      </w:pPr>
      <w:r w:rsidRPr="00D80022">
        <w:rPr>
          <w:b/>
          <w:i/>
        </w:rPr>
        <w:t xml:space="preserve">SSAT </w:t>
      </w:r>
      <w:r w:rsidRPr="00D80022">
        <w:t>means the Social Security Appeals Tribunal.</w:t>
      </w:r>
    </w:p>
    <w:p w:rsidR="00713098" w:rsidRPr="00D80022" w:rsidRDefault="00713098" w:rsidP="00713098">
      <w:pPr>
        <w:pStyle w:val="notetext"/>
      </w:pPr>
      <w:r w:rsidRPr="00D80022">
        <w:t>Note:</w:t>
      </w:r>
      <w:r w:rsidRPr="00D80022">
        <w:tab/>
        <w:t>Schedule</w:t>
      </w:r>
      <w:r w:rsidR="00D80022">
        <w:t> </w:t>
      </w:r>
      <w:r w:rsidRPr="00D80022">
        <w:t xml:space="preserve">3 to the </w:t>
      </w:r>
      <w:r w:rsidRPr="00D80022">
        <w:rPr>
          <w:i/>
        </w:rPr>
        <w:t xml:space="preserve">Social Security (Administration) Act 1999 </w:t>
      </w:r>
      <w:r w:rsidRPr="00D80022">
        <w:t>deals with the constitution and membership of the SSAT.</w:t>
      </w:r>
    </w:p>
    <w:p w:rsidR="00713098" w:rsidRPr="00D80022" w:rsidRDefault="00713098" w:rsidP="00713098">
      <w:pPr>
        <w:pStyle w:val="Definition"/>
      </w:pPr>
      <w:r w:rsidRPr="00D80022">
        <w:rPr>
          <w:b/>
          <w:i/>
        </w:rPr>
        <w:lastRenderedPageBreak/>
        <w:t>SSAT member</w:t>
      </w:r>
      <w:r w:rsidRPr="00D80022">
        <w:t xml:space="preserve"> means a member of the SSAT (and includes the Principal Member).</w:t>
      </w:r>
    </w:p>
    <w:p w:rsidR="00713098" w:rsidRPr="00D80022" w:rsidRDefault="00713098" w:rsidP="00713098">
      <w:pPr>
        <w:pStyle w:val="notetext"/>
      </w:pPr>
      <w:r w:rsidRPr="00D80022">
        <w:t>Note:</w:t>
      </w:r>
      <w:r w:rsidRPr="00D80022">
        <w:tab/>
        <w:t>Schedule</w:t>
      </w:r>
      <w:r w:rsidR="00D80022">
        <w:t> </w:t>
      </w:r>
      <w:r w:rsidRPr="00D80022">
        <w:t xml:space="preserve">3 to the </w:t>
      </w:r>
      <w:r w:rsidRPr="00D80022">
        <w:rPr>
          <w:i/>
        </w:rPr>
        <w:t xml:space="preserve">Social Security (Administration) Act 1999 </w:t>
      </w:r>
      <w:r w:rsidRPr="00D80022">
        <w:t>deals with the constitution and membership of the SSAT.</w:t>
      </w:r>
    </w:p>
    <w:p w:rsidR="00F01773" w:rsidRPr="00D80022" w:rsidRDefault="00F01773" w:rsidP="00F01773">
      <w:pPr>
        <w:pStyle w:val="Definition"/>
      </w:pPr>
      <w:r w:rsidRPr="00D80022">
        <w:rPr>
          <w:b/>
          <w:i/>
        </w:rPr>
        <w:t>taxable income %</w:t>
      </w:r>
      <w:r w:rsidRPr="00D80022">
        <w:t>, in respect of an individual, means the taxable income % calculated in respect of the individual under Part</w:t>
      </w:r>
      <w:r w:rsidR="00D80022">
        <w:t> </w:t>
      </w:r>
      <w:r w:rsidRPr="00D80022">
        <w:t>4 of Schedule</w:t>
      </w:r>
      <w:r w:rsidR="00D80022">
        <w:t> </w:t>
      </w:r>
      <w:r w:rsidRPr="00D80022">
        <w:t>2 to the Family Assistance Act.</w:t>
      </w:r>
    </w:p>
    <w:p w:rsidR="00F01773" w:rsidRPr="00D80022" w:rsidRDefault="00F01773" w:rsidP="00F01773">
      <w:pPr>
        <w:pStyle w:val="Definition"/>
      </w:pPr>
      <w:r w:rsidRPr="00D80022">
        <w:rPr>
          <w:b/>
          <w:i/>
        </w:rPr>
        <w:t>tax file number</w:t>
      </w:r>
      <w:r w:rsidRPr="00D80022">
        <w:t xml:space="preserve"> has the same meaning as in Part</w:t>
      </w:r>
      <w:r w:rsidR="00753CFA" w:rsidRPr="00D80022">
        <w:t> </w:t>
      </w:r>
      <w:r w:rsidRPr="00D80022">
        <w:t xml:space="preserve">VA of the </w:t>
      </w:r>
      <w:r w:rsidRPr="00D80022">
        <w:rPr>
          <w:i/>
        </w:rPr>
        <w:t>Income Tax Assessment Act 1936</w:t>
      </w:r>
      <w:r w:rsidRPr="00D80022">
        <w:t>.</w:t>
      </w:r>
    </w:p>
    <w:p w:rsidR="00F01773" w:rsidRPr="00D80022" w:rsidRDefault="00F01773" w:rsidP="00F01773">
      <w:pPr>
        <w:pStyle w:val="Definition"/>
        <w:rPr>
          <w:snapToGrid w:val="0"/>
          <w:lang w:eastAsia="en-US"/>
        </w:rPr>
      </w:pPr>
      <w:r w:rsidRPr="00D80022">
        <w:rPr>
          <w:b/>
          <w:i/>
          <w:snapToGrid w:val="0"/>
          <w:lang w:eastAsia="en-US"/>
        </w:rPr>
        <w:t>TFN claim person</w:t>
      </w:r>
      <w:r w:rsidRPr="00D80022">
        <w:rPr>
          <w:snapToGrid w:val="0"/>
          <w:lang w:eastAsia="en-US"/>
        </w:rPr>
        <w:t>:</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in relation to a claim for family tax benefit under </w:t>
      </w:r>
      <w:r w:rsidR="00127CA2" w:rsidRPr="00D80022">
        <w:rPr>
          <w:snapToGrid w:val="0"/>
          <w:lang w:eastAsia="en-US"/>
        </w:rPr>
        <w:t>Subdivision</w:t>
      </w:r>
      <w:r w:rsidR="00753CFA" w:rsidRPr="00D80022">
        <w:rPr>
          <w:snapToGrid w:val="0"/>
          <w:lang w:eastAsia="en-US"/>
        </w:rPr>
        <w:t xml:space="preserve"> </w:t>
      </w:r>
      <w:r w:rsidRPr="00D80022">
        <w:rPr>
          <w:snapToGrid w:val="0"/>
          <w:lang w:eastAsia="en-US"/>
        </w:rPr>
        <w:t>A of Division</w:t>
      </w:r>
      <w:r w:rsidR="00D80022">
        <w:rPr>
          <w:snapToGrid w:val="0"/>
          <w:lang w:eastAsia="en-US"/>
        </w:rPr>
        <w:t> </w:t>
      </w:r>
      <w:r w:rsidRPr="00D80022">
        <w:rPr>
          <w:snapToGrid w:val="0"/>
          <w:lang w:eastAsia="en-US"/>
        </w:rPr>
        <w:t>1 of Part</w:t>
      </w:r>
      <w:r w:rsidR="00D80022">
        <w:rPr>
          <w:snapToGrid w:val="0"/>
          <w:lang w:eastAsia="en-US"/>
        </w:rPr>
        <w:t> </w:t>
      </w:r>
      <w:r w:rsidRPr="00D80022">
        <w:rPr>
          <w:snapToGrid w:val="0"/>
          <w:lang w:eastAsia="en-US"/>
        </w:rPr>
        <w:t>3, means:</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the claimant; and</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if the claim is for payment of family tax benefit by instalment—the claimant’s partner (if any) at the time of the claim; and</w:t>
      </w:r>
    </w:p>
    <w:p w:rsidR="00F01773" w:rsidRPr="00D80022" w:rsidRDefault="00F01773" w:rsidP="00F01773">
      <w:pPr>
        <w:pStyle w:val="paragraphsub"/>
        <w:rPr>
          <w:snapToGrid w:val="0"/>
          <w:lang w:eastAsia="en-US"/>
        </w:rPr>
      </w:pPr>
      <w:r w:rsidRPr="00D80022">
        <w:rPr>
          <w:snapToGrid w:val="0"/>
          <w:lang w:eastAsia="en-US"/>
        </w:rPr>
        <w:tab/>
        <w:t>(iii)</w:t>
      </w:r>
      <w:r w:rsidRPr="00D80022">
        <w:rPr>
          <w:snapToGrid w:val="0"/>
          <w:lang w:eastAsia="en-US"/>
        </w:rPr>
        <w:tab/>
        <w:t>if the claim is for payment of family tax benefit for a past period—any partner of the claimant during the past period; or</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in relation to a claim by a claimant who is </w:t>
      </w:r>
      <w:r w:rsidRPr="00D80022">
        <w:t xml:space="preserve">an individual </w:t>
      </w:r>
      <w:r w:rsidRPr="00D80022">
        <w:rPr>
          <w:snapToGrid w:val="0"/>
          <w:lang w:eastAsia="en-US"/>
        </w:rPr>
        <w:t xml:space="preserve">for child care benefit under </w:t>
      </w:r>
      <w:r w:rsidR="00127CA2" w:rsidRPr="00D80022">
        <w:rPr>
          <w:snapToGrid w:val="0"/>
          <w:lang w:eastAsia="en-US"/>
        </w:rPr>
        <w:t>Subdivision</w:t>
      </w:r>
      <w:r w:rsidR="00753CFA" w:rsidRPr="00D80022">
        <w:rPr>
          <w:snapToGrid w:val="0"/>
          <w:lang w:eastAsia="en-US"/>
        </w:rPr>
        <w:t xml:space="preserve"> </w:t>
      </w:r>
      <w:r w:rsidRPr="00D80022">
        <w:rPr>
          <w:snapToGrid w:val="0"/>
          <w:lang w:eastAsia="en-US"/>
        </w:rPr>
        <w:t>A of Division</w:t>
      </w:r>
      <w:r w:rsidR="00D80022">
        <w:rPr>
          <w:snapToGrid w:val="0"/>
          <w:lang w:eastAsia="en-US"/>
        </w:rPr>
        <w:t> </w:t>
      </w:r>
      <w:r w:rsidRPr="00D80022">
        <w:rPr>
          <w:snapToGrid w:val="0"/>
          <w:lang w:eastAsia="en-US"/>
        </w:rPr>
        <w:t>4 of Part</w:t>
      </w:r>
      <w:r w:rsidR="00D80022">
        <w:rPr>
          <w:snapToGrid w:val="0"/>
          <w:lang w:eastAsia="en-US"/>
        </w:rPr>
        <w:t> </w:t>
      </w:r>
      <w:r w:rsidRPr="00D80022">
        <w:rPr>
          <w:snapToGrid w:val="0"/>
          <w:lang w:eastAsia="en-US"/>
        </w:rPr>
        <w:t>3, means:</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the claimant; and</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if the claim is for payment of child care benefit by fee reduction—the claimant’s partner (if any) at the time of the claim; and</w:t>
      </w:r>
    </w:p>
    <w:p w:rsidR="00F01773" w:rsidRPr="00D80022" w:rsidRDefault="00F01773" w:rsidP="00F01773">
      <w:pPr>
        <w:pStyle w:val="paragraphsub"/>
        <w:rPr>
          <w:snapToGrid w:val="0"/>
          <w:lang w:eastAsia="en-US"/>
        </w:rPr>
      </w:pPr>
      <w:r w:rsidRPr="00D80022">
        <w:rPr>
          <w:snapToGrid w:val="0"/>
          <w:lang w:eastAsia="en-US"/>
        </w:rPr>
        <w:tab/>
        <w:t>(iii)</w:t>
      </w:r>
      <w:r w:rsidRPr="00D80022">
        <w:rPr>
          <w:snapToGrid w:val="0"/>
          <w:lang w:eastAsia="en-US"/>
        </w:rPr>
        <w:tab/>
        <w:t>if the claim is for payment of child care benefit for a past period for care provided by an approved child care service—any partner of the claimant during the past period</w:t>
      </w:r>
      <w:r w:rsidRPr="00D80022">
        <w:t>; or</w:t>
      </w:r>
    </w:p>
    <w:p w:rsidR="00F01773" w:rsidRPr="00D80022" w:rsidRDefault="00F01773" w:rsidP="00F01773">
      <w:pPr>
        <w:pStyle w:val="paragraph"/>
      </w:pPr>
      <w:r w:rsidRPr="00D80022">
        <w:tab/>
        <w:t>(c)</w:t>
      </w:r>
      <w:r w:rsidRPr="00D80022">
        <w:tab/>
        <w:t xml:space="preserve">in relation to a claim for </w:t>
      </w:r>
      <w:r w:rsidR="00B10313" w:rsidRPr="00D80022">
        <w:t>a stillborn baby payment</w:t>
      </w:r>
      <w:r w:rsidR="00B721EF" w:rsidRPr="00D80022">
        <w:t xml:space="preserve"> </w:t>
      </w:r>
      <w:r w:rsidRPr="00D80022">
        <w:t>in normal circumstances under Division</w:t>
      </w:r>
      <w:r w:rsidR="00D80022">
        <w:t> </w:t>
      </w:r>
      <w:r w:rsidRPr="00D80022">
        <w:t>3 of Part</w:t>
      </w:r>
      <w:r w:rsidR="00D80022">
        <w:t> </w:t>
      </w:r>
      <w:r w:rsidRPr="00D80022">
        <w:t>3, means:</w:t>
      </w:r>
    </w:p>
    <w:p w:rsidR="00F01773" w:rsidRPr="00D80022" w:rsidRDefault="00F01773" w:rsidP="00F01773">
      <w:pPr>
        <w:pStyle w:val="paragraphsub"/>
      </w:pPr>
      <w:r w:rsidRPr="00D80022">
        <w:tab/>
        <w:t>(i)</w:t>
      </w:r>
      <w:r w:rsidRPr="00D80022">
        <w:tab/>
        <w:t>the claimant; and</w:t>
      </w:r>
    </w:p>
    <w:p w:rsidR="00785009" w:rsidRPr="00D80022" w:rsidRDefault="00F01773" w:rsidP="00785009">
      <w:pPr>
        <w:pStyle w:val="paragraphsub"/>
      </w:pPr>
      <w:r w:rsidRPr="00D80022">
        <w:lastRenderedPageBreak/>
        <w:tab/>
        <w:t>(ii)</w:t>
      </w:r>
      <w:r w:rsidRPr="00D80022">
        <w:tab/>
        <w:t>the claimant’s partner (if any) at the time of the claim</w:t>
      </w:r>
      <w:r w:rsidR="00785009" w:rsidRPr="00D80022">
        <w:t>; or</w:t>
      </w:r>
    </w:p>
    <w:p w:rsidR="00785009" w:rsidRPr="00D80022" w:rsidRDefault="00785009" w:rsidP="00785009">
      <w:pPr>
        <w:pStyle w:val="paragraph"/>
        <w:rPr>
          <w:snapToGrid w:val="0"/>
        </w:rPr>
      </w:pPr>
      <w:r w:rsidRPr="00D80022">
        <w:tab/>
      </w:r>
      <w:r w:rsidRPr="00D80022">
        <w:rPr>
          <w:snapToGrid w:val="0"/>
        </w:rPr>
        <w:t>(d)</w:t>
      </w:r>
      <w:r w:rsidRPr="00D80022">
        <w:rPr>
          <w:snapToGrid w:val="0"/>
        </w:rPr>
        <w:tab/>
        <w:t xml:space="preserve">in relation to a claim for </w:t>
      </w:r>
      <w:r w:rsidRPr="00D80022">
        <w:t>single income family supplement</w:t>
      </w:r>
      <w:r w:rsidRPr="00D80022">
        <w:rPr>
          <w:snapToGrid w:val="0"/>
        </w:rPr>
        <w:t xml:space="preserve"> under Division</w:t>
      </w:r>
      <w:r w:rsidR="00D80022">
        <w:rPr>
          <w:snapToGrid w:val="0"/>
        </w:rPr>
        <w:t> </w:t>
      </w:r>
      <w:r w:rsidRPr="00D80022">
        <w:rPr>
          <w:snapToGrid w:val="0"/>
        </w:rPr>
        <w:t>4E of Part</w:t>
      </w:r>
      <w:r w:rsidR="00D80022">
        <w:rPr>
          <w:snapToGrid w:val="0"/>
        </w:rPr>
        <w:t> </w:t>
      </w:r>
      <w:r w:rsidRPr="00D80022">
        <w:rPr>
          <w:snapToGrid w:val="0"/>
        </w:rPr>
        <w:t>3, means:</w:t>
      </w:r>
    </w:p>
    <w:p w:rsidR="00785009" w:rsidRPr="00D80022" w:rsidRDefault="00785009" w:rsidP="00785009">
      <w:pPr>
        <w:pStyle w:val="paragraphsub"/>
        <w:rPr>
          <w:snapToGrid w:val="0"/>
          <w:lang w:eastAsia="en-US"/>
        </w:rPr>
      </w:pPr>
      <w:r w:rsidRPr="00D80022">
        <w:rPr>
          <w:snapToGrid w:val="0"/>
          <w:lang w:eastAsia="en-US"/>
        </w:rPr>
        <w:tab/>
        <w:t>(i)</w:t>
      </w:r>
      <w:r w:rsidRPr="00D80022">
        <w:rPr>
          <w:snapToGrid w:val="0"/>
          <w:lang w:eastAsia="en-US"/>
        </w:rPr>
        <w:tab/>
        <w:t>the claimant; and</w:t>
      </w:r>
    </w:p>
    <w:p w:rsidR="00F01773" w:rsidRPr="00D80022" w:rsidRDefault="00785009" w:rsidP="00F01773">
      <w:pPr>
        <w:pStyle w:val="paragraphsub"/>
        <w:rPr>
          <w:snapToGrid w:val="0"/>
          <w:lang w:eastAsia="en-US"/>
        </w:rPr>
      </w:pPr>
      <w:r w:rsidRPr="00D80022">
        <w:rPr>
          <w:snapToGrid w:val="0"/>
          <w:lang w:eastAsia="en-US"/>
        </w:rPr>
        <w:tab/>
        <w:t>(ii)</w:t>
      </w:r>
      <w:r w:rsidRPr="00D80022">
        <w:rPr>
          <w:snapToGrid w:val="0"/>
          <w:lang w:eastAsia="en-US"/>
        </w:rPr>
        <w:tab/>
        <w:t xml:space="preserve">if the claim is for payment of </w:t>
      </w:r>
      <w:r w:rsidRPr="00D80022">
        <w:t>single income family supplement</w:t>
      </w:r>
      <w:r w:rsidRPr="00D80022">
        <w:rPr>
          <w:snapToGrid w:val="0"/>
          <w:lang w:eastAsia="en-US"/>
        </w:rPr>
        <w:t xml:space="preserve"> for a past period—any partner of the claimant during the past period.</w:t>
      </w:r>
    </w:p>
    <w:p w:rsidR="00F01773" w:rsidRPr="00D80022" w:rsidRDefault="00F01773" w:rsidP="00F01773">
      <w:pPr>
        <w:pStyle w:val="Definition"/>
        <w:rPr>
          <w:snapToGrid w:val="0"/>
          <w:lang w:eastAsia="en-US"/>
        </w:rPr>
      </w:pPr>
      <w:r w:rsidRPr="00D80022">
        <w:rPr>
          <w:b/>
          <w:i/>
          <w:snapToGrid w:val="0"/>
          <w:lang w:eastAsia="en-US"/>
        </w:rPr>
        <w:t>TFN determination person</w:t>
      </w:r>
      <w:r w:rsidRPr="00D80022">
        <w:rPr>
          <w:snapToGrid w:val="0"/>
          <w:lang w:eastAsia="en-US"/>
        </w:rPr>
        <w:t xml:space="preserve"> means:</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in relation to family tax benefit and:</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a determination under which the claimant is entitled to be paid family tax benefit for a past period—the claimant or any partner of the claimant during the past period; or</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in relation to child care benefit and:</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 xml:space="preserve">a determination under which the claimant who is </w:t>
      </w:r>
      <w:r w:rsidRPr="00D80022">
        <w:t xml:space="preserve">an individual </w:t>
      </w:r>
      <w:r w:rsidRPr="00D80022">
        <w:rPr>
          <w:snapToGrid w:val="0"/>
          <w:lang w:eastAsia="en-US"/>
        </w:rPr>
        <w:t>is conditionally eligible for child care benefit by fee reduction—the claimant or any partner of the claimant at any time since the determination was made; or</w:t>
      </w:r>
    </w:p>
    <w:p w:rsidR="002E5CE0" w:rsidRPr="00D80022" w:rsidRDefault="00F01773" w:rsidP="002E5CE0">
      <w:pPr>
        <w:pStyle w:val="paragraphsub"/>
        <w:rPr>
          <w:snapToGrid w:val="0"/>
          <w:lang w:eastAsia="en-US"/>
        </w:rPr>
      </w:pPr>
      <w:r w:rsidRPr="00D80022">
        <w:rPr>
          <w:snapToGrid w:val="0"/>
          <w:lang w:eastAsia="en-US"/>
        </w:rPr>
        <w:tab/>
        <w:t>(ii)</w:t>
      </w:r>
      <w:r w:rsidRPr="00D80022">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D80022">
        <w:t>; or</w:t>
      </w:r>
    </w:p>
    <w:p w:rsidR="00F01773" w:rsidRPr="00D80022" w:rsidRDefault="002E5CE0" w:rsidP="002E5CE0">
      <w:pPr>
        <w:pStyle w:val="paragraph"/>
        <w:rPr>
          <w:snapToGrid w:val="0"/>
          <w:lang w:eastAsia="en-US"/>
        </w:rPr>
      </w:pPr>
      <w:r w:rsidRPr="00D80022">
        <w:tab/>
        <w:t>(c)</w:t>
      </w:r>
      <w:r w:rsidRPr="00D80022">
        <w:tab/>
      </w:r>
      <w:r w:rsidRPr="00D80022">
        <w:rPr>
          <w:snapToGrid w:val="0"/>
          <w:lang w:eastAsia="en-US"/>
        </w:rPr>
        <w:t xml:space="preserve">in relation to </w:t>
      </w:r>
      <w:r w:rsidRPr="00D80022">
        <w:t>single income family supplement</w:t>
      </w:r>
      <w:r w:rsidRPr="00D80022">
        <w:rPr>
          <w:snapToGrid w:val="0"/>
          <w:lang w:eastAsia="en-US"/>
        </w:rPr>
        <w:t xml:space="preserve"> and a determination under which the claimant is entitled to be paid </w:t>
      </w:r>
      <w:r w:rsidRPr="00D80022">
        <w:t>single income family supplement</w:t>
      </w:r>
      <w:r w:rsidRPr="00D80022">
        <w:rPr>
          <w:snapToGrid w:val="0"/>
          <w:lang w:eastAsia="en-US"/>
        </w:rPr>
        <w:t xml:space="preserve"> for a past period—the claimant or any partner of the claimant during the past period.</w:t>
      </w:r>
    </w:p>
    <w:p w:rsidR="00F01773" w:rsidRPr="00D80022" w:rsidRDefault="00F01773" w:rsidP="00F01773">
      <w:pPr>
        <w:pStyle w:val="Definition"/>
        <w:keepNext/>
      </w:pPr>
      <w:r w:rsidRPr="00D80022">
        <w:rPr>
          <w:b/>
          <w:i/>
        </w:rPr>
        <w:lastRenderedPageBreak/>
        <w:t>TFN substitution person</w:t>
      </w:r>
      <w:r w:rsidRPr="00D80022">
        <w:t>, in relation to a claim:</w:t>
      </w:r>
    </w:p>
    <w:p w:rsidR="00F01773" w:rsidRPr="00D80022" w:rsidRDefault="00F01773" w:rsidP="00F01773">
      <w:pPr>
        <w:pStyle w:val="paragraph"/>
      </w:pPr>
      <w:r w:rsidRPr="00D80022">
        <w:tab/>
        <w:t>(a)</w:t>
      </w:r>
      <w:r w:rsidRPr="00D80022">
        <w:tab/>
        <w:t>by an individual for payment of family tax benefit by single payment/in substitution because of the death of another individual based on eligibility for an amount of family tax benefit under section</w:t>
      </w:r>
      <w:r w:rsidR="00D80022">
        <w:t> </w:t>
      </w:r>
      <w:r w:rsidRPr="00D80022">
        <w:t>33 of the Family Assistance Act; or</w:t>
      </w:r>
    </w:p>
    <w:p w:rsidR="00F01773" w:rsidRPr="00D80022" w:rsidRDefault="00F01773" w:rsidP="00F01773">
      <w:pPr>
        <w:pStyle w:val="paragraph"/>
      </w:pPr>
      <w:r w:rsidRPr="00D80022">
        <w:tab/>
        <w:t>(b)</w:t>
      </w:r>
      <w:r w:rsidRPr="00D80022">
        <w:tab/>
        <w:t>by an individual for payment of child care benefit by single payment/in substitution because of the death of another individual for care provided by an approved child care service based on eligibility for an amount of child care benefit under section</w:t>
      </w:r>
      <w:r w:rsidR="00D80022">
        <w:t> </w:t>
      </w:r>
      <w:r w:rsidRPr="00D80022">
        <w:t>46 of the Family Assistance Act; or</w:t>
      </w:r>
    </w:p>
    <w:p w:rsidR="00F01773" w:rsidRPr="00D80022" w:rsidRDefault="00F01773" w:rsidP="00F01773">
      <w:pPr>
        <w:pStyle w:val="paragraph"/>
      </w:pPr>
      <w:r w:rsidRPr="00D80022">
        <w:tab/>
        <w:t>(c)</w:t>
      </w:r>
      <w:r w:rsidRPr="00D80022">
        <w:tab/>
        <w:t xml:space="preserve">by an individual for payment of </w:t>
      </w:r>
      <w:r w:rsidR="00B10313" w:rsidRPr="00D80022">
        <w:t>a stillborn baby payment</w:t>
      </w:r>
      <w:r w:rsidR="00B721EF" w:rsidRPr="00D80022">
        <w:t xml:space="preserve"> </w:t>
      </w:r>
      <w:r w:rsidRPr="00D80022">
        <w:t>in substitution because of the death of another individual;</w:t>
      </w:r>
      <w:r w:rsidR="00C4734E" w:rsidRPr="00D80022">
        <w:t xml:space="preserve"> or</w:t>
      </w:r>
    </w:p>
    <w:p w:rsidR="00C4734E" w:rsidRPr="00D80022" w:rsidRDefault="00C4734E" w:rsidP="00C4734E">
      <w:pPr>
        <w:pStyle w:val="paragraph"/>
      </w:pPr>
      <w:r w:rsidRPr="00D80022">
        <w:tab/>
        <w:t>(d)</w:t>
      </w:r>
      <w:r w:rsidRPr="00D80022">
        <w:tab/>
        <w:t>by an individual for payment of single income family supplement by single payment/in substitution because of the death of another individual based on eligibility for an amount of single income family supplement under section</w:t>
      </w:r>
      <w:r w:rsidR="00D80022">
        <w:t> </w:t>
      </w:r>
      <w:r w:rsidRPr="00D80022">
        <w:t>57GG of the Family Assistance Act;</w:t>
      </w:r>
    </w:p>
    <w:p w:rsidR="00F01773" w:rsidRPr="00D80022" w:rsidRDefault="00F01773" w:rsidP="00F01773">
      <w:pPr>
        <w:pStyle w:val="subsection2"/>
      </w:pPr>
      <w:r w:rsidRPr="00D80022">
        <w:t>means the deceased individual and any partner of the deceased individual during the period in respect of which the payment is claimed.</w:t>
      </w:r>
    </w:p>
    <w:p w:rsidR="00F01773" w:rsidRPr="00D80022" w:rsidRDefault="00F01773" w:rsidP="00F01773">
      <w:pPr>
        <w:pStyle w:val="subsection"/>
      </w:pPr>
      <w:r w:rsidRPr="00D80022">
        <w:tab/>
        <w:t>(2)</w:t>
      </w:r>
      <w:r w:rsidRPr="00D80022">
        <w:tab/>
        <w:t>Expressions used in this Act that are defined in the Family Assistance Act have the same meaning as in that Act.</w:t>
      </w:r>
    </w:p>
    <w:p w:rsidR="00F01773" w:rsidRPr="00D80022" w:rsidRDefault="00F01773" w:rsidP="00F01773">
      <w:pPr>
        <w:pStyle w:val="subsection"/>
      </w:pPr>
      <w:r w:rsidRPr="00D80022">
        <w:tab/>
        <w:t>(4)</w:t>
      </w:r>
      <w:r w:rsidRPr="00D80022">
        <w:tab/>
        <w:t xml:space="preserve">A reference to a </w:t>
      </w:r>
      <w:r w:rsidRPr="00D80022">
        <w:rPr>
          <w:b/>
          <w:i/>
        </w:rPr>
        <w:t>determination</w:t>
      </w:r>
      <w:r w:rsidRPr="00D80022">
        <w:t xml:space="preserve"> is a reference to a determination as originally made or, if the determination has been varied, as varied.</w:t>
      </w:r>
    </w:p>
    <w:p w:rsidR="00C123FF" w:rsidRPr="00D80022" w:rsidRDefault="00C123FF" w:rsidP="00C123FF">
      <w:pPr>
        <w:pStyle w:val="subsection"/>
      </w:pPr>
      <w:r w:rsidRPr="00D80022">
        <w:tab/>
        <w:t>(4A)</w:t>
      </w:r>
      <w:r w:rsidRPr="00D80022">
        <w:tab/>
        <w:t xml:space="preserve">The Minister may, by legislative instrument, specify a payment for the purposes of </w:t>
      </w:r>
      <w:r w:rsidR="00D80022">
        <w:t>paragraph (</w:t>
      </w:r>
      <w:r w:rsidRPr="00D80022">
        <w:t xml:space="preserve">e) of the definition of </w:t>
      </w:r>
      <w:r w:rsidRPr="00D80022">
        <w:rPr>
          <w:b/>
          <w:i/>
        </w:rPr>
        <w:t xml:space="preserve">child care service payment </w:t>
      </w:r>
      <w:r w:rsidRPr="00D80022">
        <w:t xml:space="preserve">in </w:t>
      </w:r>
      <w:r w:rsidR="00D80022">
        <w:t>subsection (</w:t>
      </w:r>
      <w:r w:rsidRPr="00D80022">
        <w:t>1). The payment must be one made to child care services under a scheme or program (however described) administered by the Department.</w:t>
      </w:r>
    </w:p>
    <w:p w:rsidR="00680067" w:rsidRPr="00D80022" w:rsidRDefault="00680067" w:rsidP="00C123FF">
      <w:pPr>
        <w:pStyle w:val="subsection"/>
      </w:pPr>
      <w:r w:rsidRPr="00D80022">
        <w:tab/>
        <w:t>(4B)</w:t>
      </w:r>
      <w:r w:rsidRPr="00D80022">
        <w:tab/>
        <w:t xml:space="preserve">For the purposes of the definition of </w:t>
      </w:r>
      <w:r w:rsidRPr="00D80022">
        <w:rPr>
          <w:b/>
          <w:i/>
        </w:rPr>
        <w:t>large long day care centre operator</w:t>
      </w:r>
      <w:r w:rsidRPr="00D80022">
        <w:t xml:space="preserve">, the Minister may, by legislative instrument, vary the number of approved centre based long day care services specified in </w:t>
      </w:r>
      <w:r w:rsidR="00D80022">
        <w:t>paragraph (</w:t>
      </w:r>
      <w:r w:rsidRPr="00D80022">
        <w:t>a) or (b) of the definition.</w:t>
      </w:r>
    </w:p>
    <w:p w:rsidR="00F01773" w:rsidRPr="00D80022" w:rsidRDefault="00F01773" w:rsidP="00391209">
      <w:pPr>
        <w:pStyle w:val="subsection"/>
        <w:keepNext/>
      </w:pPr>
      <w:r w:rsidRPr="00D80022">
        <w:lastRenderedPageBreak/>
        <w:tab/>
        <w:t>(5)</w:t>
      </w:r>
      <w:r w:rsidRPr="00D80022">
        <w:tab/>
        <w:t xml:space="preserve">For the purposes of </w:t>
      </w:r>
      <w:r w:rsidR="00D80022">
        <w:t>paragraph (</w:t>
      </w:r>
      <w:r w:rsidRPr="00D80022">
        <w:t xml:space="preserve">b) of the definition of </w:t>
      </w:r>
      <w:r w:rsidRPr="00D80022">
        <w:rPr>
          <w:b/>
          <w:i/>
        </w:rPr>
        <w:t>reporting period</w:t>
      </w:r>
      <w:r w:rsidRPr="00D80022">
        <w:t>, the Secretary may determine that a specified period that is not a quarter is the reporting period for:</w:t>
      </w:r>
    </w:p>
    <w:p w:rsidR="00F01773" w:rsidRPr="00D80022" w:rsidRDefault="00F01773" w:rsidP="00F01773">
      <w:pPr>
        <w:pStyle w:val="paragraph"/>
      </w:pPr>
      <w:r w:rsidRPr="00D80022">
        <w:tab/>
        <w:t>(a)</w:t>
      </w:r>
      <w:r w:rsidRPr="00D80022">
        <w:tab/>
        <w:t>one approved child care service; or</w:t>
      </w:r>
    </w:p>
    <w:p w:rsidR="00F01773" w:rsidRPr="00D80022" w:rsidRDefault="00F01773" w:rsidP="00F01773">
      <w:pPr>
        <w:pStyle w:val="paragraph"/>
      </w:pPr>
      <w:r w:rsidRPr="00D80022">
        <w:tab/>
        <w:t>(b)</w:t>
      </w:r>
      <w:r w:rsidRPr="00D80022">
        <w:tab/>
        <w:t>a class of approved child care services.</w:t>
      </w:r>
    </w:p>
    <w:p w:rsidR="00F01773" w:rsidRPr="00D80022" w:rsidRDefault="00F01773" w:rsidP="00F01773">
      <w:pPr>
        <w:pStyle w:val="subsection"/>
      </w:pPr>
      <w:r w:rsidRPr="00D80022">
        <w:tab/>
        <w:t>(6)</w:t>
      </w:r>
      <w:r w:rsidRPr="00D80022">
        <w:tab/>
        <w:t xml:space="preserve">If the Secretary makes a determination under </w:t>
      </w:r>
      <w:r w:rsidR="00D80022">
        <w:t>subsection (</w:t>
      </w:r>
      <w:r w:rsidRPr="00D80022">
        <w:t>5), the Secretary must give the service, or services concerned, notice of the reporting period determined in respect of the service.</w:t>
      </w:r>
    </w:p>
    <w:p w:rsidR="00F01773" w:rsidRPr="00D80022" w:rsidRDefault="00F01773" w:rsidP="00F01773">
      <w:pPr>
        <w:pStyle w:val="ActHead5"/>
      </w:pPr>
      <w:bookmarkStart w:id="6" w:name="_Toc398106302"/>
      <w:r w:rsidRPr="00D80022">
        <w:rPr>
          <w:rStyle w:val="CharSectno"/>
        </w:rPr>
        <w:t>3A</w:t>
      </w:r>
      <w:r w:rsidRPr="00D80022">
        <w:t xml:space="preserve">  Application of the </w:t>
      </w:r>
      <w:r w:rsidRPr="00D80022">
        <w:rPr>
          <w:i/>
        </w:rPr>
        <w:t>Criminal Code</w:t>
      </w:r>
      <w:bookmarkEnd w:id="6"/>
    </w:p>
    <w:p w:rsidR="00F01773" w:rsidRPr="00D80022" w:rsidRDefault="00F01773" w:rsidP="00F01773">
      <w:pPr>
        <w:pStyle w:val="subsection"/>
      </w:pPr>
      <w:r w:rsidRPr="00D80022">
        <w:tab/>
      </w:r>
      <w:r w:rsidRPr="00D80022">
        <w:tab/>
        <w:t>Chapter</w:t>
      </w:r>
      <w:r w:rsidR="00D80022">
        <w:t> </w:t>
      </w:r>
      <w:r w:rsidRPr="00D80022">
        <w:t xml:space="preserve">2 of the </w:t>
      </w:r>
      <w:r w:rsidRPr="00D80022">
        <w:rPr>
          <w:i/>
        </w:rPr>
        <w:t>Criminal Code</w:t>
      </w:r>
      <w:r w:rsidRPr="00D80022">
        <w:t xml:space="preserve"> applies to all offences against this Act.</w:t>
      </w:r>
    </w:p>
    <w:p w:rsidR="00F01773" w:rsidRPr="00D80022" w:rsidRDefault="00F01773" w:rsidP="00F01773">
      <w:pPr>
        <w:pStyle w:val="ActHead5"/>
      </w:pPr>
      <w:bookmarkStart w:id="7" w:name="_Toc398106303"/>
      <w:r w:rsidRPr="00D80022">
        <w:rPr>
          <w:rStyle w:val="CharSectno"/>
        </w:rPr>
        <w:t>4</w:t>
      </w:r>
      <w:r w:rsidRPr="00D80022">
        <w:t xml:space="preserve">  Approval of use of electronic equipment etc. to do things for the purposes of the family assistance law</w:t>
      </w:r>
      <w:bookmarkEnd w:id="7"/>
    </w:p>
    <w:p w:rsidR="00F01773" w:rsidRPr="00D80022" w:rsidRDefault="00F01773" w:rsidP="00F01773">
      <w:pPr>
        <w:pStyle w:val="subsection"/>
      </w:pPr>
      <w:r w:rsidRPr="00D80022">
        <w:tab/>
      </w:r>
      <w:r w:rsidR="00567C87" w:rsidRPr="00D80022">
        <w:t>(1)</w:t>
      </w:r>
      <w:r w:rsidRPr="00D80022">
        <w:tab/>
        <w:t>If, under a provision of the family assistance law, the Secretary or another officer may approve the form, manner or way of:</w:t>
      </w:r>
    </w:p>
    <w:p w:rsidR="00F01773" w:rsidRPr="00D80022" w:rsidRDefault="00F01773" w:rsidP="00F01773">
      <w:pPr>
        <w:pStyle w:val="paragraph"/>
      </w:pPr>
      <w:r w:rsidRPr="00D80022">
        <w:tab/>
        <w:t>(a)</w:t>
      </w:r>
      <w:r w:rsidRPr="00D80022">
        <w:tab/>
        <w:t>making or withdrawing any application or claim; or</w:t>
      </w:r>
    </w:p>
    <w:p w:rsidR="00F01773" w:rsidRPr="00D80022" w:rsidRDefault="00F01773" w:rsidP="00F01773">
      <w:pPr>
        <w:pStyle w:val="paragraph"/>
      </w:pPr>
      <w:r w:rsidRPr="00D80022">
        <w:tab/>
        <w:t>(b)</w:t>
      </w:r>
      <w:r w:rsidRPr="00D80022">
        <w:tab/>
        <w:t>doing any other thing that is required or permitted to be done for the purposes of that law;</w:t>
      </w:r>
    </w:p>
    <w:p w:rsidR="00AE7A77" w:rsidRPr="00D80022" w:rsidRDefault="00F01773" w:rsidP="007D6905">
      <w:pPr>
        <w:pStyle w:val="subsection2"/>
        <w:rPr>
          <w:rFonts w:ascii="Tahoma" w:hAnsi="Tahoma" w:cs="Tahoma"/>
          <w:sz w:val="20"/>
        </w:rPr>
      </w:pPr>
      <w:r w:rsidRPr="00D80022">
        <w:t xml:space="preserve">then, without limiting that provision, the Secretary or other officer may approve the making or withdrawing of the application or claim, </w:t>
      </w:r>
      <w:r w:rsidR="00AE7A77" w:rsidRPr="00D80022">
        <w:t>or the doing of the other thing:</w:t>
      </w:r>
    </w:p>
    <w:p w:rsidR="00AE7A77" w:rsidRPr="00D80022" w:rsidRDefault="00AE7A77" w:rsidP="00AE7A77">
      <w:pPr>
        <w:pStyle w:val="paragraph"/>
      </w:pPr>
      <w:r w:rsidRPr="00D80022">
        <w:tab/>
        <w:t>(c)</w:t>
      </w:r>
      <w:r w:rsidRPr="00D80022">
        <w:tab/>
        <w:t>by the use of a telecommunications system or other electronic equipment; or</w:t>
      </w:r>
    </w:p>
    <w:p w:rsidR="00F01773" w:rsidRPr="00D80022" w:rsidRDefault="00AE7A77" w:rsidP="00FD5409">
      <w:pPr>
        <w:pStyle w:val="paragraph"/>
      </w:pPr>
      <w:r w:rsidRPr="00D80022">
        <w:tab/>
        <w:t>(d)</w:t>
      </w:r>
      <w:r w:rsidRPr="00D80022">
        <w:tab/>
        <w:t>by the use of software registered with the Secretary</w:t>
      </w:r>
      <w:r w:rsidR="00F01773" w:rsidRPr="00D80022">
        <w:t>.</w:t>
      </w:r>
    </w:p>
    <w:p w:rsidR="00A4240D" w:rsidRPr="00D80022" w:rsidRDefault="00A4240D" w:rsidP="00A4240D">
      <w:pPr>
        <w:pStyle w:val="subsection"/>
        <w:rPr>
          <w:rFonts w:ascii="Tahoma" w:hAnsi="Tahoma" w:cs="Tahoma"/>
          <w:sz w:val="20"/>
        </w:rPr>
      </w:pPr>
      <w:r w:rsidRPr="00D80022">
        <w:tab/>
        <w:t>(2)</w:t>
      </w:r>
      <w:r w:rsidRPr="00D80022">
        <w:tab/>
        <w:t>A person may apply to have software registered by the Secretary for the purposes of a particular application, claim or other thing, or a class of applications, claims or other things.</w:t>
      </w:r>
    </w:p>
    <w:p w:rsidR="00A4240D" w:rsidRPr="00D80022" w:rsidRDefault="00A4240D" w:rsidP="00A4240D">
      <w:pPr>
        <w:pStyle w:val="subsection"/>
        <w:rPr>
          <w:rFonts w:ascii="Tahoma" w:hAnsi="Tahoma" w:cs="Tahoma"/>
          <w:sz w:val="20"/>
        </w:rPr>
      </w:pPr>
      <w:r w:rsidRPr="00D80022">
        <w:tab/>
        <w:t>(3)</w:t>
      </w:r>
      <w:r w:rsidRPr="00D80022">
        <w:tab/>
        <w:t>The Secretary may, at his or her discretion, register the software for the purposes of that application, claim or other thing, or class of applications, claims or other things.</w:t>
      </w:r>
    </w:p>
    <w:p w:rsidR="00814C9B" w:rsidRPr="00D80022" w:rsidRDefault="00814C9B" w:rsidP="00391209">
      <w:pPr>
        <w:pStyle w:val="ActHead5"/>
      </w:pPr>
      <w:bookmarkStart w:id="8" w:name="_Toc398106304"/>
      <w:r w:rsidRPr="00D80022">
        <w:rPr>
          <w:rStyle w:val="CharSectno"/>
        </w:rPr>
        <w:lastRenderedPageBreak/>
        <w:t>4A</w:t>
      </w:r>
      <w:r w:rsidRPr="00D80022">
        <w:t xml:space="preserve">  Rate and amount of CCB by fee reduction may be zero</w:t>
      </w:r>
      <w:bookmarkEnd w:id="8"/>
    </w:p>
    <w:p w:rsidR="00814C9B" w:rsidRPr="00D80022" w:rsidRDefault="00814C9B" w:rsidP="00391209">
      <w:pPr>
        <w:pStyle w:val="subsection"/>
        <w:keepNext/>
      </w:pPr>
      <w:r w:rsidRPr="00D80022">
        <w:tab/>
      </w:r>
      <w:r w:rsidRPr="00D80022">
        <w:tab/>
        <w:t>For the purposes of this Act and the Family Assistance Act:</w:t>
      </w:r>
    </w:p>
    <w:p w:rsidR="00814C9B" w:rsidRPr="00D80022" w:rsidRDefault="00814C9B" w:rsidP="00814C9B">
      <w:pPr>
        <w:pStyle w:val="paragraph"/>
      </w:pPr>
      <w:r w:rsidRPr="00D80022">
        <w:tab/>
        <w:t>(a)</w:t>
      </w:r>
      <w:r w:rsidRPr="00D80022">
        <w:tab/>
        <w:t>a rate calculated under subsection</w:t>
      </w:r>
      <w:r w:rsidR="00D80022">
        <w:t> </w:t>
      </w:r>
      <w:r w:rsidRPr="00D80022">
        <w:t>50Z(1), or recalculated under subsection</w:t>
      </w:r>
      <w:r w:rsidR="00D80022">
        <w:t> </w:t>
      </w:r>
      <w:r w:rsidRPr="00D80022">
        <w:t>50ZA(1), may be a zero rate; and</w:t>
      </w:r>
    </w:p>
    <w:p w:rsidR="00814C9B" w:rsidRPr="00D80022" w:rsidRDefault="00814C9B" w:rsidP="00814C9B">
      <w:pPr>
        <w:pStyle w:val="paragraph"/>
      </w:pPr>
      <w:r w:rsidRPr="00D80022">
        <w:tab/>
        <w:t>(b)</w:t>
      </w:r>
      <w:r w:rsidRPr="00D80022">
        <w:tab/>
        <w:t>an amount calculated under subsection</w:t>
      </w:r>
      <w:r w:rsidR="00D80022">
        <w:t> </w:t>
      </w:r>
      <w:r w:rsidRPr="00D80022">
        <w:t>50Z(1), or recalculated under subsection</w:t>
      </w:r>
      <w:r w:rsidR="00D80022">
        <w:t> </w:t>
      </w:r>
      <w:r w:rsidRPr="00D80022">
        <w:t>50ZA(1), may be a nil amount.</w:t>
      </w:r>
    </w:p>
    <w:p w:rsidR="00F01773" w:rsidRPr="00D80022" w:rsidRDefault="00F01773" w:rsidP="00753CFA">
      <w:pPr>
        <w:pStyle w:val="ActHead2"/>
        <w:pageBreakBefore/>
      </w:pPr>
      <w:bookmarkStart w:id="9" w:name="_Toc398106305"/>
      <w:r w:rsidRPr="00D80022">
        <w:rPr>
          <w:rStyle w:val="CharPartNo"/>
        </w:rPr>
        <w:lastRenderedPageBreak/>
        <w:t>Part</w:t>
      </w:r>
      <w:r w:rsidR="00D80022" w:rsidRPr="00D80022">
        <w:rPr>
          <w:rStyle w:val="CharPartNo"/>
        </w:rPr>
        <w:t> </w:t>
      </w:r>
      <w:r w:rsidRPr="00D80022">
        <w:rPr>
          <w:rStyle w:val="CharPartNo"/>
        </w:rPr>
        <w:t>3</w:t>
      </w:r>
      <w:r w:rsidRPr="00D80022">
        <w:t>—</w:t>
      </w:r>
      <w:r w:rsidRPr="00D80022">
        <w:rPr>
          <w:rStyle w:val="CharPartText"/>
        </w:rPr>
        <w:t>Payment of family assistance</w:t>
      </w:r>
      <w:bookmarkEnd w:id="9"/>
    </w:p>
    <w:p w:rsidR="00F01773" w:rsidRPr="00D80022" w:rsidRDefault="00F01773" w:rsidP="00F01773">
      <w:pPr>
        <w:pStyle w:val="ActHead3"/>
      </w:pPr>
      <w:bookmarkStart w:id="10" w:name="_Toc398106306"/>
      <w:r w:rsidRPr="00D80022">
        <w:rPr>
          <w:rStyle w:val="CharDivNo"/>
        </w:rPr>
        <w:t>Division</w:t>
      </w:r>
      <w:r w:rsidR="00D80022" w:rsidRPr="00D80022">
        <w:rPr>
          <w:rStyle w:val="CharDivNo"/>
        </w:rPr>
        <w:t> </w:t>
      </w:r>
      <w:r w:rsidRPr="00D80022">
        <w:rPr>
          <w:rStyle w:val="CharDivNo"/>
        </w:rPr>
        <w:t>1</w:t>
      </w:r>
      <w:r w:rsidRPr="00D80022">
        <w:t>—</w:t>
      </w:r>
      <w:r w:rsidRPr="00D80022">
        <w:rPr>
          <w:rStyle w:val="CharDivText"/>
        </w:rPr>
        <w:t>Family tax benefit</w:t>
      </w:r>
      <w:bookmarkEnd w:id="10"/>
    </w:p>
    <w:p w:rsidR="00F01773" w:rsidRPr="00D80022" w:rsidRDefault="00127CA2" w:rsidP="00F01773">
      <w:pPr>
        <w:pStyle w:val="ActHead4"/>
      </w:pPr>
      <w:bookmarkStart w:id="11" w:name="_Toc398106307"/>
      <w:r w:rsidRPr="00D80022">
        <w:rPr>
          <w:rStyle w:val="CharSubdNo"/>
        </w:rPr>
        <w:t>Subdivision</w:t>
      </w:r>
      <w:r w:rsidR="00753CFA" w:rsidRPr="00D80022">
        <w:rPr>
          <w:rStyle w:val="CharSubdNo"/>
        </w:rPr>
        <w:t xml:space="preserve"> </w:t>
      </w:r>
      <w:r w:rsidR="00F01773" w:rsidRPr="00D80022">
        <w:rPr>
          <w:rStyle w:val="CharSubdNo"/>
        </w:rPr>
        <w:t>A</w:t>
      </w:r>
      <w:r w:rsidR="00F01773" w:rsidRPr="00D80022">
        <w:t>—</w:t>
      </w:r>
      <w:r w:rsidR="00F01773" w:rsidRPr="00D80022">
        <w:rPr>
          <w:rStyle w:val="CharSubdText"/>
        </w:rPr>
        <w:t>Making claims</w:t>
      </w:r>
      <w:bookmarkEnd w:id="11"/>
    </w:p>
    <w:p w:rsidR="00F01773" w:rsidRPr="00D80022" w:rsidRDefault="00F01773" w:rsidP="00F01773">
      <w:pPr>
        <w:pStyle w:val="ActHead5"/>
      </w:pPr>
      <w:bookmarkStart w:id="12" w:name="_Toc398106308"/>
      <w:r w:rsidRPr="00D80022">
        <w:rPr>
          <w:rStyle w:val="CharSectno"/>
        </w:rPr>
        <w:t>5</w:t>
      </w:r>
      <w:r w:rsidRPr="00D80022">
        <w:t xml:space="preserve">  Need for a claim</w:t>
      </w:r>
      <w:bookmarkEnd w:id="12"/>
    </w:p>
    <w:p w:rsidR="00F01773" w:rsidRPr="00D80022" w:rsidRDefault="00F01773" w:rsidP="00F01773">
      <w:pPr>
        <w:pStyle w:val="subsection"/>
      </w:pPr>
      <w:r w:rsidRPr="00D80022">
        <w:tab/>
      </w:r>
      <w:r w:rsidR="00B10313" w:rsidRPr="00D80022">
        <w:t>(1)</w:t>
      </w:r>
      <w:r w:rsidRPr="00D80022">
        <w:tab/>
        <w:t>The only way that a person can become entitled to be paid family tax benefit is to make a claim in accordance with this Subdivision.</w:t>
      </w:r>
    </w:p>
    <w:p w:rsidR="00B10313" w:rsidRPr="00D80022" w:rsidRDefault="00B10313" w:rsidP="00B10313">
      <w:pPr>
        <w:pStyle w:val="subsection"/>
      </w:pPr>
      <w:r w:rsidRPr="00D80022">
        <w:tab/>
        <w:t>(2)</w:t>
      </w:r>
      <w:r w:rsidRPr="00D80022">
        <w:tab/>
        <w:t>A claim is not required for an amount of family tax benefit under section</w:t>
      </w:r>
      <w:r w:rsidR="00D80022">
        <w:t> </w:t>
      </w:r>
      <w:r w:rsidRPr="00D80022">
        <w:t>58AA of the Family Assistance Act.</w:t>
      </w:r>
    </w:p>
    <w:p w:rsidR="00F01773" w:rsidRPr="00D80022" w:rsidRDefault="00F01773" w:rsidP="00F01773">
      <w:pPr>
        <w:pStyle w:val="ActHead5"/>
      </w:pPr>
      <w:bookmarkStart w:id="13" w:name="_Toc398106309"/>
      <w:r w:rsidRPr="00D80022">
        <w:rPr>
          <w:rStyle w:val="CharSectno"/>
        </w:rPr>
        <w:t>6</w:t>
      </w:r>
      <w:r w:rsidRPr="00D80022">
        <w:t xml:space="preserve">  Who can claim</w:t>
      </w:r>
      <w:bookmarkEnd w:id="13"/>
    </w:p>
    <w:p w:rsidR="00F01773" w:rsidRPr="00D80022" w:rsidRDefault="00F01773" w:rsidP="00F01773">
      <w:pPr>
        <w:pStyle w:val="subsection"/>
        <w:rPr>
          <w:i/>
        </w:rPr>
      </w:pPr>
      <w:r w:rsidRPr="00D80022">
        <w:tab/>
      </w:r>
      <w:r w:rsidRPr="00D80022">
        <w:tab/>
        <w:t xml:space="preserve">The only persons who can make a claim in accordance with this </w:t>
      </w:r>
      <w:r w:rsidR="00127CA2" w:rsidRPr="00D80022">
        <w:t>Subdivision</w:t>
      </w:r>
      <w:r w:rsidR="00753CFA" w:rsidRPr="00D80022">
        <w:t xml:space="preserve"> </w:t>
      </w:r>
      <w:r w:rsidRPr="00D80022">
        <w:t>are individuals or approved care organisations.</w:t>
      </w:r>
    </w:p>
    <w:p w:rsidR="00F01773" w:rsidRPr="00D80022" w:rsidRDefault="00F01773" w:rsidP="00F01773">
      <w:pPr>
        <w:pStyle w:val="ActHead5"/>
      </w:pPr>
      <w:bookmarkStart w:id="14" w:name="_Toc398106310"/>
      <w:r w:rsidRPr="00D80022">
        <w:rPr>
          <w:rStyle w:val="CharSectno"/>
        </w:rPr>
        <w:t>7</w:t>
      </w:r>
      <w:r w:rsidRPr="00D80022">
        <w:t xml:space="preserve">  How to claim</w:t>
      </w:r>
      <w:bookmarkEnd w:id="14"/>
    </w:p>
    <w:p w:rsidR="00F01773" w:rsidRPr="00D80022" w:rsidRDefault="00F01773" w:rsidP="00F01773">
      <w:pPr>
        <w:pStyle w:val="subsection"/>
      </w:pPr>
      <w:r w:rsidRPr="00D80022">
        <w:tab/>
        <w:t>(1)</w:t>
      </w:r>
      <w:r w:rsidRPr="00D80022">
        <w:tab/>
        <w:t xml:space="preserve">An individual or approved care organisation (a </w:t>
      </w:r>
      <w:r w:rsidRPr="00D80022">
        <w:rPr>
          <w:b/>
          <w:i/>
        </w:rPr>
        <w:t>claimant</w:t>
      </w:r>
      <w:r w:rsidRPr="00D80022">
        <w:t>) may make a claim:</w:t>
      </w:r>
    </w:p>
    <w:p w:rsidR="00F01773" w:rsidRPr="00D80022" w:rsidRDefault="00F01773" w:rsidP="00F01773">
      <w:pPr>
        <w:pStyle w:val="paragraph"/>
      </w:pPr>
      <w:r w:rsidRPr="00D80022">
        <w:tab/>
        <w:t>(a)</w:t>
      </w:r>
      <w:r w:rsidRPr="00D80022">
        <w:tab/>
        <w:t>for payment of family tax benefit by instalment; or</w:t>
      </w:r>
    </w:p>
    <w:p w:rsidR="00F01773" w:rsidRPr="00D80022" w:rsidRDefault="00F01773" w:rsidP="00F01773">
      <w:pPr>
        <w:pStyle w:val="paragraph"/>
      </w:pPr>
      <w:r w:rsidRPr="00D80022">
        <w:tab/>
        <w:t>(b)</w:t>
      </w:r>
      <w:r w:rsidRPr="00D80022">
        <w:tab/>
        <w:t>for payment of family tax benefit for a past period; or</w:t>
      </w:r>
    </w:p>
    <w:p w:rsidR="00F01773" w:rsidRPr="00D80022" w:rsidRDefault="00F01773" w:rsidP="00F01773">
      <w:pPr>
        <w:pStyle w:val="paragraph"/>
      </w:pPr>
      <w:r w:rsidRPr="00D80022">
        <w:tab/>
        <w:t>(c)</w:t>
      </w:r>
      <w:r w:rsidRPr="00D80022">
        <w:tab/>
        <w:t>in the case only of a claimant who is an individual—for payment of family tax benefit by single payment/in substitution because of the death of another individual.</w:t>
      </w:r>
    </w:p>
    <w:p w:rsidR="00F01773" w:rsidRPr="00D80022" w:rsidRDefault="00F01773" w:rsidP="00F01773">
      <w:pPr>
        <w:pStyle w:val="SubsectionHead"/>
      </w:pPr>
      <w:r w:rsidRPr="00D80022">
        <w:t>Form etc. of claim</w:t>
      </w:r>
    </w:p>
    <w:p w:rsidR="00F01773" w:rsidRPr="00D80022" w:rsidRDefault="00F01773" w:rsidP="00F01773">
      <w:pPr>
        <w:pStyle w:val="subsection"/>
      </w:pPr>
      <w:r w:rsidRPr="00D80022">
        <w:tab/>
        <w:t>(2)</w:t>
      </w:r>
      <w:r w:rsidRPr="00D80022">
        <w:tab/>
        <w:t>To be effective:</w:t>
      </w:r>
    </w:p>
    <w:p w:rsidR="00F01773" w:rsidRPr="00D80022" w:rsidRDefault="00F01773" w:rsidP="00F01773">
      <w:pPr>
        <w:pStyle w:val="paragraph"/>
      </w:pPr>
      <w:r w:rsidRPr="00D80022">
        <w:tab/>
        <w:t>(a)</w:t>
      </w:r>
      <w:r w:rsidRPr="00D80022">
        <w:tab/>
        <w:t>a claim must:</w:t>
      </w:r>
    </w:p>
    <w:p w:rsidR="00F01773" w:rsidRPr="00D80022" w:rsidRDefault="00F01773" w:rsidP="00F01773">
      <w:pPr>
        <w:pStyle w:val="paragraphsub"/>
      </w:pPr>
      <w:r w:rsidRPr="00D80022">
        <w:tab/>
        <w:t>(i)</w:t>
      </w:r>
      <w:r w:rsidRPr="00D80022">
        <w:tab/>
        <w:t>be made in a form and manner; and</w:t>
      </w:r>
    </w:p>
    <w:p w:rsidR="00F01773" w:rsidRPr="00D80022" w:rsidRDefault="00F01773" w:rsidP="00F01773">
      <w:pPr>
        <w:pStyle w:val="paragraphsub"/>
      </w:pPr>
      <w:r w:rsidRPr="00D80022">
        <w:tab/>
        <w:t>(ii)</w:t>
      </w:r>
      <w:r w:rsidRPr="00D80022">
        <w:tab/>
        <w:t>contain any information; and</w:t>
      </w:r>
    </w:p>
    <w:p w:rsidR="00F01773" w:rsidRPr="00D80022" w:rsidRDefault="00F01773" w:rsidP="00F01773">
      <w:pPr>
        <w:pStyle w:val="paragraphsub"/>
      </w:pPr>
      <w:r w:rsidRPr="00D80022">
        <w:tab/>
        <w:t>(iii)</w:t>
      </w:r>
      <w:r w:rsidRPr="00D80022">
        <w:tab/>
        <w:t>be accompanied by any documents;</w:t>
      </w:r>
    </w:p>
    <w:p w:rsidR="00F01773" w:rsidRPr="00D80022" w:rsidRDefault="00F01773" w:rsidP="00F01773">
      <w:pPr>
        <w:pStyle w:val="paragraph"/>
      </w:pPr>
      <w:r w:rsidRPr="00D80022">
        <w:lastRenderedPageBreak/>
        <w:tab/>
      </w:r>
      <w:r w:rsidRPr="00D80022">
        <w:tab/>
        <w:t>required by the Secretary; and</w:t>
      </w:r>
    </w:p>
    <w:p w:rsidR="00F01773" w:rsidRPr="00D80022" w:rsidRDefault="00F01773" w:rsidP="00F01773">
      <w:pPr>
        <w:pStyle w:val="paragraph"/>
      </w:pPr>
      <w:r w:rsidRPr="00D80022">
        <w:tab/>
        <w:t>(aa)</w:t>
      </w:r>
      <w:r w:rsidRPr="00D80022">
        <w:tab/>
        <w:t>in the case of a claim for family tax benefit by instalment—the bank account requirement set out in section</w:t>
      </w:r>
      <w:r w:rsidR="00D80022">
        <w:t> </w:t>
      </w:r>
      <w:r w:rsidRPr="00D80022">
        <w:t>7A must be satisfied in relation to the claim; and</w:t>
      </w:r>
    </w:p>
    <w:p w:rsidR="00F01773" w:rsidRPr="00D80022" w:rsidRDefault="00F01773" w:rsidP="00391209">
      <w:pPr>
        <w:pStyle w:val="paragraph"/>
        <w:keepNext/>
        <w:keepLines/>
      </w:pPr>
      <w:r w:rsidRPr="00D80022">
        <w:tab/>
        <w:t>(b)</w:t>
      </w:r>
      <w:r w:rsidRPr="00D80022">
        <w:tab/>
        <w:t>in the case of a claim by an individual for payment of family tax benefit by instalment or for a past period—the tax file number requirement in section</w:t>
      </w:r>
      <w:r w:rsidR="00D80022">
        <w:t> </w:t>
      </w:r>
      <w:r w:rsidRPr="00D80022">
        <w:t>8 must be satisfied in relation to the claim; and</w:t>
      </w:r>
    </w:p>
    <w:p w:rsidR="00F01773" w:rsidRPr="00D80022" w:rsidRDefault="00F01773" w:rsidP="00F01773">
      <w:pPr>
        <w:pStyle w:val="paragraph"/>
        <w:rPr>
          <w:snapToGrid w:val="0"/>
          <w:lang w:eastAsia="en-US"/>
        </w:rPr>
      </w:pPr>
      <w:r w:rsidRPr="00D80022">
        <w:tab/>
        <w:t>(c)</w:t>
      </w:r>
      <w:r w:rsidRPr="00D80022">
        <w:tab/>
      </w:r>
      <w:r w:rsidRPr="00D80022">
        <w:rPr>
          <w:snapToGrid w:val="0"/>
          <w:lang w:eastAsia="en-US"/>
        </w:rPr>
        <w:t>in the case of a claim by an individual for payment of family tax benefit in substitution because of the death of another individual—the tax file number requirement in section</w:t>
      </w:r>
      <w:r w:rsidR="00D80022">
        <w:rPr>
          <w:snapToGrid w:val="0"/>
          <w:lang w:eastAsia="en-US"/>
        </w:rPr>
        <w:t> </w:t>
      </w:r>
      <w:r w:rsidRPr="00D80022">
        <w:rPr>
          <w:snapToGrid w:val="0"/>
          <w:lang w:eastAsia="en-US"/>
        </w:rPr>
        <w:t>8A must be satisfied in relation to the claim.</w:t>
      </w:r>
    </w:p>
    <w:p w:rsidR="00BF31D8" w:rsidRPr="00D80022" w:rsidRDefault="00BF31D8" w:rsidP="00BF31D8">
      <w:pPr>
        <w:pStyle w:val="subsection"/>
      </w:pPr>
      <w:r w:rsidRPr="00D80022">
        <w:tab/>
        <w:t>(3)</w:t>
      </w:r>
      <w:r w:rsidRPr="00D80022">
        <w:tab/>
        <w:t>A claim is not effective if it is made before the early claim day.</w:t>
      </w:r>
    </w:p>
    <w:p w:rsidR="00F01773" w:rsidRPr="00D80022" w:rsidRDefault="00F01773" w:rsidP="00F01773">
      <w:pPr>
        <w:pStyle w:val="ActHead5"/>
      </w:pPr>
      <w:bookmarkStart w:id="15" w:name="_Toc398106311"/>
      <w:r w:rsidRPr="00D80022">
        <w:rPr>
          <w:rStyle w:val="CharSectno"/>
        </w:rPr>
        <w:t>7A</w:t>
      </w:r>
      <w:r w:rsidRPr="00D80022">
        <w:t xml:space="preserve">  Bank account details or statement to be provided for claims for family tax benefit by instalment to be effective</w:t>
      </w:r>
      <w:bookmarkEnd w:id="15"/>
    </w:p>
    <w:p w:rsidR="00F01773" w:rsidRPr="00D80022" w:rsidRDefault="00F01773" w:rsidP="00F01773">
      <w:pPr>
        <w:pStyle w:val="subsection"/>
      </w:pPr>
      <w:r w:rsidRPr="00D80022">
        <w:tab/>
        <w:t>(1)</w:t>
      </w:r>
      <w:r w:rsidRPr="00D80022">
        <w:tab/>
        <w:t>This section sets out the bank account requirement that must be satisfied in relation to a claim for the purposes of paragraph</w:t>
      </w:r>
      <w:r w:rsidR="00D80022">
        <w:t> </w:t>
      </w:r>
      <w:r w:rsidRPr="00D80022">
        <w:t>7(2)(aa) (which states what is required for certain claims to be effective).</w:t>
      </w:r>
    </w:p>
    <w:p w:rsidR="00F01773" w:rsidRPr="00D80022" w:rsidRDefault="00F01773" w:rsidP="00F01773">
      <w:pPr>
        <w:pStyle w:val="SubsectionHead"/>
      </w:pPr>
      <w:r w:rsidRPr="00D80022">
        <w:t>Requirement concerning bank account details</w:t>
      </w:r>
    </w:p>
    <w:p w:rsidR="00F01773" w:rsidRPr="00D80022" w:rsidRDefault="00F01773" w:rsidP="00F01773">
      <w:pPr>
        <w:pStyle w:val="subsection"/>
      </w:pPr>
      <w:r w:rsidRPr="00D80022">
        <w:tab/>
        <w:t>(2)</w:t>
      </w:r>
      <w:r w:rsidRPr="00D80022">
        <w:tab/>
        <w:t>The requirement is that the claimant provide:</w:t>
      </w:r>
    </w:p>
    <w:p w:rsidR="00F01773" w:rsidRPr="00D80022" w:rsidRDefault="00F01773" w:rsidP="00F01773">
      <w:pPr>
        <w:pStyle w:val="paragraph"/>
      </w:pPr>
      <w:r w:rsidRPr="00D80022">
        <w:tab/>
        <w:t>(a)</w:t>
      </w:r>
      <w:r w:rsidRPr="00D80022">
        <w:tab/>
        <w:t>details of a bank account maintained by the person alone or jointly or in common with someone else into which instalments of family tax benefit are to be paid; or</w:t>
      </w:r>
    </w:p>
    <w:p w:rsidR="00F01773" w:rsidRPr="00D80022" w:rsidRDefault="00F01773" w:rsidP="00F01773">
      <w:pPr>
        <w:pStyle w:val="paragraph"/>
      </w:pPr>
      <w:r w:rsidRPr="00D80022">
        <w:tab/>
        <w:t>(b)</w:t>
      </w:r>
      <w:r w:rsidRPr="00D80022">
        <w:tab/>
        <w:t>a statement that the claimant will nominate, and provide details of, such a bank account within 28 days after the claim is made.</w:t>
      </w:r>
    </w:p>
    <w:p w:rsidR="00F01773" w:rsidRPr="00D80022" w:rsidRDefault="00F01773" w:rsidP="00F01773">
      <w:pPr>
        <w:pStyle w:val="SubsectionHead"/>
      </w:pPr>
      <w:r w:rsidRPr="00D80022">
        <w:t>How details or statement to be given</w:t>
      </w:r>
    </w:p>
    <w:p w:rsidR="00F01773" w:rsidRPr="00D80022" w:rsidRDefault="00F01773" w:rsidP="00F01773">
      <w:pPr>
        <w:pStyle w:val="subsection"/>
      </w:pPr>
      <w:r w:rsidRPr="00D80022">
        <w:tab/>
        <w:t>(3)</w:t>
      </w:r>
      <w:r w:rsidRPr="00D80022">
        <w:tab/>
        <w:t>The bank account details or statement must be provided in the claim.</w:t>
      </w:r>
    </w:p>
    <w:p w:rsidR="00F01773" w:rsidRPr="00D80022" w:rsidRDefault="00F01773" w:rsidP="00F01773">
      <w:pPr>
        <w:pStyle w:val="SubsectionHead"/>
      </w:pPr>
      <w:r w:rsidRPr="00D80022">
        <w:lastRenderedPageBreak/>
        <w:t>Exemption from bank account requirement</w:t>
      </w:r>
    </w:p>
    <w:p w:rsidR="00F01773" w:rsidRPr="00D80022" w:rsidRDefault="00F01773" w:rsidP="00F01773">
      <w:pPr>
        <w:pStyle w:val="subsection"/>
      </w:pPr>
      <w:r w:rsidRPr="00D80022">
        <w:tab/>
        <w:t>(4)</w:t>
      </w:r>
      <w:r w:rsidRPr="00D80022">
        <w:tab/>
        <w:t xml:space="preserve">The Secretary may determine that the requirement in </w:t>
      </w:r>
      <w:r w:rsidR="00D80022">
        <w:t>subsection (</w:t>
      </w:r>
      <w:r w:rsidRPr="00D80022">
        <w:t>2) does not apply to a claimant if the Secretary considers that it is appropriate to exempt the claimant from the requirement.</w:t>
      </w:r>
    </w:p>
    <w:p w:rsidR="00F01773" w:rsidRPr="00D80022" w:rsidRDefault="00F01773" w:rsidP="00F01773">
      <w:pPr>
        <w:pStyle w:val="ActHead5"/>
      </w:pPr>
      <w:bookmarkStart w:id="16" w:name="_Toc398106312"/>
      <w:r w:rsidRPr="00D80022">
        <w:rPr>
          <w:rStyle w:val="CharSectno"/>
        </w:rPr>
        <w:t>8</w:t>
      </w:r>
      <w:r w:rsidRPr="00D80022">
        <w:t xml:space="preserve">  Tax file number requirement to be satisfied for </w:t>
      </w:r>
      <w:r w:rsidRPr="00D80022">
        <w:rPr>
          <w:snapToGrid w:val="0"/>
          <w:lang w:eastAsia="en-US"/>
        </w:rPr>
        <w:t>claims for family tax benefit by instalment or for a past period</w:t>
      </w:r>
      <w:r w:rsidRPr="00D80022">
        <w:t xml:space="preserve"> to be effective</w:t>
      </w:r>
      <w:bookmarkEnd w:id="16"/>
    </w:p>
    <w:p w:rsidR="00F01773" w:rsidRPr="00D80022" w:rsidRDefault="00F01773" w:rsidP="00F01773">
      <w:pPr>
        <w:pStyle w:val="subsection"/>
      </w:pPr>
      <w:r w:rsidRPr="00D80022">
        <w:tab/>
        <w:t>(1)</w:t>
      </w:r>
      <w:r w:rsidRPr="00D80022">
        <w:tab/>
        <w:t>This section sets out the tax file number requirement that must be satisfied in relation to a claim for the purposes of paragraph</w:t>
      </w:r>
      <w:r w:rsidR="00D80022">
        <w:t> </w:t>
      </w:r>
      <w:r w:rsidRPr="00D80022">
        <w:t>7(2)(b) (which states what is required for certain claims to be effective).</w:t>
      </w:r>
    </w:p>
    <w:p w:rsidR="00F01773" w:rsidRPr="00D80022" w:rsidRDefault="00F01773" w:rsidP="00F01773">
      <w:pPr>
        <w:pStyle w:val="subsection"/>
      </w:pPr>
      <w:r w:rsidRPr="00D80022">
        <w:tab/>
        <w:t>(2)</w:t>
      </w:r>
      <w:r w:rsidRPr="00D80022">
        <w:tab/>
        <w:t xml:space="preserve">The requirement is that a statement of one of the kinds set out in </w:t>
      </w:r>
      <w:r w:rsidR="00D80022">
        <w:t>subsection (</w:t>
      </w:r>
      <w:r w:rsidRPr="00D80022">
        <w:t xml:space="preserve">3), (4) or (5) must be made in relation to each TFN claim person. However, the requirement does not apply in relation to a TFN claim person if a determination is in force under </w:t>
      </w:r>
      <w:r w:rsidR="00D80022">
        <w:t>subsection (</w:t>
      </w:r>
      <w:r w:rsidRPr="00D80022">
        <w:t>7) in relation to the person.</w:t>
      </w:r>
    </w:p>
    <w:p w:rsidR="00F01773" w:rsidRPr="00D80022" w:rsidRDefault="00F01773" w:rsidP="00F01773">
      <w:pPr>
        <w:pStyle w:val="SubsectionHead"/>
      </w:pPr>
      <w:r w:rsidRPr="00D80022">
        <w:t>Statement of tax file number</w:t>
      </w:r>
    </w:p>
    <w:p w:rsidR="00F01773" w:rsidRPr="00D80022" w:rsidRDefault="00F01773" w:rsidP="00F01773">
      <w:pPr>
        <w:pStyle w:val="subsection"/>
      </w:pPr>
      <w:r w:rsidRPr="00D80022">
        <w:tab/>
        <w:t>(3)</w:t>
      </w:r>
      <w:r w:rsidRPr="00D80022">
        <w:tab/>
        <w:t>The first kind of statement that can be made is a statement of the TFN claim person’s tax file number. Regardless of who the TFN claim person is, this kind of statement can be made by the claimant only.</w:t>
      </w:r>
    </w:p>
    <w:p w:rsidR="00F01773" w:rsidRPr="00D80022" w:rsidRDefault="00F01773" w:rsidP="00F01773">
      <w:pPr>
        <w:pStyle w:val="SubsectionHead"/>
      </w:pPr>
      <w:r w:rsidRPr="00D80022">
        <w:t>Statement that TFN claim person does not know what his or her tax file number is etc.</w:t>
      </w:r>
    </w:p>
    <w:p w:rsidR="00F01773" w:rsidRPr="00D80022" w:rsidRDefault="00F01773" w:rsidP="00F01773">
      <w:pPr>
        <w:pStyle w:val="subsection"/>
      </w:pPr>
      <w:r w:rsidRPr="00D80022">
        <w:tab/>
        <w:t>(4)</w:t>
      </w:r>
      <w:r w:rsidRPr="00D80022">
        <w:tab/>
        <w:t>The second kind of statement that can be made is a statement by the TFN claim person that the person:</w:t>
      </w:r>
    </w:p>
    <w:p w:rsidR="00F01773" w:rsidRPr="00D80022" w:rsidRDefault="00F01773" w:rsidP="00F01773">
      <w:pPr>
        <w:pStyle w:val="paragraph"/>
      </w:pPr>
      <w:r w:rsidRPr="00D80022">
        <w:tab/>
        <w:t>(a)</w:t>
      </w:r>
      <w:r w:rsidRPr="00D80022">
        <w:tab/>
        <w:t>has a tax file number but does not know what it is; and</w:t>
      </w:r>
    </w:p>
    <w:p w:rsidR="00F01773" w:rsidRPr="00D80022" w:rsidRDefault="00F01773" w:rsidP="00F01773">
      <w:pPr>
        <w:pStyle w:val="paragraph"/>
      </w:pPr>
      <w:r w:rsidRPr="00D80022">
        <w:tab/>
        <w:t>(b)</w:t>
      </w:r>
      <w:r w:rsidRPr="00D80022">
        <w:tab/>
        <w:t>has asked the Commissioner of Taxation to inform the person of his or her tax file number; and</w:t>
      </w:r>
    </w:p>
    <w:p w:rsidR="00F01773" w:rsidRPr="00D80022" w:rsidRDefault="00F01773" w:rsidP="00F01773">
      <w:pPr>
        <w:pStyle w:val="paragraph"/>
      </w:pPr>
      <w:r w:rsidRPr="00D80022">
        <w:tab/>
        <w:t>(c)</w:t>
      </w:r>
      <w:r w:rsidRPr="00D80022">
        <w:tab/>
        <w:t>authorises the Commissioner of Taxation to tell the Secretary:</w:t>
      </w:r>
    </w:p>
    <w:p w:rsidR="00F01773" w:rsidRPr="00D80022" w:rsidRDefault="00F01773" w:rsidP="00F01773">
      <w:pPr>
        <w:pStyle w:val="paragraphsub"/>
      </w:pPr>
      <w:r w:rsidRPr="00D80022">
        <w:tab/>
        <w:t>(i)</w:t>
      </w:r>
      <w:r w:rsidRPr="00D80022">
        <w:tab/>
        <w:t>whether the person has a tax file number; and</w:t>
      </w:r>
    </w:p>
    <w:p w:rsidR="00F01773" w:rsidRPr="00D80022" w:rsidRDefault="00F01773" w:rsidP="00F01773">
      <w:pPr>
        <w:pStyle w:val="paragraphsub"/>
      </w:pPr>
      <w:r w:rsidRPr="00D80022">
        <w:tab/>
        <w:t>(ii)</w:t>
      </w:r>
      <w:r w:rsidRPr="00D80022">
        <w:tab/>
        <w:t>if the person has a tax file number—that number.</w:t>
      </w:r>
    </w:p>
    <w:p w:rsidR="00F01773" w:rsidRPr="00D80022" w:rsidRDefault="00F01773" w:rsidP="00F01773">
      <w:pPr>
        <w:pStyle w:val="SubsectionHead"/>
      </w:pPr>
      <w:r w:rsidRPr="00D80022">
        <w:lastRenderedPageBreak/>
        <w:t>Statement that an application for a tax file number is pending</w:t>
      </w:r>
    </w:p>
    <w:p w:rsidR="00F01773" w:rsidRPr="00D80022" w:rsidRDefault="00F01773" w:rsidP="00F01773">
      <w:pPr>
        <w:pStyle w:val="subsection"/>
      </w:pPr>
      <w:r w:rsidRPr="00D80022">
        <w:tab/>
        <w:t>(5)</w:t>
      </w:r>
      <w:r w:rsidRPr="00D80022">
        <w:tab/>
        <w:t>The third kind of statement that can be made is a statement by the TFN claim person that the person:</w:t>
      </w:r>
    </w:p>
    <w:p w:rsidR="00F01773" w:rsidRPr="00D80022" w:rsidRDefault="00F01773" w:rsidP="00F01773">
      <w:pPr>
        <w:pStyle w:val="paragraph"/>
      </w:pPr>
      <w:r w:rsidRPr="00D80022">
        <w:tab/>
        <w:t>(a)</w:t>
      </w:r>
      <w:r w:rsidRPr="00D80022">
        <w:tab/>
        <w:t>has an application for a tax file number pending; and</w:t>
      </w:r>
    </w:p>
    <w:p w:rsidR="00F01773" w:rsidRPr="00D80022" w:rsidRDefault="00F01773" w:rsidP="00F01773">
      <w:pPr>
        <w:pStyle w:val="paragraph"/>
      </w:pPr>
      <w:r w:rsidRPr="00D80022">
        <w:tab/>
        <w:t>(b)</w:t>
      </w:r>
      <w:r w:rsidRPr="00D80022">
        <w:tab/>
        <w:t>authorises the Commissioner of Taxation to tell the Secretary:</w:t>
      </w:r>
    </w:p>
    <w:p w:rsidR="00F01773" w:rsidRPr="00D80022" w:rsidRDefault="00F01773" w:rsidP="00DB367A">
      <w:pPr>
        <w:pStyle w:val="paragraphsub"/>
      </w:pPr>
      <w:r w:rsidRPr="00D80022">
        <w:tab/>
        <w:t>(i)</w:t>
      </w:r>
      <w:r w:rsidRPr="00D80022">
        <w:tab/>
        <w:t>if a tax file number is issued to the person—that number; or</w:t>
      </w:r>
    </w:p>
    <w:p w:rsidR="00F01773" w:rsidRPr="00D80022" w:rsidRDefault="00F01773" w:rsidP="00F01773">
      <w:pPr>
        <w:pStyle w:val="paragraphsub"/>
      </w:pPr>
      <w:r w:rsidRPr="00D80022">
        <w:tab/>
        <w:t>(ii)</w:t>
      </w:r>
      <w:r w:rsidRPr="00D80022">
        <w:tab/>
        <w:t>if the application is refused—that the application has been refused; or</w:t>
      </w:r>
    </w:p>
    <w:p w:rsidR="00F01773" w:rsidRPr="00D80022" w:rsidRDefault="00F01773" w:rsidP="00F01773">
      <w:pPr>
        <w:pStyle w:val="paragraphsub"/>
      </w:pPr>
      <w:r w:rsidRPr="00D80022">
        <w:tab/>
        <w:t>(iii)</w:t>
      </w:r>
      <w:r w:rsidRPr="00D80022">
        <w:tab/>
        <w:t>if the application is withdrawn—that the application has been withdrawn.</w:t>
      </w:r>
    </w:p>
    <w:p w:rsidR="00F01773" w:rsidRPr="00D80022" w:rsidRDefault="00F01773" w:rsidP="00F01773">
      <w:pPr>
        <w:pStyle w:val="SubsectionHead"/>
      </w:pPr>
      <w:r w:rsidRPr="00D80022">
        <w:t>How statement to be given</w:t>
      </w:r>
    </w:p>
    <w:p w:rsidR="00F01773" w:rsidRPr="00D80022" w:rsidRDefault="00F01773" w:rsidP="00F01773">
      <w:pPr>
        <w:pStyle w:val="subsection"/>
      </w:pPr>
      <w:r w:rsidRPr="00D80022">
        <w:tab/>
        <w:t>(6)</w:t>
      </w:r>
      <w:r w:rsidRPr="00D80022">
        <w:tab/>
        <w:t>A statement made by the claimant must be in the claim. A statement made by any other TFN claim person must be in a document, in a form approved by the Secretary, that the claimant gives the Secretary together with the claim.</w:t>
      </w:r>
    </w:p>
    <w:p w:rsidR="00F01773" w:rsidRPr="00D80022" w:rsidRDefault="00F01773" w:rsidP="00F01773">
      <w:pPr>
        <w:pStyle w:val="SubsectionHead"/>
      </w:pPr>
      <w:r w:rsidRPr="00D80022">
        <w:t>Exemption from tax file number requirement</w:t>
      </w:r>
    </w:p>
    <w:p w:rsidR="00F01773" w:rsidRPr="00D80022" w:rsidRDefault="00F01773" w:rsidP="00F01773">
      <w:pPr>
        <w:pStyle w:val="subsection"/>
      </w:pPr>
      <w:r w:rsidRPr="00D80022">
        <w:tab/>
        <w:t>(7)</w:t>
      </w:r>
      <w:r w:rsidRPr="00D80022">
        <w:tab/>
        <w:t xml:space="preserve">The Secretary may determine that the requirement in </w:t>
      </w:r>
      <w:r w:rsidR="00D80022">
        <w:t>subsection (</w:t>
      </w:r>
      <w:r w:rsidRPr="00D80022">
        <w:t>2) does not apply to a TFN claim person if:</w:t>
      </w:r>
    </w:p>
    <w:p w:rsidR="00F01773" w:rsidRPr="00D80022" w:rsidRDefault="00F01773" w:rsidP="00F01773">
      <w:pPr>
        <w:pStyle w:val="paragraph"/>
      </w:pPr>
      <w:r w:rsidRPr="00D80022">
        <w:tab/>
        <w:t>(a)</w:t>
      </w:r>
      <w:r w:rsidRPr="00D80022">
        <w:tab/>
        <w:t>the person is, or was, the claimant’s partner; and</w:t>
      </w:r>
    </w:p>
    <w:p w:rsidR="00F01773" w:rsidRPr="00D80022" w:rsidRDefault="00F01773" w:rsidP="00F01773">
      <w:pPr>
        <w:pStyle w:val="paragraph"/>
      </w:pPr>
      <w:r w:rsidRPr="00D80022">
        <w:tab/>
        <w:t>(b)</w:t>
      </w:r>
      <w:r w:rsidRPr="00D80022">
        <w:tab/>
        <w:t>the claimant cannot obtain from the person:</w:t>
      </w:r>
    </w:p>
    <w:p w:rsidR="00F01773" w:rsidRPr="00D80022" w:rsidRDefault="00F01773" w:rsidP="00F01773">
      <w:pPr>
        <w:pStyle w:val="paragraphsub"/>
      </w:pPr>
      <w:r w:rsidRPr="00D80022">
        <w:tab/>
        <w:t>(i)</w:t>
      </w:r>
      <w:r w:rsidRPr="00D80022">
        <w:tab/>
        <w:t>the person’s tax file number; or</w:t>
      </w:r>
    </w:p>
    <w:p w:rsidR="00F01773" w:rsidRPr="00D80022" w:rsidRDefault="00F01773" w:rsidP="00F01773">
      <w:pPr>
        <w:pStyle w:val="paragraphsub"/>
      </w:pPr>
      <w:r w:rsidRPr="00D80022">
        <w:tab/>
        <w:t>(ii)</w:t>
      </w:r>
      <w:r w:rsidRPr="00D80022">
        <w:tab/>
        <w:t xml:space="preserve">a statement by the person under </w:t>
      </w:r>
      <w:r w:rsidR="00D80022">
        <w:t>subsection (</w:t>
      </w:r>
      <w:r w:rsidRPr="00D80022">
        <w:t>4) or (5).</w:t>
      </w:r>
    </w:p>
    <w:p w:rsidR="00F01773" w:rsidRPr="00D80022" w:rsidRDefault="00F01773" w:rsidP="00F01773">
      <w:pPr>
        <w:pStyle w:val="ActHead5"/>
        <w:rPr>
          <w:snapToGrid w:val="0"/>
          <w:lang w:eastAsia="en-US"/>
        </w:rPr>
      </w:pPr>
      <w:bookmarkStart w:id="17" w:name="_Toc398106313"/>
      <w:r w:rsidRPr="00D80022">
        <w:rPr>
          <w:rStyle w:val="CharSectno"/>
        </w:rPr>
        <w:t>8A</w:t>
      </w:r>
      <w:r w:rsidRPr="00D80022">
        <w:rPr>
          <w:snapToGrid w:val="0"/>
          <w:lang w:eastAsia="en-US"/>
        </w:rPr>
        <w:t xml:space="preserve">  Tax file number requirement to be satisfied for claim in substitution because of the death of another individual to be effective</w:t>
      </w:r>
      <w:bookmarkEnd w:id="17"/>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This section sets out the tax file number requirement that must be satisfied in relation to a claim for the purposes of paragraph</w:t>
      </w:r>
      <w:r w:rsidR="00D80022">
        <w:rPr>
          <w:snapToGrid w:val="0"/>
          <w:lang w:eastAsia="en-US"/>
        </w:rPr>
        <w:t> </w:t>
      </w:r>
      <w:r w:rsidRPr="00D80022">
        <w:rPr>
          <w:snapToGrid w:val="0"/>
          <w:lang w:eastAsia="en-US"/>
        </w:rPr>
        <w:t>7(2)(c) (which states what is required for claims in substitution because of the death of another individual to be effective).</w:t>
      </w:r>
    </w:p>
    <w:p w:rsidR="00F01773" w:rsidRPr="00D80022" w:rsidRDefault="00F01773" w:rsidP="00F01773">
      <w:pPr>
        <w:pStyle w:val="subsection"/>
        <w:rPr>
          <w:snapToGrid w:val="0"/>
          <w:lang w:eastAsia="en-US"/>
        </w:rPr>
      </w:pPr>
      <w:r w:rsidRPr="00D80022">
        <w:rPr>
          <w:snapToGrid w:val="0"/>
          <w:lang w:eastAsia="en-US"/>
        </w:rPr>
        <w:lastRenderedPageBreak/>
        <w:tab/>
        <w:t>(2)</w:t>
      </w:r>
      <w:r w:rsidRPr="00D80022">
        <w:rPr>
          <w:snapToGrid w:val="0"/>
          <w:lang w:eastAsia="en-US"/>
        </w:rPr>
        <w:tab/>
        <w:t xml:space="preserve">The requirement is that a statement of one of the kinds set out in </w:t>
      </w:r>
      <w:r w:rsidR="00D80022">
        <w:rPr>
          <w:snapToGrid w:val="0"/>
          <w:lang w:eastAsia="en-US"/>
        </w:rPr>
        <w:t>subsection (</w:t>
      </w:r>
      <w:r w:rsidRPr="00D80022">
        <w:rPr>
          <w:snapToGrid w:val="0"/>
          <w:lang w:eastAsia="en-US"/>
        </w:rPr>
        <w:t>3), (4) or (5) must be made in relation to each TFN substitution person.</w:t>
      </w:r>
    </w:p>
    <w:p w:rsidR="00F01773" w:rsidRPr="00D80022" w:rsidRDefault="00F01773" w:rsidP="00F01773">
      <w:pPr>
        <w:pStyle w:val="SubsectionHead"/>
        <w:rPr>
          <w:snapToGrid w:val="0"/>
          <w:lang w:eastAsia="en-US"/>
        </w:rPr>
      </w:pPr>
      <w:r w:rsidRPr="00D80022">
        <w:rPr>
          <w:snapToGrid w:val="0"/>
          <w:lang w:eastAsia="en-US"/>
        </w:rPr>
        <w:t>Statement of tax file number</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D80022" w:rsidRDefault="00F01773" w:rsidP="00F01773">
      <w:pPr>
        <w:pStyle w:val="SubsectionHead"/>
        <w:rPr>
          <w:snapToGrid w:val="0"/>
          <w:lang w:eastAsia="en-US"/>
        </w:rPr>
      </w:pPr>
      <w:r w:rsidRPr="00D80022">
        <w:rPr>
          <w:snapToGrid w:val="0"/>
          <w:lang w:eastAsia="en-US"/>
        </w:rPr>
        <w:t>Statement that TFN substitution person does not know what his or her tax file number is</w:t>
      </w:r>
    </w:p>
    <w:p w:rsidR="00F01773" w:rsidRPr="00D80022" w:rsidRDefault="00F01773" w:rsidP="00F01773">
      <w:pPr>
        <w:pStyle w:val="subsection"/>
        <w:rPr>
          <w:snapToGrid w:val="0"/>
          <w:lang w:eastAsia="en-US"/>
        </w:rPr>
      </w:pPr>
      <w:r w:rsidRPr="00D80022">
        <w:rPr>
          <w:snapToGrid w:val="0"/>
          <w:lang w:eastAsia="en-US"/>
        </w:rPr>
        <w:tab/>
        <w:t>(4)</w:t>
      </w:r>
      <w:r w:rsidRPr="00D8002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has a tax file number but does not know what it is;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has asked the Commissioner of Taxation to inform the person of his or her tax file number;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authorises the Commissioner of Taxation to tell the Secretary:</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whether the person has a tax file number; and</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if the person has a tax file number—that number.</w:t>
      </w:r>
    </w:p>
    <w:p w:rsidR="00F01773" w:rsidRPr="00D80022" w:rsidRDefault="00F01773" w:rsidP="00F01773">
      <w:pPr>
        <w:pStyle w:val="SubsectionHead"/>
        <w:rPr>
          <w:snapToGrid w:val="0"/>
          <w:lang w:eastAsia="en-US"/>
        </w:rPr>
      </w:pPr>
      <w:r w:rsidRPr="00D80022">
        <w:rPr>
          <w:snapToGrid w:val="0"/>
          <w:lang w:eastAsia="en-US"/>
        </w:rPr>
        <w:t>Statement that an application for a tax file number is pending</w:t>
      </w:r>
    </w:p>
    <w:p w:rsidR="00F01773" w:rsidRPr="00D80022" w:rsidRDefault="00F01773" w:rsidP="00F01773">
      <w:pPr>
        <w:pStyle w:val="subsection"/>
        <w:rPr>
          <w:snapToGrid w:val="0"/>
          <w:lang w:eastAsia="en-US"/>
        </w:rPr>
      </w:pPr>
      <w:r w:rsidRPr="00D80022">
        <w:rPr>
          <w:snapToGrid w:val="0"/>
          <w:lang w:eastAsia="en-US"/>
        </w:rPr>
        <w:tab/>
        <w:t>(5)</w:t>
      </w:r>
      <w:r w:rsidRPr="00D80022">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has an application for a tax file number pending;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authorises the Commissioner of Taxation to tell the Secretary:</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if a tax file number is issued to the person—that number; or</w:t>
      </w:r>
    </w:p>
    <w:p w:rsidR="00F01773" w:rsidRPr="00D80022" w:rsidRDefault="00F01773" w:rsidP="00F01773">
      <w:pPr>
        <w:pStyle w:val="paragraphsub"/>
        <w:rPr>
          <w:snapToGrid w:val="0"/>
          <w:lang w:eastAsia="en-US"/>
        </w:rPr>
      </w:pPr>
      <w:r w:rsidRPr="00D80022">
        <w:rPr>
          <w:snapToGrid w:val="0"/>
          <w:lang w:eastAsia="en-US"/>
        </w:rPr>
        <w:lastRenderedPageBreak/>
        <w:tab/>
        <w:t>(ii)</w:t>
      </w:r>
      <w:r w:rsidRPr="00D80022">
        <w:rPr>
          <w:snapToGrid w:val="0"/>
          <w:lang w:eastAsia="en-US"/>
        </w:rPr>
        <w:tab/>
        <w:t>if the application is refused—that the application has been refused; or</w:t>
      </w:r>
    </w:p>
    <w:p w:rsidR="00F01773" w:rsidRPr="00D80022" w:rsidRDefault="00F01773" w:rsidP="00F01773">
      <w:pPr>
        <w:pStyle w:val="paragraphsub"/>
        <w:rPr>
          <w:snapToGrid w:val="0"/>
          <w:lang w:eastAsia="en-US"/>
        </w:rPr>
      </w:pPr>
      <w:r w:rsidRPr="00D80022">
        <w:rPr>
          <w:snapToGrid w:val="0"/>
          <w:lang w:eastAsia="en-US"/>
        </w:rPr>
        <w:tab/>
        <w:t>(iii)</w:t>
      </w:r>
      <w:r w:rsidRPr="00D80022">
        <w:rPr>
          <w:snapToGrid w:val="0"/>
          <w:lang w:eastAsia="en-US"/>
        </w:rPr>
        <w:tab/>
        <w:t>if the application is withdrawn—that the application has been withdrawn.</w:t>
      </w:r>
    </w:p>
    <w:p w:rsidR="00F01773" w:rsidRPr="00D80022" w:rsidRDefault="00F01773" w:rsidP="00F01773">
      <w:pPr>
        <w:pStyle w:val="SubsectionHead"/>
        <w:rPr>
          <w:snapToGrid w:val="0"/>
          <w:lang w:eastAsia="en-US"/>
        </w:rPr>
      </w:pPr>
      <w:r w:rsidRPr="00D80022">
        <w:rPr>
          <w:snapToGrid w:val="0"/>
          <w:lang w:eastAsia="en-US"/>
        </w:rPr>
        <w:t>How statement to be given</w:t>
      </w:r>
    </w:p>
    <w:p w:rsidR="00F01773" w:rsidRPr="00D80022" w:rsidRDefault="00F01773" w:rsidP="00F01773">
      <w:pPr>
        <w:pStyle w:val="subsection"/>
        <w:rPr>
          <w:snapToGrid w:val="0"/>
          <w:lang w:eastAsia="en-US"/>
        </w:rPr>
      </w:pPr>
      <w:r w:rsidRPr="00D80022">
        <w:rPr>
          <w:snapToGrid w:val="0"/>
          <w:lang w:eastAsia="en-US"/>
        </w:rPr>
        <w:tab/>
        <w:t>(6)</w:t>
      </w:r>
      <w:r w:rsidRPr="00D8002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D80022" w:rsidRDefault="00F01773" w:rsidP="00F01773">
      <w:pPr>
        <w:pStyle w:val="SubsectionHead"/>
        <w:rPr>
          <w:snapToGrid w:val="0"/>
          <w:lang w:eastAsia="en-US"/>
        </w:rPr>
      </w:pPr>
      <w:r w:rsidRPr="00D80022">
        <w:rPr>
          <w:snapToGrid w:val="0"/>
          <w:lang w:eastAsia="en-US"/>
        </w:rPr>
        <w:t>Exemption from tax file number requirement</w:t>
      </w:r>
    </w:p>
    <w:p w:rsidR="00F01773" w:rsidRPr="00D80022" w:rsidRDefault="00F01773" w:rsidP="00F01773">
      <w:pPr>
        <w:pStyle w:val="subsection"/>
        <w:rPr>
          <w:snapToGrid w:val="0"/>
          <w:lang w:eastAsia="en-US"/>
        </w:rPr>
      </w:pPr>
      <w:r w:rsidRPr="00D80022">
        <w:rPr>
          <w:snapToGrid w:val="0"/>
          <w:lang w:eastAsia="en-US"/>
        </w:rPr>
        <w:tab/>
        <w:t>(7)</w:t>
      </w:r>
      <w:r w:rsidRPr="00D80022">
        <w:rPr>
          <w:snapToGrid w:val="0"/>
          <w:lang w:eastAsia="en-US"/>
        </w:rPr>
        <w:tab/>
        <w:t xml:space="preserve">The Secretary may determine that the requirement in </w:t>
      </w:r>
      <w:r w:rsidR="00D80022">
        <w:rPr>
          <w:snapToGrid w:val="0"/>
          <w:lang w:eastAsia="en-US"/>
        </w:rPr>
        <w:t>subsection (</w:t>
      </w:r>
      <w:r w:rsidRPr="00D80022">
        <w:rPr>
          <w:snapToGrid w:val="0"/>
          <w:lang w:eastAsia="en-US"/>
        </w:rPr>
        <w:t>2) does not apply in relation to a TFN substitution person if the claimant does not know the person’s TFN.</w:t>
      </w:r>
    </w:p>
    <w:p w:rsidR="00F01773" w:rsidRPr="00D80022" w:rsidRDefault="00F01773" w:rsidP="00F01773">
      <w:pPr>
        <w:pStyle w:val="subsection"/>
        <w:rPr>
          <w:snapToGrid w:val="0"/>
          <w:lang w:eastAsia="en-US"/>
        </w:rPr>
      </w:pPr>
      <w:r w:rsidRPr="00D80022">
        <w:rPr>
          <w:snapToGrid w:val="0"/>
          <w:lang w:eastAsia="en-US"/>
        </w:rPr>
        <w:tab/>
        <w:t>(8)</w:t>
      </w:r>
      <w:r w:rsidRPr="00D80022">
        <w:rPr>
          <w:snapToGrid w:val="0"/>
          <w:lang w:eastAsia="en-US"/>
        </w:rPr>
        <w:tab/>
        <w:t xml:space="preserve">The Secretary may determine that the requirement in </w:t>
      </w:r>
      <w:r w:rsidR="00D80022">
        <w:rPr>
          <w:snapToGrid w:val="0"/>
          <w:lang w:eastAsia="en-US"/>
        </w:rPr>
        <w:t>subsection (</w:t>
      </w:r>
      <w:r w:rsidRPr="00D80022">
        <w:rPr>
          <w:snapToGrid w:val="0"/>
          <w:lang w:eastAsia="en-US"/>
        </w:rPr>
        <w:t xml:space="preserve">2) does not apply in relation to a TFN substitution person if the claimant cannot obtain a statement referred to in </w:t>
      </w:r>
      <w:r w:rsidR="00D80022">
        <w:rPr>
          <w:snapToGrid w:val="0"/>
          <w:lang w:eastAsia="en-US"/>
        </w:rPr>
        <w:t>subsection (</w:t>
      </w:r>
      <w:r w:rsidRPr="00D80022">
        <w:rPr>
          <w:snapToGrid w:val="0"/>
          <w:lang w:eastAsia="en-US"/>
        </w:rPr>
        <w:t>4) or (5) in respect of the person.</w:t>
      </w:r>
    </w:p>
    <w:p w:rsidR="00F01773" w:rsidRPr="00D80022" w:rsidRDefault="00F01773" w:rsidP="00F01773">
      <w:pPr>
        <w:pStyle w:val="ActHead5"/>
      </w:pPr>
      <w:bookmarkStart w:id="18" w:name="_Toc398106314"/>
      <w:r w:rsidRPr="00D80022">
        <w:rPr>
          <w:rStyle w:val="CharSectno"/>
        </w:rPr>
        <w:t>9</w:t>
      </w:r>
      <w:r w:rsidRPr="00D80022">
        <w:t xml:space="preserve">  Restrictions on claims for payment of family tax benefit by instalment</w:t>
      </w:r>
      <w:bookmarkEnd w:id="18"/>
    </w:p>
    <w:p w:rsidR="00F01773" w:rsidRPr="00D80022" w:rsidRDefault="00F01773" w:rsidP="00F01773">
      <w:pPr>
        <w:pStyle w:val="subsection"/>
      </w:pPr>
      <w:r w:rsidRPr="00D80022">
        <w:tab/>
      </w:r>
      <w:r w:rsidRPr="00D80022">
        <w:tab/>
        <w:t xml:space="preserve">A claim for payment of family tax benefit by instalment is not effective if, at the time (the </w:t>
      </w:r>
      <w:r w:rsidRPr="00D80022">
        <w:rPr>
          <w:b/>
          <w:i/>
        </w:rPr>
        <w:t>determination time</w:t>
      </w:r>
      <w:r w:rsidRPr="00D80022">
        <w:t>) when the claim would be determined:</w:t>
      </w:r>
    </w:p>
    <w:p w:rsidR="00F01773" w:rsidRPr="00D80022" w:rsidRDefault="00F01773" w:rsidP="00F01773">
      <w:pPr>
        <w:pStyle w:val="paragraph"/>
      </w:pPr>
      <w:r w:rsidRPr="00D80022">
        <w:tab/>
        <w:t>(a)</w:t>
      </w:r>
      <w:r w:rsidRPr="00D80022">
        <w:tab/>
        <w:t>the claimant has previously made a claim for payment of family tax benefit by instalment and that claim has not yet been determined; or</w:t>
      </w:r>
    </w:p>
    <w:p w:rsidR="00F01773" w:rsidRPr="00D80022" w:rsidRDefault="00F01773" w:rsidP="00F01773">
      <w:pPr>
        <w:pStyle w:val="paragraph"/>
      </w:pPr>
      <w:r w:rsidRPr="00D80022">
        <w:tab/>
        <w:t>(b)</w:t>
      </w:r>
      <w:r w:rsidRPr="00D80022">
        <w:tab/>
        <w:t>the claimant is already entitled to be paid family tax benefit by instalment; or</w:t>
      </w:r>
    </w:p>
    <w:p w:rsidR="00F01773" w:rsidRPr="00D80022" w:rsidRDefault="00F01773" w:rsidP="00F01773">
      <w:pPr>
        <w:pStyle w:val="paragraph"/>
      </w:pPr>
      <w:r w:rsidRPr="00D80022">
        <w:tab/>
        <w:t>(c)</w:t>
      </w:r>
      <w:r w:rsidRPr="00D80022">
        <w:tab/>
        <w:t>the following apply:</w:t>
      </w:r>
    </w:p>
    <w:p w:rsidR="00F01773" w:rsidRPr="00D80022" w:rsidRDefault="00F01773" w:rsidP="00F01773">
      <w:pPr>
        <w:pStyle w:val="paragraphsub"/>
      </w:pPr>
      <w:r w:rsidRPr="00D80022">
        <w:tab/>
        <w:t>(i)</w:t>
      </w:r>
      <w:r w:rsidRPr="00D80022">
        <w:tab/>
        <w:t>a determination under section</w:t>
      </w:r>
      <w:r w:rsidR="00D80022">
        <w:t> </w:t>
      </w:r>
      <w:r w:rsidRPr="00D80022">
        <w:t>16 is in force under which the claimant is not, because of a variation of the determination under subsection</w:t>
      </w:r>
      <w:r w:rsidR="00D80022">
        <w:t> </w:t>
      </w:r>
      <w:r w:rsidRPr="00D80022">
        <w:t xml:space="preserve">27(5), 27A(3), 28A(2), </w:t>
      </w:r>
      <w:r w:rsidRPr="00D80022">
        <w:lastRenderedPageBreak/>
        <w:t>28B(2), 28B(3), 29(2), 30(2), 30A(2) or 30B(2), entitled to be paid family tax benefit at the determination time or at any later time;</w:t>
      </w:r>
    </w:p>
    <w:p w:rsidR="00F01773" w:rsidRPr="00D80022" w:rsidRDefault="00F01773" w:rsidP="00F01773">
      <w:pPr>
        <w:pStyle w:val="paragraphsub"/>
      </w:pPr>
      <w:r w:rsidRPr="00D80022">
        <w:tab/>
        <w:t>(ii)</w:t>
      </w:r>
      <w:r w:rsidRPr="00D80022">
        <w:tab/>
        <w:t>the determination time is before the end of the income year following the one in which the variation mentioned in that subsection took effect.</w:t>
      </w:r>
    </w:p>
    <w:p w:rsidR="00F01773" w:rsidRPr="00D80022" w:rsidRDefault="00F01773" w:rsidP="00F01773">
      <w:pPr>
        <w:pStyle w:val="ActHead5"/>
      </w:pPr>
      <w:bookmarkStart w:id="19" w:name="_Toc398106315"/>
      <w:r w:rsidRPr="00D80022">
        <w:rPr>
          <w:rStyle w:val="CharSectno"/>
        </w:rPr>
        <w:t>10</w:t>
      </w:r>
      <w:r w:rsidRPr="00D80022">
        <w:t xml:space="preserve">  Restrictions on claims for payment of family tax benefit for a past period</w:t>
      </w:r>
      <w:bookmarkEnd w:id="19"/>
    </w:p>
    <w:p w:rsidR="00F01773" w:rsidRPr="00D80022" w:rsidRDefault="00F01773" w:rsidP="00F01773">
      <w:pPr>
        <w:pStyle w:val="SubsectionHead"/>
      </w:pPr>
      <w:r w:rsidRPr="00D80022">
        <w:t>Restriction where previous claim or instalment determination</w:t>
      </w:r>
    </w:p>
    <w:p w:rsidR="00F01773" w:rsidRPr="00D80022" w:rsidRDefault="00F01773" w:rsidP="00F01773">
      <w:pPr>
        <w:pStyle w:val="subsection"/>
      </w:pPr>
      <w:r w:rsidRPr="00D80022">
        <w:tab/>
        <w:t>(1)</w:t>
      </w:r>
      <w:r w:rsidRPr="00D80022">
        <w:tab/>
        <w:t>A claim for payment of family tax benefit for a past period is not effective if:</w:t>
      </w:r>
    </w:p>
    <w:p w:rsidR="00F01773" w:rsidRPr="00D80022" w:rsidRDefault="00F01773" w:rsidP="00F01773">
      <w:pPr>
        <w:pStyle w:val="paragraph"/>
      </w:pPr>
      <w:r w:rsidRPr="00D80022">
        <w:tab/>
        <w:t>(a)</w:t>
      </w:r>
      <w:r w:rsidRPr="00D80022">
        <w:tab/>
        <w:t>the claimant has previously made a claim for payment of family tax benefit for any of the past period (whether or not the claim has yet been determined); or</w:t>
      </w:r>
    </w:p>
    <w:p w:rsidR="00F01773" w:rsidRPr="00D80022" w:rsidRDefault="00F01773" w:rsidP="00F01773">
      <w:pPr>
        <w:pStyle w:val="paragraph"/>
      </w:pPr>
      <w:r w:rsidRPr="00D80022">
        <w:tab/>
        <w:t>(b)</w:t>
      </w:r>
      <w:r w:rsidRPr="00D80022">
        <w:tab/>
        <w:t>the claimant was entitled to be paid family tax benefit by instalment at any time in the past period; or</w:t>
      </w:r>
    </w:p>
    <w:p w:rsidR="00F01773" w:rsidRPr="00D80022" w:rsidRDefault="00F01773" w:rsidP="00F01773">
      <w:pPr>
        <w:pStyle w:val="paragraph"/>
      </w:pPr>
      <w:r w:rsidRPr="00D80022">
        <w:tab/>
        <w:t>(c)</w:t>
      </w:r>
      <w:r w:rsidRPr="00D80022">
        <w:tab/>
        <w:t>the following apply:</w:t>
      </w:r>
    </w:p>
    <w:p w:rsidR="00F01773" w:rsidRPr="00D80022" w:rsidRDefault="00F01773" w:rsidP="00F01773">
      <w:pPr>
        <w:pStyle w:val="paragraphsub"/>
      </w:pPr>
      <w:r w:rsidRPr="00D80022">
        <w:tab/>
        <w:t>(i)</w:t>
      </w:r>
      <w:r w:rsidRPr="00D80022">
        <w:tab/>
        <w:t>a determination under section</w:t>
      </w:r>
      <w:r w:rsidR="00D80022">
        <w:t> </w:t>
      </w:r>
      <w:r w:rsidRPr="00D80022">
        <w:t>16 was in force at any time in the past period under which the claimant was not, because of a variation of the determination under subsection</w:t>
      </w:r>
      <w:r w:rsidR="00D80022">
        <w:t> </w:t>
      </w:r>
      <w:r w:rsidRPr="00D80022">
        <w:t>27(5), 27A(3), 28A(2), 28B(2), 28B(3), 29(2), 30(2), 30A(2) or 30B(2), entitled to be paid family tax benefit;</w:t>
      </w:r>
    </w:p>
    <w:p w:rsidR="00F01773" w:rsidRPr="00D80022" w:rsidRDefault="00F01773" w:rsidP="00F01773">
      <w:pPr>
        <w:pStyle w:val="paragraphsub"/>
      </w:pPr>
      <w:r w:rsidRPr="00D80022">
        <w:tab/>
        <w:t>(ii)</w:t>
      </w:r>
      <w:r w:rsidRPr="00D80022">
        <w:tab/>
        <w:t>the claim is made before the end of the income year following the one in which the variation mentioned in that subsection took effect.</w:t>
      </w:r>
    </w:p>
    <w:p w:rsidR="005B59A6" w:rsidRPr="00D80022" w:rsidRDefault="005B59A6" w:rsidP="005B59A6">
      <w:pPr>
        <w:pStyle w:val="SubsectionHead"/>
      </w:pPr>
      <w:r w:rsidRPr="00D80022">
        <w:t>Claim must relate to one income year and be made within a certain period</w:t>
      </w:r>
    </w:p>
    <w:p w:rsidR="00F01773" w:rsidRPr="00D80022" w:rsidRDefault="00F01773" w:rsidP="00F01773">
      <w:pPr>
        <w:pStyle w:val="subsection"/>
      </w:pPr>
      <w:r w:rsidRPr="00D80022">
        <w:tab/>
        <w:t>(2)</w:t>
      </w:r>
      <w:r w:rsidRPr="00D80022">
        <w:tab/>
        <w:t>A claim for payment of family tax benefit for a past period is not effective if:</w:t>
      </w:r>
    </w:p>
    <w:p w:rsidR="00F01773" w:rsidRPr="00D80022" w:rsidRDefault="00F01773" w:rsidP="00F01773">
      <w:pPr>
        <w:pStyle w:val="paragraph"/>
      </w:pPr>
      <w:r w:rsidRPr="00D80022">
        <w:tab/>
        <w:t>(a)</w:t>
      </w:r>
      <w:r w:rsidRPr="00D80022">
        <w:tab/>
        <w:t>the period does not fall wholly within one income year; or</w:t>
      </w:r>
    </w:p>
    <w:p w:rsidR="00FB0ECB" w:rsidRPr="00D80022" w:rsidRDefault="00FB0ECB" w:rsidP="00FB0ECB">
      <w:pPr>
        <w:pStyle w:val="paragraph"/>
      </w:pPr>
      <w:r w:rsidRPr="00D80022">
        <w:lastRenderedPageBreak/>
        <w:tab/>
        <w:t>(b)</w:t>
      </w:r>
      <w:r w:rsidRPr="00D80022">
        <w:tab/>
        <w:t xml:space="preserve">the period does fall wholly within one income year (the </w:t>
      </w:r>
      <w:r w:rsidRPr="00D80022">
        <w:rPr>
          <w:b/>
          <w:i/>
        </w:rPr>
        <w:t>relevant income year</w:t>
      </w:r>
      <w:r w:rsidRPr="00D80022">
        <w:t>) but the claim is made after the end of:</w:t>
      </w:r>
    </w:p>
    <w:p w:rsidR="00FB0ECB" w:rsidRPr="00D80022" w:rsidRDefault="00FB0ECB" w:rsidP="00FB0ECB">
      <w:pPr>
        <w:pStyle w:val="paragraphsub"/>
      </w:pPr>
      <w:r w:rsidRPr="00D80022">
        <w:tab/>
        <w:t>(i)</w:t>
      </w:r>
      <w:r w:rsidRPr="00D80022">
        <w:tab/>
        <w:t>the first income year after the relevant income year; or</w:t>
      </w:r>
    </w:p>
    <w:p w:rsidR="00FB0ECB" w:rsidRPr="00D80022" w:rsidRDefault="00FB0ECB" w:rsidP="00FB0ECB">
      <w:pPr>
        <w:pStyle w:val="paragraphsub"/>
      </w:pPr>
      <w:r w:rsidRPr="00D80022">
        <w:tab/>
        <w:t>(ii)</w:t>
      </w:r>
      <w:r w:rsidRPr="00D80022">
        <w:tab/>
        <w:t>such further period (if any) as the Secretary allows, if the Secretary is satisfied that there are special circumstances that prevented the claimant from making the claim before the end of that first income year.</w:t>
      </w:r>
    </w:p>
    <w:p w:rsidR="00231DF9" w:rsidRPr="00D80022" w:rsidRDefault="00231DF9" w:rsidP="00231DF9">
      <w:pPr>
        <w:pStyle w:val="subsection"/>
      </w:pPr>
      <w:r w:rsidRPr="00D80022">
        <w:tab/>
        <w:t>(2A)</w:t>
      </w:r>
      <w:r w:rsidRPr="00D80022">
        <w:tab/>
        <w:t xml:space="preserve">The further period referred to in </w:t>
      </w:r>
      <w:r w:rsidR="00D80022">
        <w:t>subparagraph (</w:t>
      </w:r>
      <w:r w:rsidRPr="00D80022">
        <w:t>2)(b)(ii) must end no later than the end of the second income year after the relevant income year.</w:t>
      </w:r>
    </w:p>
    <w:p w:rsidR="00F01773" w:rsidRPr="00D80022" w:rsidRDefault="00F01773" w:rsidP="00F01773">
      <w:pPr>
        <w:pStyle w:val="SubsectionHead"/>
      </w:pPr>
      <w:r w:rsidRPr="00D80022">
        <w:t>Claim must be accompanied by instalment claim in some circumstances</w:t>
      </w:r>
    </w:p>
    <w:p w:rsidR="00F01773" w:rsidRPr="00D80022" w:rsidRDefault="00F01773" w:rsidP="00F01773">
      <w:pPr>
        <w:pStyle w:val="subsection"/>
      </w:pPr>
      <w:r w:rsidRPr="00D80022">
        <w:tab/>
        <w:t>(3)</w:t>
      </w:r>
      <w:r w:rsidRPr="00D80022">
        <w:tab/>
        <w:t>A claim for payment of family tax benefit for a past period is not effective if:</w:t>
      </w:r>
    </w:p>
    <w:p w:rsidR="00F01773" w:rsidRPr="00D80022" w:rsidRDefault="00F01773" w:rsidP="00F01773">
      <w:pPr>
        <w:pStyle w:val="paragraph"/>
      </w:pPr>
      <w:r w:rsidRPr="00D80022">
        <w:tab/>
        <w:t>(a)</w:t>
      </w:r>
      <w:r w:rsidRPr="00D80022">
        <w:tab/>
        <w:t>the period occurs in the income year in which the claim is made; and</w:t>
      </w:r>
    </w:p>
    <w:p w:rsidR="00F01773" w:rsidRPr="00D80022" w:rsidRDefault="00F01773" w:rsidP="00F01773">
      <w:pPr>
        <w:pStyle w:val="paragraph"/>
      </w:pPr>
      <w:r w:rsidRPr="00D80022">
        <w:tab/>
        <w:t>(b)</w:t>
      </w:r>
      <w:r w:rsidRPr="00D80022">
        <w:tab/>
        <w:t>at the time the claim is made, the claimant is eligible for family tax benefit; and</w:t>
      </w:r>
    </w:p>
    <w:p w:rsidR="00F01773" w:rsidRPr="00D80022" w:rsidRDefault="00F01773" w:rsidP="00F01773">
      <w:pPr>
        <w:pStyle w:val="paragraph"/>
      </w:pPr>
      <w:r w:rsidRPr="00D80022">
        <w:tab/>
        <w:t>(c)</w:t>
      </w:r>
      <w:r w:rsidRPr="00D80022">
        <w:tab/>
        <w:t>at the time the claim is made, the claimant is not prevented by section</w:t>
      </w:r>
      <w:r w:rsidR="00D80022">
        <w:t> </w:t>
      </w:r>
      <w:r w:rsidRPr="00D80022">
        <w:t>9 from making an effective claim for payment of family tax benefit by instalment; and</w:t>
      </w:r>
    </w:p>
    <w:p w:rsidR="00F01773" w:rsidRPr="00D80022" w:rsidRDefault="00F01773" w:rsidP="00F01773">
      <w:pPr>
        <w:pStyle w:val="paragraph"/>
      </w:pPr>
      <w:r w:rsidRPr="00D80022">
        <w:tab/>
        <w:t>(d)</w:t>
      </w:r>
      <w:r w:rsidRPr="00D80022">
        <w:tab/>
        <w:t>the claim is not accompanied by a claim for payment of family tax benefit by instalment.</w:t>
      </w:r>
    </w:p>
    <w:p w:rsidR="00F01773" w:rsidRPr="00D80022" w:rsidRDefault="00F01773" w:rsidP="00F01773">
      <w:pPr>
        <w:pStyle w:val="subsection"/>
      </w:pPr>
      <w:r w:rsidRPr="00D80022">
        <w:tab/>
        <w:t>(4)</w:t>
      </w:r>
      <w:r w:rsidRPr="00D80022">
        <w:tab/>
        <w:t>A claim for payment of family tax benefit for a past period is not effective if:</w:t>
      </w:r>
    </w:p>
    <w:p w:rsidR="00F01773" w:rsidRPr="00D80022" w:rsidRDefault="00F01773" w:rsidP="00F01773">
      <w:pPr>
        <w:pStyle w:val="paragraph"/>
      </w:pPr>
      <w:r w:rsidRPr="00D80022">
        <w:tab/>
        <w:t>(a)</w:t>
      </w:r>
      <w:r w:rsidRPr="00D80022">
        <w:tab/>
        <w:t xml:space="preserve">the period occurs in </w:t>
      </w:r>
      <w:r w:rsidR="00FD7685" w:rsidRPr="00D80022">
        <w:t>either of the 2 income years</w:t>
      </w:r>
      <w:r w:rsidRPr="00D80022">
        <w:t xml:space="preserve"> before the one in which the claim is made; and</w:t>
      </w:r>
    </w:p>
    <w:p w:rsidR="00F01773" w:rsidRPr="00D80022" w:rsidRDefault="00F01773" w:rsidP="00F01773">
      <w:pPr>
        <w:pStyle w:val="paragraph"/>
      </w:pPr>
      <w:r w:rsidRPr="00D80022">
        <w:tab/>
        <w:t>(b)</w:t>
      </w:r>
      <w:r w:rsidRPr="00D80022">
        <w:tab/>
        <w:t>if the claimant is an individual—at any time during the past period, the claimant, or the claimant’s partner, received a social security benefit, social security pension</w:t>
      </w:r>
      <w:r w:rsidR="00DA0B8C" w:rsidRPr="00D80022">
        <w:t>, service pension or income support supplement</w:t>
      </w:r>
      <w:r w:rsidRPr="00D80022">
        <w:t>; and</w:t>
      </w:r>
    </w:p>
    <w:p w:rsidR="00F01773" w:rsidRPr="00D80022" w:rsidRDefault="00F01773" w:rsidP="00F01773">
      <w:pPr>
        <w:pStyle w:val="paragraph"/>
      </w:pPr>
      <w:r w:rsidRPr="00D80022">
        <w:tab/>
        <w:t>(c)</w:t>
      </w:r>
      <w:r w:rsidRPr="00D80022">
        <w:tab/>
        <w:t>at the time the claim is made, the claimant is eligible for family tax benefit; and</w:t>
      </w:r>
    </w:p>
    <w:p w:rsidR="00F01773" w:rsidRPr="00D80022" w:rsidRDefault="00F01773" w:rsidP="00F01773">
      <w:pPr>
        <w:pStyle w:val="paragraph"/>
      </w:pPr>
      <w:r w:rsidRPr="00D80022">
        <w:lastRenderedPageBreak/>
        <w:tab/>
        <w:t>(d)</w:t>
      </w:r>
      <w:r w:rsidRPr="00D80022">
        <w:tab/>
        <w:t>if the claimant is an individual—at the time the claim is made, the claimant, or the claimant’s partner, is receiving a social security benefit, social security pension</w:t>
      </w:r>
      <w:r w:rsidR="00957593" w:rsidRPr="00D80022">
        <w:t>, service pension or income support supplement</w:t>
      </w:r>
      <w:r w:rsidRPr="00D80022">
        <w:t>; and</w:t>
      </w:r>
    </w:p>
    <w:p w:rsidR="00F01773" w:rsidRPr="00D80022" w:rsidRDefault="00F01773" w:rsidP="00F01773">
      <w:pPr>
        <w:pStyle w:val="paragraph"/>
      </w:pPr>
      <w:r w:rsidRPr="00D80022">
        <w:tab/>
        <w:t>(e)</w:t>
      </w:r>
      <w:r w:rsidRPr="00D80022">
        <w:tab/>
        <w:t>at the time the claim is made, the claimant is not prevented by section</w:t>
      </w:r>
      <w:r w:rsidR="00D80022">
        <w:t> </w:t>
      </w:r>
      <w:r w:rsidRPr="00D80022">
        <w:t>9 from making an effective claim for payment of family tax benefit by instalment; and</w:t>
      </w:r>
    </w:p>
    <w:p w:rsidR="00F01773" w:rsidRPr="00D80022" w:rsidRDefault="00F01773" w:rsidP="00F01773">
      <w:pPr>
        <w:pStyle w:val="paragraph"/>
      </w:pPr>
      <w:r w:rsidRPr="00D80022">
        <w:tab/>
        <w:t>(f)</w:t>
      </w:r>
      <w:r w:rsidRPr="00D80022">
        <w:tab/>
        <w:t>the claim is not accompanied by a claim for payment of family tax benefit by instalment.</w:t>
      </w:r>
    </w:p>
    <w:p w:rsidR="002D7526" w:rsidRPr="00D80022" w:rsidRDefault="002D7526" w:rsidP="002D7526">
      <w:pPr>
        <w:pStyle w:val="subsection"/>
      </w:pPr>
      <w:r w:rsidRPr="00D80022">
        <w:tab/>
        <w:t>(5)</w:t>
      </w:r>
      <w:r w:rsidRPr="00D80022">
        <w:tab/>
      </w:r>
      <w:r w:rsidR="00D80022">
        <w:t>Paragraph (</w:t>
      </w:r>
      <w:r w:rsidRPr="00D80022">
        <w:t xml:space="preserve">4)(f) does not apply if, at the time the claim for payment of family tax benefit for a past period is made, </w:t>
      </w:r>
      <w:r w:rsidR="007D6F49" w:rsidRPr="00D80022">
        <w:t>subsection</w:t>
      </w:r>
      <w:r w:rsidR="00D80022">
        <w:t> </w:t>
      </w:r>
      <w:r w:rsidR="007D6F49" w:rsidRPr="00D80022">
        <w:t>32AE(2) applies in respect of the claimant or subsection</w:t>
      </w:r>
      <w:r w:rsidR="00D80022">
        <w:t> </w:t>
      </w:r>
      <w:r w:rsidR="007D6F49" w:rsidRPr="00D80022">
        <w:t>32AE(5) applies in respect of the claimant’s partner</w:t>
      </w:r>
      <w:r w:rsidRPr="00D80022">
        <w:t>.</w:t>
      </w:r>
    </w:p>
    <w:p w:rsidR="00F01773" w:rsidRPr="00D80022" w:rsidRDefault="00F01773" w:rsidP="00F01773">
      <w:pPr>
        <w:pStyle w:val="ActHead5"/>
      </w:pPr>
      <w:bookmarkStart w:id="20" w:name="_Toc398106316"/>
      <w:r w:rsidRPr="00D80022">
        <w:rPr>
          <w:rStyle w:val="CharSectno"/>
        </w:rPr>
        <w:t>11</w:t>
      </w:r>
      <w:r w:rsidRPr="00D80022">
        <w:t xml:space="preserve">  Restrictions on bereavement claims</w:t>
      </w:r>
      <w:bookmarkEnd w:id="20"/>
    </w:p>
    <w:p w:rsidR="00F01773" w:rsidRPr="00D80022" w:rsidRDefault="00F01773" w:rsidP="00F01773">
      <w:pPr>
        <w:pStyle w:val="SubsectionHead"/>
      </w:pPr>
      <w:r w:rsidRPr="00D80022">
        <w:t>Entitlement must not already have been determined, or be awaiting determination, on a previous claim</w:t>
      </w:r>
    </w:p>
    <w:p w:rsidR="00F01773" w:rsidRPr="00D80022" w:rsidRDefault="00F01773" w:rsidP="00F01773">
      <w:pPr>
        <w:pStyle w:val="subsection"/>
      </w:pPr>
      <w:r w:rsidRPr="00D80022">
        <w:tab/>
        <w:t>(1)</w:t>
      </w:r>
      <w:r w:rsidRPr="00D80022">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D80022" w:rsidRDefault="00F01773" w:rsidP="00F01773">
      <w:pPr>
        <w:pStyle w:val="SubsectionHead"/>
      </w:pPr>
      <w:r w:rsidRPr="00D80022">
        <w:t>Single payment/substitution claims must relate to current or previous income year</w:t>
      </w:r>
    </w:p>
    <w:p w:rsidR="00F01773" w:rsidRPr="00D80022" w:rsidRDefault="00F01773" w:rsidP="00F01773">
      <w:pPr>
        <w:pStyle w:val="subsection"/>
      </w:pPr>
      <w:r w:rsidRPr="00D80022">
        <w:tab/>
        <w:t>(2)</w:t>
      </w:r>
      <w:r w:rsidRPr="00D80022">
        <w:tab/>
        <w:t>If a claim for payment of family tax benefit by single payment/in substitution because of the death of another individual is based on eligibility for an amount of family tax benefit under subsection</w:t>
      </w:r>
      <w:r w:rsidR="00D80022">
        <w:t> </w:t>
      </w:r>
      <w:r w:rsidRPr="00D80022">
        <w:t>32(2) or section</w:t>
      </w:r>
      <w:r w:rsidR="00D80022">
        <w:t> </w:t>
      </w:r>
      <w:r w:rsidRPr="00D80022">
        <w:t>33 of the Family Assistance Act, the claim is not effective if it is made after the end of the income year following the one in which the death mentioned in that provision occurred.</w:t>
      </w:r>
    </w:p>
    <w:p w:rsidR="00F01773" w:rsidRPr="00D80022" w:rsidRDefault="00F01773" w:rsidP="00F01773">
      <w:pPr>
        <w:pStyle w:val="ActHead5"/>
      </w:pPr>
      <w:bookmarkStart w:id="21" w:name="_Toc398106317"/>
      <w:r w:rsidRPr="00D80022">
        <w:rPr>
          <w:rStyle w:val="CharSectno"/>
        </w:rPr>
        <w:lastRenderedPageBreak/>
        <w:t>12</w:t>
      </w:r>
      <w:r w:rsidRPr="00D80022">
        <w:t xml:space="preserve">  Claim may be withdrawn or varied</w:t>
      </w:r>
      <w:bookmarkEnd w:id="21"/>
    </w:p>
    <w:p w:rsidR="00F01773" w:rsidRPr="00D80022" w:rsidRDefault="00F01773" w:rsidP="00F01773">
      <w:pPr>
        <w:pStyle w:val="subsection"/>
      </w:pPr>
      <w:r w:rsidRPr="00D80022">
        <w:tab/>
        <w:t>(1)</w:t>
      </w:r>
      <w:r w:rsidRPr="00D80022">
        <w:tab/>
        <w:t>A claimant may withdraw or vary a claim before the claim is determined.</w:t>
      </w:r>
    </w:p>
    <w:p w:rsidR="00F01773" w:rsidRPr="00D80022" w:rsidRDefault="00F01773" w:rsidP="00F01773">
      <w:pPr>
        <w:pStyle w:val="subsection"/>
      </w:pPr>
      <w:r w:rsidRPr="00D80022">
        <w:tab/>
        <w:t>(2)</w:t>
      </w:r>
      <w:r w:rsidRPr="00D80022">
        <w:tab/>
        <w:t>The claimant may only do so in a manner determined by the Secretary.</w:t>
      </w:r>
    </w:p>
    <w:p w:rsidR="00F01773" w:rsidRPr="00D80022" w:rsidRDefault="00F01773" w:rsidP="00F01773">
      <w:pPr>
        <w:pStyle w:val="subsection"/>
      </w:pPr>
      <w:r w:rsidRPr="00D80022">
        <w:tab/>
        <w:t>(3)</w:t>
      </w:r>
      <w:r w:rsidRPr="00D80022">
        <w:tab/>
        <w:t>If a claim is withdrawn, it is taken never to have been made.</w:t>
      </w:r>
    </w:p>
    <w:p w:rsidR="00F01773" w:rsidRPr="00D80022" w:rsidRDefault="00127CA2" w:rsidP="00F01773">
      <w:pPr>
        <w:pStyle w:val="ActHead4"/>
      </w:pPr>
      <w:bookmarkStart w:id="22" w:name="_Toc398106318"/>
      <w:r w:rsidRPr="00D80022">
        <w:rPr>
          <w:rStyle w:val="CharSubdNo"/>
        </w:rPr>
        <w:t>Subdivision</w:t>
      </w:r>
      <w:r w:rsidR="00753CFA" w:rsidRPr="00D80022">
        <w:rPr>
          <w:rStyle w:val="CharSubdNo"/>
        </w:rPr>
        <w:t xml:space="preserve"> </w:t>
      </w:r>
      <w:r w:rsidR="00F01773" w:rsidRPr="00D80022">
        <w:rPr>
          <w:rStyle w:val="CharSubdNo"/>
        </w:rPr>
        <w:t>B</w:t>
      </w:r>
      <w:r w:rsidR="00F01773" w:rsidRPr="00D80022">
        <w:t>—</w:t>
      </w:r>
      <w:r w:rsidR="00F01773" w:rsidRPr="00D80022">
        <w:rPr>
          <w:rStyle w:val="CharSubdText"/>
        </w:rPr>
        <w:t>Determination of claims etc.</w:t>
      </w:r>
      <w:bookmarkEnd w:id="22"/>
    </w:p>
    <w:p w:rsidR="00F01773" w:rsidRPr="00D80022" w:rsidRDefault="00F01773" w:rsidP="00F01773">
      <w:pPr>
        <w:pStyle w:val="ActHead5"/>
      </w:pPr>
      <w:bookmarkStart w:id="23" w:name="_Toc398106319"/>
      <w:r w:rsidRPr="00D80022">
        <w:rPr>
          <w:rStyle w:val="CharSectno"/>
        </w:rPr>
        <w:t>13</w:t>
      </w:r>
      <w:r w:rsidRPr="00D80022">
        <w:t xml:space="preserve">  Secretary must determine claim</w:t>
      </w:r>
      <w:bookmarkEnd w:id="23"/>
    </w:p>
    <w:p w:rsidR="00F01773" w:rsidRPr="00D80022" w:rsidRDefault="00F01773" w:rsidP="00F01773">
      <w:pPr>
        <w:pStyle w:val="subsection"/>
      </w:pPr>
      <w:r w:rsidRPr="00D80022">
        <w:tab/>
        <w:t>(1)</w:t>
      </w:r>
      <w:r w:rsidRPr="00D80022">
        <w:tab/>
        <w:t>If an effective claim is made, the Secretary must determine the claim in accordance with this Subdivision. If a claim is not effective, it is taken not to have been made.</w:t>
      </w:r>
    </w:p>
    <w:p w:rsidR="00F01773" w:rsidRPr="00D80022" w:rsidRDefault="00F01773" w:rsidP="00F01773">
      <w:pPr>
        <w:pStyle w:val="ActHead5"/>
      </w:pPr>
      <w:bookmarkStart w:id="24" w:name="_Toc398106320"/>
      <w:r w:rsidRPr="00D80022">
        <w:rPr>
          <w:rStyle w:val="CharSectno"/>
        </w:rPr>
        <w:t>14</w:t>
      </w:r>
      <w:r w:rsidRPr="00D80022">
        <w:t xml:space="preserve">  Restriction on determining claim where income tax assessment not made</w:t>
      </w:r>
      <w:bookmarkEnd w:id="24"/>
    </w:p>
    <w:p w:rsidR="00F01773" w:rsidRPr="00D80022" w:rsidRDefault="00F01773" w:rsidP="00F01773">
      <w:pPr>
        <w:pStyle w:val="subsection"/>
      </w:pPr>
      <w:r w:rsidRPr="00D80022">
        <w:tab/>
      </w:r>
      <w:r w:rsidR="00567003" w:rsidRPr="00D80022">
        <w:t>(1)</w:t>
      </w:r>
      <w:r w:rsidRPr="00D80022">
        <w:tab/>
        <w:t>If, in relation to a claim for payment of family tax benefit made by an individual:</w:t>
      </w:r>
    </w:p>
    <w:p w:rsidR="00F01773" w:rsidRPr="00D80022" w:rsidRDefault="00F01773" w:rsidP="00F01773">
      <w:pPr>
        <w:pStyle w:val="paragraph"/>
      </w:pPr>
      <w:r w:rsidRPr="00D80022">
        <w:tab/>
        <w:t>(a)</w:t>
      </w:r>
      <w:r w:rsidRPr="00D80022">
        <w:tab/>
        <w:t>the claim is for payment of that benefit for a past period; and</w:t>
      </w:r>
    </w:p>
    <w:p w:rsidR="00F01773" w:rsidRPr="00D80022" w:rsidRDefault="00F01773" w:rsidP="00F01773">
      <w:pPr>
        <w:pStyle w:val="paragraph"/>
      </w:pPr>
      <w:r w:rsidRPr="00D80022">
        <w:tab/>
        <w:t>(b)</w:t>
      </w:r>
      <w:r w:rsidRPr="00D80022">
        <w:tab/>
        <w:t xml:space="preserve">the past period falls in </w:t>
      </w:r>
      <w:r w:rsidR="00567003" w:rsidRPr="00D80022">
        <w:t xml:space="preserve">an income year (the </w:t>
      </w:r>
      <w:r w:rsidR="00567003" w:rsidRPr="00D80022">
        <w:rPr>
          <w:b/>
          <w:i/>
        </w:rPr>
        <w:t>past period income year</w:t>
      </w:r>
      <w:r w:rsidR="00567003" w:rsidRPr="00D80022">
        <w:t>) that is one of the 2 income years</w:t>
      </w:r>
      <w:r w:rsidRPr="00D80022">
        <w:t xml:space="preserve"> before the one in which the claim is made; and</w:t>
      </w:r>
    </w:p>
    <w:p w:rsidR="00567003" w:rsidRPr="00D80022" w:rsidRDefault="00567003" w:rsidP="00567003">
      <w:pPr>
        <w:pStyle w:val="paragraph"/>
      </w:pPr>
      <w:r w:rsidRPr="00D80022">
        <w:tab/>
        <w:t>(c)</w:t>
      </w:r>
      <w:r w:rsidRPr="00D80022">
        <w:tab/>
        <w:t xml:space="preserve">either or both of </w:t>
      </w:r>
      <w:r w:rsidR="00D80022">
        <w:t>subsections (</w:t>
      </w:r>
      <w:r w:rsidRPr="00D80022">
        <w:t>2) and (3) apply;</w:t>
      </w:r>
    </w:p>
    <w:p w:rsidR="00F01773" w:rsidRPr="00D80022" w:rsidRDefault="00F01773" w:rsidP="00F01773">
      <w:pPr>
        <w:pStyle w:val="subsection2"/>
      </w:pPr>
      <w:r w:rsidRPr="00D80022">
        <w:t xml:space="preserve">the Secretary can only determine the claim if </w:t>
      </w:r>
      <w:r w:rsidR="00567003" w:rsidRPr="00D80022">
        <w:t>each assessment concerned</w:t>
      </w:r>
      <w:r w:rsidRPr="00D80022">
        <w:t xml:space="preserve"> has been made.</w:t>
      </w:r>
    </w:p>
    <w:p w:rsidR="00567003" w:rsidRPr="00D80022" w:rsidRDefault="00567003" w:rsidP="00567003">
      <w:pPr>
        <w:pStyle w:val="subsection"/>
      </w:pPr>
      <w:r w:rsidRPr="00D80022">
        <w:tab/>
        <w:t>(2)</w:t>
      </w:r>
      <w:r w:rsidRPr="00D80022">
        <w:tab/>
        <w:t>This subsection applies if:</w:t>
      </w:r>
    </w:p>
    <w:p w:rsidR="00567003" w:rsidRPr="00D80022" w:rsidRDefault="00567003" w:rsidP="00567003">
      <w:pPr>
        <w:pStyle w:val="paragraph"/>
      </w:pPr>
      <w:r w:rsidRPr="00D80022">
        <w:tab/>
        <w:t>(a)</w:t>
      </w:r>
      <w:r w:rsidRPr="00D80022">
        <w:tab/>
        <w:t>the claimant is required to lodge an income tax return for the past period income year; and</w:t>
      </w:r>
    </w:p>
    <w:p w:rsidR="00567003" w:rsidRPr="00D80022" w:rsidRDefault="00567003" w:rsidP="00567003">
      <w:pPr>
        <w:pStyle w:val="paragraph"/>
      </w:pPr>
      <w:r w:rsidRPr="00D80022">
        <w:tab/>
        <w:t>(b)</w:t>
      </w:r>
      <w:r w:rsidRPr="00D80022">
        <w:tab/>
        <w:t xml:space="preserve">at the time the claim is made, an assessment has not been made under the </w:t>
      </w:r>
      <w:r w:rsidRPr="00D80022">
        <w:rPr>
          <w:i/>
        </w:rPr>
        <w:t xml:space="preserve">Income Tax Assessment Act 1936 </w:t>
      </w:r>
      <w:r w:rsidRPr="00D80022">
        <w:t>of the tax payable on the claimant’s taxable income for the past period income year.</w:t>
      </w:r>
    </w:p>
    <w:p w:rsidR="00567003" w:rsidRPr="00D80022" w:rsidRDefault="00567003" w:rsidP="00567003">
      <w:pPr>
        <w:pStyle w:val="subsection"/>
      </w:pPr>
      <w:r w:rsidRPr="00D80022">
        <w:lastRenderedPageBreak/>
        <w:tab/>
        <w:t>(3)</w:t>
      </w:r>
      <w:r w:rsidRPr="00D80022">
        <w:tab/>
        <w:t>This subsection applies if:</w:t>
      </w:r>
    </w:p>
    <w:p w:rsidR="00567003" w:rsidRPr="00D80022" w:rsidRDefault="00567003" w:rsidP="00567003">
      <w:pPr>
        <w:pStyle w:val="paragraph"/>
      </w:pPr>
      <w:r w:rsidRPr="00D80022">
        <w:tab/>
        <w:t>(a)</w:t>
      </w:r>
      <w:r w:rsidRPr="00D80022">
        <w:tab/>
        <w:t>at the time the claim is made, a person is the claimant’s partner and that person was the claimant’s partner at any time during the past period; and</w:t>
      </w:r>
    </w:p>
    <w:p w:rsidR="00567003" w:rsidRPr="00D80022" w:rsidRDefault="00567003" w:rsidP="00567003">
      <w:pPr>
        <w:pStyle w:val="paragraph"/>
      </w:pPr>
      <w:r w:rsidRPr="00D80022">
        <w:tab/>
        <w:t>(b)</w:t>
      </w:r>
      <w:r w:rsidRPr="00D80022">
        <w:tab/>
        <w:t>that person is required to lodge an income tax return for the past period income year; and</w:t>
      </w:r>
    </w:p>
    <w:p w:rsidR="00567003" w:rsidRPr="00D80022" w:rsidRDefault="00567003" w:rsidP="00567003">
      <w:pPr>
        <w:pStyle w:val="paragraph"/>
      </w:pPr>
      <w:r w:rsidRPr="00D80022">
        <w:tab/>
        <w:t>(c)</w:t>
      </w:r>
      <w:r w:rsidRPr="00D80022">
        <w:tab/>
        <w:t xml:space="preserve">at the time the claim is made, an assessment has not been made under the </w:t>
      </w:r>
      <w:r w:rsidRPr="00D80022">
        <w:rPr>
          <w:i/>
        </w:rPr>
        <w:t xml:space="preserve">Income Tax Assessment Act 1936 </w:t>
      </w:r>
      <w:r w:rsidRPr="00D80022">
        <w:t>of the tax payable on that person’s taxable income for the past period income year.</w:t>
      </w:r>
    </w:p>
    <w:p w:rsidR="001E2BBC" w:rsidRPr="00D80022" w:rsidRDefault="001E2BBC" w:rsidP="001E2BBC">
      <w:pPr>
        <w:pStyle w:val="ActHead5"/>
      </w:pPr>
      <w:bookmarkStart w:id="25" w:name="_Toc398106321"/>
      <w:r w:rsidRPr="00D80022">
        <w:rPr>
          <w:rStyle w:val="CharSectno"/>
        </w:rPr>
        <w:t>14A</w:t>
      </w:r>
      <w:r w:rsidRPr="00D80022">
        <w:t xml:space="preserve">  Restriction on determining claim where income tax return not lodged</w:t>
      </w:r>
      <w:bookmarkEnd w:id="25"/>
    </w:p>
    <w:p w:rsidR="001E2BBC" w:rsidRPr="00D80022" w:rsidRDefault="001E2BBC" w:rsidP="001E2BBC">
      <w:pPr>
        <w:pStyle w:val="subsection"/>
      </w:pPr>
      <w:r w:rsidRPr="00D80022">
        <w:tab/>
        <w:t>(1)</w:t>
      </w:r>
      <w:r w:rsidRPr="00D80022">
        <w:tab/>
        <w:t>If, in relation to a claim for payment of family tax benefit made by an individual:</w:t>
      </w:r>
    </w:p>
    <w:p w:rsidR="001E2BBC" w:rsidRPr="00D80022" w:rsidRDefault="001E2BBC" w:rsidP="001E2BBC">
      <w:pPr>
        <w:pStyle w:val="paragraph"/>
      </w:pPr>
      <w:r w:rsidRPr="00D80022">
        <w:tab/>
        <w:t>(a)</w:t>
      </w:r>
      <w:r w:rsidRPr="00D80022">
        <w:tab/>
        <w:t>the claim is for payment of that benefit for a past period; and</w:t>
      </w:r>
    </w:p>
    <w:p w:rsidR="001E2BBC" w:rsidRPr="00D80022" w:rsidRDefault="001E2BBC" w:rsidP="001E2BBC">
      <w:pPr>
        <w:pStyle w:val="paragraph"/>
      </w:pPr>
      <w:r w:rsidRPr="00D80022">
        <w:tab/>
        <w:t>(b)</w:t>
      </w:r>
      <w:r w:rsidRPr="00D80022">
        <w:tab/>
        <w:t xml:space="preserve">the past period falls in an income year (the </w:t>
      </w:r>
      <w:r w:rsidRPr="00D80022">
        <w:rPr>
          <w:b/>
          <w:i/>
        </w:rPr>
        <w:t>past period income year</w:t>
      </w:r>
      <w:r w:rsidRPr="00D80022">
        <w:t>) that is one of the 2 income years before the one in which the claim is made; and</w:t>
      </w:r>
    </w:p>
    <w:p w:rsidR="001E2BBC" w:rsidRPr="00D80022" w:rsidRDefault="001E2BBC" w:rsidP="001E2BBC">
      <w:pPr>
        <w:pStyle w:val="paragraph"/>
      </w:pPr>
      <w:r w:rsidRPr="00D80022">
        <w:tab/>
        <w:t>(c)</w:t>
      </w:r>
      <w:r w:rsidRPr="00D80022">
        <w:tab/>
        <w:t xml:space="preserve">either or both of </w:t>
      </w:r>
      <w:r w:rsidR="00D80022">
        <w:t>subsections (</w:t>
      </w:r>
      <w:r w:rsidRPr="00D80022">
        <w:t>2) and (3) apply;</w:t>
      </w:r>
    </w:p>
    <w:p w:rsidR="001E2BBC" w:rsidRPr="00D80022" w:rsidRDefault="001E2BBC" w:rsidP="001E2BBC">
      <w:pPr>
        <w:pStyle w:val="subsection2"/>
      </w:pPr>
      <w:r w:rsidRPr="00D80022">
        <w:t>then the claim is taken never to have been made.</w:t>
      </w:r>
    </w:p>
    <w:p w:rsidR="001E2BBC" w:rsidRPr="00D80022" w:rsidRDefault="001E2BBC" w:rsidP="001E2BBC">
      <w:pPr>
        <w:pStyle w:val="subsection"/>
      </w:pPr>
      <w:r w:rsidRPr="00D80022">
        <w:tab/>
        <w:t>(2)</w:t>
      </w:r>
      <w:r w:rsidRPr="00D80022">
        <w:tab/>
        <w:t>This subsection applies if:</w:t>
      </w:r>
    </w:p>
    <w:p w:rsidR="001E2BBC" w:rsidRPr="00D80022" w:rsidRDefault="001E2BBC" w:rsidP="001E2BBC">
      <w:pPr>
        <w:pStyle w:val="paragraph"/>
      </w:pPr>
      <w:r w:rsidRPr="00D80022">
        <w:tab/>
        <w:t>(a)</w:t>
      </w:r>
      <w:r w:rsidRPr="00D80022">
        <w:tab/>
        <w:t>the claimant is required to lodge an income tax return for the past period income year; and</w:t>
      </w:r>
    </w:p>
    <w:p w:rsidR="001E2BBC" w:rsidRPr="00D80022" w:rsidRDefault="001E2BBC" w:rsidP="001E2BBC">
      <w:pPr>
        <w:pStyle w:val="paragraph"/>
      </w:pPr>
      <w:r w:rsidRPr="00D80022">
        <w:tab/>
        <w:t>(b)</w:t>
      </w:r>
      <w:r w:rsidRPr="00D80022">
        <w:tab/>
        <w:t>the claimant has not lodged the return before the end of:</w:t>
      </w:r>
    </w:p>
    <w:p w:rsidR="001E2BBC" w:rsidRPr="00D80022" w:rsidRDefault="001E2BBC" w:rsidP="001E2BBC">
      <w:pPr>
        <w:pStyle w:val="paragraphsub"/>
      </w:pPr>
      <w:r w:rsidRPr="00D80022">
        <w:tab/>
        <w:t>(i)</w:t>
      </w:r>
      <w:r w:rsidRPr="00D80022">
        <w:tab/>
        <w:t>the first income year after the past period income year; or</w:t>
      </w:r>
    </w:p>
    <w:p w:rsidR="001E2BBC" w:rsidRPr="00D80022" w:rsidRDefault="001E2BBC" w:rsidP="001E2BBC">
      <w:pPr>
        <w:pStyle w:val="paragraphsub"/>
      </w:pPr>
      <w:r w:rsidRPr="00D80022">
        <w:tab/>
        <w:t>(ii)</w:t>
      </w:r>
      <w:r w:rsidRPr="00D80022">
        <w:tab/>
        <w:t>such further period (if any) as the Secretary allows, if the Secretary is satisfied that there are special circumstances that prevented the claimant from lodging the return before the end of that first income year.</w:t>
      </w:r>
    </w:p>
    <w:p w:rsidR="001E2BBC" w:rsidRPr="00D80022" w:rsidRDefault="001E2BBC" w:rsidP="001E2BBC">
      <w:pPr>
        <w:pStyle w:val="subsection"/>
      </w:pPr>
      <w:r w:rsidRPr="00D80022">
        <w:tab/>
        <w:t>(3)</w:t>
      </w:r>
      <w:r w:rsidRPr="00D80022">
        <w:tab/>
        <w:t>This subsection applies if:</w:t>
      </w:r>
    </w:p>
    <w:p w:rsidR="001E2BBC" w:rsidRPr="00D80022" w:rsidRDefault="001E2BBC" w:rsidP="001E2BBC">
      <w:pPr>
        <w:pStyle w:val="paragraph"/>
      </w:pPr>
      <w:r w:rsidRPr="00D80022">
        <w:lastRenderedPageBreak/>
        <w:tab/>
        <w:t>(a)</w:t>
      </w:r>
      <w:r w:rsidRPr="00D80022">
        <w:tab/>
        <w:t>at the time the claim is made, a person is the claimant’s partner, and that person was the claimant’s partner at any time during the past period; and</w:t>
      </w:r>
    </w:p>
    <w:p w:rsidR="001E2BBC" w:rsidRPr="00D80022" w:rsidRDefault="001E2BBC" w:rsidP="001E2BBC">
      <w:pPr>
        <w:pStyle w:val="paragraph"/>
      </w:pPr>
      <w:r w:rsidRPr="00D80022">
        <w:tab/>
        <w:t>(b)</w:t>
      </w:r>
      <w:r w:rsidRPr="00D80022">
        <w:tab/>
        <w:t>that person is required to lodge an income tax return for the past period income year; and</w:t>
      </w:r>
    </w:p>
    <w:p w:rsidR="001E2BBC" w:rsidRPr="00D80022" w:rsidRDefault="001E2BBC" w:rsidP="001E2BBC">
      <w:pPr>
        <w:pStyle w:val="paragraph"/>
      </w:pPr>
      <w:r w:rsidRPr="00D80022">
        <w:tab/>
        <w:t>(c)</w:t>
      </w:r>
      <w:r w:rsidRPr="00D80022">
        <w:tab/>
        <w:t>that person has not lodged the return before the end of:</w:t>
      </w:r>
    </w:p>
    <w:p w:rsidR="001E2BBC" w:rsidRPr="00D80022" w:rsidRDefault="001E2BBC" w:rsidP="001E2BBC">
      <w:pPr>
        <w:pStyle w:val="paragraphsub"/>
      </w:pPr>
      <w:r w:rsidRPr="00D80022">
        <w:tab/>
        <w:t>(i)</w:t>
      </w:r>
      <w:r w:rsidRPr="00D80022">
        <w:tab/>
        <w:t>the first income year after the past period income year; or</w:t>
      </w:r>
    </w:p>
    <w:p w:rsidR="001E2BBC" w:rsidRPr="00D80022" w:rsidRDefault="001E2BBC" w:rsidP="001E2BBC">
      <w:pPr>
        <w:pStyle w:val="paragraphsub"/>
      </w:pPr>
      <w:r w:rsidRPr="00D80022">
        <w:tab/>
        <w:t>(ii)</w:t>
      </w:r>
      <w:r w:rsidRPr="00D80022">
        <w:tab/>
        <w:t>such further period (if any) as the Secretary allows, if the Secretary is satisfied that there are special circumstances that prevented the person from lodging the income tax return before the end of that first income year.</w:t>
      </w:r>
    </w:p>
    <w:p w:rsidR="001E2BBC" w:rsidRPr="00D80022" w:rsidRDefault="001E2BBC" w:rsidP="001E2BBC">
      <w:pPr>
        <w:pStyle w:val="subsection"/>
      </w:pPr>
      <w:r w:rsidRPr="00D80022">
        <w:tab/>
        <w:t>(4)</w:t>
      </w:r>
      <w:r w:rsidRPr="00D80022">
        <w:tab/>
        <w:t xml:space="preserve">The further period referred to in </w:t>
      </w:r>
      <w:r w:rsidR="00D80022">
        <w:t>subparagraph (</w:t>
      </w:r>
      <w:r w:rsidRPr="00D80022">
        <w:t>2)(b)(ii) or (3)(c)(ii) must end no later than the end of the second income year after the past period income year.</w:t>
      </w:r>
    </w:p>
    <w:p w:rsidR="00F01773" w:rsidRPr="00D80022" w:rsidRDefault="00F01773" w:rsidP="00F01773">
      <w:pPr>
        <w:pStyle w:val="ActHead5"/>
      </w:pPr>
      <w:bookmarkStart w:id="26" w:name="_Toc398106322"/>
      <w:r w:rsidRPr="00D80022">
        <w:rPr>
          <w:rStyle w:val="CharSectno"/>
        </w:rPr>
        <w:t>15</w:t>
      </w:r>
      <w:r w:rsidRPr="00D80022">
        <w:t xml:space="preserve">  Restriction on determining claim where tax file number not provided etc.</w:t>
      </w:r>
      <w:bookmarkEnd w:id="26"/>
    </w:p>
    <w:p w:rsidR="00F01773" w:rsidRPr="00D80022" w:rsidRDefault="00F01773" w:rsidP="00F01773">
      <w:pPr>
        <w:pStyle w:val="SubsectionHead"/>
      </w:pPr>
      <w:r w:rsidRPr="00D80022">
        <w:t>Statement that TFN claim person or TFN substitution person does not know what his or her tax file number is etc.</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TFN claim person makes a statement of the kind set out in subsection</w:t>
      </w:r>
      <w:r w:rsidR="00D80022">
        <w:t> </w:t>
      </w:r>
      <w:r w:rsidRPr="00D80022">
        <w:t>8(4); or</w:t>
      </w:r>
    </w:p>
    <w:p w:rsidR="00F01773" w:rsidRPr="00D80022" w:rsidRDefault="00F01773" w:rsidP="00F01773">
      <w:pPr>
        <w:pStyle w:val="paragraph"/>
      </w:pPr>
      <w:r w:rsidRPr="00D80022">
        <w:tab/>
        <w:t>(b)</w:t>
      </w:r>
      <w:r w:rsidRPr="00D80022">
        <w:tab/>
        <w:t>a TFN substitution person makes a statement of the kind set out in subsection</w:t>
      </w:r>
      <w:r w:rsidR="00D80022">
        <w:t> </w:t>
      </w:r>
      <w:r w:rsidRPr="00D80022">
        <w:t>8A(4);</w:t>
      </w:r>
    </w:p>
    <w:p w:rsidR="00F01773" w:rsidRPr="00D80022" w:rsidRDefault="00F01773" w:rsidP="00F01773">
      <w:pPr>
        <w:pStyle w:val="subsection2"/>
      </w:pPr>
      <w:r w:rsidRPr="00D80022">
        <w:t>the Secretary can only determine the claim concerned if:</w:t>
      </w:r>
    </w:p>
    <w:p w:rsidR="00F01773" w:rsidRPr="00D80022" w:rsidRDefault="00F01773" w:rsidP="00F01773">
      <w:pPr>
        <w:pStyle w:val="paragraph"/>
      </w:pPr>
      <w:r w:rsidRPr="00D80022">
        <w:tab/>
        <w:t>(c)</w:t>
      </w:r>
      <w:r w:rsidRPr="00D80022">
        <w:tab/>
        <w:t>within 28 days after the claim is made, the Commissioner of Taxation tells the Secretary the person’s tax file number; or</w:t>
      </w:r>
    </w:p>
    <w:p w:rsidR="00F01773" w:rsidRPr="00D80022" w:rsidRDefault="00F01773" w:rsidP="00F01773">
      <w:pPr>
        <w:pStyle w:val="paragraph"/>
      </w:pPr>
      <w:r w:rsidRPr="00D80022">
        <w:tab/>
        <w:t>(d)</w:t>
      </w:r>
      <w:r w:rsidRPr="00D80022">
        <w:tab/>
        <w:t>28 days pass after the claim is made without the Commissioner of Taxation telling the Secretary that the person has no tax file number.</w:t>
      </w:r>
    </w:p>
    <w:p w:rsidR="00F01773" w:rsidRPr="00D80022" w:rsidRDefault="00F01773" w:rsidP="00F01773">
      <w:pPr>
        <w:pStyle w:val="SubsectionHead"/>
      </w:pPr>
      <w:r w:rsidRPr="00D80022">
        <w:lastRenderedPageBreak/>
        <w:t>Statement that an application for a tax file number is pending</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a TFN claim person makes a statement of the kind set out in subsection</w:t>
      </w:r>
      <w:r w:rsidR="00D80022">
        <w:t> </w:t>
      </w:r>
      <w:r w:rsidRPr="00D80022">
        <w:t>8(5); or</w:t>
      </w:r>
    </w:p>
    <w:p w:rsidR="00F01773" w:rsidRPr="00D80022" w:rsidRDefault="00F01773" w:rsidP="00F01773">
      <w:pPr>
        <w:pStyle w:val="paragraph"/>
      </w:pPr>
      <w:r w:rsidRPr="00D80022">
        <w:tab/>
        <w:t>(b)</w:t>
      </w:r>
      <w:r w:rsidRPr="00D80022">
        <w:tab/>
        <w:t>a TFN substitution person makes a statement of the kind set out in subsection</w:t>
      </w:r>
      <w:r w:rsidR="00D80022">
        <w:t> </w:t>
      </w:r>
      <w:r w:rsidRPr="00D80022">
        <w:t>8A(5);</w:t>
      </w:r>
    </w:p>
    <w:p w:rsidR="00F01773" w:rsidRPr="00D80022" w:rsidRDefault="00F01773" w:rsidP="00F01773">
      <w:pPr>
        <w:pStyle w:val="subsection2"/>
      </w:pPr>
      <w:r w:rsidRPr="00D80022">
        <w:t>the Secretary can only determine the claim concerned if:</w:t>
      </w:r>
    </w:p>
    <w:p w:rsidR="00F01773" w:rsidRPr="00D80022" w:rsidRDefault="00F01773" w:rsidP="00F01773">
      <w:pPr>
        <w:pStyle w:val="paragraph"/>
      </w:pPr>
      <w:r w:rsidRPr="00D80022">
        <w:tab/>
        <w:t>(c)</w:t>
      </w:r>
      <w:r w:rsidRPr="00D80022">
        <w:tab/>
        <w:t>within 28 days after the claim is made, the Commissioner of Taxation tells the Secretary the person’s tax file number; or</w:t>
      </w:r>
    </w:p>
    <w:p w:rsidR="00F01773" w:rsidRPr="00D80022" w:rsidRDefault="00F01773" w:rsidP="00F01773">
      <w:pPr>
        <w:pStyle w:val="paragraph"/>
      </w:pPr>
      <w:r w:rsidRPr="00D80022">
        <w:tab/>
        <w:t>(d)</w:t>
      </w:r>
      <w:r w:rsidRPr="00D80022">
        <w:tab/>
        <w:t>28 days pass after the claim is made without the Commissioner of Taxation telling the Secretary that:</w:t>
      </w:r>
    </w:p>
    <w:p w:rsidR="00F01773" w:rsidRPr="00D80022" w:rsidRDefault="00F01773" w:rsidP="00F01773">
      <w:pPr>
        <w:pStyle w:val="paragraphsub"/>
      </w:pPr>
      <w:r w:rsidRPr="00D80022">
        <w:tab/>
        <w:t>(i)</w:t>
      </w:r>
      <w:r w:rsidRPr="00D80022">
        <w:tab/>
        <w:t>the person has not applied for a tax file number; or</w:t>
      </w:r>
    </w:p>
    <w:p w:rsidR="00F01773" w:rsidRPr="00D80022" w:rsidRDefault="00F01773" w:rsidP="00F01773">
      <w:pPr>
        <w:pStyle w:val="paragraphsub"/>
      </w:pPr>
      <w:r w:rsidRPr="00D80022">
        <w:tab/>
        <w:t>(ii)</w:t>
      </w:r>
      <w:r w:rsidRPr="00D80022">
        <w:tab/>
        <w:t>an application by the person for a tax file number has been refused; or</w:t>
      </w:r>
    </w:p>
    <w:p w:rsidR="00F01773" w:rsidRPr="00D80022" w:rsidRDefault="00F01773" w:rsidP="00F01773">
      <w:pPr>
        <w:pStyle w:val="paragraphsub"/>
      </w:pPr>
      <w:r w:rsidRPr="00D80022">
        <w:tab/>
        <w:t>(iii)</w:t>
      </w:r>
      <w:r w:rsidRPr="00D80022">
        <w:tab/>
        <w:t>the person has withdrawn an application for a tax file number.</w:t>
      </w:r>
    </w:p>
    <w:p w:rsidR="00F01773" w:rsidRPr="00D80022" w:rsidRDefault="00F01773" w:rsidP="00F01773">
      <w:pPr>
        <w:pStyle w:val="subsection"/>
      </w:pPr>
      <w:r w:rsidRPr="00D80022">
        <w:tab/>
        <w:t>(3)</w:t>
      </w:r>
      <w:r w:rsidRPr="00D80022">
        <w:tab/>
        <w:t xml:space="preserve">If, after the 28 days mentioned in </w:t>
      </w:r>
      <w:r w:rsidR="00D80022">
        <w:t>subsection (</w:t>
      </w:r>
      <w:r w:rsidRPr="00D80022">
        <w:t>1) or (2) have passed, the Secretary cannot, because of that subsection, determine the claim, the claim is taken never to have been made.</w:t>
      </w:r>
    </w:p>
    <w:p w:rsidR="00F01773" w:rsidRPr="00D80022" w:rsidRDefault="00F01773" w:rsidP="00F01773">
      <w:pPr>
        <w:pStyle w:val="ActHead5"/>
      </w:pPr>
      <w:bookmarkStart w:id="27" w:name="_Toc398106323"/>
      <w:r w:rsidRPr="00D80022">
        <w:rPr>
          <w:rStyle w:val="CharSectno"/>
        </w:rPr>
        <w:t>15A</w:t>
      </w:r>
      <w:r w:rsidRPr="00D80022">
        <w:t xml:space="preserve">  Restriction on determining claim where bank account details not provided</w:t>
      </w:r>
      <w:bookmarkEnd w:id="27"/>
    </w:p>
    <w:p w:rsidR="00F01773" w:rsidRPr="00D80022" w:rsidRDefault="00F01773" w:rsidP="00F01773">
      <w:pPr>
        <w:pStyle w:val="subsection"/>
      </w:pPr>
      <w:r w:rsidRPr="00D80022">
        <w:tab/>
        <w:t>(1)</w:t>
      </w:r>
      <w:r w:rsidRPr="00D80022">
        <w:tab/>
        <w:t>If a person makes a statement of the kind set out in paragraph</w:t>
      </w:r>
      <w:r w:rsidR="00D80022">
        <w:t> </w:t>
      </w:r>
      <w:r w:rsidRPr="00D80022">
        <w:t>7A(2)(b), the Secretary can only determine the claim concerned if, within 28 days after the claim is made, the person nominates, and provides details of, a bank account of a kind referred to in paragraph</w:t>
      </w:r>
      <w:r w:rsidR="00D80022">
        <w:t> </w:t>
      </w:r>
      <w:r w:rsidRPr="00D80022">
        <w:t>7A(2)(a) into which instalments of family tax benefit are to be paid.</w:t>
      </w:r>
    </w:p>
    <w:p w:rsidR="00F01773" w:rsidRPr="00D80022" w:rsidRDefault="00F01773" w:rsidP="00F01773">
      <w:pPr>
        <w:pStyle w:val="subsection"/>
        <w:rPr>
          <w:snapToGrid w:val="0"/>
          <w:lang w:eastAsia="en-US"/>
        </w:rPr>
      </w:pPr>
      <w:r w:rsidRPr="00D80022">
        <w:tab/>
      </w:r>
      <w:r w:rsidRPr="00D80022">
        <w:rPr>
          <w:snapToGrid w:val="0"/>
          <w:lang w:eastAsia="en-US"/>
        </w:rPr>
        <w:t>(2)</w:t>
      </w:r>
      <w:r w:rsidRPr="00D80022">
        <w:rPr>
          <w:snapToGrid w:val="0"/>
          <w:lang w:eastAsia="en-US"/>
        </w:rPr>
        <w:tab/>
        <w:t xml:space="preserve">If, after the 28 days mentioned in </w:t>
      </w:r>
      <w:r w:rsidR="00D80022">
        <w:rPr>
          <w:snapToGrid w:val="0"/>
          <w:lang w:eastAsia="en-US"/>
        </w:rPr>
        <w:t>subsection (</w:t>
      </w:r>
      <w:r w:rsidRPr="00D80022">
        <w:rPr>
          <w:snapToGrid w:val="0"/>
          <w:lang w:eastAsia="en-US"/>
        </w:rPr>
        <w:t>1) have passed, the Secretary cannot, because of that subsection, determine the claim, the claim is taken never to have been made.</w:t>
      </w:r>
    </w:p>
    <w:p w:rsidR="00BF31D8" w:rsidRPr="00D80022" w:rsidRDefault="00BF31D8" w:rsidP="00BF31D8">
      <w:pPr>
        <w:pStyle w:val="ActHead5"/>
      </w:pPr>
      <w:bookmarkStart w:id="28" w:name="_Toc398106324"/>
      <w:r w:rsidRPr="00D80022">
        <w:rPr>
          <w:rStyle w:val="CharSectno"/>
        </w:rPr>
        <w:lastRenderedPageBreak/>
        <w:t>15B</w:t>
      </w:r>
      <w:r w:rsidRPr="00D80022">
        <w:t xml:space="preserve">  Deferral of determination of early claims</w:t>
      </w:r>
      <w:bookmarkEnd w:id="28"/>
    </w:p>
    <w:p w:rsidR="00BF31D8" w:rsidRPr="00D80022" w:rsidRDefault="00BF31D8" w:rsidP="00BF31D8">
      <w:pPr>
        <w:pStyle w:val="subsection"/>
      </w:pPr>
      <w:r w:rsidRPr="00D80022">
        <w:tab/>
      </w:r>
      <w:r w:rsidRPr="00D80022">
        <w:tab/>
        <w:t>If:</w:t>
      </w:r>
    </w:p>
    <w:p w:rsidR="00BF31D8" w:rsidRPr="00D80022" w:rsidRDefault="00BF31D8" w:rsidP="00BF31D8">
      <w:pPr>
        <w:pStyle w:val="paragraph"/>
      </w:pPr>
      <w:r w:rsidRPr="00D80022">
        <w:tab/>
        <w:t>(a)</w:t>
      </w:r>
      <w:r w:rsidRPr="00D80022">
        <w:tab/>
        <w:t>an individual makes a claim for payment of family tax benefit by instalment in respect of a child before the child is an FTB child of the claimant; and</w:t>
      </w:r>
    </w:p>
    <w:p w:rsidR="00BF31D8" w:rsidRPr="00D80022" w:rsidRDefault="00BF31D8" w:rsidP="00BF31D8">
      <w:pPr>
        <w:pStyle w:val="paragraph"/>
      </w:pPr>
      <w:r w:rsidRPr="00D80022">
        <w:tab/>
        <w:t>(b)</w:t>
      </w:r>
      <w:r w:rsidRPr="00D80022">
        <w:tab/>
        <w:t>the Secretary is satisfied that, at the time the determination would otherwise be made, the claimant would be likely to be eligible for family tax benefit in respect of the child if the child were to become an FTB child of the claimant;</w:t>
      </w:r>
    </w:p>
    <w:p w:rsidR="00BF31D8" w:rsidRPr="00D80022" w:rsidRDefault="00BF31D8" w:rsidP="00BF31D8">
      <w:pPr>
        <w:pStyle w:val="subsection2"/>
      </w:pPr>
      <w:r w:rsidRPr="00D80022">
        <w:t>the Secretary must not determine the claim for family tax benefit until the earlier of the following:</w:t>
      </w:r>
    </w:p>
    <w:p w:rsidR="00BF31D8" w:rsidRPr="00D80022" w:rsidRDefault="00BF31D8" w:rsidP="00BF31D8">
      <w:pPr>
        <w:pStyle w:val="paragraph"/>
      </w:pPr>
      <w:r w:rsidRPr="00D80022">
        <w:tab/>
        <w:t>(c)</w:t>
      </w:r>
      <w:r w:rsidRPr="00D80022">
        <w:tab/>
        <w:t>the time when the child becomes an FTB child of the claimant, or is stillborn;</w:t>
      </w:r>
    </w:p>
    <w:p w:rsidR="00BF31D8" w:rsidRPr="00D80022" w:rsidRDefault="00BF31D8" w:rsidP="00BF31D8">
      <w:pPr>
        <w:pStyle w:val="paragraph"/>
      </w:pPr>
      <w:r w:rsidRPr="00D80022">
        <w:tab/>
        <w:t>(d)</w:t>
      </w:r>
      <w:r w:rsidRPr="00D80022">
        <w:tab/>
        <w:t>28 days after the day that, on the day the claim is made, is the expected day on which the child to whom the claim relates will become an FTB child of the claimant.</w:t>
      </w:r>
    </w:p>
    <w:p w:rsidR="00F01773" w:rsidRPr="00D80022" w:rsidRDefault="00F01773" w:rsidP="00F01773">
      <w:pPr>
        <w:pStyle w:val="ActHead5"/>
      </w:pPr>
      <w:bookmarkStart w:id="29" w:name="_Toc398106325"/>
      <w:r w:rsidRPr="00D80022">
        <w:rPr>
          <w:rStyle w:val="CharSectno"/>
        </w:rPr>
        <w:t>16</w:t>
      </w:r>
      <w:r w:rsidRPr="00D80022">
        <w:t xml:space="preserve">  Determination of instalment entitlement claim</w:t>
      </w:r>
      <w:bookmarkEnd w:id="29"/>
    </w:p>
    <w:p w:rsidR="00F01773" w:rsidRPr="00D80022" w:rsidRDefault="00F01773" w:rsidP="00F01773">
      <w:pPr>
        <w:pStyle w:val="subsection"/>
      </w:pPr>
      <w:r w:rsidRPr="00D80022">
        <w:tab/>
        <w:t>(1)</w:t>
      </w:r>
      <w:r w:rsidRPr="00D80022">
        <w:tab/>
        <w:t>This section applies if the claim is one for payment of family tax benefit by instalment.</w:t>
      </w:r>
    </w:p>
    <w:p w:rsidR="00F01773" w:rsidRPr="00D80022" w:rsidRDefault="00F01773" w:rsidP="00F01773">
      <w:pPr>
        <w:pStyle w:val="subsection"/>
      </w:pPr>
      <w:r w:rsidRPr="00D80022">
        <w:tab/>
        <w:t>(2)</w:t>
      </w:r>
      <w:r w:rsidRPr="00D80022">
        <w:tab/>
        <w:t xml:space="preserve">If the Secretary is satisfied that the claimant is, at the time the Secretary makes the determination on the claim, eligible for family tax benefit in accordance with </w:t>
      </w:r>
      <w:r w:rsidR="00127CA2" w:rsidRPr="00D80022">
        <w:t>Subdivision</w:t>
      </w:r>
      <w:r w:rsidR="00753CFA" w:rsidRPr="00D80022">
        <w:t xml:space="preserve"> </w:t>
      </w:r>
      <w:r w:rsidRPr="00D80022">
        <w:t>A or C of Division</w:t>
      </w:r>
      <w:r w:rsidR="00D80022">
        <w:t> </w:t>
      </w:r>
      <w:r w:rsidRPr="00D80022">
        <w:t>1 of Part</w:t>
      </w:r>
      <w:r w:rsidR="00D80022">
        <w:t> </w:t>
      </w:r>
      <w:r w:rsidRPr="00D80022">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D80022" w:rsidRDefault="00F01773" w:rsidP="00F01773">
      <w:pPr>
        <w:pStyle w:val="SubsectionHead"/>
      </w:pPr>
      <w:r w:rsidRPr="00D80022">
        <w:t xml:space="preserve">Additional entitlement in </w:t>
      </w:r>
      <w:r w:rsidR="00D80022">
        <w:t>subsection (</w:t>
      </w:r>
      <w:r w:rsidRPr="00D80022">
        <w:t>2) cases</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 xml:space="preserve">the Secretary is satisfied as mentioned in </w:t>
      </w:r>
      <w:r w:rsidR="00D80022">
        <w:t>subsection (</w:t>
      </w:r>
      <w:r w:rsidRPr="00D80022">
        <w:t>2); and</w:t>
      </w:r>
    </w:p>
    <w:p w:rsidR="00F01773" w:rsidRPr="00D80022" w:rsidRDefault="00F01773" w:rsidP="00F01773">
      <w:pPr>
        <w:pStyle w:val="paragraph"/>
      </w:pPr>
      <w:r w:rsidRPr="00D80022">
        <w:tab/>
        <w:t>(b)</w:t>
      </w:r>
      <w:r w:rsidRPr="00D80022">
        <w:tab/>
        <w:t xml:space="preserve">the Secretary is also satisfied that the claimant was eligible for family tax benefit in accordance with </w:t>
      </w:r>
      <w:r w:rsidR="00127CA2" w:rsidRPr="00D80022">
        <w:t>Subdivision</w:t>
      </w:r>
      <w:r w:rsidR="00753CFA" w:rsidRPr="00D80022">
        <w:t xml:space="preserve"> </w:t>
      </w:r>
      <w:r w:rsidRPr="00D80022">
        <w:t xml:space="preserve">A or C </w:t>
      </w:r>
      <w:r w:rsidRPr="00D80022">
        <w:lastRenderedPageBreak/>
        <w:t>of Division</w:t>
      </w:r>
      <w:r w:rsidR="00D80022">
        <w:t> </w:t>
      </w:r>
      <w:r w:rsidRPr="00D80022">
        <w:t>1 of Part</w:t>
      </w:r>
      <w:r w:rsidR="00D80022">
        <w:t> </w:t>
      </w:r>
      <w:r w:rsidRPr="00D80022">
        <w:t>3 of the Family Assistance Act</w:t>
      </w:r>
      <w:r w:rsidRPr="00D80022">
        <w:rPr>
          <w:i/>
        </w:rPr>
        <w:t xml:space="preserve"> </w:t>
      </w:r>
      <w:r w:rsidRPr="00D80022">
        <w:t>during the whole or part of the period since the claim was made;</w:t>
      </w:r>
    </w:p>
    <w:p w:rsidR="00F01773" w:rsidRPr="00D80022" w:rsidRDefault="00F01773" w:rsidP="00F01773">
      <w:pPr>
        <w:pStyle w:val="subsection2"/>
      </w:pPr>
      <w:r w:rsidRPr="00D80022">
        <w:t>the Secretary must determine that the claimant is entitled to be paid that amount of family tax benefit.</w:t>
      </w:r>
    </w:p>
    <w:p w:rsidR="00F01773" w:rsidRPr="00D80022" w:rsidRDefault="00F01773" w:rsidP="00F01773">
      <w:pPr>
        <w:pStyle w:val="SubsectionHead"/>
      </w:pPr>
      <w:r w:rsidRPr="00D80022">
        <w:t xml:space="preserve">Instalments where bereavement eligibility—remaining FTB </w:t>
      </w:r>
      <w:r w:rsidR="006B6A2D" w:rsidRPr="00D80022">
        <w:t xml:space="preserve">or regular care </w:t>
      </w:r>
      <w:r w:rsidRPr="00D80022">
        <w:t>children</w:t>
      </w:r>
    </w:p>
    <w:p w:rsidR="00F01773" w:rsidRPr="00D80022" w:rsidRDefault="00F01773" w:rsidP="00F01773">
      <w:pPr>
        <w:pStyle w:val="subsection"/>
      </w:pPr>
      <w:r w:rsidRPr="00D80022">
        <w:tab/>
        <w:t>(5)</w:t>
      </w:r>
      <w:r w:rsidRPr="00D80022">
        <w:tab/>
        <w:t>If the Secretary is satisfied that, at the time of making the determination on the claim:</w:t>
      </w:r>
    </w:p>
    <w:p w:rsidR="00F01773" w:rsidRPr="00D80022" w:rsidRDefault="00F01773" w:rsidP="00F01773">
      <w:pPr>
        <w:pStyle w:val="paragraph"/>
      </w:pPr>
      <w:r w:rsidRPr="00D80022">
        <w:tab/>
        <w:t>(a)</w:t>
      </w:r>
      <w:r w:rsidRPr="00D80022">
        <w:tab/>
        <w:t>the claimant is eligible for family tax benefit in accordance with section</w:t>
      </w:r>
      <w:r w:rsidR="00D80022">
        <w:t> </w:t>
      </w:r>
      <w:r w:rsidRPr="00D80022">
        <w:t>31 of the Family Assistance Act; and</w:t>
      </w:r>
    </w:p>
    <w:p w:rsidR="00F01773" w:rsidRPr="00D80022" w:rsidRDefault="00F01773" w:rsidP="00F01773">
      <w:pPr>
        <w:pStyle w:val="paragraph"/>
      </w:pPr>
      <w:r w:rsidRPr="00D80022">
        <w:tab/>
        <w:t>(b)</w:t>
      </w:r>
      <w:r w:rsidRPr="00D80022">
        <w:tab/>
        <w:t xml:space="preserve">assuming </w:t>
      </w:r>
      <w:r w:rsidR="00D80022">
        <w:t>subsection (</w:t>
      </w:r>
      <w:r w:rsidRPr="00D80022">
        <w:t xml:space="preserve">4) of that section were disregarded, the claimant would be eligible for family tax benefit under </w:t>
      </w:r>
      <w:r w:rsidR="00127CA2" w:rsidRPr="00D80022">
        <w:t>Subdivision</w:t>
      </w:r>
      <w:r w:rsidR="00753CFA" w:rsidRPr="00D80022">
        <w:t xml:space="preserve"> </w:t>
      </w:r>
      <w:r w:rsidRPr="00D80022">
        <w:t>A of Division</w:t>
      </w:r>
      <w:r w:rsidR="00D80022">
        <w:t> </w:t>
      </w:r>
      <w:r w:rsidRPr="00D80022">
        <w:t>1 of Part</w:t>
      </w:r>
      <w:r w:rsidR="00D80022">
        <w:t> </w:t>
      </w:r>
      <w:r w:rsidRPr="00D80022">
        <w:t>3 of that Act;</w:t>
      </w:r>
    </w:p>
    <w:p w:rsidR="00F01773" w:rsidRPr="00D80022" w:rsidRDefault="00F01773" w:rsidP="00F01773">
      <w:pPr>
        <w:pStyle w:val="subsection2"/>
      </w:pPr>
      <w:r w:rsidRPr="00D80022">
        <w:t>the Secretary must determine that:</w:t>
      </w:r>
    </w:p>
    <w:p w:rsidR="00F01773" w:rsidRPr="00D80022" w:rsidRDefault="00F01773" w:rsidP="00F01773">
      <w:pPr>
        <w:pStyle w:val="paragraph"/>
      </w:pPr>
      <w:r w:rsidRPr="00D80022">
        <w:tab/>
        <w:t>(c)</w:t>
      </w:r>
      <w:r w:rsidRPr="00D80022">
        <w:tab/>
        <w:t>the claimant is entitled to be paid family tax benefit, at the rate at which the Secretary considers the claimant to be eligible:</w:t>
      </w:r>
    </w:p>
    <w:p w:rsidR="00F01773" w:rsidRPr="00D80022" w:rsidRDefault="00F01773" w:rsidP="00F01773">
      <w:pPr>
        <w:pStyle w:val="paragraphsub"/>
      </w:pPr>
      <w:r w:rsidRPr="00D80022">
        <w:tab/>
        <w:t>(i)</w:t>
      </w:r>
      <w:r w:rsidRPr="00D80022">
        <w:tab/>
        <w:t>for each day on which the determination is in force that occurs during the period to which subsection</w:t>
      </w:r>
      <w:r w:rsidR="00D80022">
        <w:t> </w:t>
      </w:r>
      <w:r w:rsidRPr="00D80022">
        <w:t>31(2) of that Act applies; and</w:t>
      </w:r>
    </w:p>
    <w:p w:rsidR="00F01773" w:rsidRPr="00D80022" w:rsidRDefault="00F01773" w:rsidP="00F01773">
      <w:pPr>
        <w:pStyle w:val="paragraphsub"/>
      </w:pPr>
      <w:r w:rsidRPr="00D80022">
        <w:tab/>
        <w:t>(ii)</w:t>
      </w:r>
      <w:r w:rsidRPr="00D80022">
        <w:tab/>
        <w:t>for each day, before the determination came into force, that occurred during that period; and</w:t>
      </w:r>
    </w:p>
    <w:p w:rsidR="00F01773" w:rsidRPr="00D80022" w:rsidRDefault="00F01773" w:rsidP="00F01773">
      <w:pPr>
        <w:pStyle w:val="paragraph"/>
      </w:pPr>
      <w:r w:rsidRPr="00D80022">
        <w:tab/>
        <w:t>(d)</w:t>
      </w:r>
      <w:r w:rsidRPr="00D80022">
        <w:tab/>
        <w:t xml:space="preserve">the claimant is entitled to be paid family tax benefit, at the rate at which the Secretary considers the claimant would be eligible, on the assumption in </w:t>
      </w:r>
      <w:r w:rsidR="00D80022">
        <w:t>paragraph (</w:t>
      </w:r>
      <w:r w:rsidRPr="00D80022">
        <w:t xml:space="preserve">b) of this subsection, for each day while the determination is in force that occurs after the last day on which the claimant is entitled to be paid family tax benefit in accordance with </w:t>
      </w:r>
      <w:r w:rsidR="00D80022">
        <w:t>paragraph (</w:t>
      </w:r>
      <w:r w:rsidRPr="00D80022">
        <w:t>c) of this subsection.</w:t>
      </w:r>
    </w:p>
    <w:p w:rsidR="00F01773" w:rsidRPr="00D80022" w:rsidRDefault="00F01773" w:rsidP="00F01773">
      <w:pPr>
        <w:pStyle w:val="SubsectionHead"/>
      </w:pPr>
      <w:r w:rsidRPr="00D80022">
        <w:t>Instalments where bereavement eligibility</w:t>
      </w:r>
      <w:r w:rsidR="00127CA2" w:rsidRPr="00D80022">
        <w:t>—</w:t>
      </w:r>
      <w:r w:rsidRPr="00D80022">
        <w:t xml:space="preserve">no remaining FTB </w:t>
      </w:r>
      <w:r w:rsidR="006B6A2D" w:rsidRPr="00D80022">
        <w:t xml:space="preserve">or regular care </w:t>
      </w:r>
      <w:r w:rsidRPr="00D80022">
        <w:t>children</w:t>
      </w:r>
    </w:p>
    <w:p w:rsidR="00F01773" w:rsidRPr="00D80022" w:rsidRDefault="00F01773" w:rsidP="00F01773">
      <w:pPr>
        <w:pStyle w:val="subsection"/>
      </w:pPr>
      <w:r w:rsidRPr="00D80022">
        <w:tab/>
        <w:t>(6)</w:t>
      </w:r>
      <w:r w:rsidRPr="00D80022">
        <w:tab/>
        <w:t>If the Secretary is satisfied that, at the time of making the determination on the claim:</w:t>
      </w:r>
    </w:p>
    <w:p w:rsidR="00F01773" w:rsidRPr="00D80022" w:rsidRDefault="00F01773" w:rsidP="00F01773">
      <w:pPr>
        <w:pStyle w:val="paragraph"/>
      </w:pPr>
      <w:r w:rsidRPr="00D80022">
        <w:lastRenderedPageBreak/>
        <w:tab/>
        <w:t>(a)</w:t>
      </w:r>
      <w:r w:rsidRPr="00D80022">
        <w:tab/>
        <w:t>the claimant is eligible for family tax benefit in accordance with section</w:t>
      </w:r>
      <w:r w:rsidR="00D80022">
        <w:t> </w:t>
      </w:r>
      <w:r w:rsidRPr="00D80022">
        <w:t>31 of the Family Assistance Act; and</w:t>
      </w:r>
    </w:p>
    <w:p w:rsidR="00F01773" w:rsidRPr="00D80022" w:rsidRDefault="00F01773" w:rsidP="00F01773">
      <w:pPr>
        <w:pStyle w:val="paragraph"/>
      </w:pPr>
      <w:r w:rsidRPr="00D80022">
        <w:tab/>
        <w:t>(b)</w:t>
      </w:r>
      <w:r w:rsidRPr="00D80022">
        <w:tab/>
        <w:t xml:space="preserve">assuming </w:t>
      </w:r>
      <w:r w:rsidR="00D80022">
        <w:t>subsection (</w:t>
      </w:r>
      <w:r w:rsidRPr="00D80022">
        <w:t xml:space="preserve">4) of that section were disregarded, the claimant would not be eligible for family tax benefit under </w:t>
      </w:r>
      <w:r w:rsidR="00127CA2" w:rsidRPr="00D80022">
        <w:t>Subdivision</w:t>
      </w:r>
      <w:r w:rsidR="00753CFA" w:rsidRPr="00D80022">
        <w:t xml:space="preserve"> </w:t>
      </w:r>
      <w:r w:rsidRPr="00D80022">
        <w:t>A of Division</w:t>
      </w:r>
      <w:r w:rsidR="00D80022">
        <w:t> </w:t>
      </w:r>
      <w:r w:rsidRPr="00D80022">
        <w:t>1 of Part</w:t>
      </w:r>
      <w:r w:rsidR="00D80022">
        <w:t> </w:t>
      </w:r>
      <w:r w:rsidRPr="00D80022">
        <w:t>3 of that Act;</w:t>
      </w:r>
    </w:p>
    <w:p w:rsidR="00F01773" w:rsidRPr="00D80022" w:rsidRDefault="00F01773" w:rsidP="00F01773">
      <w:pPr>
        <w:pStyle w:val="subsection2"/>
      </w:pPr>
      <w:r w:rsidRPr="00D80022">
        <w:t>the Secretary must determine that the claimant is entitled to be paid family tax benefit, at the rate at which the Secretary considers the claimant to be eligible:</w:t>
      </w:r>
    </w:p>
    <w:p w:rsidR="00F01773" w:rsidRPr="00D80022" w:rsidRDefault="00F01773" w:rsidP="00F01773">
      <w:pPr>
        <w:pStyle w:val="paragraph"/>
      </w:pPr>
      <w:r w:rsidRPr="00D80022">
        <w:tab/>
        <w:t>(c)</w:t>
      </w:r>
      <w:r w:rsidRPr="00D80022">
        <w:tab/>
        <w:t>for each day on which the determination is in force that occurs during the period to which subsection</w:t>
      </w:r>
      <w:r w:rsidR="00D80022">
        <w:t> </w:t>
      </w:r>
      <w:r w:rsidRPr="00D80022">
        <w:t>31(2) of that Act applies; and</w:t>
      </w:r>
    </w:p>
    <w:p w:rsidR="00F01773" w:rsidRPr="00D80022" w:rsidRDefault="00F01773" w:rsidP="00F01773">
      <w:pPr>
        <w:pStyle w:val="paragraph"/>
      </w:pPr>
      <w:r w:rsidRPr="00D80022">
        <w:tab/>
        <w:t>(d)</w:t>
      </w:r>
      <w:r w:rsidRPr="00D80022">
        <w:tab/>
        <w:t>for each day, before the determination came into force, that occurred during that period.</w:t>
      </w:r>
    </w:p>
    <w:p w:rsidR="00F01773" w:rsidRPr="00D80022" w:rsidRDefault="00F01773" w:rsidP="00F01773">
      <w:pPr>
        <w:pStyle w:val="ActHead5"/>
      </w:pPr>
      <w:bookmarkStart w:id="30" w:name="_Toc398106326"/>
      <w:r w:rsidRPr="00D80022">
        <w:rPr>
          <w:rStyle w:val="CharSectno"/>
        </w:rPr>
        <w:t>17</w:t>
      </w:r>
      <w:r w:rsidRPr="00D80022">
        <w:t xml:space="preserve">  Determination of past period entitlement claim</w:t>
      </w:r>
      <w:bookmarkEnd w:id="30"/>
    </w:p>
    <w:p w:rsidR="00F01773" w:rsidRPr="00D80022" w:rsidRDefault="00F01773" w:rsidP="00F01773">
      <w:pPr>
        <w:pStyle w:val="subsection"/>
        <w:keepNext/>
      </w:pPr>
      <w:r w:rsidRPr="00D80022">
        <w:tab/>
      </w:r>
      <w:r w:rsidRPr="00D80022">
        <w:tab/>
        <w:t>If:</w:t>
      </w:r>
    </w:p>
    <w:p w:rsidR="00F01773" w:rsidRPr="00D80022" w:rsidRDefault="00F01773" w:rsidP="00F01773">
      <w:pPr>
        <w:pStyle w:val="paragraph"/>
      </w:pPr>
      <w:r w:rsidRPr="00D80022">
        <w:tab/>
        <w:t>(a)</w:t>
      </w:r>
      <w:r w:rsidRPr="00D80022">
        <w:tab/>
        <w:t>the claim is one for payment of family tax benefit for a past period; and</w:t>
      </w:r>
    </w:p>
    <w:p w:rsidR="00F01773" w:rsidRPr="00D80022" w:rsidRDefault="00F01773" w:rsidP="00F01773">
      <w:pPr>
        <w:pStyle w:val="paragraph"/>
      </w:pPr>
      <w:r w:rsidRPr="00D80022">
        <w:tab/>
        <w:t>(b)</w:t>
      </w:r>
      <w:r w:rsidRPr="00D80022">
        <w:tab/>
        <w:t>the Secretary is satisfied that the claimant was eligible for family tax benefit:</w:t>
      </w:r>
    </w:p>
    <w:p w:rsidR="00F01773" w:rsidRPr="00D80022" w:rsidRDefault="00F01773" w:rsidP="00F01773">
      <w:pPr>
        <w:pStyle w:val="paragraphsub"/>
      </w:pPr>
      <w:r w:rsidRPr="00D80022">
        <w:tab/>
        <w:t>(i)</w:t>
      </w:r>
      <w:r w:rsidRPr="00D80022">
        <w:tab/>
        <w:t xml:space="preserve">for the whole of the period in accordance with </w:t>
      </w:r>
      <w:r w:rsidR="00127CA2" w:rsidRPr="00D80022">
        <w:t>Subdivision</w:t>
      </w:r>
      <w:r w:rsidR="00753CFA" w:rsidRPr="00D80022">
        <w:t xml:space="preserve"> </w:t>
      </w:r>
      <w:r w:rsidRPr="00D80022">
        <w:t>A or C of Division</w:t>
      </w:r>
      <w:r w:rsidR="00D80022">
        <w:t> </w:t>
      </w:r>
      <w:r w:rsidRPr="00D80022">
        <w:t>1 of Part</w:t>
      </w:r>
      <w:r w:rsidR="00D80022">
        <w:t> </w:t>
      </w:r>
      <w:r w:rsidRPr="00D80022">
        <w:t>3 of the Family Assistance Act; or</w:t>
      </w:r>
    </w:p>
    <w:p w:rsidR="00F01773" w:rsidRPr="00D80022" w:rsidRDefault="00F01773" w:rsidP="00F01773">
      <w:pPr>
        <w:pStyle w:val="paragraphsub"/>
      </w:pPr>
      <w:r w:rsidRPr="00D80022">
        <w:tab/>
        <w:t>(ii)</w:t>
      </w:r>
      <w:r w:rsidRPr="00D80022">
        <w:tab/>
        <w:t xml:space="preserve">for part of the period in accordance with </w:t>
      </w:r>
      <w:r w:rsidR="00127CA2" w:rsidRPr="00D80022">
        <w:t>Subdivision</w:t>
      </w:r>
      <w:r w:rsidR="00753CFA" w:rsidRPr="00D80022">
        <w:t xml:space="preserve"> </w:t>
      </w:r>
      <w:r w:rsidRPr="00D80022">
        <w:t xml:space="preserve">A of that </w:t>
      </w:r>
      <w:r w:rsidR="00127CA2" w:rsidRPr="00D80022">
        <w:t>Division</w:t>
      </w:r>
      <w:r w:rsidR="00753CFA" w:rsidRPr="00D80022">
        <w:t xml:space="preserve"> </w:t>
      </w:r>
      <w:r w:rsidRPr="00D80022">
        <w:t>and for the remainder of the period in accordance with section</w:t>
      </w:r>
      <w:r w:rsidR="00D80022">
        <w:t> </w:t>
      </w:r>
      <w:r w:rsidRPr="00D80022">
        <w:t>31 of that Act;</w:t>
      </w:r>
    </w:p>
    <w:p w:rsidR="00F01773" w:rsidRPr="00D80022" w:rsidRDefault="00F01773" w:rsidP="00F01773">
      <w:pPr>
        <w:pStyle w:val="subsection2"/>
      </w:pPr>
      <w:r w:rsidRPr="00D80022">
        <w:t>the Secretary must determine that the claimant is entitled to be paid family tax benefit for the past period.</w:t>
      </w:r>
    </w:p>
    <w:p w:rsidR="00F01773" w:rsidRPr="00D80022" w:rsidRDefault="00F01773" w:rsidP="00F01773">
      <w:pPr>
        <w:pStyle w:val="ActHead5"/>
      </w:pPr>
      <w:bookmarkStart w:id="31" w:name="_Toc398106327"/>
      <w:r w:rsidRPr="00D80022">
        <w:rPr>
          <w:rStyle w:val="CharSectno"/>
        </w:rPr>
        <w:t>18</w:t>
      </w:r>
      <w:r w:rsidRPr="00D80022">
        <w:t xml:space="preserve">  Determination of bereavement entitlement claim</w:t>
      </w:r>
      <w:bookmarkEnd w:id="31"/>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tab/>
        <w:t>(a)</w:t>
      </w:r>
      <w:r w:rsidRPr="00D80022">
        <w:tab/>
        <w:t>the claim is one for payment of family tax benefit by single payment/in substitution because of the death of another individual; and</w:t>
      </w:r>
    </w:p>
    <w:p w:rsidR="00F01773" w:rsidRPr="00D80022" w:rsidRDefault="00F01773" w:rsidP="00F01773">
      <w:pPr>
        <w:pStyle w:val="paragraph"/>
      </w:pPr>
      <w:r w:rsidRPr="00D80022">
        <w:lastRenderedPageBreak/>
        <w:tab/>
        <w:t>(b)</w:t>
      </w:r>
      <w:r w:rsidRPr="00D80022">
        <w:tab/>
        <w:t>the Secretary is satisfied that the claimant is eligible for family tax benefit under section</w:t>
      </w:r>
      <w:r w:rsidR="00D80022">
        <w:t> </w:t>
      </w:r>
      <w:r w:rsidRPr="00D80022">
        <w:t>32 or 33 of the Family Assistance Act;</w:t>
      </w:r>
    </w:p>
    <w:p w:rsidR="00F01773" w:rsidRPr="00D80022" w:rsidRDefault="00F01773" w:rsidP="00F01773">
      <w:pPr>
        <w:pStyle w:val="subsection2"/>
      </w:pPr>
      <w:r w:rsidRPr="00D80022">
        <w:t>the Secretary must determine that the claimant is entitled to be paid the family tax benefit.</w:t>
      </w:r>
    </w:p>
    <w:p w:rsidR="00F01773" w:rsidRPr="00D80022" w:rsidRDefault="00F01773" w:rsidP="00F01773">
      <w:pPr>
        <w:pStyle w:val="ActHead5"/>
      </w:pPr>
      <w:bookmarkStart w:id="32" w:name="_Toc398106328"/>
      <w:r w:rsidRPr="00D80022">
        <w:rPr>
          <w:rStyle w:val="CharSectno"/>
        </w:rPr>
        <w:t>19</w:t>
      </w:r>
      <w:r w:rsidRPr="00D80022">
        <w:t xml:space="preserve">  Determination that no entitlement</w:t>
      </w:r>
      <w:bookmarkEnd w:id="32"/>
    </w:p>
    <w:p w:rsidR="00F01773" w:rsidRPr="00D80022" w:rsidRDefault="00F01773" w:rsidP="00F01773">
      <w:pPr>
        <w:pStyle w:val="subsection"/>
      </w:pPr>
      <w:r w:rsidRPr="00D80022">
        <w:tab/>
      </w:r>
      <w:r w:rsidRPr="00D80022">
        <w:tab/>
        <w:t>If the Secretary is not satisfied as mentioned in section</w:t>
      </w:r>
      <w:r w:rsidR="00D80022">
        <w:t> </w:t>
      </w:r>
      <w:r w:rsidRPr="00D80022">
        <w:t>16, 17 or 18, the Secretary must determine:</w:t>
      </w:r>
    </w:p>
    <w:p w:rsidR="00F01773" w:rsidRPr="00D80022" w:rsidRDefault="00F01773" w:rsidP="00F01773">
      <w:pPr>
        <w:pStyle w:val="paragraph"/>
      </w:pPr>
      <w:r w:rsidRPr="00D80022">
        <w:tab/>
        <w:t>(a)</w:t>
      </w:r>
      <w:r w:rsidRPr="00D80022">
        <w:tab/>
        <w:t>if the determination is on a claim for payment of family tax benefit by instalment—that the claimant is not entitled to be paid family tax benefit for each day on which the determination is in force; or</w:t>
      </w:r>
    </w:p>
    <w:p w:rsidR="00F01773" w:rsidRPr="00D80022" w:rsidRDefault="00F01773" w:rsidP="00F01773">
      <w:pPr>
        <w:pStyle w:val="paragraph"/>
      </w:pPr>
      <w:r w:rsidRPr="00D80022">
        <w:tab/>
        <w:t>(b)</w:t>
      </w:r>
      <w:r w:rsidRPr="00D80022">
        <w:tab/>
        <w:t>in any other case—that the claimant is not entitled to be paid family tax benefit for the past period or because of the death of the other individual, as the case requires.</w:t>
      </w:r>
    </w:p>
    <w:p w:rsidR="00F01773" w:rsidRPr="00D80022" w:rsidRDefault="00F01773" w:rsidP="00F01773">
      <w:pPr>
        <w:pStyle w:val="ActHead5"/>
      </w:pPr>
      <w:bookmarkStart w:id="33" w:name="_Toc398106329"/>
      <w:r w:rsidRPr="00D80022">
        <w:rPr>
          <w:rStyle w:val="CharSectno"/>
        </w:rPr>
        <w:t>20</w:t>
      </w:r>
      <w:r w:rsidRPr="00D80022">
        <w:t xml:space="preserve">  Determination of rate may be based on estimate</w:t>
      </w:r>
      <w:r w:rsidR="00775556" w:rsidRPr="00D80022">
        <w:t>, indexed estimate or indexed actual income</w:t>
      </w:r>
      <w:bookmarkEnd w:id="33"/>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an individual’s eligibility for, or rate of, family tax benefit</w:t>
      </w:r>
      <w:r w:rsidRPr="00D80022">
        <w:rPr>
          <w:i/>
        </w:rPr>
        <w:t xml:space="preserve"> </w:t>
      </w:r>
      <w:r w:rsidRPr="00D80022">
        <w:t xml:space="preserve">is required to be determined for the purposes of this </w:t>
      </w:r>
      <w:r w:rsidR="00127CA2" w:rsidRPr="00D80022">
        <w:t>Division</w:t>
      </w:r>
      <w:r w:rsidR="00753CFA" w:rsidRPr="00D80022">
        <w:t xml:space="preserve"> </w:t>
      </w:r>
      <w:r w:rsidRPr="00D80022">
        <w:t>or Division</w:t>
      </w:r>
      <w:r w:rsidR="00D80022">
        <w:t> </w:t>
      </w:r>
      <w:r w:rsidRPr="00D80022">
        <w:t>3; and</w:t>
      </w:r>
    </w:p>
    <w:p w:rsidR="00F01773" w:rsidRPr="00D80022" w:rsidRDefault="00F01773" w:rsidP="00F01773">
      <w:pPr>
        <w:pStyle w:val="paragraph"/>
      </w:pPr>
      <w:r w:rsidRPr="00D80022">
        <w:tab/>
        <w:t>(b)</w:t>
      </w:r>
      <w:r w:rsidRPr="00D80022">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D80022" w:rsidRDefault="00F01773" w:rsidP="00F01773">
      <w:pPr>
        <w:pStyle w:val="paragraph"/>
      </w:pPr>
      <w:r w:rsidRPr="00D80022">
        <w:tab/>
        <w:t>(c)</w:t>
      </w:r>
      <w:r w:rsidRPr="00D80022">
        <w:tab/>
        <w:t xml:space="preserve">the individual or, if the individual has died, another individual making a claim under this </w:t>
      </w:r>
      <w:r w:rsidR="00127CA2" w:rsidRPr="00D80022">
        <w:t>Division</w:t>
      </w:r>
      <w:r w:rsidR="00753CFA" w:rsidRPr="00D80022">
        <w:t xml:space="preserve"> </w:t>
      </w:r>
      <w:r w:rsidRPr="00D80022">
        <w:t>or Division</w:t>
      </w:r>
      <w:r w:rsidR="00D80022">
        <w:t> </w:t>
      </w:r>
      <w:r w:rsidRPr="00D80022">
        <w:t>3 gives the Secretary an estimate of the amount needed; and</w:t>
      </w:r>
    </w:p>
    <w:p w:rsidR="00F01773" w:rsidRPr="00D80022" w:rsidRDefault="00F01773" w:rsidP="00F01773">
      <w:pPr>
        <w:pStyle w:val="paragraph"/>
      </w:pPr>
      <w:r w:rsidRPr="00D80022">
        <w:tab/>
        <w:t>(d)</w:t>
      </w:r>
      <w:r w:rsidRPr="00D80022">
        <w:tab/>
        <w:t>the Secretary considers the estimate to be reasonable;</w:t>
      </w:r>
      <w:r w:rsidR="00B83576" w:rsidRPr="00D80022">
        <w:t xml:space="preserve"> and</w:t>
      </w:r>
    </w:p>
    <w:p w:rsidR="00B83576" w:rsidRPr="00D80022" w:rsidRDefault="00B83576" w:rsidP="00B83576">
      <w:pPr>
        <w:pStyle w:val="paragraph"/>
      </w:pPr>
      <w:r w:rsidRPr="00D80022">
        <w:tab/>
        <w:t>(e)</w:t>
      </w:r>
      <w:r w:rsidRPr="00D80022">
        <w:tab/>
        <w:t>since the estimate was given, the Secretary has not given the individual a notice under subsection</w:t>
      </w:r>
      <w:r w:rsidR="00D80022">
        <w:t> </w:t>
      </w:r>
      <w:r w:rsidRPr="00D80022">
        <w:t>20A(2) or 20B(2) with a start day that has arrived or passed;</w:t>
      </w:r>
    </w:p>
    <w:p w:rsidR="00F01773" w:rsidRPr="00D80022" w:rsidRDefault="00F01773" w:rsidP="00F01773">
      <w:pPr>
        <w:pStyle w:val="subsection2"/>
      </w:pPr>
      <w:r w:rsidRPr="00D80022">
        <w:lastRenderedPageBreak/>
        <w:t>the Secretary may determine the individual’s eligibility for, or rate of, family tax benefit on the basis of the estimate.</w:t>
      </w:r>
    </w:p>
    <w:p w:rsidR="00F01773" w:rsidRPr="00D80022" w:rsidRDefault="00F01773" w:rsidP="00631702">
      <w:pPr>
        <w:pStyle w:val="subsection"/>
        <w:keepNext/>
      </w:pPr>
      <w:r w:rsidRPr="00D80022">
        <w:tab/>
        <w:t>(2)</w:t>
      </w:r>
      <w:r w:rsidRPr="00D80022">
        <w:tab/>
        <w:t>If:</w:t>
      </w:r>
    </w:p>
    <w:p w:rsidR="00F01773" w:rsidRPr="00D80022" w:rsidRDefault="00F01773" w:rsidP="00F01773">
      <w:pPr>
        <w:pStyle w:val="paragraph"/>
      </w:pPr>
      <w:r w:rsidRPr="00D80022">
        <w:tab/>
        <w:t>(a)</w:t>
      </w:r>
      <w:r w:rsidRPr="00D80022">
        <w:tab/>
        <w:t xml:space="preserve">an estimate is given to the Secretary for the purposes of </w:t>
      </w:r>
      <w:r w:rsidR="00D80022">
        <w:t>subsection (</w:t>
      </w:r>
      <w:r w:rsidRPr="00D80022">
        <w:t>1); and</w:t>
      </w:r>
    </w:p>
    <w:p w:rsidR="00F01773" w:rsidRPr="00D80022" w:rsidRDefault="00F01773" w:rsidP="00F01773">
      <w:pPr>
        <w:pStyle w:val="paragraph"/>
      </w:pPr>
      <w:r w:rsidRPr="00D80022">
        <w:tab/>
        <w:t>(b)</w:t>
      </w:r>
      <w:r w:rsidRPr="00D80022">
        <w:tab/>
        <w:t>the Secretary does not consider the estimate reasonable;</w:t>
      </w:r>
    </w:p>
    <w:p w:rsidR="00F01773" w:rsidRPr="00D80022" w:rsidRDefault="00F01773" w:rsidP="00F01773">
      <w:pPr>
        <w:pStyle w:val="subsection2"/>
      </w:pPr>
      <w:r w:rsidRPr="00D80022">
        <w:t>the following paragraphs apply:</w:t>
      </w:r>
    </w:p>
    <w:p w:rsidR="00F01773" w:rsidRPr="00D80022" w:rsidRDefault="00F01773" w:rsidP="00F01773">
      <w:pPr>
        <w:pStyle w:val="paragraph"/>
      </w:pPr>
      <w:r w:rsidRPr="00D80022">
        <w:tab/>
        <w:t>(c)</w:t>
      </w:r>
      <w:r w:rsidRPr="00D80022">
        <w:tab/>
        <w:t>the eligibility or rate cannot be determined; and</w:t>
      </w:r>
    </w:p>
    <w:p w:rsidR="00F01773" w:rsidRPr="00D80022" w:rsidRDefault="00F01773" w:rsidP="00F01773">
      <w:pPr>
        <w:pStyle w:val="paragraph"/>
      </w:pPr>
      <w:r w:rsidRPr="00D80022">
        <w:tab/>
        <w:t>(d)</w:t>
      </w:r>
      <w:r w:rsidRPr="00D80022">
        <w:tab/>
        <w:t>if the determination of the eligibility or rate is required for the purposes of this Division, section</w:t>
      </w:r>
      <w:r w:rsidR="00D80022">
        <w:t> </w:t>
      </w:r>
      <w:r w:rsidRPr="00D80022">
        <w:t>19 applies.</w:t>
      </w:r>
    </w:p>
    <w:p w:rsidR="00B8222D" w:rsidRPr="00D80022" w:rsidRDefault="00B8222D" w:rsidP="00B8222D">
      <w:pPr>
        <w:pStyle w:val="subsection"/>
      </w:pPr>
      <w:r w:rsidRPr="00D80022">
        <w:tab/>
        <w:t>(2A)</w:t>
      </w:r>
      <w:r w:rsidRPr="00D80022">
        <w:tab/>
        <w:t>If:</w:t>
      </w:r>
    </w:p>
    <w:p w:rsidR="00B8222D" w:rsidRPr="00D80022" w:rsidRDefault="00B8222D" w:rsidP="00B8222D">
      <w:pPr>
        <w:pStyle w:val="paragraph"/>
      </w:pPr>
      <w:r w:rsidRPr="00D80022">
        <w:tab/>
        <w:t>(a)</w:t>
      </w:r>
      <w:r w:rsidRPr="00D80022">
        <w:tab/>
        <w:t xml:space="preserve">an individual’s eligibility for, or rate of, family tax benefit is required to be determined for the purposes of this </w:t>
      </w:r>
      <w:r w:rsidR="00127CA2" w:rsidRPr="00D80022">
        <w:t>Division</w:t>
      </w:r>
      <w:r w:rsidR="00753CFA" w:rsidRPr="00D80022">
        <w:t xml:space="preserve"> </w:t>
      </w:r>
      <w:r w:rsidRPr="00D80022">
        <w:t>or Division</w:t>
      </w:r>
      <w:r w:rsidR="00D80022">
        <w:t> </w:t>
      </w:r>
      <w:r w:rsidRPr="00D80022">
        <w:t>3; and</w:t>
      </w:r>
    </w:p>
    <w:p w:rsidR="00B8222D" w:rsidRPr="00D80022" w:rsidRDefault="00B8222D" w:rsidP="00B8222D">
      <w:pPr>
        <w:pStyle w:val="paragraph"/>
      </w:pPr>
      <w:r w:rsidRPr="00D80022">
        <w:tab/>
        <w:t>(b)</w:t>
      </w:r>
      <w:r w:rsidRPr="00D80022">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D80022" w:rsidRDefault="00B8222D" w:rsidP="00B8222D">
      <w:pPr>
        <w:pStyle w:val="paragraph"/>
      </w:pPr>
      <w:r w:rsidRPr="00D80022">
        <w:tab/>
        <w:t>(c)</w:t>
      </w:r>
      <w:r w:rsidRPr="00D80022">
        <w:tab/>
        <w:t>the Secretary has given the individual a notice under subsection</w:t>
      </w:r>
      <w:r w:rsidR="00D80022">
        <w:t> </w:t>
      </w:r>
      <w:r w:rsidRPr="00D80022">
        <w:t>20A(2) or 20B(2) with a start day that has arrived or passed; and</w:t>
      </w:r>
    </w:p>
    <w:p w:rsidR="00B8222D" w:rsidRPr="00D80022" w:rsidRDefault="00B8222D" w:rsidP="00B8222D">
      <w:pPr>
        <w:pStyle w:val="paragraph"/>
      </w:pPr>
      <w:r w:rsidRPr="00D80022">
        <w:tab/>
        <w:t>(d)</w:t>
      </w:r>
      <w:r w:rsidRPr="00D80022">
        <w:tab/>
        <w:t>since the notice was given, the individual has not given the Secretary an estimate of the individual’s adjusted taxable income that the Secretary considers to be reasonable;</w:t>
      </w:r>
    </w:p>
    <w:p w:rsidR="00B8222D" w:rsidRPr="00D80022" w:rsidRDefault="00B8222D" w:rsidP="00B8222D">
      <w:pPr>
        <w:pStyle w:val="subsection2"/>
      </w:pPr>
      <w:r w:rsidRPr="00D80022">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D80022" w:rsidRDefault="00B8222D" w:rsidP="00B8222D">
      <w:pPr>
        <w:pStyle w:val="notetext"/>
      </w:pPr>
      <w:r w:rsidRPr="00D80022">
        <w:t>Note:</w:t>
      </w:r>
      <w:r w:rsidRPr="00D80022">
        <w:tab/>
        <w:t>Section</w:t>
      </w:r>
      <w:r w:rsidR="00D80022">
        <w:t> </w:t>
      </w:r>
      <w:r w:rsidRPr="00D80022">
        <w:t>20C affects the meaning of this provision for members of couples.</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lastRenderedPageBreak/>
        <w:tab/>
        <w:t>(a)</w:t>
      </w:r>
      <w:r w:rsidRPr="00D80022">
        <w:tab/>
        <w:t>an individual’s rate of family tax benefit is required to be calculated for the purpose of making a determination under this Division; and</w:t>
      </w:r>
    </w:p>
    <w:p w:rsidR="00F01773" w:rsidRPr="00D80022" w:rsidRDefault="00F01773" w:rsidP="00F01773">
      <w:pPr>
        <w:pStyle w:val="paragraph"/>
      </w:pPr>
      <w:r w:rsidRPr="00D80022">
        <w:tab/>
        <w:t>(b)</w:t>
      </w:r>
      <w:r w:rsidRPr="00D80022">
        <w:tab/>
        <w:t>information about the amount of maintenance income needed for the calculation of the rate is not available;</w:t>
      </w:r>
    </w:p>
    <w:p w:rsidR="00F01773" w:rsidRPr="00D80022" w:rsidRDefault="00F01773" w:rsidP="00F01773">
      <w:pPr>
        <w:pStyle w:val="subsection2"/>
      </w:pPr>
      <w:r w:rsidRPr="00D80022">
        <w:t>the Secretary may determine the individual’s rate of family tax benefit on the basis of an estimate by the Secretary of the amount needed.</w:t>
      </w:r>
    </w:p>
    <w:p w:rsidR="0021124C" w:rsidRPr="00D80022" w:rsidRDefault="0021124C" w:rsidP="0021124C">
      <w:pPr>
        <w:pStyle w:val="notetext"/>
      </w:pPr>
      <w:r w:rsidRPr="00D80022">
        <w:t>Note:</w:t>
      </w:r>
      <w:r w:rsidRPr="00D80022">
        <w:tab/>
        <w:t xml:space="preserve">If family tax benefit is worked out on the basis referred to in </w:t>
      </w:r>
      <w:r w:rsidR="00D80022">
        <w:t>subsection (</w:t>
      </w:r>
      <w:r w:rsidRPr="00D80022">
        <w:t xml:space="preserve">1), (2A) or (3), it is referred to in this Act as being worked out on an </w:t>
      </w:r>
      <w:r w:rsidRPr="00D80022">
        <w:rPr>
          <w:b/>
          <w:i/>
        </w:rPr>
        <w:t>estimated income basis</w:t>
      </w:r>
      <w:r w:rsidRPr="00D80022">
        <w:t xml:space="preserve"> (see the definition of this term in subsection</w:t>
      </w:r>
      <w:r w:rsidR="00D80022">
        <w:t> </w:t>
      </w:r>
      <w:r w:rsidRPr="00D80022">
        <w:t>3(1)).</w:t>
      </w:r>
    </w:p>
    <w:p w:rsidR="004E1C8D" w:rsidRPr="00D80022" w:rsidRDefault="004E1C8D" w:rsidP="004E1C8D">
      <w:pPr>
        <w:pStyle w:val="ActHead5"/>
      </w:pPr>
      <w:bookmarkStart w:id="34" w:name="_Toc398106330"/>
      <w:r w:rsidRPr="00D80022">
        <w:rPr>
          <w:rStyle w:val="CharSectno"/>
        </w:rPr>
        <w:t>20A</w:t>
      </w:r>
      <w:r w:rsidRPr="00D80022">
        <w:t xml:space="preserve">  Indexed estimates</w:t>
      </w:r>
      <w:bookmarkEnd w:id="34"/>
    </w:p>
    <w:p w:rsidR="004E1C8D" w:rsidRPr="00D80022" w:rsidRDefault="004E1C8D" w:rsidP="004E1C8D">
      <w:pPr>
        <w:pStyle w:val="subsection"/>
      </w:pPr>
      <w:r w:rsidRPr="00D80022">
        <w:tab/>
        <w:t>(1)</w:t>
      </w:r>
      <w:r w:rsidRPr="00D80022">
        <w:tab/>
        <w:t xml:space="preserve">The Secretary may calculate an indexed estimate for an individual under </w:t>
      </w:r>
      <w:r w:rsidR="00D80022">
        <w:t>subsection (</w:t>
      </w:r>
      <w:r w:rsidRPr="00D80022">
        <w:t>5), with a start day chosen by the Secretary, if:</w:t>
      </w:r>
    </w:p>
    <w:p w:rsidR="004E1C8D" w:rsidRPr="00D80022" w:rsidRDefault="004E1C8D" w:rsidP="004E1C8D">
      <w:pPr>
        <w:pStyle w:val="paragraph"/>
      </w:pPr>
      <w:r w:rsidRPr="00D80022">
        <w:tab/>
        <w:t>(a)</w:t>
      </w:r>
      <w:r w:rsidRPr="00D80022">
        <w:tab/>
        <w:t>the individual is a claimant, or the partner of a claimant, for family tax benefit; and</w:t>
      </w:r>
    </w:p>
    <w:p w:rsidR="004E1C8D" w:rsidRPr="00D80022" w:rsidRDefault="004E1C8D" w:rsidP="004E1C8D">
      <w:pPr>
        <w:pStyle w:val="paragraph"/>
      </w:pPr>
      <w:r w:rsidRPr="00D80022">
        <w:tab/>
        <w:t>(b)</w:t>
      </w:r>
      <w:r w:rsidRPr="00D80022">
        <w:tab/>
        <w:t>a determination is in force under which the claimant is entitled to be paid family tax benefit by instalment; and</w:t>
      </w:r>
    </w:p>
    <w:p w:rsidR="004E1C8D" w:rsidRPr="00D80022" w:rsidRDefault="004E1C8D" w:rsidP="004E1C8D">
      <w:pPr>
        <w:pStyle w:val="paragraph"/>
      </w:pPr>
      <w:r w:rsidRPr="00D80022">
        <w:tab/>
        <w:t>(c)</w:t>
      </w:r>
      <w:r w:rsidRPr="00D80022">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D80022" w:rsidRDefault="004E1C8D" w:rsidP="004E1C8D">
      <w:pPr>
        <w:pStyle w:val="notetext"/>
      </w:pPr>
      <w:r w:rsidRPr="00D80022">
        <w:t>Note:</w:t>
      </w:r>
      <w:r w:rsidRPr="00D80022">
        <w:tab/>
        <w:t>Section</w:t>
      </w:r>
      <w:r w:rsidR="00D80022">
        <w:t> </w:t>
      </w:r>
      <w:r w:rsidRPr="00D80022">
        <w:t xml:space="preserve">20C affects the meaning of </w:t>
      </w:r>
      <w:r w:rsidR="00D80022">
        <w:t>paragraph (</w:t>
      </w:r>
      <w:r w:rsidRPr="00D80022">
        <w:t>c) for members of couples.</w:t>
      </w:r>
    </w:p>
    <w:p w:rsidR="004E1C8D" w:rsidRPr="00D80022" w:rsidRDefault="004E1C8D" w:rsidP="004E1C8D">
      <w:pPr>
        <w:pStyle w:val="subsection"/>
      </w:pPr>
      <w:r w:rsidRPr="00D80022">
        <w:tab/>
        <w:t>(2)</w:t>
      </w:r>
      <w:r w:rsidRPr="00D80022">
        <w:tab/>
        <w:t>If the Secretary calculates an indexed estimate for the individual, the Secretary may give the claimant a notice:</w:t>
      </w:r>
    </w:p>
    <w:p w:rsidR="004E1C8D" w:rsidRPr="00D80022" w:rsidRDefault="004E1C8D" w:rsidP="004E1C8D">
      <w:pPr>
        <w:pStyle w:val="paragraph"/>
      </w:pPr>
      <w:r w:rsidRPr="00D80022">
        <w:tab/>
        <w:t>(a)</w:t>
      </w:r>
      <w:r w:rsidRPr="00D80022">
        <w:tab/>
        <w:t>stating the indexed estimate for the individual; and</w:t>
      </w:r>
    </w:p>
    <w:p w:rsidR="004E1C8D" w:rsidRPr="00D80022" w:rsidRDefault="004E1C8D" w:rsidP="004E1C8D">
      <w:pPr>
        <w:pStyle w:val="paragraph"/>
      </w:pPr>
      <w:r w:rsidRPr="00D80022">
        <w:tab/>
        <w:t>(b)</w:t>
      </w:r>
      <w:r w:rsidRPr="00D80022">
        <w:tab/>
        <w:t>specifying the start day used in the Secretary’s calculation (which must be at least 14 days after the day on which the notice is given).</w:t>
      </w:r>
    </w:p>
    <w:p w:rsidR="004E1C8D" w:rsidRPr="00D80022" w:rsidRDefault="004E1C8D" w:rsidP="004E1C8D">
      <w:pPr>
        <w:pStyle w:val="subsection"/>
      </w:pPr>
      <w:r w:rsidRPr="00D80022">
        <w:tab/>
        <w:t>(3)</w:t>
      </w:r>
      <w:r w:rsidRPr="00D80022">
        <w:tab/>
        <w:t xml:space="preserve">The Secretary must not give a notice under </w:t>
      </w:r>
      <w:r w:rsidR="00D80022">
        <w:t>subsection (</w:t>
      </w:r>
      <w:r w:rsidRPr="00D80022">
        <w:t xml:space="preserve">2) stating an indexed estimate for the individual with a start day in an income </w:t>
      </w:r>
      <w:r w:rsidRPr="00D80022">
        <w:lastRenderedPageBreak/>
        <w:t xml:space="preserve">year if the Secretary has already given a notice under </w:t>
      </w:r>
      <w:r w:rsidR="00D80022">
        <w:t>subsection (</w:t>
      </w:r>
      <w:r w:rsidRPr="00D80022">
        <w:t>2) stating an indexed estimate for that individual with a start day in the same income year.</w:t>
      </w:r>
    </w:p>
    <w:p w:rsidR="004E1C8D" w:rsidRPr="00D80022" w:rsidRDefault="004E1C8D" w:rsidP="004E1C8D">
      <w:pPr>
        <w:pStyle w:val="subsection"/>
      </w:pPr>
      <w:r w:rsidRPr="00D80022">
        <w:tab/>
        <w:t>(4)</w:t>
      </w:r>
      <w:r w:rsidRPr="00D80022">
        <w:tab/>
        <w:t xml:space="preserve">A notice given to a claimant under </w:t>
      </w:r>
      <w:r w:rsidR="00D80022">
        <w:t>subsection (</w:t>
      </w:r>
      <w:r w:rsidRPr="00D80022">
        <w:t>2) stating an indexed estimate for an individual has no effect if, before the start day specified in the notice for the indexed estimate, the Secretary gives the claimant a notice under subsection</w:t>
      </w:r>
      <w:r w:rsidR="00D80022">
        <w:t> </w:t>
      </w:r>
      <w:r w:rsidRPr="00D80022">
        <w:t>20B(2) stating an indexed actual income for the same individual. Any such notice under subsection</w:t>
      </w:r>
      <w:r w:rsidR="00D80022">
        <w:t> </w:t>
      </w:r>
      <w:r w:rsidRPr="00D80022">
        <w:t>20B(2) must specify a start day that is no earlier than the start day specified in the superseded notice.</w:t>
      </w:r>
    </w:p>
    <w:p w:rsidR="004E1C8D" w:rsidRPr="00D80022" w:rsidRDefault="004E1C8D" w:rsidP="004E1C8D">
      <w:pPr>
        <w:pStyle w:val="subsection"/>
      </w:pPr>
      <w:r w:rsidRPr="00D80022">
        <w:tab/>
        <w:t>(5)</w:t>
      </w:r>
      <w:r w:rsidRPr="00D80022">
        <w:tab/>
        <w:t xml:space="preserve">Calculate an indexed estimate (which may be nil) for the individual by multiplying the individual’s current ATI number (see </w:t>
      </w:r>
      <w:r w:rsidR="00D80022">
        <w:t>subsection (</w:t>
      </w:r>
      <w:r w:rsidRPr="00D8002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D80022" w:rsidRDefault="00127CA2" w:rsidP="00127CA2">
      <w:pPr>
        <w:pStyle w:val="subsection"/>
        <w:spacing w:before="120" w:after="120"/>
      </w:pPr>
      <w:r w:rsidRPr="00D80022">
        <w:tab/>
      </w:r>
      <w:r w:rsidRPr="00D80022">
        <w:tab/>
      </w:r>
      <w:r w:rsidR="00D475EE" w:rsidRPr="00D80022">
        <w:rPr>
          <w:noProof/>
        </w:rPr>
        <w:drawing>
          <wp:inline distT="0" distB="0" distL="0" distR="0" wp14:anchorId="3FC60A24" wp14:editId="2B7FE7E3">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D80022" w:rsidRDefault="004E1C8D" w:rsidP="004E1C8D">
      <w:pPr>
        <w:pStyle w:val="subsection2"/>
      </w:pPr>
      <w:r w:rsidRPr="00D80022">
        <w:t>where:</w:t>
      </w:r>
    </w:p>
    <w:p w:rsidR="004E1C8D" w:rsidRPr="00D80022" w:rsidRDefault="004E1C8D" w:rsidP="004E1C8D">
      <w:pPr>
        <w:pStyle w:val="Definition"/>
      </w:pPr>
      <w:r w:rsidRPr="00D80022">
        <w:rPr>
          <w:b/>
          <w:i/>
        </w:rPr>
        <w:t xml:space="preserve">AWE </w:t>
      </w:r>
      <w:r w:rsidRPr="00D8002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D80022">
            <w:t>Australia</w:t>
          </w:r>
        </w:smartTag>
      </w:smartTag>
      <w:r w:rsidRPr="00D80022">
        <w:t>—Original—Persons—All employees total earnings” (or, if any of those change, in a replacement document or under replacement headings).</w:t>
      </w:r>
    </w:p>
    <w:p w:rsidR="004E1C8D" w:rsidRPr="00D80022" w:rsidRDefault="004E1C8D" w:rsidP="004E1C8D">
      <w:pPr>
        <w:pStyle w:val="Definition"/>
      </w:pPr>
      <w:r w:rsidRPr="00D80022">
        <w:rPr>
          <w:b/>
          <w:i/>
        </w:rPr>
        <w:t xml:space="preserve">highest previous November </w:t>
      </w:r>
      <w:r w:rsidRPr="00D80022">
        <w:t>means the November in which, of all the Novembers from November 2004 to the November before the most recent November (inclusive), AWE was the highest.</w:t>
      </w:r>
    </w:p>
    <w:p w:rsidR="004E1C8D" w:rsidRPr="00D80022" w:rsidRDefault="004E1C8D" w:rsidP="004E1C8D">
      <w:pPr>
        <w:pStyle w:val="Definition"/>
      </w:pPr>
      <w:r w:rsidRPr="00D80022">
        <w:rPr>
          <w:b/>
          <w:i/>
        </w:rPr>
        <w:t xml:space="preserve">most recent November </w:t>
      </w:r>
      <w:r w:rsidRPr="00D80022">
        <w:t>means the November of the income year before the income year in which the start day occurs.</w:t>
      </w:r>
    </w:p>
    <w:p w:rsidR="004E1C8D" w:rsidRPr="00D80022" w:rsidRDefault="004E1C8D" w:rsidP="004E1C8D">
      <w:pPr>
        <w:pStyle w:val="Definition"/>
      </w:pPr>
      <w:r w:rsidRPr="00D80022">
        <w:rPr>
          <w:b/>
          <w:i/>
        </w:rPr>
        <w:t>reference period</w:t>
      </w:r>
      <w:r w:rsidRPr="00D80022">
        <w:t xml:space="preserve">, in a particular November, means the period described by the Australian Statistician as the last pay period </w:t>
      </w:r>
      <w:r w:rsidRPr="00D80022">
        <w:lastRenderedPageBreak/>
        <w:t>ending on or before a specified day that is the third Friday of that November.</w:t>
      </w:r>
    </w:p>
    <w:p w:rsidR="004E1C8D" w:rsidRPr="00D80022" w:rsidRDefault="004E1C8D" w:rsidP="004E1C8D">
      <w:pPr>
        <w:pStyle w:val="subsection"/>
      </w:pPr>
      <w:r w:rsidRPr="00D80022">
        <w:tab/>
        <w:t>(6)</w:t>
      </w:r>
      <w:r w:rsidRPr="00D80022">
        <w:tab/>
        <w:t xml:space="preserve">For the purposes of </w:t>
      </w:r>
      <w:r w:rsidR="00D80022">
        <w:t>subsection (</w:t>
      </w:r>
      <w:r w:rsidRPr="00D80022">
        <w:t>5), the individual’s</w:t>
      </w:r>
      <w:r w:rsidRPr="00D80022">
        <w:rPr>
          <w:b/>
          <w:i/>
        </w:rPr>
        <w:t xml:space="preserve"> current ATI number</w:t>
      </w:r>
      <w:r w:rsidRPr="00D80022">
        <w:t xml:space="preserve"> is:</w:t>
      </w:r>
    </w:p>
    <w:p w:rsidR="004E1C8D" w:rsidRPr="00D80022" w:rsidRDefault="004E1C8D" w:rsidP="004E1C8D">
      <w:pPr>
        <w:pStyle w:val="paragraph"/>
      </w:pPr>
      <w:r w:rsidRPr="00D80022">
        <w:tab/>
        <w:t>(a)</w:t>
      </w:r>
      <w:r w:rsidRPr="00D80022">
        <w:tab/>
        <w:t>if, at the time of calculation, the Secretary has given the claimant a notice under subsection</w:t>
      </w:r>
      <w:r w:rsidR="00D80022">
        <w:t> </w:t>
      </w:r>
      <w:r w:rsidRPr="00D80022">
        <w:t>20B(2) stating an indexed actual income for the individual with a start day that has not arrived—the indexed actual income stated in the notice; or</w:t>
      </w:r>
    </w:p>
    <w:p w:rsidR="004E1C8D" w:rsidRPr="00D80022" w:rsidRDefault="004E1C8D" w:rsidP="004E1C8D">
      <w:pPr>
        <w:pStyle w:val="paragraph"/>
      </w:pPr>
      <w:r w:rsidRPr="00D80022">
        <w:tab/>
        <w:t>(b)</w:t>
      </w:r>
      <w:r w:rsidRPr="00D80022">
        <w:tab/>
        <w:t xml:space="preserve">if </w:t>
      </w:r>
      <w:r w:rsidR="00D80022">
        <w:t>paragraph (</w:t>
      </w:r>
      <w:r w:rsidRPr="00D80022">
        <w:t>a) does not apply and the individual is the claimant—the amount the Secretary is permitted to use for the individual under section</w:t>
      </w:r>
      <w:r w:rsidR="00D80022">
        <w:t> </w:t>
      </w:r>
      <w:r w:rsidRPr="00D80022">
        <w:t>20 (disregarding the effect for couples of section</w:t>
      </w:r>
      <w:r w:rsidR="00D80022">
        <w:t> </w:t>
      </w:r>
      <w:r w:rsidRPr="00D80022">
        <w:t>20C of this Act and clause</w:t>
      </w:r>
      <w:r w:rsidR="00D80022">
        <w:t> </w:t>
      </w:r>
      <w:r w:rsidRPr="00D80022">
        <w:t>3 of Schedule</w:t>
      </w:r>
      <w:r w:rsidR="00D80022">
        <w:t> </w:t>
      </w:r>
      <w:r w:rsidRPr="00D80022">
        <w:t>3 to the Family Assistance Act); or</w:t>
      </w:r>
    </w:p>
    <w:p w:rsidR="004E1C8D" w:rsidRPr="00D80022" w:rsidRDefault="004E1C8D" w:rsidP="004E1C8D">
      <w:pPr>
        <w:pStyle w:val="paragraph"/>
      </w:pPr>
      <w:r w:rsidRPr="00D80022">
        <w:tab/>
        <w:t>(c)</w:t>
      </w:r>
      <w:r w:rsidRPr="00D80022">
        <w:tab/>
        <w:t xml:space="preserve">if </w:t>
      </w:r>
      <w:r w:rsidR="00D80022">
        <w:t>paragraph (</w:t>
      </w:r>
      <w:r w:rsidRPr="00D80022">
        <w:t>a) does not apply and the individual is the claimant’s partner—the amount the Secretary would be permitted to use for the individual under section</w:t>
      </w:r>
      <w:r w:rsidR="00D80022">
        <w:t> </w:t>
      </w:r>
      <w:r w:rsidRPr="00D80022">
        <w:t>20 if the individual were the claimant (disregarding the effect for couples of section</w:t>
      </w:r>
      <w:r w:rsidR="00D80022">
        <w:t> </w:t>
      </w:r>
      <w:r w:rsidRPr="00D80022">
        <w:t>20C of this Act and clause</w:t>
      </w:r>
      <w:r w:rsidR="00D80022">
        <w:t> </w:t>
      </w:r>
      <w:r w:rsidRPr="00D80022">
        <w:t>3 of Schedule</w:t>
      </w:r>
      <w:r w:rsidR="00D80022">
        <w:t> </w:t>
      </w:r>
      <w:r w:rsidRPr="00D80022">
        <w:t>3 to the Family Assistance Act).</w:t>
      </w:r>
    </w:p>
    <w:p w:rsidR="004E1C8D" w:rsidRPr="00D80022" w:rsidRDefault="004E1C8D" w:rsidP="004E1C8D">
      <w:pPr>
        <w:pStyle w:val="subsection"/>
      </w:pPr>
      <w:r w:rsidRPr="00D80022">
        <w:tab/>
        <w:t>(7)</w:t>
      </w:r>
      <w:r w:rsidRPr="00D80022">
        <w:tab/>
        <w:t xml:space="preserve">A notice under </w:t>
      </w:r>
      <w:r w:rsidR="00D80022">
        <w:t>subsection (</w:t>
      </w:r>
      <w:r w:rsidRPr="00D80022">
        <w:t>2) is not a legislative instrument.</w:t>
      </w:r>
    </w:p>
    <w:p w:rsidR="004E1C8D" w:rsidRPr="00D80022" w:rsidRDefault="004E1C8D" w:rsidP="004E1C8D">
      <w:pPr>
        <w:pStyle w:val="ActHead5"/>
      </w:pPr>
      <w:bookmarkStart w:id="35" w:name="_Toc398106331"/>
      <w:r w:rsidRPr="00D80022">
        <w:rPr>
          <w:rStyle w:val="CharSectno"/>
        </w:rPr>
        <w:t>20B</w:t>
      </w:r>
      <w:r w:rsidRPr="00D80022">
        <w:t xml:space="preserve">  Indexed actual incomes</w:t>
      </w:r>
      <w:bookmarkEnd w:id="35"/>
    </w:p>
    <w:p w:rsidR="004E1C8D" w:rsidRPr="00D80022" w:rsidRDefault="004E1C8D" w:rsidP="004E1C8D">
      <w:pPr>
        <w:pStyle w:val="subsection"/>
      </w:pPr>
      <w:r w:rsidRPr="00D80022">
        <w:tab/>
        <w:t>(1)</w:t>
      </w:r>
      <w:r w:rsidRPr="00D80022">
        <w:tab/>
        <w:t xml:space="preserve">The Secretary may calculate an indexed actual income for an individual under </w:t>
      </w:r>
      <w:r w:rsidR="00D80022">
        <w:t>subsection (</w:t>
      </w:r>
      <w:r w:rsidRPr="00D80022">
        <w:t>4), with a start day chosen by the Secretary, if:</w:t>
      </w:r>
    </w:p>
    <w:p w:rsidR="004E1C8D" w:rsidRPr="00D80022" w:rsidRDefault="004E1C8D" w:rsidP="004E1C8D">
      <w:pPr>
        <w:pStyle w:val="paragraph"/>
      </w:pPr>
      <w:r w:rsidRPr="00D80022">
        <w:tab/>
        <w:t>(a)</w:t>
      </w:r>
      <w:r w:rsidRPr="00D80022">
        <w:tab/>
        <w:t>the individual is a claimant for, or the partner of a claimant for, family tax benefit; and</w:t>
      </w:r>
    </w:p>
    <w:p w:rsidR="004E1C8D" w:rsidRPr="00D80022" w:rsidRDefault="004E1C8D" w:rsidP="004E1C8D">
      <w:pPr>
        <w:pStyle w:val="paragraph"/>
      </w:pPr>
      <w:r w:rsidRPr="00D80022">
        <w:tab/>
        <w:t>(b)</w:t>
      </w:r>
      <w:r w:rsidRPr="00D80022">
        <w:tab/>
        <w:t>a determination is in force under which the claimant is entitled to be paid family tax benefit by instalment; and</w:t>
      </w:r>
    </w:p>
    <w:p w:rsidR="004E1C8D" w:rsidRPr="00D80022" w:rsidRDefault="004E1C8D" w:rsidP="004E1C8D">
      <w:pPr>
        <w:pStyle w:val="paragraph"/>
      </w:pPr>
      <w:r w:rsidRPr="00D80022">
        <w:tab/>
        <w:t>(c)</w:t>
      </w:r>
      <w:r w:rsidRPr="00D80022">
        <w:tab/>
        <w:t>the determination includes a determination of the claimant’s rate of family tax benefit worked out on the basis of an indexed estimate for the claimant or an indexed actual income for the claimant; and</w:t>
      </w:r>
    </w:p>
    <w:p w:rsidR="004E1C8D" w:rsidRPr="00D80022" w:rsidRDefault="004E1C8D" w:rsidP="004E1C8D">
      <w:pPr>
        <w:pStyle w:val="paragraph"/>
      </w:pPr>
      <w:r w:rsidRPr="00D80022">
        <w:tab/>
        <w:t>(d)</w:t>
      </w:r>
      <w:r w:rsidRPr="00D80022">
        <w:tab/>
        <w:t>since the claimant was last given a notice under subsection</w:t>
      </w:r>
      <w:r w:rsidR="00D80022">
        <w:t> </w:t>
      </w:r>
      <w:r w:rsidRPr="00D80022">
        <w:t xml:space="preserve">20A(2) or </w:t>
      </w:r>
      <w:r w:rsidR="00D80022">
        <w:t>subsection (</w:t>
      </w:r>
      <w:r w:rsidRPr="00D80022">
        <w:t xml:space="preserve">2) of this section stating an </w:t>
      </w:r>
      <w:r w:rsidRPr="00D80022">
        <w:lastRenderedPageBreak/>
        <w:t>indexed estimate or indexed actual income for an individual, the claimant has not given the Secretary an estimate of the claimant’s adjusted taxable income that the Secretary considers to be reasonable; and</w:t>
      </w:r>
    </w:p>
    <w:p w:rsidR="004E1C8D" w:rsidRPr="00D80022" w:rsidRDefault="004E1C8D" w:rsidP="004E1C8D">
      <w:pPr>
        <w:pStyle w:val="paragraph"/>
      </w:pPr>
      <w:r w:rsidRPr="00D80022">
        <w:tab/>
        <w:t>(e)</w:t>
      </w:r>
      <w:r w:rsidRPr="00D80022">
        <w:tab/>
        <w:t>the adjusted taxable income for an income year (</w:t>
      </w:r>
      <w:r w:rsidRPr="00D80022">
        <w:rPr>
          <w:b/>
          <w:i/>
        </w:rPr>
        <w:t>actual income</w:t>
      </w:r>
      <w:r w:rsidRPr="00D80022">
        <w:t>) of the individual (disregarding the effect for couples of clause</w:t>
      </w:r>
      <w:r w:rsidR="00D80022">
        <w:t> </w:t>
      </w:r>
      <w:r w:rsidRPr="00D80022">
        <w:t>3 of Schedule</w:t>
      </w:r>
      <w:r w:rsidR="00D80022">
        <w:t> </w:t>
      </w:r>
      <w:r w:rsidRPr="00D80022">
        <w:t>3 to the Family Assistance Act) becomes known to the Secretary and it is the most recent income year for which the individual’s actual income is known to the Secretary.</w:t>
      </w:r>
    </w:p>
    <w:p w:rsidR="004E1C8D" w:rsidRPr="00D80022" w:rsidRDefault="004E1C8D" w:rsidP="004E1C8D">
      <w:pPr>
        <w:pStyle w:val="notetext"/>
      </w:pPr>
      <w:r w:rsidRPr="00D80022">
        <w:t>Note:</w:t>
      </w:r>
      <w:r w:rsidRPr="00D80022">
        <w:tab/>
        <w:t>Section</w:t>
      </w:r>
      <w:r w:rsidR="00D80022">
        <w:t> </w:t>
      </w:r>
      <w:r w:rsidRPr="00D80022">
        <w:t xml:space="preserve">20C affects the meaning of </w:t>
      </w:r>
      <w:r w:rsidR="00D80022">
        <w:t>paragraph (</w:t>
      </w:r>
      <w:r w:rsidRPr="00D80022">
        <w:t>1)(c) for members of couples.</w:t>
      </w:r>
    </w:p>
    <w:p w:rsidR="004E1C8D" w:rsidRPr="00D80022" w:rsidRDefault="004E1C8D" w:rsidP="004E1C8D">
      <w:pPr>
        <w:pStyle w:val="subsection"/>
      </w:pPr>
      <w:r w:rsidRPr="00D80022">
        <w:tab/>
        <w:t>(2)</w:t>
      </w:r>
      <w:r w:rsidRPr="00D80022">
        <w:tab/>
        <w:t>If:</w:t>
      </w:r>
    </w:p>
    <w:p w:rsidR="004E1C8D" w:rsidRPr="00D80022" w:rsidRDefault="004E1C8D" w:rsidP="004E1C8D">
      <w:pPr>
        <w:pStyle w:val="paragraph"/>
      </w:pPr>
      <w:r w:rsidRPr="00D80022">
        <w:tab/>
        <w:t>(a)</w:t>
      </w:r>
      <w:r w:rsidRPr="00D80022">
        <w:tab/>
        <w:t>the Secretary calculates an indexed actual income for the individual; and</w:t>
      </w:r>
    </w:p>
    <w:p w:rsidR="004E1C8D" w:rsidRPr="00D80022" w:rsidRDefault="004E1C8D" w:rsidP="004E1C8D">
      <w:pPr>
        <w:pStyle w:val="paragraph"/>
      </w:pPr>
      <w:r w:rsidRPr="00D80022">
        <w:tab/>
        <w:t>(b)</w:t>
      </w:r>
      <w:r w:rsidRPr="00D80022">
        <w:tab/>
        <w:t xml:space="preserve">the indexed actual income is greater than the individual’s current ATI number (see </w:t>
      </w:r>
      <w:r w:rsidR="00D80022">
        <w:t>subsection (</w:t>
      </w:r>
      <w:r w:rsidRPr="00D80022">
        <w:t>5));</w:t>
      </w:r>
    </w:p>
    <w:p w:rsidR="004E1C8D" w:rsidRPr="00D80022" w:rsidRDefault="004E1C8D" w:rsidP="004E1C8D">
      <w:pPr>
        <w:pStyle w:val="subsection2"/>
      </w:pPr>
      <w:r w:rsidRPr="00D80022">
        <w:t>the Secretary may give the claimant a notice:</w:t>
      </w:r>
    </w:p>
    <w:p w:rsidR="004E1C8D" w:rsidRPr="00D80022" w:rsidRDefault="004E1C8D" w:rsidP="004E1C8D">
      <w:pPr>
        <w:pStyle w:val="paragraph"/>
      </w:pPr>
      <w:r w:rsidRPr="00D80022">
        <w:tab/>
        <w:t>(c)</w:t>
      </w:r>
      <w:r w:rsidRPr="00D80022">
        <w:tab/>
        <w:t>stating the indexed actual income for the individual; and</w:t>
      </w:r>
    </w:p>
    <w:p w:rsidR="004E1C8D" w:rsidRPr="00D80022" w:rsidRDefault="004E1C8D" w:rsidP="004E1C8D">
      <w:pPr>
        <w:pStyle w:val="paragraph"/>
      </w:pPr>
      <w:r w:rsidRPr="00D80022">
        <w:tab/>
        <w:t>(d)</w:t>
      </w:r>
      <w:r w:rsidRPr="00D80022">
        <w:tab/>
        <w:t>specifying the start day used in the Secretary’s calculation (which must be at least 14 days after the day on which the notice is given).</w:t>
      </w:r>
    </w:p>
    <w:p w:rsidR="004E1C8D" w:rsidRPr="00D80022" w:rsidRDefault="004E1C8D" w:rsidP="004E1C8D">
      <w:pPr>
        <w:pStyle w:val="subsection"/>
      </w:pPr>
      <w:r w:rsidRPr="00D80022">
        <w:tab/>
        <w:t>(3)</w:t>
      </w:r>
      <w:r w:rsidRPr="00D80022">
        <w:tab/>
        <w:t xml:space="preserve">A notice given to a claimant under </w:t>
      </w:r>
      <w:r w:rsidR="00D80022">
        <w:t>subsection (</w:t>
      </w:r>
      <w:r w:rsidRPr="00D80022">
        <w:t>2) stating an indexed actual income for an individual has no effect if, before the start day specified in the notice, the Secretary gives the claimant another notice under that subsection or a notice under subsection</w:t>
      </w:r>
      <w:r w:rsidR="00D80022">
        <w:t> </w:t>
      </w:r>
      <w:r w:rsidRPr="00D80022">
        <w:t>20A(2) stating an indexed estimate or indexed actual income for the same individual. Any other such notice must specify a start day that is no earlier than the start day specified in the superseded notice.</w:t>
      </w:r>
    </w:p>
    <w:p w:rsidR="004E1C8D" w:rsidRPr="00D80022" w:rsidRDefault="004E1C8D" w:rsidP="004E1C8D">
      <w:pPr>
        <w:pStyle w:val="subsection"/>
      </w:pPr>
      <w:r w:rsidRPr="00D80022">
        <w:tab/>
        <w:t>(4)</w:t>
      </w:r>
      <w:r w:rsidRPr="00D80022">
        <w:tab/>
        <w:t xml:space="preserve">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t>
      </w:r>
      <w:r w:rsidRPr="00D80022">
        <w:lastRenderedPageBreak/>
        <w:t>worked out to 3 decimal places as follows (increasing the factor by 0.001 if it would, if worked out to 4 decimal places, end in a number greater than 4):</w:t>
      </w:r>
    </w:p>
    <w:p w:rsidR="004E1C8D" w:rsidRPr="00D80022" w:rsidRDefault="00127CA2" w:rsidP="00127CA2">
      <w:pPr>
        <w:pStyle w:val="subsection"/>
        <w:spacing w:before="120" w:after="120"/>
      </w:pPr>
      <w:r w:rsidRPr="00D80022">
        <w:tab/>
      </w:r>
      <w:r w:rsidRPr="00D80022">
        <w:tab/>
      </w:r>
      <w:r w:rsidR="00D475EE" w:rsidRPr="00D80022">
        <w:rPr>
          <w:noProof/>
        </w:rPr>
        <w:drawing>
          <wp:inline distT="0" distB="0" distL="0" distR="0" wp14:anchorId="64EFBD04" wp14:editId="5C331C37">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D80022" w:rsidRDefault="004E1C8D" w:rsidP="004E1C8D">
      <w:pPr>
        <w:pStyle w:val="subsection2"/>
      </w:pPr>
      <w:r w:rsidRPr="00D80022">
        <w:t>where:</w:t>
      </w:r>
    </w:p>
    <w:p w:rsidR="004E1C8D" w:rsidRPr="00D80022" w:rsidRDefault="004E1C8D" w:rsidP="004E1C8D">
      <w:pPr>
        <w:pStyle w:val="Definition"/>
      </w:pPr>
      <w:r w:rsidRPr="00D80022">
        <w:rPr>
          <w:b/>
          <w:i/>
        </w:rPr>
        <w:t xml:space="preserve">AWE </w:t>
      </w:r>
      <w:r w:rsidRPr="00D8002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D80022">
            <w:t>Australia</w:t>
          </w:r>
        </w:smartTag>
      </w:smartTag>
      <w:r w:rsidRPr="00D80022">
        <w:t>—Original—Persons—All employees total earnings” (or, if any of those change, in a replacement document or under replacement headings).</w:t>
      </w:r>
    </w:p>
    <w:p w:rsidR="004E1C8D" w:rsidRPr="00D80022" w:rsidRDefault="004E1C8D" w:rsidP="004E1C8D">
      <w:pPr>
        <w:pStyle w:val="Definition"/>
      </w:pPr>
      <w:r w:rsidRPr="00D80022">
        <w:rPr>
          <w:b/>
          <w:i/>
        </w:rPr>
        <w:t xml:space="preserve">highest previous November </w:t>
      </w:r>
      <w:r w:rsidRPr="00D80022">
        <w:t>means the November in which, of all the Novembers from November 2004 to the November before the most recent November (inclusive), AWE was the highest.</w:t>
      </w:r>
    </w:p>
    <w:p w:rsidR="004E1C8D" w:rsidRPr="00D80022" w:rsidRDefault="004E1C8D" w:rsidP="004E1C8D">
      <w:pPr>
        <w:pStyle w:val="Definition"/>
      </w:pPr>
      <w:r w:rsidRPr="00D80022">
        <w:rPr>
          <w:b/>
          <w:i/>
        </w:rPr>
        <w:t xml:space="preserve">most recent November </w:t>
      </w:r>
      <w:r w:rsidRPr="00D80022">
        <w:t>means the November of the income year before the income year in which the start day occurs.</w:t>
      </w:r>
    </w:p>
    <w:p w:rsidR="004E1C8D" w:rsidRPr="00D80022" w:rsidRDefault="004E1C8D" w:rsidP="004E1C8D">
      <w:pPr>
        <w:pStyle w:val="Definition"/>
      </w:pPr>
      <w:r w:rsidRPr="00D80022">
        <w:rPr>
          <w:b/>
          <w:i/>
        </w:rPr>
        <w:t>reference period</w:t>
      </w:r>
      <w:r w:rsidRPr="00D80022">
        <w:t>, in a particular November, means the period described by the Australian Statistician as the last pay period ending on or before a specified day that is the third Friday of that November.</w:t>
      </w:r>
    </w:p>
    <w:p w:rsidR="004E1C8D" w:rsidRPr="00D80022" w:rsidRDefault="004E1C8D" w:rsidP="004E1C8D">
      <w:pPr>
        <w:pStyle w:val="subsection"/>
      </w:pPr>
      <w:r w:rsidRPr="00D80022">
        <w:tab/>
        <w:t>(5)</w:t>
      </w:r>
      <w:r w:rsidRPr="00D80022">
        <w:tab/>
        <w:t xml:space="preserve">For the purposes of </w:t>
      </w:r>
      <w:r w:rsidR="00D80022">
        <w:t>paragraph (</w:t>
      </w:r>
      <w:r w:rsidRPr="00D80022">
        <w:t xml:space="preserve">2)(b), the individual’s </w:t>
      </w:r>
      <w:r w:rsidRPr="00D80022">
        <w:rPr>
          <w:b/>
          <w:i/>
        </w:rPr>
        <w:t xml:space="preserve">current ATI number </w:t>
      </w:r>
      <w:r w:rsidRPr="00D80022">
        <w:t>is:</w:t>
      </w:r>
    </w:p>
    <w:p w:rsidR="004E1C8D" w:rsidRPr="00D80022" w:rsidRDefault="004E1C8D" w:rsidP="004E1C8D">
      <w:pPr>
        <w:pStyle w:val="paragraph"/>
      </w:pPr>
      <w:r w:rsidRPr="00D80022">
        <w:tab/>
        <w:t>(a)</w:t>
      </w:r>
      <w:r w:rsidRPr="00D80022">
        <w:tab/>
        <w:t>if, at the time of calculation, the Secretary has given the claimant a notice under subsection</w:t>
      </w:r>
      <w:r w:rsidR="00D80022">
        <w:t> </w:t>
      </w:r>
      <w:r w:rsidRPr="00D80022">
        <w:t xml:space="preserve">20A(2) or </w:t>
      </w:r>
      <w:r w:rsidR="00D80022">
        <w:t>subsection (</w:t>
      </w:r>
      <w:r w:rsidRPr="00D80022">
        <w:t>2) of this section stating an indexed estimate or indexed actual income for the individual with a start day that has not arrived—the indexed estimate or indexed actual income stated in the notice; or</w:t>
      </w:r>
    </w:p>
    <w:p w:rsidR="004E1C8D" w:rsidRPr="00D80022" w:rsidRDefault="004E1C8D" w:rsidP="004E1C8D">
      <w:pPr>
        <w:pStyle w:val="paragraph"/>
      </w:pPr>
      <w:r w:rsidRPr="00D80022">
        <w:tab/>
        <w:t>(b)</w:t>
      </w:r>
      <w:r w:rsidRPr="00D80022">
        <w:tab/>
        <w:t xml:space="preserve">if </w:t>
      </w:r>
      <w:r w:rsidR="00D80022">
        <w:t>paragraph (</w:t>
      </w:r>
      <w:r w:rsidRPr="00D80022">
        <w:t>a) does not apply and the individual is the claimant—the amount the Secretary is permitted to use for the individual under section</w:t>
      </w:r>
      <w:r w:rsidR="00D80022">
        <w:t> </w:t>
      </w:r>
      <w:r w:rsidRPr="00D80022">
        <w:t xml:space="preserve">20 (disregarding the effect for </w:t>
      </w:r>
      <w:r w:rsidRPr="00D80022">
        <w:lastRenderedPageBreak/>
        <w:t>couples of section</w:t>
      </w:r>
      <w:r w:rsidR="00D80022">
        <w:t> </w:t>
      </w:r>
      <w:r w:rsidRPr="00D80022">
        <w:t>20C of this Act and clause</w:t>
      </w:r>
      <w:r w:rsidR="00D80022">
        <w:t> </w:t>
      </w:r>
      <w:r w:rsidRPr="00D80022">
        <w:t>3 of Schedule</w:t>
      </w:r>
      <w:r w:rsidR="00D80022">
        <w:t> </w:t>
      </w:r>
      <w:r w:rsidRPr="00D80022">
        <w:t>3 to the Family Assistance Act); or</w:t>
      </w:r>
    </w:p>
    <w:p w:rsidR="004E1C8D" w:rsidRPr="00D80022" w:rsidRDefault="004E1C8D" w:rsidP="004E1C8D">
      <w:pPr>
        <w:pStyle w:val="paragraph"/>
      </w:pPr>
      <w:r w:rsidRPr="00D80022">
        <w:tab/>
        <w:t>(c)</w:t>
      </w:r>
      <w:r w:rsidRPr="00D80022">
        <w:tab/>
        <w:t xml:space="preserve">if </w:t>
      </w:r>
      <w:r w:rsidR="00D80022">
        <w:t>paragraph (</w:t>
      </w:r>
      <w:r w:rsidRPr="00D80022">
        <w:t>a) does not apply and the individual is the claimant’s partner—the amount the Secretary would be permitted to use for the individual under section</w:t>
      </w:r>
      <w:r w:rsidR="00D80022">
        <w:t> </w:t>
      </w:r>
      <w:r w:rsidRPr="00D80022">
        <w:t>20 if the individual were the claimant (disregarding the effect for couples of section</w:t>
      </w:r>
      <w:r w:rsidR="00D80022">
        <w:t> </w:t>
      </w:r>
      <w:r w:rsidRPr="00D80022">
        <w:t>20C of this Act and clause</w:t>
      </w:r>
      <w:r w:rsidR="00D80022">
        <w:t> </w:t>
      </w:r>
      <w:r w:rsidRPr="00D80022">
        <w:t>3 of Schedule</w:t>
      </w:r>
      <w:r w:rsidR="00D80022">
        <w:t> </w:t>
      </w:r>
      <w:r w:rsidRPr="00D80022">
        <w:t>3 to the Family Assistance Act).</w:t>
      </w:r>
    </w:p>
    <w:p w:rsidR="004E1C8D" w:rsidRPr="00D80022" w:rsidRDefault="004E1C8D" w:rsidP="004E1C8D">
      <w:pPr>
        <w:pStyle w:val="subsection"/>
      </w:pPr>
      <w:r w:rsidRPr="00D80022">
        <w:tab/>
        <w:t>(6)</w:t>
      </w:r>
      <w:r w:rsidRPr="00D80022">
        <w:tab/>
        <w:t xml:space="preserve">A notice under </w:t>
      </w:r>
      <w:r w:rsidR="00D80022">
        <w:t>subsection (</w:t>
      </w:r>
      <w:r w:rsidRPr="00D80022">
        <w:t>2) is not a legislative instrument.</w:t>
      </w:r>
    </w:p>
    <w:p w:rsidR="004E1C8D" w:rsidRPr="00D80022" w:rsidRDefault="004E1C8D" w:rsidP="004E1C8D">
      <w:pPr>
        <w:pStyle w:val="ActHead5"/>
      </w:pPr>
      <w:bookmarkStart w:id="36" w:name="_Toc398106332"/>
      <w:r w:rsidRPr="00D80022">
        <w:rPr>
          <w:rStyle w:val="CharSectno"/>
        </w:rPr>
        <w:t>20C</w:t>
      </w:r>
      <w:r w:rsidRPr="00D80022">
        <w:t xml:space="preserve">  Indexed estimates and indexed actual incomes of members of couples</w:t>
      </w:r>
      <w:bookmarkEnd w:id="36"/>
    </w:p>
    <w:p w:rsidR="004E1C8D" w:rsidRPr="00D80022" w:rsidRDefault="004E1C8D" w:rsidP="004E1C8D">
      <w:pPr>
        <w:pStyle w:val="SubsectionHead"/>
      </w:pPr>
      <w:r w:rsidRPr="00D80022">
        <w:t>Section applies to couples</w:t>
      </w:r>
    </w:p>
    <w:p w:rsidR="004E1C8D" w:rsidRPr="00D80022" w:rsidRDefault="004E1C8D" w:rsidP="004E1C8D">
      <w:pPr>
        <w:pStyle w:val="subsection"/>
      </w:pPr>
      <w:r w:rsidRPr="00D80022">
        <w:tab/>
        <w:t>(1)</w:t>
      </w:r>
      <w:r w:rsidRPr="00D80022">
        <w:tab/>
        <w:t>This section applies in relation to any individual who is a member of a couple.</w:t>
      </w:r>
    </w:p>
    <w:p w:rsidR="004E1C8D" w:rsidRPr="00D80022" w:rsidRDefault="004E1C8D" w:rsidP="004E1C8D">
      <w:pPr>
        <w:pStyle w:val="SubsectionHead"/>
      </w:pPr>
      <w:r w:rsidRPr="00D80022">
        <w:t xml:space="preserve">Family tax benefit </w:t>
      </w:r>
      <w:r w:rsidR="00127CA2" w:rsidRPr="00D80022">
        <w:t>Part</w:t>
      </w:r>
      <w:r w:rsidR="00753CFA" w:rsidRPr="00D80022">
        <w:t xml:space="preserve"> </w:t>
      </w:r>
      <w:r w:rsidRPr="00D80022">
        <w:t>A</w:t>
      </w:r>
    </w:p>
    <w:p w:rsidR="004E1C8D" w:rsidRPr="00D80022" w:rsidRDefault="004E1C8D" w:rsidP="004E1C8D">
      <w:pPr>
        <w:pStyle w:val="subsection"/>
      </w:pPr>
      <w:r w:rsidRPr="00D80022">
        <w:tab/>
        <w:t>(2)</w:t>
      </w:r>
      <w:r w:rsidRPr="00D80022">
        <w:tab/>
        <w:t>For the purposes of the Family Assistance Act other than Part</w:t>
      </w:r>
      <w:r w:rsidR="00D80022">
        <w:t> </w:t>
      </w:r>
      <w:r w:rsidRPr="00D80022">
        <w:t>4 of Schedule</w:t>
      </w:r>
      <w:r w:rsidR="00D80022">
        <w:t> </w:t>
      </w:r>
      <w:r w:rsidRPr="00D80022">
        <w:t xml:space="preserve">1, any reference in this Act to eligibility for, or rate of, family tax benefit being determined or worked out on the basis of an indexed estimate, or an indexed actual income, for an individual or stated in a notice, is affected by </w:t>
      </w:r>
      <w:r w:rsidR="00D80022">
        <w:t>subsection (</w:t>
      </w:r>
      <w:r w:rsidRPr="00D80022">
        <w:t>3).</w:t>
      </w:r>
    </w:p>
    <w:p w:rsidR="00261158" w:rsidRPr="00D80022" w:rsidRDefault="00261158" w:rsidP="00261158">
      <w:pPr>
        <w:pStyle w:val="subsection"/>
      </w:pPr>
      <w:r w:rsidRPr="00D80022">
        <w:tab/>
        <w:t>(3)</w:t>
      </w:r>
      <w:r w:rsidRPr="00D80022">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D80022" w:rsidRDefault="00261158" w:rsidP="00261158">
      <w:pPr>
        <w:pStyle w:val="paragraph"/>
      </w:pPr>
      <w:r w:rsidRPr="00D80022">
        <w:tab/>
        <w:t>(a)</w:t>
      </w:r>
      <w:r w:rsidRPr="00D80022">
        <w:tab/>
        <w:t xml:space="preserve">the most recent indexed estimate or indexed actual income for the individual’s partner (see </w:t>
      </w:r>
      <w:r w:rsidR="00D80022">
        <w:t>subsection (</w:t>
      </w:r>
      <w:r w:rsidRPr="00D80022">
        <w:t>6)); or</w:t>
      </w:r>
    </w:p>
    <w:p w:rsidR="00261158" w:rsidRPr="00D80022" w:rsidRDefault="00261158" w:rsidP="00261158">
      <w:pPr>
        <w:pStyle w:val="paragraph"/>
      </w:pPr>
      <w:r w:rsidRPr="00D80022">
        <w:tab/>
        <w:t>(b)</w:t>
      </w:r>
      <w:r w:rsidRPr="00D80022">
        <w:tab/>
        <w:t>if there is no such indexed estimate or indexed actual income—a reasonable estimate of the adjusted taxable income of the individual’s partner (disregarding the effect of clause</w:t>
      </w:r>
      <w:r w:rsidR="00D80022">
        <w:t> </w:t>
      </w:r>
      <w:r w:rsidRPr="00D80022">
        <w:t>3 of Schedule</w:t>
      </w:r>
      <w:r w:rsidR="00D80022">
        <w:t> </w:t>
      </w:r>
      <w:r w:rsidRPr="00D80022">
        <w:t>3 to the Family Assistance Act) that has been given to the Secretary by the individual.</w:t>
      </w:r>
    </w:p>
    <w:p w:rsidR="004E1C8D" w:rsidRPr="00D80022" w:rsidRDefault="004E1C8D" w:rsidP="004E1C8D">
      <w:pPr>
        <w:pStyle w:val="SubsectionHead"/>
      </w:pPr>
      <w:r w:rsidRPr="00D80022">
        <w:lastRenderedPageBreak/>
        <w:t xml:space="preserve">Family tax benefit </w:t>
      </w:r>
      <w:r w:rsidR="00127CA2" w:rsidRPr="00D80022">
        <w:t>Part</w:t>
      </w:r>
      <w:r w:rsidR="00753CFA" w:rsidRPr="00D80022">
        <w:t xml:space="preserve"> </w:t>
      </w:r>
      <w:r w:rsidRPr="00D80022">
        <w:t>B</w:t>
      </w:r>
    </w:p>
    <w:p w:rsidR="004E1C8D" w:rsidRPr="00D80022" w:rsidRDefault="004E1C8D" w:rsidP="004E1C8D">
      <w:pPr>
        <w:pStyle w:val="subsection"/>
      </w:pPr>
      <w:r w:rsidRPr="00D80022">
        <w:tab/>
        <w:t>(4)</w:t>
      </w:r>
      <w:r w:rsidRPr="00D80022">
        <w:tab/>
        <w:t>For the purposes of Part</w:t>
      </w:r>
      <w:r w:rsidR="00D80022">
        <w:t> </w:t>
      </w:r>
      <w:r w:rsidRPr="00D80022">
        <w:t>4 of Schedule</w:t>
      </w:r>
      <w:r w:rsidR="00D80022">
        <w:t> </w:t>
      </w:r>
      <w:r w:rsidRPr="00D80022">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D80022">
        <w:t>subsection (</w:t>
      </w:r>
      <w:r w:rsidRPr="00D80022">
        <w:t>5).</w:t>
      </w:r>
    </w:p>
    <w:p w:rsidR="004E1C8D" w:rsidRPr="00D80022" w:rsidRDefault="004E1C8D" w:rsidP="004E1C8D">
      <w:pPr>
        <w:pStyle w:val="subsection"/>
      </w:pPr>
      <w:r w:rsidRPr="00D80022">
        <w:tab/>
        <w:t>(5)</w:t>
      </w:r>
      <w:r w:rsidRPr="00D80022">
        <w:tab/>
        <w:t>The reference is taken to be a reference to eligibility for, or rate of, family tax benefit being determined or worked out on the basis of the lower of these:</w:t>
      </w:r>
    </w:p>
    <w:p w:rsidR="004E1C8D" w:rsidRPr="00D80022" w:rsidRDefault="004E1C8D" w:rsidP="004E1C8D">
      <w:pPr>
        <w:pStyle w:val="paragraph"/>
      </w:pPr>
      <w:r w:rsidRPr="00D80022">
        <w:tab/>
        <w:t>(a)</w:t>
      </w:r>
      <w:r w:rsidRPr="00D80022">
        <w:tab/>
        <w:t>the indexed estimate or indexed actual income for that individual or stated in that notice;</w:t>
      </w:r>
    </w:p>
    <w:p w:rsidR="004E1C8D" w:rsidRPr="00D80022" w:rsidRDefault="004E1C8D" w:rsidP="004E1C8D">
      <w:pPr>
        <w:pStyle w:val="paragraph"/>
      </w:pPr>
      <w:r w:rsidRPr="00D80022">
        <w:tab/>
        <w:t>(b)</w:t>
      </w:r>
      <w:r w:rsidRPr="00D80022">
        <w:tab/>
        <w:t xml:space="preserve">the most recent indexed estimate or indexed actual income for the individual’s partner (see </w:t>
      </w:r>
      <w:r w:rsidR="00D80022">
        <w:t>subsection (</w:t>
      </w:r>
      <w:r w:rsidRPr="00D80022">
        <w:t>6))</w:t>
      </w:r>
      <w:r w:rsidR="00D84814" w:rsidRPr="00D80022">
        <w:t xml:space="preserve"> or, if there is no such indexed estimate or indexed actual income, a reasonable estimate of the adjusted taxable income of the individual’s partner (disregarding the effect of clause</w:t>
      </w:r>
      <w:r w:rsidR="00D80022">
        <w:t> </w:t>
      </w:r>
      <w:r w:rsidR="00D84814" w:rsidRPr="00D80022">
        <w:t>3 of Schedule</w:t>
      </w:r>
      <w:r w:rsidR="00D80022">
        <w:t> </w:t>
      </w:r>
      <w:r w:rsidR="00D84814" w:rsidRPr="00D80022">
        <w:t>3 to the Family Assistance Act) that has been given to the Secretary by the individual</w:t>
      </w:r>
      <w:r w:rsidRPr="00D80022">
        <w:t>.</w:t>
      </w:r>
    </w:p>
    <w:p w:rsidR="004E1C8D" w:rsidRPr="00D80022" w:rsidRDefault="004E1C8D" w:rsidP="004E1C8D">
      <w:pPr>
        <w:pStyle w:val="subsection2"/>
      </w:pPr>
      <w:r w:rsidRPr="00D80022">
        <w:t xml:space="preserve">If the amounts in </w:t>
      </w:r>
      <w:r w:rsidR="00D80022">
        <w:t>paragraphs (</w:t>
      </w:r>
      <w:r w:rsidRPr="00D80022">
        <w:t>a) and (b) are equal, the reference is taken to be a reference to:</w:t>
      </w:r>
    </w:p>
    <w:p w:rsidR="004E1C8D" w:rsidRPr="00D80022" w:rsidRDefault="004E1C8D" w:rsidP="004E1C8D">
      <w:pPr>
        <w:pStyle w:val="paragraph"/>
      </w:pPr>
      <w:r w:rsidRPr="00D80022">
        <w:tab/>
        <w:t>(c)</w:t>
      </w:r>
      <w:r w:rsidRPr="00D80022">
        <w:tab/>
        <w:t xml:space="preserve">if the individual is the claimant for family tax benefit—the amount in </w:t>
      </w:r>
      <w:r w:rsidR="00D80022">
        <w:t>paragraph (</w:t>
      </w:r>
      <w:r w:rsidRPr="00D80022">
        <w:t>a); or</w:t>
      </w:r>
    </w:p>
    <w:p w:rsidR="004E1C8D" w:rsidRPr="00D80022" w:rsidRDefault="004E1C8D" w:rsidP="004E1C8D">
      <w:pPr>
        <w:pStyle w:val="paragraph"/>
      </w:pPr>
      <w:r w:rsidRPr="00D80022">
        <w:tab/>
        <w:t>(d)</w:t>
      </w:r>
      <w:r w:rsidRPr="00D80022">
        <w:tab/>
        <w:t xml:space="preserve">if the individual is the partner of the claimant for family tax benefit—the amount in </w:t>
      </w:r>
      <w:r w:rsidR="00D80022">
        <w:t>paragraph (</w:t>
      </w:r>
      <w:r w:rsidRPr="00D80022">
        <w:t>b).</w:t>
      </w:r>
    </w:p>
    <w:p w:rsidR="004E1C8D" w:rsidRPr="00D80022" w:rsidRDefault="004E1C8D" w:rsidP="004E1C8D">
      <w:pPr>
        <w:pStyle w:val="SubsectionHead"/>
      </w:pPr>
      <w:r w:rsidRPr="00D80022">
        <w:t>Most recent indexed estimate or indexed actual income for individual’s partner</w:t>
      </w:r>
    </w:p>
    <w:p w:rsidR="004E1C8D" w:rsidRPr="00D80022" w:rsidRDefault="004E1C8D" w:rsidP="004E1C8D">
      <w:pPr>
        <w:pStyle w:val="subsection"/>
      </w:pPr>
      <w:r w:rsidRPr="00D80022">
        <w:tab/>
        <w:t>(6)</w:t>
      </w:r>
      <w:r w:rsidRPr="00D80022">
        <w:tab/>
        <w:t xml:space="preserve">In </w:t>
      </w:r>
      <w:r w:rsidR="00D80022">
        <w:t>subsections (</w:t>
      </w:r>
      <w:r w:rsidRPr="00D80022">
        <w:t xml:space="preserve">3) and (5), the </w:t>
      </w:r>
      <w:r w:rsidRPr="00D80022">
        <w:rPr>
          <w:b/>
          <w:i/>
        </w:rPr>
        <w:t xml:space="preserve">most recent indexed estimate or indexed actual income for the individual’s partner </w:t>
      </w:r>
      <w:r w:rsidRPr="00D80022">
        <w:t>is the indexed estimate or indexed actual income for the individual’s partner stated in a notice given to:</w:t>
      </w:r>
    </w:p>
    <w:p w:rsidR="004E1C8D" w:rsidRPr="00D80022" w:rsidRDefault="004E1C8D" w:rsidP="004E1C8D">
      <w:pPr>
        <w:pStyle w:val="paragraph"/>
      </w:pPr>
      <w:r w:rsidRPr="00D80022">
        <w:tab/>
        <w:t>(a)</w:t>
      </w:r>
      <w:r w:rsidRPr="00D80022">
        <w:tab/>
        <w:t>if the individual is the claimant for family tax benefit—the individual; or</w:t>
      </w:r>
    </w:p>
    <w:p w:rsidR="004E1C8D" w:rsidRPr="00D80022" w:rsidRDefault="004E1C8D" w:rsidP="004E1C8D">
      <w:pPr>
        <w:pStyle w:val="paragraph"/>
      </w:pPr>
      <w:r w:rsidRPr="00D80022">
        <w:tab/>
        <w:t>(b)</w:t>
      </w:r>
      <w:r w:rsidRPr="00D80022">
        <w:tab/>
        <w:t>if the individual is the partner of the claimant for family tax benefit—the individual’s partner;</w:t>
      </w:r>
    </w:p>
    <w:p w:rsidR="004E1C8D" w:rsidRPr="00D80022" w:rsidRDefault="004E1C8D" w:rsidP="004E1C8D">
      <w:pPr>
        <w:pStyle w:val="subsection2"/>
      </w:pPr>
      <w:r w:rsidRPr="00D80022">
        <w:lastRenderedPageBreak/>
        <w:t>under subsection</w:t>
      </w:r>
      <w:r w:rsidR="00D80022">
        <w:t> </w:t>
      </w:r>
      <w:r w:rsidRPr="00D80022">
        <w:t>20A(2) or 20B(2) with a start day that has arrived or passed (or, if the Secretary has given more than one such notice—the notice with the most recent start day).</w:t>
      </w:r>
    </w:p>
    <w:p w:rsidR="00F01773" w:rsidRPr="00D80022" w:rsidRDefault="00F01773" w:rsidP="00F01773">
      <w:pPr>
        <w:pStyle w:val="ActHead5"/>
      </w:pPr>
      <w:bookmarkStart w:id="37" w:name="_Toc398106333"/>
      <w:r w:rsidRPr="00D80022">
        <w:rPr>
          <w:rStyle w:val="CharSectno"/>
        </w:rPr>
        <w:t>21</w:t>
      </w:r>
      <w:r w:rsidRPr="00D80022">
        <w:t xml:space="preserve">  When determination is in force</w:t>
      </w:r>
      <w:bookmarkEnd w:id="37"/>
    </w:p>
    <w:p w:rsidR="00F01773" w:rsidRPr="00D80022" w:rsidRDefault="00F01773" w:rsidP="00F01773">
      <w:pPr>
        <w:pStyle w:val="subsection"/>
      </w:pPr>
      <w:r w:rsidRPr="00D80022">
        <w:tab/>
        <w:t>(1)</w:t>
      </w:r>
      <w:r w:rsidRPr="00D80022">
        <w:tab/>
        <w:t xml:space="preserve">Subject to this section, a determination under this </w:t>
      </w:r>
      <w:r w:rsidR="00127CA2" w:rsidRPr="00D80022">
        <w:t>Division</w:t>
      </w:r>
      <w:r w:rsidR="00753CFA" w:rsidRPr="00D80022">
        <w:t xml:space="preserve"> </w:t>
      </w:r>
      <w:r w:rsidRPr="00D80022">
        <w:t>comes into force when it is made and remains in force at all times afterwards.</w:t>
      </w:r>
    </w:p>
    <w:p w:rsidR="00B15AB9" w:rsidRPr="00D80022" w:rsidRDefault="00B15AB9" w:rsidP="00B15AB9">
      <w:pPr>
        <w:pStyle w:val="subsection"/>
      </w:pPr>
      <w:r w:rsidRPr="00D80022">
        <w:tab/>
        <w:t>(1A)</w:t>
      </w:r>
      <w:r w:rsidRPr="00D80022">
        <w:tab/>
        <w:t>A determination under paragraph</w:t>
      </w:r>
      <w:r w:rsidR="00D80022">
        <w:t> </w:t>
      </w:r>
      <w:r w:rsidRPr="00D80022">
        <w:t>19(a) may be expressed to come into force on a day before it is made (but not earlier than the day the claim concerned is made).</w:t>
      </w:r>
    </w:p>
    <w:p w:rsidR="00F01773" w:rsidRPr="00D80022" w:rsidRDefault="00F01773" w:rsidP="00F01773">
      <w:pPr>
        <w:pStyle w:val="SubsectionHead"/>
      </w:pPr>
      <w:r w:rsidRPr="00D80022">
        <w:t>Effect of later determination on certain instalment determinations</w:t>
      </w:r>
    </w:p>
    <w:p w:rsidR="00F01773" w:rsidRPr="00D80022" w:rsidRDefault="00F01773" w:rsidP="00F01773">
      <w:pPr>
        <w:pStyle w:val="subsection"/>
      </w:pPr>
      <w:r w:rsidRPr="00D80022">
        <w:tab/>
        <w:t>(2)</w:t>
      </w:r>
      <w:r w:rsidRPr="00D80022">
        <w:tab/>
        <w:t>If, on a particular day, a determination is in force:</w:t>
      </w:r>
    </w:p>
    <w:p w:rsidR="00F01773" w:rsidRPr="00D80022" w:rsidRDefault="00F01773" w:rsidP="00F01773">
      <w:pPr>
        <w:pStyle w:val="paragraph"/>
      </w:pPr>
      <w:r w:rsidRPr="00D80022">
        <w:tab/>
        <w:t>(a)</w:t>
      </w:r>
      <w:r w:rsidRPr="00D80022">
        <w:tab/>
        <w:t>under section</w:t>
      </w:r>
      <w:r w:rsidR="00D80022">
        <w:t> </w:t>
      </w:r>
      <w:r w:rsidRPr="00D80022">
        <w:t>16, where under the determination the claimant is not entitled to be paid family tax benefit on the particular day or any later day; or</w:t>
      </w:r>
    </w:p>
    <w:p w:rsidR="00F01773" w:rsidRPr="00D80022" w:rsidRDefault="00F01773" w:rsidP="00F01773">
      <w:pPr>
        <w:pStyle w:val="paragraph"/>
      </w:pPr>
      <w:r w:rsidRPr="00D80022">
        <w:tab/>
        <w:t>(b)</w:t>
      </w:r>
      <w:r w:rsidRPr="00D80022">
        <w:tab/>
        <w:t>under paragraph</w:t>
      </w:r>
      <w:r w:rsidR="00D80022">
        <w:t> </w:t>
      </w:r>
      <w:r w:rsidRPr="00D80022">
        <w:t>19(a);</w:t>
      </w:r>
    </w:p>
    <w:p w:rsidR="00F01773" w:rsidRPr="00D80022" w:rsidRDefault="00F01773" w:rsidP="00F01773">
      <w:pPr>
        <w:pStyle w:val="subsection2"/>
      </w:pPr>
      <w:r w:rsidRPr="00D80022">
        <w:t>the determination ceases to be in force on the particular day if either:</w:t>
      </w:r>
    </w:p>
    <w:p w:rsidR="00F01773" w:rsidRPr="00D80022" w:rsidRDefault="00F01773" w:rsidP="00F01773">
      <w:pPr>
        <w:pStyle w:val="paragraph"/>
      </w:pPr>
      <w:r w:rsidRPr="00D80022">
        <w:tab/>
        <w:t>(c)</w:t>
      </w:r>
      <w:r w:rsidRPr="00D80022">
        <w:tab/>
        <w:t>another determination is made on the particular day on a claim by the claimant for payment of family tax benefit by instalment; or</w:t>
      </w:r>
    </w:p>
    <w:p w:rsidR="00F01773" w:rsidRPr="00D80022" w:rsidRDefault="00F01773" w:rsidP="00F01773">
      <w:pPr>
        <w:pStyle w:val="paragraph"/>
      </w:pPr>
      <w:r w:rsidRPr="00D80022">
        <w:tab/>
        <w:t>(d)</w:t>
      </w:r>
      <w:r w:rsidRPr="00D80022">
        <w:tab/>
        <w:t>another determination is made after the particular day on a claim by the claimant for payment of family tax benefit for a past period, where the particular day occurs within the past period.</w:t>
      </w:r>
    </w:p>
    <w:p w:rsidR="00F01773" w:rsidRPr="00D80022" w:rsidRDefault="00F01773" w:rsidP="00F01773">
      <w:pPr>
        <w:pStyle w:val="SubsectionHead"/>
      </w:pPr>
      <w:r w:rsidRPr="00D80022">
        <w:t>Request for cessation of instalment determination</w:t>
      </w:r>
    </w:p>
    <w:p w:rsidR="00F01773" w:rsidRPr="00D80022" w:rsidRDefault="00F01773" w:rsidP="00F01773">
      <w:pPr>
        <w:pStyle w:val="subsection"/>
      </w:pPr>
      <w:r w:rsidRPr="00D80022">
        <w:tab/>
        <w:t>(3)</w:t>
      </w:r>
      <w:r w:rsidRPr="00D80022">
        <w:tab/>
        <w:t>A determination in force under section</w:t>
      </w:r>
      <w:r w:rsidR="00D80022">
        <w:t> </w:t>
      </w:r>
      <w:r w:rsidRPr="00D80022">
        <w:t>16 on a particular day ceases to be in force if:</w:t>
      </w:r>
    </w:p>
    <w:p w:rsidR="00F01773" w:rsidRPr="00D80022" w:rsidRDefault="00F01773" w:rsidP="00F01773">
      <w:pPr>
        <w:pStyle w:val="paragraph"/>
      </w:pPr>
      <w:r w:rsidRPr="00D80022">
        <w:tab/>
        <w:t>(a)</w:t>
      </w:r>
      <w:r w:rsidRPr="00D80022">
        <w:tab/>
        <w:t>under the determination, the claimant is entitled to be paid family tax benefit on the particular day or any later day; and</w:t>
      </w:r>
    </w:p>
    <w:p w:rsidR="00F01773" w:rsidRPr="00D80022" w:rsidRDefault="00F01773" w:rsidP="00F01773">
      <w:pPr>
        <w:pStyle w:val="paragraph"/>
      </w:pPr>
      <w:r w:rsidRPr="00D80022">
        <w:lastRenderedPageBreak/>
        <w:tab/>
        <w:t>(b)</w:t>
      </w:r>
      <w:r w:rsidRPr="00D80022">
        <w:tab/>
        <w:t>on the particular day, the claimant is not receiving a social security pension, social security benefit</w:t>
      </w:r>
      <w:r w:rsidR="00941A20" w:rsidRPr="00D80022">
        <w:t>, service pension or income support supplement</w:t>
      </w:r>
      <w:r w:rsidRPr="00D80022">
        <w:t>; and</w:t>
      </w:r>
    </w:p>
    <w:p w:rsidR="00F01773" w:rsidRPr="00D80022" w:rsidRDefault="00F01773" w:rsidP="00F01773">
      <w:pPr>
        <w:pStyle w:val="paragraph"/>
      </w:pPr>
      <w:r w:rsidRPr="00D80022">
        <w:tab/>
        <w:t>(c)</w:t>
      </w:r>
      <w:r w:rsidRPr="00D80022">
        <w:tab/>
        <w:t>on the particular day, the claimant advises the Secretary, in the form and manner required by the Secretary, that the claimant wishes the determination:</w:t>
      </w:r>
    </w:p>
    <w:p w:rsidR="00F01773" w:rsidRPr="00D80022" w:rsidRDefault="00F01773" w:rsidP="00F01773">
      <w:pPr>
        <w:pStyle w:val="paragraphsub"/>
      </w:pPr>
      <w:r w:rsidRPr="00D80022">
        <w:tab/>
        <w:t>(i)</w:t>
      </w:r>
      <w:r w:rsidRPr="00D80022">
        <w:tab/>
        <w:t>to cease to be in force from the particular day or from a specified later day; or</w:t>
      </w:r>
    </w:p>
    <w:p w:rsidR="00F01773" w:rsidRPr="00D80022" w:rsidRDefault="00F01773" w:rsidP="00F01773">
      <w:pPr>
        <w:pStyle w:val="paragraphsub"/>
      </w:pPr>
      <w:r w:rsidRPr="00D80022">
        <w:tab/>
        <w:t>(ii)</w:t>
      </w:r>
      <w:r w:rsidRPr="00D80022">
        <w:tab/>
        <w:t>to have ceased to be in force at the end of the most recent instalment period before the particular day.</w:t>
      </w:r>
    </w:p>
    <w:p w:rsidR="00F01773" w:rsidRPr="00D80022" w:rsidRDefault="00F01773" w:rsidP="00F01773">
      <w:pPr>
        <w:pStyle w:val="subsection2"/>
      </w:pPr>
      <w:r w:rsidRPr="00D80022">
        <w:t>The determination ceases to be in force in accordance with the advice.</w:t>
      </w:r>
    </w:p>
    <w:p w:rsidR="00F01773" w:rsidRPr="00D80022" w:rsidRDefault="00F01773" w:rsidP="00F01773">
      <w:pPr>
        <w:pStyle w:val="ActHead5"/>
      </w:pPr>
      <w:bookmarkStart w:id="38" w:name="_Toc398106334"/>
      <w:r w:rsidRPr="00D80022">
        <w:rPr>
          <w:rStyle w:val="CharSectno"/>
        </w:rPr>
        <w:t>22</w:t>
      </w:r>
      <w:r w:rsidRPr="00D80022">
        <w:t xml:space="preserve">  Notice of determination</w:t>
      </w:r>
      <w:bookmarkEnd w:id="38"/>
    </w:p>
    <w:p w:rsidR="00F01773" w:rsidRPr="00D80022" w:rsidRDefault="00F01773" w:rsidP="00F01773">
      <w:pPr>
        <w:pStyle w:val="subsection"/>
      </w:pPr>
      <w:r w:rsidRPr="00D80022">
        <w:tab/>
        <w:t>(1)</w:t>
      </w:r>
      <w:r w:rsidRPr="00D80022">
        <w:tab/>
        <w:t xml:space="preserve">The Secretary must give notice of a determination under this </w:t>
      </w:r>
      <w:r w:rsidR="00127CA2" w:rsidRPr="00D80022">
        <w:t>Subdivision</w:t>
      </w:r>
      <w:r w:rsidR="00753CFA" w:rsidRPr="00D80022">
        <w:t xml:space="preserve"> </w:t>
      </w:r>
      <w:r w:rsidR="00921A29" w:rsidRPr="00D80022">
        <w:t>(except subsection</w:t>
      </w:r>
      <w:r w:rsidR="00D80022">
        <w:t> </w:t>
      </w:r>
      <w:r w:rsidR="00921A29" w:rsidRPr="00D80022">
        <w:t>23(3B))</w:t>
      </w:r>
      <w:r w:rsidRPr="00D80022">
        <w:t xml:space="preserve"> to the claimant, stating:</w:t>
      </w:r>
    </w:p>
    <w:p w:rsidR="00F01773" w:rsidRPr="00D80022" w:rsidRDefault="00F01773" w:rsidP="00F01773">
      <w:pPr>
        <w:pStyle w:val="paragraph"/>
      </w:pPr>
      <w:r w:rsidRPr="00D80022">
        <w:tab/>
        <w:t>(a)</w:t>
      </w:r>
      <w:r w:rsidRPr="00D80022">
        <w:tab/>
        <w:t>whether the claimant is entitled to be paid family tax benefit under the determination; and</w:t>
      </w:r>
    </w:p>
    <w:p w:rsidR="00F01773" w:rsidRPr="00D80022" w:rsidRDefault="00F01773" w:rsidP="00802728">
      <w:pPr>
        <w:pStyle w:val="paragraph"/>
        <w:keepNext/>
      </w:pPr>
      <w:r w:rsidRPr="00D80022">
        <w:tab/>
        <w:t>(b)</w:t>
      </w:r>
      <w:r w:rsidRPr="00D80022">
        <w:tab/>
        <w:t>if the claimant is so entitled:</w:t>
      </w:r>
    </w:p>
    <w:p w:rsidR="00F01773" w:rsidRPr="00D80022" w:rsidRDefault="00F01773" w:rsidP="00F01773">
      <w:pPr>
        <w:pStyle w:val="paragraphsub"/>
      </w:pPr>
      <w:r w:rsidRPr="00D80022">
        <w:tab/>
        <w:t>(i)</w:t>
      </w:r>
      <w:r w:rsidRPr="00D80022">
        <w:tab/>
        <w:t>if the claimant is entitled to be paid family tax benefit by instalment—the daily rate of the benefit, the days on which the entitlement arises and how it is to be paid; or</w:t>
      </w:r>
    </w:p>
    <w:p w:rsidR="00F01773" w:rsidRPr="00D80022" w:rsidRDefault="00F01773" w:rsidP="00F01773">
      <w:pPr>
        <w:pStyle w:val="paragraphsub"/>
      </w:pPr>
      <w:r w:rsidRPr="00D80022">
        <w:tab/>
        <w:t>(ii)</w:t>
      </w:r>
      <w:r w:rsidRPr="00D80022">
        <w:tab/>
        <w:t>in any other case—the amount of the benefit and how it is to be paid; and</w:t>
      </w:r>
    </w:p>
    <w:p w:rsidR="00F01773" w:rsidRPr="00D80022" w:rsidRDefault="00F01773" w:rsidP="00F01773">
      <w:pPr>
        <w:pStyle w:val="paragraph"/>
      </w:pPr>
      <w:r w:rsidRPr="00D80022">
        <w:tab/>
        <w:t>(c)</w:t>
      </w:r>
      <w:r w:rsidRPr="00D80022">
        <w:tab/>
        <w:t>that the claimant may apply for review of the determination in the manner set out in Part</w:t>
      </w:r>
      <w:r w:rsidR="00D80022">
        <w:t> </w:t>
      </w:r>
      <w:r w:rsidRPr="00D80022">
        <w:t>5.</w:t>
      </w:r>
    </w:p>
    <w:p w:rsidR="00F01773" w:rsidRPr="00D80022" w:rsidRDefault="00F01773" w:rsidP="00F01773">
      <w:pPr>
        <w:pStyle w:val="subsection"/>
      </w:pPr>
      <w:r w:rsidRPr="00D80022">
        <w:tab/>
        <w:t>(2)</w:t>
      </w:r>
      <w:r w:rsidRPr="00D80022">
        <w:tab/>
        <w:t xml:space="preserve">The determination is not ineffective by reason only that the requirements of </w:t>
      </w:r>
      <w:r w:rsidR="00D80022">
        <w:t>subsection (</w:t>
      </w:r>
      <w:r w:rsidRPr="00D80022">
        <w:t>1) are not complied with.</w:t>
      </w:r>
    </w:p>
    <w:p w:rsidR="00F01773" w:rsidRPr="00D80022" w:rsidRDefault="00F01773" w:rsidP="00F01773">
      <w:pPr>
        <w:pStyle w:val="ActHead5"/>
      </w:pPr>
      <w:bookmarkStart w:id="39" w:name="_Toc398106335"/>
      <w:r w:rsidRPr="00D80022">
        <w:rPr>
          <w:rStyle w:val="CharSectno"/>
        </w:rPr>
        <w:t>23</w:t>
      </w:r>
      <w:r w:rsidRPr="00D80022">
        <w:t xml:space="preserve">  Payment of family tax benefit by instalment</w:t>
      </w:r>
      <w:bookmarkEnd w:id="39"/>
    </w:p>
    <w:p w:rsidR="00F01773" w:rsidRPr="00D80022" w:rsidRDefault="00F01773" w:rsidP="00F01773">
      <w:pPr>
        <w:pStyle w:val="subsection"/>
      </w:pPr>
      <w:r w:rsidRPr="00D80022">
        <w:tab/>
        <w:t>(1)</w:t>
      </w:r>
      <w:r w:rsidRPr="00D80022">
        <w:tab/>
        <w:t>Subject to this section, if the claimant is entitled to be paid family tax benefit by instalment, the Secretary must, after each instalment period ending</w:t>
      </w:r>
      <w:r w:rsidRPr="00D80022">
        <w:rPr>
          <w:i/>
        </w:rPr>
        <w:t xml:space="preserve"> </w:t>
      </w:r>
      <w:r w:rsidRPr="00D80022">
        <w:t xml:space="preserve">after the determination is made, pay the instalment amount to the claimant, at such time as the Secretary considers </w:t>
      </w:r>
      <w:r w:rsidRPr="00D80022">
        <w:lastRenderedPageBreak/>
        <w:t>appropriate and to the credit of a bank account nominated and maintained by the claimant.</w:t>
      </w:r>
    </w:p>
    <w:p w:rsidR="00F01773" w:rsidRPr="00D80022" w:rsidRDefault="00F01773" w:rsidP="00F01773">
      <w:pPr>
        <w:pStyle w:val="SubsectionHead"/>
      </w:pPr>
      <w:r w:rsidRPr="00D80022">
        <w:t>Instalment amount and instalment period</w:t>
      </w:r>
    </w:p>
    <w:p w:rsidR="00F01773" w:rsidRPr="00D80022" w:rsidRDefault="00F01773" w:rsidP="00F01773">
      <w:pPr>
        <w:pStyle w:val="subsection"/>
      </w:pPr>
      <w:r w:rsidRPr="00D80022">
        <w:tab/>
        <w:t>(2)</w:t>
      </w:r>
      <w:r w:rsidRPr="00D80022">
        <w:tab/>
        <w:t xml:space="preserve">In </w:t>
      </w:r>
      <w:r w:rsidR="00D80022">
        <w:t>subsection (</w:t>
      </w:r>
      <w:r w:rsidRPr="00D80022">
        <w:t>1):</w:t>
      </w:r>
    </w:p>
    <w:p w:rsidR="00F01773" w:rsidRPr="00D80022" w:rsidRDefault="00F01773" w:rsidP="00F01773">
      <w:pPr>
        <w:pStyle w:val="Definition"/>
      </w:pPr>
      <w:r w:rsidRPr="00D80022">
        <w:rPr>
          <w:b/>
          <w:i/>
        </w:rPr>
        <w:t>instalment amount</w:t>
      </w:r>
      <w:r w:rsidRPr="00D80022">
        <w:t xml:space="preserve"> means the amount accruing for the days in the instalment period for which an entitlement to be paid family tax benefit arose under the determination.</w:t>
      </w:r>
    </w:p>
    <w:p w:rsidR="00F01773" w:rsidRPr="00D80022" w:rsidRDefault="00F01773" w:rsidP="007A7C73">
      <w:pPr>
        <w:pStyle w:val="Definition"/>
        <w:keepNext/>
        <w:keepLines/>
      </w:pPr>
      <w:r w:rsidRPr="00D80022">
        <w:rPr>
          <w:b/>
          <w:i/>
        </w:rPr>
        <w:t>instalment period</w:t>
      </w:r>
      <w:r w:rsidRPr="00D80022">
        <w:t xml:space="preserve"> means, subject to </w:t>
      </w:r>
      <w:r w:rsidR="00D80022">
        <w:t>subsection (</w:t>
      </w:r>
      <w:r w:rsidRPr="00D80022">
        <w:t>3):</w:t>
      </w:r>
    </w:p>
    <w:p w:rsidR="00921A29" w:rsidRPr="00D80022" w:rsidRDefault="00921A29" w:rsidP="00921A29">
      <w:pPr>
        <w:pStyle w:val="paragraph"/>
      </w:pPr>
      <w:r w:rsidRPr="00D80022">
        <w:tab/>
        <w:t>(a)</w:t>
      </w:r>
      <w:r w:rsidRPr="00D80022">
        <w:tab/>
        <w:t>the period of 14 days beginning on the day the Secretary considers appropriate in relation to the claimant, or class of claimants in which the claimant is included, and each successive period of 14 days; or</w:t>
      </w:r>
    </w:p>
    <w:p w:rsidR="00921A29" w:rsidRPr="00D80022" w:rsidRDefault="00921A29" w:rsidP="00921A29">
      <w:pPr>
        <w:pStyle w:val="paragraph"/>
      </w:pPr>
      <w:r w:rsidRPr="00D80022">
        <w:tab/>
        <w:t>(b)</w:t>
      </w:r>
      <w:r w:rsidRPr="00D80022">
        <w:tab/>
        <w:t>if the claimant:</w:t>
      </w:r>
    </w:p>
    <w:p w:rsidR="00921A29" w:rsidRPr="00D80022" w:rsidRDefault="00921A29" w:rsidP="00921A29">
      <w:pPr>
        <w:pStyle w:val="paragraphsub"/>
      </w:pPr>
      <w:r w:rsidRPr="00D80022">
        <w:tab/>
        <w:t>(i)</w:t>
      </w:r>
      <w:r w:rsidRPr="00D80022">
        <w:tab/>
        <w:t xml:space="preserve">is included in a class of persons specified under </w:t>
      </w:r>
      <w:r w:rsidR="00D80022">
        <w:t>subsection (</w:t>
      </w:r>
      <w:r w:rsidRPr="00D80022">
        <w:t>3A); and</w:t>
      </w:r>
    </w:p>
    <w:p w:rsidR="00921A29" w:rsidRPr="00D80022" w:rsidRDefault="00921A29" w:rsidP="00921A29">
      <w:pPr>
        <w:pStyle w:val="paragraphsub"/>
      </w:pPr>
      <w:r w:rsidRPr="00D80022">
        <w:tab/>
        <w:t>(ii)</w:t>
      </w:r>
      <w:r w:rsidRPr="00D80022">
        <w:tab/>
        <w:t xml:space="preserve">is the subject of a determination in force under </w:t>
      </w:r>
      <w:r w:rsidR="00D80022">
        <w:t>subsection (</w:t>
      </w:r>
      <w:r w:rsidRPr="00D80022">
        <w:t>3B);</w:t>
      </w:r>
    </w:p>
    <w:p w:rsidR="00921A29" w:rsidRPr="00D80022" w:rsidRDefault="00921A29" w:rsidP="00921A29">
      <w:pPr>
        <w:pStyle w:val="paragraph"/>
      </w:pPr>
      <w:r w:rsidRPr="00D80022">
        <w:tab/>
      </w:r>
      <w:r w:rsidRPr="00D80022">
        <w:tab/>
        <w:t>the period of 7 days beginning on the day the Secretary considers appropriate, and each successive period of 7 days.</w:t>
      </w:r>
    </w:p>
    <w:p w:rsidR="00F01773" w:rsidRPr="00D80022" w:rsidRDefault="00F01773" w:rsidP="00F01773">
      <w:pPr>
        <w:pStyle w:val="SubsectionHead"/>
      </w:pPr>
      <w:r w:rsidRPr="00D80022">
        <w:t>Changing the day on which later instalment periods begin</w:t>
      </w:r>
    </w:p>
    <w:p w:rsidR="00F01773" w:rsidRPr="00D80022" w:rsidRDefault="00F01773" w:rsidP="00F01773">
      <w:pPr>
        <w:pStyle w:val="subsection"/>
      </w:pPr>
      <w:r w:rsidRPr="00D80022">
        <w:tab/>
        <w:t>(3)</w:t>
      </w:r>
      <w:r w:rsidRPr="00D80022">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D80022" w:rsidRDefault="00921A29" w:rsidP="00921A29">
      <w:pPr>
        <w:pStyle w:val="SubsectionHead"/>
      </w:pPr>
      <w:r w:rsidRPr="00D80022">
        <w:t>Persons who may have 7</w:t>
      </w:r>
      <w:r w:rsidR="00D80022">
        <w:noBreakHyphen/>
      </w:r>
      <w:r w:rsidRPr="00D80022">
        <w:t>day instalment periods</w:t>
      </w:r>
    </w:p>
    <w:p w:rsidR="00921A29" w:rsidRPr="00D80022" w:rsidRDefault="00921A29" w:rsidP="00921A29">
      <w:pPr>
        <w:pStyle w:val="subsection"/>
      </w:pPr>
      <w:r w:rsidRPr="00D80022">
        <w:tab/>
        <w:t>(3A)</w:t>
      </w:r>
      <w:r w:rsidRPr="00D80022">
        <w:tab/>
        <w:t>The Minister may by legislative instrument specify a class of persons any of whom the Secretary may determine to have 7</w:t>
      </w:r>
      <w:r w:rsidR="00D80022">
        <w:noBreakHyphen/>
      </w:r>
      <w:r w:rsidRPr="00D80022">
        <w:t>day instalment periods.</w:t>
      </w:r>
    </w:p>
    <w:p w:rsidR="00921A29" w:rsidRPr="00D80022" w:rsidRDefault="00921A29" w:rsidP="00921A29">
      <w:pPr>
        <w:pStyle w:val="subsection"/>
      </w:pPr>
      <w:r w:rsidRPr="00D80022">
        <w:lastRenderedPageBreak/>
        <w:tab/>
        <w:t>(3B)</w:t>
      </w:r>
      <w:r w:rsidRPr="00D80022">
        <w:tab/>
        <w:t xml:space="preserve">The Secretary may determine that a claimant who is a member of a class of persons specified under </w:t>
      </w:r>
      <w:r w:rsidR="00D80022">
        <w:t>subsection (</w:t>
      </w:r>
      <w:r w:rsidRPr="00D80022">
        <w:t>3A) has instalment periods of 7 days.</w:t>
      </w:r>
    </w:p>
    <w:p w:rsidR="00921A29" w:rsidRPr="00D80022" w:rsidRDefault="00921A29" w:rsidP="00921A29">
      <w:pPr>
        <w:pStyle w:val="subsection"/>
      </w:pPr>
      <w:r w:rsidRPr="00D80022">
        <w:tab/>
        <w:t>(3C)</w:t>
      </w:r>
      <w:r w:rsidRPr="00D80022">
        <w:tab/>
        <w:t xml:space="preserve">The Secretary must revoke a determination made under </w:t>
      </w:r>
      <w:r w:rsidR="00D80022">
        <w:t>subsection (</w:t>
      </w:r>
      <w:r w:rsidRPr="00D80022">
        <w:t xml:space="preserve">3B) if he or she is satisfied that the claimant is no longer a member of a class of persons specified under </w:t>
      </w:r>
      <w:r w:rsidR="00D80022">
        <w:t>subsection (</w:t>
      </w:r>
      <w:r w:rsidRPr="00D80022">
        <w:t>3A).</w:t>
      </w:r>
    </w:p>
    <w:p w:rsidR="00921A29" w:rsidRPr="00D80022" w:rsidRDefault="00921A29" w:rsidP="00921A29">
      <w:pPr>
        <w:pStyle w:val="subsection"/>
      </w:pPr>
      <w:r w:rsidRPr="00D80022">
        <w:tab/>
        <w:t>(3D)</w:t>
      </w:r>
      <w:r w:rsidRPr="00D80022">
        <w:tab/>
      </w:r>
      <w:r w:rsidR="00D80022">
        <w:t>Subsection (</w:t>
      </w:r>
      <w:r w:rsidRPr="00D80022">
        <w:t>3C) does not limit the operation of subsection</w:t>
      </w:r>
      <w:r w:rsidR="00D80022">
        <w:t> </w:t>
      </w:r>
      <w:r w:rsidRPr="00D80022">
        <w:t xml:space="preserve">33(3) of the </w:t>
      </w:r>
      <w:r w:rsidRPr="00D80022">
        <w:rPr>
          <w:i/>
        </w:rPr>
        <w:t>Acts Interpretation Act 1901</w:t>
      </w:r>
      <w:r w:rsidRPr="00D80022">
        <w:t xml:space="preserve"> in relation to </w:t>
      </w:r>
      <w:r w:rsidR="00D80022">
        <w:t>subsection (</w:t>
      </w:r>
      <w:r w:rsidRPr="00D80022">
        <w:t>3B) of this section.</w:t>
      </w:r>
    </w:p>
    <w:p w:rsidR="00F01773" w:rsidRPr="00D80022" w:rsidRDefault="00F01773" w:rsidP="00F01773">
      <w:pPr>
        <w:pStyle w:val="SubsectionHead"/>
      </w:pPr>
      <w:r w:rsidRPr="00D80022">
        <w:t>Secretary may make direction as to the manner of making payments</w:t>
      </w:r>
    </w:p>
    <w:p w:rsidR="00F01773" w:rsidRPr="00D80022" w:rsidRDefault="00F01773" w:rsidP="00F01773">
      <w:pPr>
        <w:pStyle w:val="subsection"/>
      </w:pPr>
      <w:r w:rsidRPr="00D80022">
        <w:tab/>
        <w:t>(5)</w:t>
      </w:r>
      <w:r w:rsidRPr="00D80022">
        <w:tab/>
        <w:t xml:space="preserve">The Secretary may direct that the whole or a part of an amount which is to be paid for the purposes of this section is to be paid in a different way from that provided for by </w:t>
      </w:r>
      <w:r w:rsidR="00D80022">
        <w:t>subsection (</w:t>
      </w:r>
      <w:r w:rsidRPr="00D80022">
        <w:t>1). If the Secretary gives the direction, the amount is to be paid in accordance with the direction.</w:t>
      </w:r>
    </w:p>
    <w:p w:rsidR="00F01773" w:rsidRPr="00D80022" w:rsidRDefault="00F01773" w:rsidP="00F01773">
      <w:pPr>
        <w:pStyle w:val="SubsectionHead"/>
      </w:pPr>
      <w:r w:rsidRPr="00D80022">
        <w:t>Early payment of FTB instalment in particular cases</w:t>
      </w:r>
    </w:p>
    <w:p w:rsidR="00F01773" w:rsidRPr="00D80022" w:rsidRDefault="00F01773" w:rsidP="00F01773">
      <w:pPr>
        <w:pStyle w:val="subsection"/>
      </w:pPr>
      <w:r w:rsidRPr="00D80022">
        <w:tab/>
        <w:t>(5A)</w:t>
      </w:r>
      <w:r w:rsidRPr="00D80022">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D80022" w:rsidRDefault="00F01773" w:rsidP="00F01773">
      <w:pPr>
        <w:pStyle w:val="subsection"/>
      </w:pPr>
      <w:r w:rsidRPr="00D80022">
        <w:tab/>
        <w:t>(6)</w:t>
      </w:r>
      <w:r w:rsidRPr="00D80022">
        <w:tab/>
        <w:t xml:space="preserve">This section is subject to </w:t>
      </w:r>
      <w:r w:rsidR="00127CA2" w:rsidRPr="00D80022">
        <w:t>Subdivision</w:t>
      </w:r>
      <w:r w:rsidR="00753CFA" w:rsidRPr="00D80022">
        <w:t xml:space="preserve"> </w:t>
      </w:r>
      <w:r w:rsidR="00253C2A" w:rsidRPr="00D80022">
        <w:t xml:space="preserve">CA of this Division, </w:t>
      </w:r>
      <w:r w:rsidRPr="00D80022">
        <w:t>Part</w:t>
      </w:r>
      <w:r w:rsidR="00D80022">
        <w:t> </w:t>
      </w:r>
      <w:r w:rsidRPr="00D80022">
        <w:t>4, Division</w:t>
      </w:r>
      <w:r w:rsidR="00D80022">
        <w:t> </w:t>
      </w:r>
      <w:r w:rsidRPr="00D80022">
        <w:t>3 of Part</w:t>
      </w:r>
      <w:r w:rsidR="00D80022">
        <w:t> </w:t>
      </w:r>
      <w:r w:rsidRPr="00D80022">
        <w:t>8B and sections</w:t>
      </w:r>
      <w:r w:rsidR="00D80022">
        <w:t> </w:t>
      </w:r>
      <w:r w:rsidRPr="00D80022">
        <w:t>225 and 226.</w:t>
      </w:r>
    </w:p>
    <w:p w:rsidR="00B10313" w:rsidRPr="00D80022" w:rsidRDefault="00B10313" w:rsidP="00B10313">
      <w:pPr>
        <w:pStyle w:val="ActHead5"/>
      </w:pPr>
      <w:bookmarkStart w:id="40" w:name="_Toc398106336"/>
      <w:r w:rsidRPr="00D80022">
        <w:rPr>
          <w:rStyle w:val="CharSectno"/>
        </w:rPr>
        <w:t>24</w:t>
      </w:r>
      <w:r w:rsidRPr="00D80022">
        <w:t xml:space="preserve">  Payments of family tax benefit for a past period or by single payment/in substitution because of the death of another individual</w:t>
      </w:r>
      <w:bookmarkEnd w:id="40"/>
    </w:p>
    <w:p w:rsidR="00F01773" w:rsidRPr="00D80022" w:rsidRDefault="00F01773" w:rsidP="00F01773">
      <w:pPr>
        <w:pStyle w:val="subsection"/>
      </w:pPr>
      <w:r w:rsidRPr="00D80022">
        <w:tab/>
        <w:t>(1)</w:t>
      </w:r>
      <w:r w:rsidRPr="00D80022">
        <w:tab/>
        <w:t>If the claimant is entitled to be paid family tax benefit under a determination on a claim for payment of family tax benefit:</w:t>
      </w:r>
    </w:p>
    <w:p w:rsidR="00F01773" w:rsidRPr="00D80022" w:rsidRDefault="00F01773" w:rsidP="00F01773">
      <w:pPr>
        <w:pStyle w:val="paragraph"/>
      </w:pPr>
      <w:r w:rsidRPr="00D80022">
        <w:tab/>
        <w:t>(a)</w:t>
      </w:r>
      <w:r w:rsidRPr="00D80022">
        <w:tab/>
        <w:t>for a past period; or</w:t>
      </w:r>
    </w:p>
    <w:p w:rsidR="00F01773" w:rsidRPr="00D80022" w:rsidRDefault="00F01773" w:rsidP="00F01773">
      <w:pPr>
        <w:pStyle w:val="paragraph"/>
      </w:pPr>
      <w:r w:rsidRPr="00D80022">
        <w:lastRenderedPageBreak/>
        <w:tab/>
        <w:t>(b)</w:t>
      </w:r>
      <w:r w:rsidRPr="00D80022">
        <w:tab/>
        <w:t>by single payment/in substitution because of the death of another individual;</w:t>
      </w:r>
    </w:p>
    <w:p w:rsidR="00F01773" w:rsidRPr="00D80022" w:rsidRDefault="00F01773" w:rsidP="00F01773">
      <w:pPr>
        <w:pStyle w:val="subsection2"/>
      </w:pPr>
      <w:r w:rsidRPr="00D80022">
        <w:t>the Secretary must pay the amount to the claimant, at such time and in such manner as the Secretary considers appropriate.</w:t>
      </w:r>
    </w:p>
    <w:p w:rsidR="00F01773" w:rsidRPr="00D80022" w:rsidRDefault="00F01773" w:rsidP="00F01773">
      <w:pPr>
        <w:pStyle w:val="subsection"/>
      </w:pPr>
      <w:r w:rsidRPr="00D80022">
        <w:tab/>
        <w:t>(4)</w:t>
      </w:r>
      <w:r w:rsidRPr="00D80022">
        <w:tab/>
        <w:t xml:space="preserve">This section is subject to </w:t>
      </w:r>
      <w:r w:rsidR="00127CA2" w:rsidRPr="00D80022">
        <w:t>Subdivision</w:t>
      </w:r>
      <w:r w:rsidR="00753CFA" w:rsidRPr="00D80022">
        <w:t xml:space="preserve"> </w:t>
      </w:r>
      <w:r w:rsidR="00253C2A" w:rsidRPr="00D80022">
        <w:t xml:space="preserve">CA of this Division, </w:t>
      </w:r>
      <w:r w:rsidRPr="00D80022">
        <w:t>Part</w:t>
      </w:r>
      <w:r w:rsidR="00D80022">
        <w:t> </w:t>
      </w:r>
      <w:r w:rsidRPr="00D80022">
        <w:t>4, Division</w:t>
      </w:r>
      <w:r w:rsidR="00D80022">
        <w:t> </w:t>
      </w:r>
      <w:r w:rsidRPr="00D80022">
        <w:t>3 of Part</w:t>
      </w:r>
      <w:r w:rsidR="00D80022">
        <w:t> </w:t>
      </w:r>
      <w:r w:rsidRPr="00D80022">
        <w:t>8B and sections</w:t>
      </w:r>
      <w:r w:rsidR="00D80022">
        <w:t> </w:t>
      </w:r>
      <w:r w:rsidRPr="00D80022">
        <w:t>225 and 226.</w:t>
      </w:r>
    </w:p>
    <w:p w:rsidR="00B10313" w:rsidRPr="00D80022" w:rsidRDefault="00B10313" w:rsidP="00B10313">
      <w:pPr>
        <w:pStyle w:val="ActHead5"/>
      </w:pPr>
      <w:bookmarkStart w:id="41" w:name="_Toc398106337"/>
      <w:r w:rsidRPr="00D80022">
        <w:rPr>
          <w:rStyle w:val="CharSectno"/>
        </w:rPr>
        <w:t>24A</w:t>
      </w:r>
      <w:r w:rsidRPr="00D80022">
        <w:t xml:space="preserve">  Other payments of family tax benefit</w:t>
      </w:r>
      <w:bookmarkEnd w:id="41"/>
    </w:p>
    <w:p w:rsidR="00B10313" w:rsidRPr="00D80022" w:rsidRDefault="00B10313" w:rsidP="00B10313">
      <w:pPr>
        <w:pStyle w:val="subsection"/>
      </w:pPr>
      <w:r w:rsidRPr="00D80022">
        <w:tab/>
        <w:t>(1)</w:t>
      </w:r>
      <w:r w:rsidRPr="00D80022">
        <w:tab/>
        <w:t>If an individual is entitled to be paid an amount of family tax benefit under section</w:t>
      </w:r>
      <w:r w:rsidR="00D80022">
        <w:t> </w:t>
      </w:r>
      <w:r w:rsidRPr="00D80022">
        <w:t>58AA of the Family Assistance Act, the Secretary must pay the amount to the individual in a single lump sum, at such time and in such manner as the Secretary considers appropriate.</w:t>
      </w:r>
    </w:p>
    <w:p w:rsidR="00B10313" w:rsidRPr="00D80022" w:rsidRDefault="00B10313" w:rsidP="00B10313">
      <w:pPr>
        <w:pStyle w:val="subsection"/>
      </w:pPr>
      <w:r w:rsidRPr="00D80022">
        <w:tab/>
        <w:t>(2)</w:t>
      </w:r>
      <w:r w:rsidRPr="00D80022">
        <w:tab/>
        <w:t>This section is subject to Subdivision CA of this Division, Part</w:t>
      </w:r>
      <w:r w:rsidR="00D80022">
        <w:t> </w:t>
      </w:r>
      <w:r w:rsidRPr="00D80022">
        <w:t>4, Division</w:t>
      </w:r>
      <w:r w:rsidR="00D80022">
        <w:t> </w:t>
      </w:r>
      <w:r w:rsidRPr="00D80022">
        <w:t>3 of Part</w:t>
      </w:r>
      <w:r w:rsidR="00D80022">
        <w:t> </w:t>
      </w:r>
      <w:r w:rsidRPr="00D80022">
        <w:t>8B and sections</w:t>
      </w:r>
      <w:r w:rsidR="00D80022">
        <w:t> </w:t>
      </w:r>
      <w:r w:rsidRPr="00D80022">
        <w:t>225 and 226.</w:t>
      </w:r>
    </w:p>
    <w:p w:rsidR="00F01773" w:rsidRPr="00D80022" w:rsidRDefault="00F01773" w:rsidP="00F01773">
      <w:pPr>
        <w:pStyle w:val="ActHead5"/>
      </w:pPr>
      <w:bookmarkStart w:id="42" w:name="_Toc398106338"/>
      <w:r w:rsidRPr="00D80022">
        <w:rPr>
          <w:rStyle w:val="CharSectno"/>
        </w:rPr>
        <w:t>25</w:t>
      </w:r>
      <w:r w:rsidRPr="00D80022">
        <w:t xml:space="preserve">  Obligation to notify change of circumstances</w:t>
      </w:r>
      <w:bookmarkEnd w:id="42"/>
    </w:p>
    <w:p w:rsidR="00F01773" w:rsidRPr="00D80022" w:rsidRDefault="00F01773" w:rsidP="00F01773">
      <w:pPr>
        <w:pStyle w:val="subsection"/>
      </w:pPr>
      <w:r w:rsidRPr="00D80022">
        <w:tab/>
        <w:t>(1)</w:t>
      </w:r>
      <w:r w:rsidRPr="00D80022">
        <w:tab/>
        <w:t>If, after a claimant becomes entitled to be paid family tax benefit by instalment:</w:t>
      </w:r>
    </w:p>
    <w:p w:rsidR="00F01773" w:rsidRPr="00D80022" w:rsidRDefault="00F01773" w:rsidP="00F01773">
      <w:pPr>
        <w:pStyle w:val="paragraph"/>
      </w:pPr>
      <w:r w:rsidRPr="00D80022">
        <w:tab/>
        <w:t>(a)</w:t>
      </w:r>
      <w:r w:rsidRPr="00D80022">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D80022" w:rsidRDefault="00F01773" w:rsidP="00F01773">
      <w:pPr>
        <w:pStyle w:val="paragraph"/>
      </w:pPr>
      <w:r w:rsidRPr="00D80022">
        <w:tab/>
        <w:t>(b)</w:t>
      </w:r>
      <w:r w:rsidRPr="00D80022">
        <w:tab/>
        <w:t>the claimant becomes aware that anything is likely to happen that will have that effect;</w:t>
      </w:r>
    </w:p>
    <w:p w:rsidR="00F01773" w:rsidRPr="00D80022" w:rsidRDefault="00F01773" w:rsidP="00F01773">
      <w:pPr>
        <w:pStyle w:val="subsection2"/>
      </w:pPr>
      <w:r w:rsidRPr="00D80022">
        <w:t>the claimant must, in the manner set out in a written notice given to the claimant under section</w:t>
      </w:r>
      <w:r w:rsidR="00D80022">
        <w:t> </w:t>
      </w:r>
      <w:r w:rsidRPr="00D80022">
        <w:t>25A,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Imprisonment for 6 months.</w:t>
      </w:r>
    </w:p>
    <w:p w:rsidR="00F01773" w:rsidRPr="00D80022" w:rsidRDefault="00F01773" w:rsidP="00F01773">
      <w:pPr>
        <w:pStyle w:val="subsection"/>
      </w:pPr>
      <w:r w:rsidRPr="00D80022">
        <w:lastRenderedPageBreak/>
        <w:tab/>
        <w:t>(2)</w:t>
      </w:r>
      <w:r w:rsidRPr="00D80022">
        <w:tab/>
        <w:t xml:space="preserve">Strict liability applies to the element of an offence against </w:t>
      </w:r>
      <w:r w:rsidR="00D80022">
        <w:t>subsection (</w:t>
      </w:r>
      <w:r w:rsidRPr="00D80022">
        <w:t>1) that a notice is a notice given under section</w:t>
      </w:r>
      <w:r w:rsidR="00D80022">
        <w:t> </w:t>
      </w:r>
      <w:r w:rsidRPr="00D80022">
        <w:t>25A.</w:t>
      </w:r>
    </w:p>
    <w:p w:rsidR="00921A29" w:rsidRPr="00D80022" w:rsidRDefault="00921A29" w:rsidP="00921A29">
      <w:pPr>
        <w:pStyle w:val="subsection"/>
      </w:pPr>
      <w:r w:rsidRPr="00D80022">
        <w:tab/>
        <w:t>(3)</w:t>
      </w:r>
      <w:r w:rsidRPr="00D80022">
        <w:tab/>
        <w:t>If, after the Secretary determines under subsection</w:t>
      </w:r>
      <w:r w:rsidR="00D80022">
        <w:t> </w:t>
      </w:r>
      <w:r w:rsidRPr="00D80022">
        <w:t>23(3B) that a claimant has instalment periods of 7 days:</w:t>
      </w:r>
    </w:p>
    <w:p w:rsidR="00921A29" w:rsidRPr="00D80022" w:rsidRDefault="00921A29" w:rsidP="00921A29">
      <w:pPr>
        <w:pStyle w:val="paragraphsub"/>
      </w:pPr>
      <w:r w:rsidRPr="00D80022">
        <w:tab/>
        <w:t>(a)</w:t>
      </w:r>
      <w:r w:rsidRPr="00D80022">
        <w:tab/>
        <w:t>anything happens that causes the claimant to cease to be a member of a class of persons specified under subsection</w:t>
      </w:r>
      <w:r w:rsidR="00D80022">
        <w:t> </w:t>
      </w:r>
      <w:r w:rsidRPr="00D80022">
        <w:t>23(3A); or</w:t>
      </w:r>
    </w:p>
    <w:p w:rsidR="00921A29" w:rsidRPr="00D80022" w:rsidRDefault="00921A29" w:rsidP="00921A29">
      <w:pPr>
        <w:pStyle w:val="paragraphsub"/>
      </w:pPr>
      <w:r w:rsidRPr="00D80022">
        <w:tab/>
        <w:t>(b)</w:t>
      </w:r>
      <w:r w:rsidRPr="00D80022">
        <w:tab/>
        <w:t>the claimant becomes aware that anything is likely to happen that will have that effect;</w:t>
      </w:r>
    </w:p>
    <w:p w:rsidR="00921A29" w:rsidRPr="00D80022" w:rsidRDefault="00921A29" w:rsidP="00921A29">
      <w:pPr>
        <w:pStyle w:val="subsection2"/>
      </w:pPr>
      <w:r w:rsidRPr="00D80022">
        <w:t>the claimant must, in the manner set out in a written notice given to the claimant under section</w:t>
      </w:r>
      <w:r w:rsidR="00D80022">
        <w:t> </w:t>
      </w:r>
      <w:r w:rsidRPr="00D80022">
        <w:t>25A, as soon as practicable after the claimant becomes aware that the thing has happened or is likely to happen, notify the Secretary that it has happened or is likely to happen.</w:t>
      </w:r>
    </w:p>
    <w:p w:rsidR="00921A29" w:rsidRPr="00D80022" w:rsidRDefault="00921A29" w:rsidP="00921A29">
      <w:pPr>
        <w:pStyle w:val="subsection"/>
      </w:pPr>
      <w:r w:rsidRPr="00D80022">
        <w:tab/>
        <w:t>(4)</w:t>
      </w:r>
      <w:r w:rsidRPr="00D80022">
        <w:tab/>
        <w:t xml:space="preserve">If a thing that is described in both </w:t>
      </w:r>
      <w:r w:rsidR="00D80022">
        <w:t>subsections (</w:t>
      </w:r>
      <w:r w:rsidRPr="00D80022">
        <w:t xml:space="preserve">1) and (3) happens or is likely to happen, </w:t>
      </w:r>
      <w:r w:rsidR="00D80022">
        <w:t>subsection (</w:t>
      </w:r>
      <w:r w:rsidRPr="00D80022">
        <w:t xml:space="preserve">1) applies in relation to the thing but </w:t>
      </w:r>
      <w:r w:rsidR="00D80022">
        <w:t>subsection (</w:t>
      </w:r>
      <w:r w:rsidRPr="00D80022">
        <w:t>3) does not.</w:t>
      </w:r>
    </w:p>
    <w:p w:rsidR="00F01773" w:rsidRPr="00D80022" w:rsidRDefault="00F01773" w:rsidP="00F01773">
      <w:pPr>
        <w:pStyle w:val="ActHead5"/>
      </w:pPr>
      <w:bookmarkStart w:id="43" w:name="_Toc398106339"/>
      <w:r w:rsidRPr="00D80022">
        <w:rPr>
          <w:rStyle w:val="CharSectno"/>
        </w:rPr>
        <w:t>25A</w:t>
      </w:r>
      <w:r w:rsidRPr="00D80022">
        <w:t xml:space="preserve">  Secretary’s power to approve a manner of notification</w:t>
      </w:r>
      <w:bookmarkEnd w:id="43"/>
    </w:p>
    <w:p w:rsidR="00F01773" w:rsidRPr="00D80022" w:rsidRDefault="00F01773" w:rsidP="00F01773">
      <w:pPr>
        <w:pStyle w:val="subsection"/>
      </w:pPr>
      <w:r w:rsidRPr="00D80022">
        <w:tab/>
        <w:t>(1)</w:t>
      </w:r>
      <w:r w:rsidRPr="00D80022">
        <w:tab/>
        <w:t>The Secretary must approve a manner of notification that a claimant is to use when notifying the Secretary of a thing under section</w:t>
      </w:r>
      <w:r w:rsidR="00D80022">
        <w:t> </w:t>
      </w:r>
      <w:r w:rsidRPr="00D80022">
        <w:t>25.</w:t>
      </w:r>
    </w:p>
    <w:p w:rsidR="00F01773" w:rsidRPr="00D80022" w:rsidRDefault="00F01773" w:rsidP="00F01773">
      <w:pPr>
        <w:pStyle w:val="subsection"/>
      </w:pPr>
      <w:r w:rsidRPr="00D80022">
        <w:tab/>
        <w:t>(2)</w:t>
      </w:r>
      <w:r w:rsidRPr="00D80022">
        <w:tab/>
        <w:t>The Secretary must, by written notice, notify the claimant of the approved manner of notification.</w:t>
      </w:r>
    </w:p>
    <w:p w:rsidR="00F01773" w:rsidRPr="00D80022" w:rsidRDefault="00F01773" w:rsidP="00F01773">
      <w:pPr>
        <w:pStyle w:val="ActHead5"/>
      </w:pPr>
      <w:bookmarkStart w:id="44" w:name="_Toc398106340"/>
      <w:r w:rsidRPr="00D80022">
        <w:rPr>
          <w:rStyle w:val="CharSectno"/>
        </w:rPr>
        <w:t>26</w:t>
      </w:r>
      <w:r w:rsidRPr="00D80022">
        <w:t xml:space="preserve">  Secretary’s power to request tax file numbers</w:t>
      </w:r>
      <w:bookmarkEnd w:id="44"/>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determination is in force under which the claimant is entitled to be paid family tax benefit by instalment; or</w:t>
      </w:r>
    </w:p>
    <w:p w:rsidR="00F01773" w:rsidRPr="00D80022" w:rsidRDefault="00F01773" w:rsidP="00F01773">
      <w:pPr>
        <w:pStyle w:val="paragraph"/>
      </w:pPr>
      <w:r w:rsidRPr="00D80022">
        <w:tab/>
        <w:t>(b)</w:t>
      </w:r>
      <w:r w:rsidRPr="00D80022">
        <w:tab/>
        <w:t>a determination is in force under which the claimant is entitled to be paid family tax benefit for a past period;</w:t>
      </w:r>
    </w:p>
    <w:p w:rsidR="00F01773" w:rsidRPr="00D80022" w:rsidRDefault="00F01773" w:rsidP="00F01773">
      <w:pPr>
        <w:pStyle w:val="subsection2"/>
      </w:pPr>
      <w:r w:rsidRPr="00D80022">
        <w:t xml:space="preserve">the Secretary may request the claimant to give the Secretary, within 28 days of the request being made, a written statement, in </w:t>
      </w:r>
      <w:r w:rsidRPr="00D80022">
        <w:lastRenderedPageBreak/>
        <w:t xml:space="preserve">relation to a specified TFN determination person, of whichever of the kinds set out in </w:t>
      </w:r>
      <w:r w:rsidR="00D80022">
        <w:t>subsection (</w:t>
      </w:r>
      <w:r w:rsidRPr="00D80022">
        <w:t>2), (3) or (4) the claimant chooses.</w:t>
      </w:r>
    </w:p>
    <w:p w:rsidR="00F01773" w:rsidRPr="00D80022" w:rsidRDefault="00F01773" w:rsidP="00F01773">
      <w:pPr>
        <w:pStyle w:val="SubsectionHead"/>
      </w:pPr>
      <w:r w:rsidRPr="00D80022">
        <w:t>Statement of tax file number</w:t>
      </w:r>
    </w:p>
    <w:p w:rsidR="00F01773" w:rsidRPr="00D80022" w:rsidRDefault="00F01773" w:rsidP="00F01773">
      <w:pPr>
        <w:pStyle w:val="subsection"/>
      </w:pPr>
      <w:r w:rsidRPr="00D80022">
        <w:tab/>
        <w:t>(2)</w:t>
      </w:r>
      <w:r w:rsidRPr="00D80022">
        <w:tab/>
        <w:t>The first kind of statement that can be made is a statement of the TFN determination person’s tax file number. Regardless of who the TFN determination person is, this kind of statement can be made by the claimant only.</w:t>
      </w:r>
    </w:p>
    <w:p w:rsidR="00F01773" w:rsidRPr="00D80022" w:rsidRDefault="00F01773" w:rsidP="00F01773">
      <w:pPr>
        <w:pStyle w:val="SubsectionHead"/>
      </w:pPr>
      <w:r w:rsidRPr="00D80022">
        <w:t>Statement that TFN person does not know what his or her tax file number is etc.</w:t>
      </w:r>
    </w:p>
    <w:p w:rsidR="00F01773" w:rsidRPr="00D80022" w:rsidRDefault="00F01773" w:rsidP="00F01773">
      <w:pPr>
        <w:pStyle w:val="subsection"/>
      </w:pPr>
      <w:r w:rsidRPr="00D80022">
        <w:tab/>
        <w:t>(3)</w:t>
      </w:r>
      <w:r w:rsidRPr="00D80022">
        <w:tab/>
        <w:t>The second kind of statement that can be made is a statement by the TFN determination person that the person:</w:t>
      </w:r>
    </w:p>
    <w:p w:rsidR="00F01773" w:rsidRPr="00D80022" w:rsidRDefault="00F01773" w:rsidP="00F01773">
      <w:pPr>
        <w:pStyle w:val="paragraph"/>
      </w:pPr>
      <w:r w:rsidRPr="00D80022">
        <w:tab/>
        <w:t>(a)</w:t>
      </w:r>
      <w:r w:rsidRPr="00D80022">
        <w:tab/>
        <w:t>has a tax file number but does not know what it is; and</w:t>
      </w:r>
    </w:p>
    <w:p w:rsidR="00F01773" w:rsidRPr="00D80022" w:rsidRDefault="00F01773" w:rsidP="00F01773">
      <w:pPr>
        <w:pStyle w:val="paragraph"/>
      </w:pPr>
      <w:r w:rsidRPr="00D80022">
        <w:tab/>
        <w:t>(b)</w:t>
      </w:r>
      <w:r w:rsidRPr="00D80022">
        <w:tab/>
        <w:t>has asked the Commissioner of Taxation to inform the person of his or her tax file number; and</w:t>
      </w:r>
    </w:p>
    <w:p w:rsidR="00F01773" w:rsidRPr="00D80022" w:rsidRDefault="00F01773" w:rsidP="00F01773">
      <w:pPr>
        <w:pStyle w:val="paragraph"/>
      </w:pPr>
      <w:r w:rsidRPr="00D80022">
        <w:tab/>
        <w:t>(c)</w:t>
      </w:r>
      <w:r w:rsidRPr="00D80022">
        <w:tab/>
        <w:t>authorises the Commissioner of Taxation to tell the Secretary:</w:t>
      </w:r>
    </w:p>
    <w:p w:rsidR="00F01773" w:rsidRPr="00D80022" w:rsidRDefault="00F01773" w:rsidP="00F01773">
      <w:pPr>
        <w:pStyle w:val="paragraphsub"/>
      </w:pPr>
      <w:r w:rsidRPr="00D80022">
        <w:tab/>
        <w:t>(i)</w:t>
      </w:r>
      <w:r w:rsidRPr="00D80022">
        <w:tab/>
        <w:t>whether the person has a tax file number; and</w:t>
      </w:r>
    </w:p>
    <w:p w:rsidR="00F01773" w:rsidRPr="00D80022" w:rsidRDefault="00F01773" w:rsidP="00F01773">
      <w:pPr>
        <w:pStyle w:val="paragraphsub"/>
      </w:pPr>
      <w:r w:rsidRPr="00D80022">
        <w:tab/>
        <w:t>(ii)</w:t>
      </w:r>
      <w:r w:rsidRPr="00D80022">
        <w:tab/>
        <w:t>if the person has a tax file number—that number.</w:t>
      </w:r>
    </w:p>
    <w:p w:rsidR="00F01773" w:rsidRPr="00D80022" w:rsidRDefault="00F01773" w:rsidP="00F01773">
      <w:pPr>
        <w:pStyle w:val="SubsectionHead"/>
      </w:pPr>
      <w:r w:rsidRPr="00D80022">
        <w:t>Statement that an application for a tax file number is pending</w:t>
      </w:r>
    </w:p>
    <w:p w:rsidR="00F01773" w:rsidRPr="00D80022" w:rsidRDefault="00F01773" w:rsidP="00F01773">
      <w:pPr>
        <w:pStyle w:val="subsection"/>
      </w:pPr>
      <w:r w:rsidRPr="00D80022">
        <w:tab/>
        <w:t>(4)</w:t>
      </w:r>
      <w:r w:rsidRPr="00D80022">
        <w:tab/>
        <w:t>The third kind of statement that can be made is a statement by the TFN determination person that the person:</w:t>
      </w:r>
    </w:p>
    <w:p w:rsidR="00F01773" w:rsidRPr="00D80022" w:rsidRDefault="00F01773" w:rsidP="00F01773">
      <w:pPr>
        <w:pStyle w:val="paragraph"/>
      </w:pPr>
      <w:r w:rsidRPr="00D80022">
        <w:tab/>
        <w:t>(a)</w:t>
      </w:r>
      <w:r w:rsidRPr="00D80022">
        <w:tab/>
        <w:t>has an application for a tax file number pending; and</w:t>
      </w:r>
    </w:p>
    <w:p w:rsidR="00F01773" w:rsidRPr="00D80022" w:rsidRDefault="00F01773" w:rsidP="00F01773">
      <w:pPr>
        <w:pStyle w:val="paragraph"/>
      </w:pPr>
      <w:r w:rsidRPr="00D80022">
        <w:tab/>
        <w:t>(b)</w:t>
      </w:r>
      <w:r w:rsidRPr="00D80022">
        <w:tab/>
        <w:t>authorises the Commissioner of Taxation to tell the Secretary:</w:t>
      </w:r>
    </w:p>
    <w:p w:rsidR="00F01773" w:rsidRPr="00D80022" w:rsidRDefault="00F01773" w:rsidP="00F01773">
      <w:pPr>
        <w:pStyle w:val="paragraphsub"/>
      </w:pPr>
      <w:r w:rsidRPr="00D80022">
        <w:tab/>
        <w:t>(i)</w:t>
      </w:r>
      <w:r w:rsidRPr="00D80022">
        <w:tab/>
        <w:t>if a tax file number is issued to the person—that number; or</w:t>
      </w:r>
    </w:p>
    <w:p w:rsidR="00F01773" w:rsidRPr="00D80022" w:rsidRDefault="00F01773" w:rsidP="00F01773">
      <w:pPr>
        <w:pStyle w:val="paragraphsub"/>
      </w:pPr>
      <w:r w:rsidRPr="00D80022">
        <w:tab/>
        <w:t>(ii)</w:t>
      </w:r>
      <w:r w:rsidRPr="00D80022">
        <w:tab/>
        <w:t>if the application is refused—that the application has been refused; or</w:t>
      </w:r>
    </w:p>
    <w:p w:rsidR="00F01773" w:rsidRPr="00D80022" w:rsidRDefault="00F01773" w:rsidP="00F01773">
      <w:pPr>
        <w:pStyle w:val="paragraphsub"/>
      </w:pPr>
      <w:r w:rsidRPr="00D80022">
        <w:tab/>
        <w:t>(iii)</w:t>
      </w:r>
      <w:r w:rsidRPr="00D80022">
        <w:tab/>
        <w:t>if the application is withdrawn—that the application has been withdrawn.</w:t>
      </w:r>
    </w:p>
    <w:p w:rsidR="00F01773" w:rsidRPr="00D80022" w:rsidRDefault="00F01773" w:rsidP="00F01773">
      <w:pPr>
        <w:pStyle w:val="ActHead5"/>
      </w:pPr>
      <w:bookmarkStart w:id="45" w:name="_Toc398106341"/>
      <w:r w:rsidRPr="00D80022">
        <w:rPr>
          <w:rStyle w:val="CharSectno"/>
        </w:rPr>
        <w:lastRenderedPageBreak/>
        <w:t>26A</w:t>
      </w:r>
      <w:r w:rsidRPr="00D80022">
        <w:t xml:space="preserve">  Secretary’s power to require bank account details</w:t>
      </w:r>
      <w:bookmarkEnd w:id="45"/>
    </w:p>
    <w:p w:rsidR="00F01773" w:rsidRPr="00D80022" w:rsidRDefault="00F01773" w:rsidP="00F01773">
      <w:pPr>
        <w:pStyle w:val="subsection"/>
      </w:pPr>
      <w:r w:rsidRPr="00D80022">
        <w:tab/>
      </w:r>
      <w:r w:rsidRPr="00D80022">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 determination is in force under which the claimant is entitled to be paid family tax benefit by instalment;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has not nominated a bank account into which instalments of family tax benefit are to be paid;</w:t>
      </w:r>
    </w:p>
    <w:p w:rsidR="00F01773" w:rsidRPr="00D80022" w:rsidRDefault="00F01773" w:rsidP="00F01773">
      <w:pPr>
        <w:pStyle w:val="subsection2"/>
        <w:rPr>
          <w:snapToGrid w:val="0"/>
          <w:lang w:eastAsia="en-US"/>
        </w:rPr>
      </w:pPr>
      <w:r w:rsidRPr="00D80022">
        <w:rPr>
          <w:snapToGrid w:val="0"/>
          <w:lang w:eastAsia="en-US"/>
        </w:rPr>
        <w:t xml:space="preserve">the Secretary may require the claimant to give the Secretary, within 28 days of the requirement being made, details of a </w:t>
      </w:r>
      <w:r w:rsidRPr="00D80022">
        <w:t>bank account maintained by the claimant alone, or jointly or in common with someone else, into which instalments of family tax benefit are to be paid.</w:t>
      </w:r>
    </w:p>
    <w:p w:rsidR="00F01773" w:rsidRPr="00D80022" w:rsidRDefault="00127CA2" w:rsidP="00F01773">
      <w:pPr>
        <w:pStyle w:val="ActHead4"/>
      </w:pPr>
      <w:bookmarkStart w:id="46" w:name="_Toc398106342"/>
      <w:r w:rsidRPr="00D80022">
        <w:rPr>
          <w:rStyle w:val="CharSubdNo"/>
        </w:rPr>
        <w:t>Subdivision</w:t>
      </w:r>
      <w:r w:rsidR="00753CFA" w:rsidRPr="00D80022">
        <w:rPr>
          <w:rStyle w:val="CharSubdNo"/>
        </w:rPr>
        <w:t xml:space="preserve"> </w:t>
      </w:r>
      <w:r w:rsidR="00F01773" w:rsidRPr="00D80022">
        <w:rPr>
          <w:rStyle w:val="CharSubdNo"/>
        </w:rPr>
        <w:t>C</w:t>
      </w:r>
      <w:r w:rsidR="00F01773" w:rsidRPr="00D80022">
        <w:t>—</w:t>
      </w:r>
      <w:r w:rsidR="00F01773" w:rsidRPr="00D80022">
        <w:rPr>
          <w:rStyle w:val="CharSubdText"/>
        </w:rPr>
        <w:t>Variation of determinations</w:t>
      </w:r>
      <w:bookmarkEnd w:id="46"/>
    </w:p>
    <w:p w:rsidR="00F01773" w:rsidRPr="00D80022" w:rsidRDefault="00F01773" w:rsidP="00F01773">
      <w:pPr>
        <w:pStyle w:val="ActHead5"/>
      </w:pPr>
      <w:bookmarkStart w:id="47" w:name="_Toc398106343"/>
      <w:r w:rsidRPr="00D80022">
        <w:rPr>
          <w:rStyle w:val="CharSectno"/>
        </w:rPr>
        <w:t>27</w:t>
      </w:r>
      <w:r w:rsidRPr="00D80022">
        <w:t xml:space="preserve">  Variation of instalment and past period determinations where failure to provide tax file number</w:t>
      </w:r>
      <w:bookmarkEnd w:id="47"/>
    </w:p>
    <w:p w:rsidR="00F01773" w:rsidRPr="00D80022" w:rsidRDefault="00F01773" w:rsidP="00F01773">
      <w:pPr>
        <w:pStyle w:val="SubsectionHead"/>
      </w:pPr>
      <w:r w:rsidRPr="00D80022">
        <w:t>Non</w:t>
      </w:r>
      <w:r w:rsidR="00D80022">
        <w:noBreakHyphen/>
      </w:r>
      <w:r w:rsidRPr="00D80022">
        <w:t>compliance with request</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the Secretary makes a request under subsection</w:t>
      </w:r>
      <w:r w:rsidR="00D80022">
        <w:t> </w:t>
      </w:r>
      <w:r w:rsidRPr="00D80022">
        <w:t>26(1); and</w:t>
      </w:r>
    </w:p>
    <w:p w:rsidR="00F01773" w:rsidRPr="00D80022" w:rsidRDefault="00F01773" w:rsidP="00F01773">
      <w:pPr>
        <w:pStyle w:val="paragraph"/>
      </w:pPr>
      <w:r w:rsidRPr="00D80022">
        <w:tab/>
        <w:t>(b)</w:t>
      </w:r>
      <w:r w:rsidRPr="00D80022">
        <w:tab/>
        <w:t>the claimant does not comply with the request within 28 days of the request being made;</w:t>
      </w:r>
    </w:p>
    <w:p w:rsidR="00F01773" w:rsidRPr="00D80022" w:rsidRDefault="00F01773" w:rsidP="00F01773">
      <w:pPr>
        <w:pStyle w:val="subsection2"/>
      </w:pPr>
      <w:r w:rsidRPr="00D80022">
        <w:t xml:space="preserve">then, subject to </w:t>
      </w:r>
      <w:r w:rsidR="00D80022">
        <w:t>subsection (</w:t>
      </w:r>
      <w:r w:rsidRPr="00D80022">
        <w:t xml:space="preserve">2), the consequence in </w:t>
      </w:r>
      <w:r w:rsidR="00D80022">
        <w:t>subsection (</w:t>
      </w:r>
      <w:r w:rsidRPr="00D80022">
        <w:t>5) applies.</w:t>
      </w:r>
    </w:p>
    <w:p w:rsidR="00F01773" w:rsidRPr="00D80022" w:rsidRDefault="00F01773" w:rsidP="00F01773">
      <w:pPr>
        <w:pStyle w:val="SubsectionHead"/>
      </w:pPr>
      <w:r w:rsidRPr="00D80022">
        <w:t>Exemption from request under subsection</w:t>
      </w:r>
      <w:r w:rsidR="00D80022">
        <w:t> </w:t>
      </w:r>
      <w:r w:rsidRPr="00D80022">
        <w:t>26(1)</w:t>
      </w:r>
    </w:p>
    <w:p w:rsidR="00F01773" w:rsidRPr="00D80022" w:rsidRDefault="00F01773" w:rsidP="00F01773">
      <w:pPr>
        <w:pStyle w:val="subsection"/>
      </w:pPr>
      <w:r w:rsidRPr="00D80022">
        <w:tab/>
        <w:t>(2)</w:t>
      </w:r>
      <w:r w:rsidRPr="00D80022">
        <w:tab/>
        <w:t xml:space="preserve">The Secretary may determine that the consequence in </w:t>
      </w:r>
      <w:r w:rsidR="00D80022">
        <w:t>subsection (</w:t>
      </w:r>
      <w:r w:rsidRPr="00D80022">
        <w:t>5) does not apply if:</w:t>
      </w:r>
    </w:p>
    <w:p w:rsidR="00F01773" w:rsidRPr="00D80022" w:rsidRDefault="00F01773" w:rsidP="00F01773">
      <w:pPr>
        <w:pStyle w:val="paragraph"/>
      </w:pPr>
      <w:r w:rsidRPr="00D80022">
        <w:tab/>
        <w:t>(a)</w:t>
      </w:r>
      <w:r w:rsidRPr="00D80022">
        <w:tab/>
        <w:t>the TFN determination person concerned is or was the claimant’s partner; and</w:t>
      </w:r>
    </w:p>
    <w:p w:rsidR="00F01773" w:rsidRPr="00D80022" w:rsidRDefault="00F01773" w:rsidP="00F01773">
      <w:pPr>
        <w:pStyle w:val="paragraph"/>
      </w:pPr>
      <w:r w:rsidRPr="00D80022">
        <w:tab/>
        <w:t>(b)</w:t>
      </w:r>
      <w:r w:rsidRPr="00D80022">
        <w:tab/>
        <w:t>the claimant cannot obtain from the person:</w:t>
      </w:r>
    </w:p>
    <w:p w:rsidR="00F01773" w:rsidRPr="00D80022" w:rsidRDefault="00F01773" w:rsidP="00F01773">
      <w:pPr>
        <w:pStyle w:val="paragraphsub"/>
      </w:pPr>
      <w:r w:rsidRPr="00D80022">
        <w:tab/>
        <w:t>(i)</w:t>
      </w:r>
      <w:r w:rsidRPr="00D80022">
        <w:tab/>
        <w:t>the person’s tax file number; or</w:t>
      </w:r>
    </w:p>
    <w:p w:rsidR="00F01773" w:rsidRPr="00D80022" w:rsidRDefault="00F01773" w:rsidP="00F01773">
      <w:pPr>
        <w:pStyle w:val="paragraphsub"/>
      </w:pPr>
      <w:r w:rsidRPr="00D80022">
        <w:tab/>
        <w:t>(ii)</w:t>
      </w:r>
      <w:r w:rsidRPr="00D80022">
        <w:tab/>
        <w:t>a statement by the person under subsection</w:t>
      </w:r>
      <w:r w:rsidR="00D80022">
        <w:t> </w:t>
      </w:r>
      <w:r w:rsidRPr="00D80022">
        <w:t>26(3) or (4).</w:t>
      </w:r>
    </w:p>
    <w:p w:rsidR="00F01773" w:rsidRPr="00D80022" w:rsidRDefault="00F01773" w:rsidP="00F01773">
      <w:pPr>
        <w:pStyle w:val="SubsectionHead"/>
      </w:pPr>
      <w:r w:rsidRPr="00D80022">
        <w:lastRenderedPageBreak/>
        <w:t>Statement made by TFN determination person under subsection</w:t>
      </w:r>
      <w:r w:rsidR="00D80022">
        <w:t> </w:t>
      </w:r>
      <w:r w:rsidRPr="00D80022">
        <w:t>26(3)</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the Secretary makes a request under subsection</w:t>
      </w:r>
      <w:r w:rsidR="00D80022">
        <w:t> </w:t>
      </w:r>
      <w:r w:rsidRPr="00D80022">
        <w:t>26(1); and</w:t>
      </w:r>
    </w:p>
    <w:p w:rsidR="00F01773" w:rsidRPr="00D80022" w:rsidRDefault="00F01773" w:rsidP="00F01773">
      <w:pPr>
        <w:pStyle w:val="paragraph"/>
      </w:pPr>
      <w:r w:rsidRPr="00D80022">
        <w:tab/>
        <w:t>(b)</w:t>
      </w:r>
      <w:r w:rsidRPr="00D80022">
        <w:tab/>
        <w:t>by the end of 28 days after the request is made, the claimant gives the Secretary a statement by the TFN determination person of the kind set out in subsection</w:t>
      </w:r>
      <w:r w:rsidR="00D80022">
        <w:t> </w:t>
      </w:r>
      <w:r w:rsidRPr="00D80022">
        <w:t>26(3); and</w:t>
      </w:r>
    </w:p>
    <w:p w:rsidR="00F01773" w:rsidRPr="00D80022" w:rsidRDefault="00F01773" w:rsidP="00F01773">
      <w:pPr>
        <w:pStyle w:val="paragraph"/>
      </w:pPr>
      <w:r w:rsidRPr="00D80022">
        <w:tab/>
        <w:t>(c)</w:t>
      </w:r>
      <w:r w:rsidRPr="00D80022">
        <w:tab/>
        <w:t>the Commissioner of Taxation subsequently tells the Secretary that the TFN determination person has no tax file number;</w:t>
      </w:r>
    </w:p>
    <w:p w:rsidR="00F01773" w:rsidRPr="00D80022" w:rsidRDefault="00F01773" w:rsidP="00F01773">
      <w:pPr>
        <w:pStyle w:val="subsection2"/>
      </w:pPr>
      <w:r w:rsidRPr="00D80022">
        <w:t xml:space="preserve">the consequence in </w:t>
      </w:r>
      <w:r w:rsidR="00D80022">
        <w:t>subsection (</w:t>
      </w:r>
      <w:r w:rsidRPr="00D80022">
        <w:t>5) applies.</w:t>
      </w:r>
    </w:p>
    <w:p w:rsidR="00F01773" w:rsidRPr="00D80022" w:rsidRDefault="00F01773" w:rsidP="00F01773">
      <w:pPr>
        <w:pStyle w:val="SubsectionHead"/>
      </w:pPr>
      <w:r w:rsidRPr="00D80022">
        <w:t>Statement made by TFN determination person under subsection</w:t>
      </w:r>
      <w:r w:rsidR="00D80022">
        <w:t> </w:t>
      </w:r>
      <w:r w:rsidRPr="00D80022">
        <w:t>26(4)</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the Secretary makes a request under subsection</w:t>
      </w:r>
      <w:r w:rsidR="00D80022">
        <w:t> </w:t>
      </w:r>
      <w:r w:rsidRPr="00D80022">
        <w:t>26(1); and</w:t>
      </w:r>
    </w:p>
    <w:p w:rsidR="00F01773" w:rsidRPr="00D80022" w:rsidRDefault="00F01773" w:rsidP="00F01773">
      <w:pPr>
        <w:pStyle w:val="paragraph"/>
      </w:pPr>
      <w:r w:rsidRPr="00D80022">
        <w:tab/>
        <w:t>(b)</w:t>
      </w:r>
      <w:r w:rsidRPr="00D80022">
        <w:tab/>
        <w:t>by the end of 28 days after the request is made, the claimant gives the Secretary a statement by the TFN determination person of the kind set out in subsection</w:t>
      </w:r>
      <w:r w:rsidR="00D80022">
        <w:t> </w:t>
      </w:r>
      <w:r w:rsidRPr="00D80022">
        <w:t>26(4); and</w:t>
      </w:r>
    </w:p>
    <w:p w:rsidR="00F01773" w:rsidRPr="00D80022" w:rsidRDefault="00F01773" w:rsidP="00F01773">
      <w:pPr>
        <w:pStyle w:val="paragraph"/>
      </w:pPr>
      <w:r w:rsidRPr="00D80022">
        <w:tab/>
        <w:t>(c)</w:t>
      </w:r>
      <w:r w:rsidRPr="00D8002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D80022" w:rsidRDefault="00F01773" w:rsidP="00F01773">
      <w:pPr>
        <w:pStyle w:val="subsection2"/>
      </w:pPr>
      <w:r w:rsidRPr="00D80022">
        <w:t xml:space="preserve">the consequence in </w:t>
      </w:r>
      <w:r w:rsidR="00D80022">
        <w:t>subsection (</w:t>
      </w:r>
      <w:r w:rsidRPr="00D80022">
        <w:t>5) applies.</w:t>
      </w:r>
    </w:p>
    <w:p w:rsidR="00F01773" w:rsidRPr="00D80022" w:rsidRDefault="00F01773" w:rsidP="00F01773">
      <w:pPr>
        <w:pStyle w:val="SubsectionHead"/>
      </w:pPr>
      <w:r w:rsidRPr="00D80022">
        <w:t>Statement made by TFN claim person under subsection</w:t>
      </w:r>
      <w:r w:rsidR="00D80022">
        <w:t> </w:t>
      </w:r>
      <w:r w:rsidRPr="00D80022">
        <w:t>8(4)</w:t>
      </w:r>
    </w:p>
    <w:p w:rsidR="00F01773" w:rsidRPr="00D80022" w:rsidRDefault="00F01773" w:rsidP="00F01773">
      <w:pPr>
        <w:pStyle w:val="subsection"/>
        <w:keepNext/>
      </w:pPr>
      <w:r w:rsidRPr="00D80022">
        <w:tab/>
        <w:t>(4A)</w:t>
      </w:r>
      <w:r w:rsidRPr="00D80022">
        <w:tab/>
        <w:t>If:</w:t>
      </w:r>
    </w:p>
    <w:p w:rsidR="00F01773" w:rsidRPr="00D80022" w:rsidRDefault="00F01773" w:rsidP="00F01773">
      <w:pPr>
        <w:pStyle w:val="paragraph"/>
      </w:pPr>
      <w:r w:rsidRPr="00D80022">
        <w:tab/>
        <w:t>(a)</w:t>
      </w:r>
      <w:r w:rsidRPr="00D80022">
        <w:tab/>
        <w:t>a TFN claim person has made a statement of the kind set out in subsection</w:t>
      </w:r>
      <w:r w:rsidR="00D80022">
        <w:t> </w:t>
      </w:r>
      <w:r w:rsidRPr="00D80022">
        <w:t>8(4); and</w:t>
      </w:r>
    </w:p>
    <w:p w:rsidR="00F01773" w:rsidRPr="00D80022" w:rsidRDefault="00F01773" w:rsidP="00F01773">
      <w:pPr>
        <w:pStyle w:val="paragraph"/>
      </w:pPr>
      <w:r w:rsidRPr="00D80022">
        <w:tab/>
        <w:t>(b)</w:t>
      </w:r>
      <w:r w:rsidRPr="00D80022">
        <w:tab/>
        <w:t>a determination is in force under which the claimant is entitled to be paid family tax benefit by instalment or for a past period; and</w:t>
      </w:r>
    </w:p>
    <w:p w:rsidR="00F01773" w:rsidRPr="00D80022" w:rsidRDefault="00F01773" w:rsidP="00F01773">
      <w:pPr>
        <w:pStyle w:val="paragraph"/>
      </w:pPr>
      <w:r w:rsidRPr="00D80022">
        <w:tab/>
        <w:t>(c)</w:t>
      </w:r>
      <w:r w:rsidRPr="00D80022">
        <w:tab/>
        <w:t>the Commissioner of Taxation subsequently tells the Secretary that the TFN claim person has no tax file number;</w:t>
      </w:r>
    </w:p>
    <w:p w:rsidR="00F01773" w:rsidRPr="00D80022" w:rsidRDefault="00F01773" w:rsidP="00F01773">
      <w:pPr>
        <w:pStyle w:val="subsection2"/>
      </w:pPr>
      <w:r w:rsidRPr="00D80022">
        <w:lastRenderedPageBreak/>
        <w:t xml:space="preserve">the consequence in </w:t>
      </w:r>
      <w:r w:rsidR="00D80022">
        <w:t>subsection (</w:t>
      </w:r>
      <w:r w:rsidRPr="00D80022">
        <w:t>5) applies.</w:t>
      </w:r>
    </w:p>
    <w:p w:rsidR="00F01773" w:rsidRPr="00D80022" w:rsidRDefault="00F01773" w:rsidP="00F01773">
      <w:pPr>
        <w:pStyle w:val="SubsectionHead"/>
      </w:pPr>
      <w:r w:rsidRPr="00D80022">
        <w:t>Statement made by TFN claim person under subsection</w:t>
      </w:r>
      <w:r w:rsidR="00D80022">
        <w:t> </w:t>
      </w:r>
      <w:r w:rsidRPr="00D80022">
        <w:t>8(5)</w:t>
      </w:r>
    </w:p>
    <w:p w:rsidR="00F01773" w:rsidRPr="00D80022" w:rsidRDefault="00F01773" w:rsidP="00F01773">
      <w:pPr>
        <w:pStyle w:val="subsection"/>
      </w:pPr>
      <w:r w:rsidRPr="00D80022">
        <w:tab/>
        <w:t>(4B)</w:t>
      </w:r>
      <w:r w:rsidRPr="00D80022">
        <w:tab/>
        <w:t>If:</w:t>
      </w:r>
    </w:p>
    <w:p w:rsidR="00F01773" w:rsidRPr="00D80022" w:rsidRDefault="00F01773" w:rsidP="00F01773">
      <w:pPr>
        <w:pStyle w:val="paragraph"/>
      </w:pPr>
      <w:r w:rsidRPr="00D80022">
        <w:tab/>
        <w:t>(a)</w:t>
      </w:r>
      <w:r w:rsidRPr="00D80022">
        <w:tab/>
        <w:t>a TFN claim person has made a statement of the kind set out in subsection</w:t>
      </w:r>
      <w:r w:rsidR="00D80022">
        <w:t> </w:t>
      </w:r>
      <w:r w:rsidRPr="00D80022">
        <w:t>8(5); and</w:t>
      </w:r>
    </w:p>
    <w:p w:rsidR="00F01773" w:rsidRPr="00D80022" w:rsidRDefault="00F01773" w:rsidP="00F01773">
      <w:pPr>
        <w:pStyle w:val="paragraph"/>
      </w:pPr>
      <w:r w:rsidRPr="00D80022">
        <w:tab/>
        <w:t>(b)</w:t>
      </w:r>
      <w:r w:rsidRPr="00D80022">
        <w:tab/>
        <w:t>a determination is in force under which the claimant is entitled to be paid family tax benefit by instalment or for a past period; and</w:t>
      </w:r>
    </w:p>
    <w:p w:rsidR="00F01773" w:rsidRPr="00D80022" w:rsidRDefault="00F01773" w:rsidP="00F01773">
      <w:pPr>
        <w:pStyle w:val="paragraph"/>
      </w:pPr>
      <w:r w:rsidRPr="00D80022">
        <w:tab/>
        <w:t>(c)</w:t>
      </w:r>
      <w:r w:rsidRPr="00D8002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D80022" w:rsidRDefault="00F01773" w:rsidP="00F01773">
      <w:pPr>
        <w:pStyle w:val="subsection2"/>
      </w:pPr>
      <w:r w:rsidRPr="00D80022">
        <w:t xml:space="preserve">the consequence in </w:t>
      </w:r>
      <w:r w:rsidR="00D80022">
        <w:t>subsection (</w:t>
      </w:r>
      <w:r w:rsidRPr="00D80022">
        <w:t>5) applies.</w:t>
      </w:r>
    </w:p>
    <w:p w:rsidR="00F01773" w:rsidRPr="00D80022" w:rsidRDefault="00F01773" w:rsidP="00F01773">
      <w:pPr>
        <w:pStyle w:val="SubsectionHead"/>
      </w:pPr>
      <w:r w:rsidRPr="00D80022">
        <w:t>Variation of determination</w:t>
      </w:r>
    </w:p>
    <w:p w:rsidR="00F01773" w:rsidRPr="00D80022" w:rsidRDefault="00F01773" w:rsidP="00F01773">
      <w:pPr>
        <w:pStyle w:val="subsection"/>
      </w:pPr>
      <w:r w:rsidRPr="00D80022">
        <w:tab/>
        <w:t>(5)</w:t>
      </w:r>
      <w:r w:rsidRPr="00D80022">
        <w:tab/>
        <w:t xml:space="preserve">For the purposes of </w:t>
      </w:r>
      <w:r w:rsidR="00D80022">
        <w:t>subsection (</w:t>
      </w:r>
      <w:r w:rsidRPr="00D80022">
        <w:t>1), (3), (4), (4A) or (4B), the consequence is that the Secretary may:</w:t>
      </w:r>
    </w:p>
    <w:p w:rsidR="00F01773" w:rsidRPr="00D80022" w:rsidRDefault="00F01773" w:rsidP="00F01773">
      <w:pPr>
        <w:pStyle w:val="paragraph"/>
      </w:pPr>
      <w:r w:rsidRPr="00D80022">
        <w:tab/>
        <w:t>(a)</w:t>
      </w:r>
      <w:r w:rsidRPr="00D80022">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D80022" w:rsidRDefault="00F01773" w:rsidP="00F01773">
      <w:pPr>
        <w:pStyle w:val="paragraph"/>
      </w:pPr>
      <w:r w:rsidRPr="00D80022">
        <w:tab/>
        <w:t>(b)</w:t>
      </w:r>
      <w:r w:rsidRPr="00D80022">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D80022" w:rsidRDefault="00F01773" w:rsidP="00F01773">
      <w:pPr>
        <w:pStyle w:val="SubsectionHead"/>
      </w:pPr>
      <w:r w:rsidRPr="00D80022">
        <w:t>Consequence of Secretary later becoming aware of tax file number</w:t>
      </w:r>
    </w:p>
    <w:p w:rsidR="00F01773" w:rsidRPr="00D80022" w:rsidRDefault="00F01773" w:rsidP="00F01773">
      <w:pPr>
        <w:pStyle w:val="subsection"/>
        <w:keepNext/>
      </w:pPr>
      <w:r w:rsidRPr="00D80022">
        <w:tab/>
        <w:t>(6)</w:t>
      </w:r>
      <w:r w:rsidRPr="00D80022">
        <w:tab/>
        <w:t>If:</w:t>
      </w:r>
    </w:p>
    <w:p w:rsidR="00F01773" w:rsidRPr="00D80022" w:rsidRDefault="00F01773" w:rsidP="00F01773">
      <w:pPr>
        <w:pStyle w:val="paragraph"/>
      </w:pPr>
      <w:r w:rsidRPr="00D80022">
        <w:tab/>
        <w:t>(a)</w:t>
      </w:r>
      <w:r w:rsidRPr="00D80022">
        <w:tab/>
        <w:t xml:space="preserve">under </w:t>
      </w:r>
      <w:r w:rsidR="00D80022">
        <w:t>subsection (</w:t>
      </w:r>
      <w:r w:rsidRPr="00D80022">
        <w:t>5), the Secretary varies the determination; and</w:t>
      </w:r>
    </w:p>
    <w:p w:rsidR="00F01773" w:rsidRPr="00D80022" w:rsidRDefault="00F01773" w:rsidP="00F01773">
      <w:pPr>
        <w:pStyle w:val="paragraph"/>
      </w:pPr>
      <w:r w:rsidRPr="00D80022">
        <w:lastRenderedPageBreak/>
        <w:tab/>
        <w:t>(b)</w:t>
      </w:r>
      <w:r w:rsidRPr="00D80022">
        <w:tab/>
        <w:t>the Secretary finds out the tax file number of the TFN determination person or TFN claim person, as the case requires:</w:t>
      </w:r>
    </w:p>
    <w:p w:rsidR="00F01773" w:rsidRPr="00D80022" w:rsidRDefault="00F01773" w:rsidP="00F01773">
      <w:pPr>
        <w:pStyle w:val="paragraphsub"/>
      </w:pPr>
      <w:r w:rsidRPr="00D80022">
        <w:tab/>
        <w:t>(i)</w:t>
      </w:r>
      <w:r w:rsidRPr="00D80022">
        <w:tab/>
        <w:t xml:space="preserve">if </w:t>
      </w:r>
      <w:r w:rsidR="00D80022">
        <w:t>paragraph (</w:t>
      </w:r>
      <w:r w:rsidRPr="00D80022">
        <w:t>5)(a) applies—before the end of the income year following the one in which the variation took effect; or</w:t>
      </w:r>
    </w:p>
    <w:p w:rsidR="00F01773" w:rsidRPr="00D80022" w:rsidRDefault="00F01773" w:rsidP="00F01773">
      <w:pPr>
        <w:pStyle w:val="paragraphsub"/>
      </w:pPr>
      <w:r w:rsidRPr="00D80022">
        <w:tab/>
        <w:t>(ii)</w:t>
      </w:r>
      <w:r w:rsidRPr="00D80022">
        <w:tab/>
        <w:t xml:space="preserve">if </w:t>
      </w:r>
      <w:r w:rsidR="00D80022">
        <w:t>paragraph (</w:t>
      </w:r>
      <w:r w:rsidRPr="00D80022">
        <w:t>5)(b) applies—at any time after the variation took place;</w:t>
      </w:r>
    </w:p>
    <w:p w:rsidR="00F01773" w:rsidRPr="00D80022" w:rsidRDefault="00F01773" w:rsidP="00F01773">
      <w:pPr>
        <w:pStyle w:val="subsection2"/>
      </w:pPr>
      <w:r w:rsidRPr="00D80022">
        <w:t xml:space="preserve">the Secretary must vary the determination to undo the effect mentioned in </w:t>
      </w:r>
      <w:r w:rsidR="00D80022">
        <w:t>subsection (</w:t>
      </w:r>
      <w:r w:rsidRPr="00D80022">
        <w:t>5).</w:t>
      </w:r>
    </w:p>
    <w:p w:rsidR="00F01773" w:rsidRPr="00D80022" w:rsidRDefault="00F01773" w:rsidP="00F01773">
      <w:pPr>
        <w:pStyle w:val="ActHead5"/>
      </w:pPr>
      <w:bookmarkStart w:id="48" w:name="_Toc398106344"/>
      <w:r w:rsidRPr="00D80022">
        <w:rPr>
          <w:rStyle w:val="CharSectno"/>
        </w:rPr>
        <w:t>27A</w:t>
      </w:r>
      <w:r w:rsidRPr="00D80022">
        <w:t xml:space="preserve">  Variation of instalment entitlement determination where failure to provide bank account details</w:t>
      </w:r>
      <w:bookmarkEnd w:id="48"/>
    </w:p>
    <w:p w:rsidR="00F01773" w:rsidRPr="00D80022" w:rsidRDefault="00F01773" w:rsidP="00F01773">
      <w:pPr>
        <w:pStyle w:val="SubsectionHead"/>
        <w:rPr>
          <w:snapToGrid w:val="0"/>
          <w:lang w:eastAsia="en-US"/>
        </w:rPr>
      </w:pPr>
      <w:r w:rsidRPr="00D80022">
        <w:rPr>
          <w:snapToGrid w:val="0"/>
          <w:lang w:eastAsia="en-US"/>
        </w:rPr>
        <w:t>Non</w:t>
      </w:r>
      <w:r w:rsidR="00D80022">
        <w:rPr>
          <w:snapToGrid w:val="0"/>
          <w:lang w:eastAsia="en-US"/>
        </w:rPr>
        <w:noBreakHyphen/>
      </w:r>
      <w:r w:rsidRPr="00D80022">
        <w:rPr>
          <w:snapToGrid w:val="0"/>
          <w:lang w:eastAsia="en-US"/>
        </w:rPr>
        <w:t>compliance with requirement</w:t>
      </w:r>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the claimant is subject to a requirement under section</w:t>
      </w:r>
      <w:r w:rsidR="00D80022">
        <w:rPr>
          <w:snapToGrid w:val="0"/>
          <w:lang w:eastAsia="en-US"/>
        </w:rPr>
        <w:t> </w:t>
      </w:r>
      <w:r w:rsidRPr="00D80022">
        <w:rPr>
          <w:snapToGrid w:val="0"/>
          <w:lang w:eastAsia="en-US"/>
        </w:rPr>
        <w:t>26A;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does not comply with the requirement within 28 days of the requirement being made;</w:t>
      </w:r>
    </w:p>
    <w:p w:rsidR="00F01773" w:rsidRPr="00D80022" w:rsidRDefault="00F01773" w:rsidP="00F01773">
      <w:pPr>
        <w:pStyle w:val="subsection2"/>
        <w:rPr>
          <w:snapToGrid w:val="0"/>
          <w:lang w:eastAsia="en-US"/>
        </w:rPr>
      </w:pPr>
      <w:r w:rsidRPr="00D80022">
        <w:rPr>
          <w:snapToGrid w:val="0"/>
          <w:lang w:eastAsia="en-US"/>
        </w:rPr>
        <w:t xml:space="preserve">then, subject to </w:t>
      </w:r>
      <w:r w:rsidR="00D80022">
        <w:rPr>
          <w:snapToGrid w:val="0"/>
          <w:lang w:eastAsia="en-US"/>
        </w:rPr>
        <w:t>subsection (</w:t>
      </w:r>
      <w:r w:rsidRPr="00D80022">
        <w:rPr>
          <w:snapToGrid w:val="0"/>
          <w:lang w:eastAsia="en-US"/>
        </w:rPr>
        <w:t xml:space="preserve">2), the consequence in </w:t>
      </w:r>
      <w:r w:rsidR="00D80022">
        <w:rPr>
          <w:snapToGrid w:val="0"/>
          <w:lang w:eastAsia="en-US"/>
        </w:rPr>
        <w:t>subsection (</w:t>
      </w:r>
      <w:r w:rsidRPr="00D80022">
        <w:rPr>
          <w:snapToGrid w:val="0"/>
          <w:lang w:eastAsia="en-US"/>
        </w:rPr>
        <w:t>3) applies.</w:t>
      </w:r>
    </w:p>
    <w:p w:rsidR="00F01773" w:rsidRPr="00D80022" w:rsidRDefault="00F01773" w:rsidP="00F01773">
      <w:pPr>
        <w:pStyle w:val="SubsectionHead"/>
        <w:rPr>
          <w:snapToGrid w:val="0"/>
          <w:lang w:eastAsia="en-US"/>
        </w:rPr>
      </w:pPr>
      <w:r w:rsidRPr="00D80022">
        <w:rPr>
          <w:snapToGrid w:val="0"/>
          <w:lang w:eastAsia="en-US"/>
        </w:rPr>
        <w:t>Exemption from requirement under section</w:t>
      </w:r>
      <w:r w:rsidR="00D80022">
        <w:rPr>
          <w:snapToGrid w:val="0"/>
          <w:lang w:eastAsia="en-US"/>
        </w:rPr>
        <w:t> </w:t>
      </w:r>
      <w:r w:rsidRPr="00D80022">
        <w:rPr>
          <w:snapToGrid w:val="0"/>
          <w:lang w:eastAsia="en-US"/>
        </w:rPr>
        <w:t>26A</w:t>
      </w:r>
    </w:p>
    <w:p w:rsidR="00F01773" w:rsidRPr="00D80022" w:rsidRDefault="00F01773" w:rsidP="00F01773">
      <w:pPr>
        <w:pStyle w:val="subsection"/>
      </w:pPr>
      <w:r w:rsidRPr="00D80022">
        <w:rPr>
          <w:snapToGrid w:val="0"/>
          <w:lang w:eastAsia="en-US"/>
        </w:rPr>
        <w:tab/>
        <w:t>(2)</w:t>
      </w:r>
      <w:r w:rsidRPr="00D80022">
        <w:rPr>
          <w:snapToGrid w:val="0"/>
          <w:lang w:eastAsia="en-US"/>
        </w:rPr>
        <w:tab/>
        <w:t xml:space="preserve">The Secretary may determine that the consequence in </w:t>
      </w:r>
      <w:r w:rsidR="00D80022">
        <w:rPr>
          <w:snapToGrid w:val="0"/>
          <w:lang w:eastAsia="en-US"/>
        </w:rPr>
        <w:t>subsection (</w:t>
      </w:r>
      <w:r w:rsidRPr="00D80022">
        <w:rPr>
          <w:snapToGrid w:val="0"/>
          <w:lang w:eastAsia="en-US"/>
        </w:rPr>
        <w:t xml:space="preserve">3) does not apply </w:t>
      </w:r>
      <w:r w:rsidRPr="00D80022">
        <w:t>if the Secretary considers that it is appropriate to exempt the claimant from the consequence.</w:t>
      </w:r>
    </w:p>
    <w:p w:rsidR="00F01773" w:rsidRPr="00D80022" w:rsidRDefault="00F01773" w:rsidP="00F01773">
      <w:pPr>
        <w:pStyle w:val="SubsectionHead"/>
        <w:rPr>
          <w:snapToGrid w:val="0"/>
          <w:lang w:eastAsia="en-US"/>
        </w:rPr>
      </w:pPr>
      <w:r w:rsidRPr="00D80022">
        <w:rPr>
          <w:snapToGrid w:val="0"/>
          <w:lang w:eastAsia="en-US"/>
        </w:rPr>
        <w:t>Variation of determination</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 xml:space="preserve">For the purposes of </w:t>
      </w:r>
      <w:r w:rsidR="00D80022">
        <w:rPr>
          <w:snapToGrid w:val="0"/>
          <w:lang w:eastAsia="en-US"/>
        </w:rPr>
        <w:t>subsection (</w:t>
      </w:r>
      <w:r w:rsidRPr="00D80022">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80022" w:rsidRDefault="00F01773" w:rsidP="00F01773">
      <w:pPr>
        <w:pStyle w:val="SubsectionHead"/>
        <w:rPr>
          <w:snapToGrid w:val="0"/>
          <w:lang w:eastAsia="en-US"/>
        </w:rPr>
      </w:pPr>
      <w:r w:rsidRPr="00D80022">
        <w:rPr>
          <w:snapToGrid w:val="0"/>
          <w:lang w:eastAsia="en-US"/>
        </w:rPr>
        <w:lastRenderedPageBreak/>
        <w:t>Consequence of Secretary later becoming aware of bank account details</w:t>
      </w:r>
    </w:p>
    <w:p w:rsidR="00F01773" w:rsidRPr="00D80022" w:rsidRDefault="00F01773" w:rsidP="00F01773">
      <w:pPr>
        <w:pStyle w:val="subsection"/>
        <w:rPr>
          <w:snapToGrid w:val="0"/>
          <w:lang w:eastAsia="en-US"/>
        </w:rPr>
      </w:pPr>
      <w:r w:rsidRPr="00D80022">
        <w:rPr>
          <w:snapToGrid w:val="0"/>
          <w:lang w:eastAsia="en-US"/>
        </w:rPr>
        <w:tab/>
        <w:t>(4)</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3),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Secretary finds out the bank account details of the claimant concerned before the end of the income year following the one in which the variation took effect;</w:t>
      </w:r>
    </w:p>
    <w:p w:rsidR="00F01773" w:rsidRPr="00D80022" w:rsidRDefault="00F01773" w:rsidP="00F01773">
      <w:pPr>
        <w:pStyle w:val="subsection2"/>
        <w:rPr>
          <w:snapToGrid w:val="0"/>
          <w:lang w:eastAsia="en-US"/>
        </w:rPr>
      </w:pPr>
      <w:r w:rsidRPr="00D80022">
        <w:rPr>
          <w:snapToGrid w:val="0"/>
          <w:lang w:eastAsia="en-US"/>
        </w:rPr>
        <w:t xml:space="preserve">the Secretary must vary the determination to undo the effect mentioned in </w:t>
      </w:r>
      <w:r w:rsidR="00D80022">
        <w:rPr>
          <w:snapToGrid w:val="0"/>
          <w:lang w:eastAsia="en-US"/>
        </w:rPr>
        <w:t>subsection (</w:t>
      </w:r>
      <w:r w:rsidRPr="00D80022">
        <w:rPr>
          <w:snapToGrid w:val="0"/>
          <w:lang w:eastAsia="en-US"/>
        </w:rPr>
        <w:t>3).</w:t>
      </w:r>
    </w:p>
    <w:p w:rsidR="00F01773" w:rsidRPr="00D80022" w:rsidRDefault="00F01773" w:rsidP="00F01773">
      <w:pPr>
        <w:pStyle w:val="ActHead5"/>
      </w:pPr>
      <w:bookmarkStart w:id="49" w:name="_Toc398106345"/>
      <w:r w:rsidRPr="00D80022">
        <w:rPr>
          <w:rStyle w:val="CharSectno"/>
        </w:rPr>
        <w:t>28</w:t>
      </w:r>
      <w:r w:rsidRPr="00D80022">
        <w:t xml:space="preserve">  Variation of instalment and past period entitlement determinations where income tax return not lodged</w:t>
      </w:r>
      <w:bookmarkEnd w:id="49"/>
    </w:p>
    <w:p w:rsidR="00F01773" w:rsidRPr="00D80022" w:rsidRDefault="00F01773" w:rsidP="00F01773">
      <w:pPr>
        <w:pStyle w:val="subsection"/>
      </w:pPr>
      <w:r w:rsidRPr="00D80022">
        <w:tab/>
        <w:t>(1)</w:t>
      </w:r>
      <w:r w:rsidRPr="00D80022">
        <w:tab/>
        <w:t>This section applies if:</w:t>
      </w:r>
    </w:p>
    <w:p w:rsidR="00F01773" w:rsidRPr="00D80022" w:rsidRDefault="00F01773" w:rsidP="00F01773">
      <w:pPr>
        <w:pStyle w:val="paragraph"/>
      </w:pPr>
      <w:r w:rsidRPr="00D80022">
        <w:tab/>
        <w:t>(a)</w:t>
      </w:r>
      <w:r w:rsidRPr="00D80022">
        <w:tab/>
        <w:t>a determination under section</w:t>
      </w:r>
      <w:r w:rsidR="00D80022">
        <w:t> </w:t>
      </w:r>
      <w:r w:rsidRPr="00D80022">
        <w:t>16 or 17 is in force at, or was in force before, a particular time; and</w:t>
      </w:r>
    </w:p>
    <w:p w:rsidR="00F01773" w:rsidRPr="00D80022" w:rsidRDefault="00F01773" w:rsidP="00F01773">
      <w:pPr>
        <w:pStyle w:val="paragraph"/>
      </w:pPr>
      <w:r w:rsidRPr="00D80022">
        <w:tab/>
        <w:t>(b)</w:t>
      </w:r>
      <w:r w:rsidRPr="00D80022">
        <w:tab/>
        <w:t xml:space="preserve">there are one or more days (the </w:t>
      </w:r>
      <w:r w:rsidRPr="00D80022">
        <w:rPr>
          <w:b/>
          <w:i/>
        </w:rPr>
        <w:t>cancellation days</w:t>
      </w:r>
      <w:r w:rsidRPr="00D80022">
        <w:rPr>
          <w:b/>
        </w:rPr>
        <w:t xml:space="preserve">) </w:t>
      </w:r>
      <w:r w:rsidRPr="00D80022">
        <w:t>before the particular time in respect of which the following conditions are satisfied:</w:t>
      </w:r>
    </w:p>
    <w:p w:rsidR="00F01773" w:rsidRPr="00D80022" w:rsidRDefault="00F01773" w:rsidP="00F01773">
      <w:pPr>
        <w:pStyle w:val="paragraphsub"/>
      </w:pPr>
      <w:r w:rsidRPr="00D80022">
        <w:tab/>
        <w:t>(i)</w:t>
      </w:r>
      <w:r w:rsidRPr="00D80022">
        <w:tab/>
        <w:t xml:space="preserve">the cancellation days occur in the income year (the </w:t>
      </w:r>
      <w:r w:rsidRPr="00D80022">
        <w:rPr>
          <w:b/>
          <w:i/>
        </w:rPr>
        <w:t>cancellation income year</w:t>
      </w:r>
      <w:r w:rsidRPr="00D80022">
        <w:t>) that began 2 years before the beginning of the income year in which the particular time occurs;</w:t>
      </w:r>
    </w:p>
    <w:p w:rsidR="00F01773" w:rsidRPr="00D80022" w:rsidRDefault="00F01773" w:rsidP="00F01773">
      <w:pPr>
        <w:pStyle w:val="paragraphsub"/>
      </w:pPr>
      <w:r w:rsidRPr="00D80022">
        <w:tab/>
        <w:t>(ii)</w:t>
      </w:r>
      <w:r w:rsidRPr="00D80022">
        <w:tab/>
        <w:t>the claimant is entitled to be paid family tax benefit under the determination for the cancellation days;</w:t>
      </w:r>
    </w:p>
    <w:p w:rsidR="00F01773" w:rsidRPr="00D80022" w:rsidRDefault="00F01773" w:rsidP="00F01773">
      <w:pPr>
        <w:pStyle w:val="paragraphsub"/>
      </w:pPr>
      <w:r w:rsidRPr="00D80022">
        <w:tab/>
        <w:t>(iii)</w:t>
      </w:r>
      <w:r w:rsidRPr="00D80022">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D80022" w:rsidRDefault="00F01773" w:rsidP="00F01773">
      <w:pPr>
        <w:pStyle w:val="paragraphsub"/>
      </w:pPr>
      <w:r w:rsidRPr="00D80022">
        <w:tab/>
        <w:t>(iv)</w:t>
      </w:r>
      <w:r w:rsidRPr="00D80022">
        <w:tab/>
        <w:t xml:space="preserve">by the particular time, an assessment has not been made under the </w:t>
      </w:r>
      <w:r w:rsidRPr="00D80022">
        <w:rPr>
          <w:i/>
        </w:rPr>
        <w:t xml:space="preserve">Income Tax Assessment Act 1936 </w:t>
      </w:r>
      <w:r w:rsidRPr="00D80022">
        <w:t xml:space="preserve">of the taxable income for the cancellation income year of everyone to whom </w:t>
      </w:r>
      <w:r w:rsidR="00D80022">
        <w:t>subparagraph (</w:t>
      </w:r>
      <w:r w:rsidRPr="00D80022">
        <w:t>iii) applies.</w:t>
      </w:r>
    </w:p>
    <w:p w:rsidR="00F01773" w:rsidRPr="00D80022" w:rsidRDefault="00F01773" w:rsidP="00F01773">
      <w:pPr>
        <w:pStyle w:val="SubsectionHead"/>
      </w:pPr>
      <w:r w:rsidRPr="00D80022">
        <w:lastRenderedPageBreak/>
        <w:t>Consequence of section applying</w:t>
      </w:r>
    </w:p>
    <w:p w:rsidR="00F01773" w:rsidRPr="00D80022" w:rsidRDefault="00F01773" w:rsidP="00F01773">
      <w:pPr>
        <w:pStyle w:val="subsection"/>
      </w:pPr>
      <w:r w:rsidRPr="00D80022">
        <w:tab/>
        <w:t>(2)</w:t>
      </w:r>
      <w:r w:rsidRPr="00D80022">
        <w:tab/>
        <w:t>If this section applies, the Secretary must vary the determination so that it has the effect that the claimant is not, and never was, entitled to family tax benefit for the cancellation days.</w:t>
      </w:r>
    </w:p>
    <w:p w:rsidR="00F01773" w:rsidRPr="00D80022" w:rsidRDefault="00F01773" w:rsidP="00F01773">
      <w:pPr>
        <w:pStyle w:val="SubsectionHead"/>
      </w:pPr>
      <w:r w:rsidRPr="00D80022">
        <w:t>Consequence where income tax returns are later lodged</w:t>
      </w:r>
    </w:p>
    <w:p w:rsidR="00F01773" w:rsidRPr="00D80022" w:rsidRDefault="00F01773" w:rsidP="00571722">
      <w:pPr>
        <w:pStyle w:val="subsection"/>
      </w:pPr>
      <w:r w:rsidRPr="00D80022">
        <w:tab/>
        <w:t>(3)</w:t>
      </w:r>
      <w:r w:rsidRPr="00D80022">
        <w:tab/>
        <w:t>If:</w:t>
      </w:r>
    </w:p>
    <w:p w:rsidR="00F01773" w:rsidRPr="00D80022" w:rsidRDefault="00F01773" w:rsidP="00571722">
      <w:pPr>
        <w:pStyle w:val="paragraph"/>
      </w:pPr>
      <w:r w:rsidRPr="00D80022">
        <w:tab/>
        <w:t>(a)</w:t>
      </w:r>
      <w:r w:rsidRPr="00D80022">
        <w:tab/>
        <w:t xml:space="preserve">after the Secretary varies the determination under </w:t>
      </w:r>
      <w:r w:rsidR="00D80022">
        <w:t>subsection (</w:t>
      </w:r>
      <w:r w:rsidRPr="00D80022">
        <w:t>2)</w:t>
      </w:r>
      <w:r w:rsidR="003551EE" w:rsidRPr="00D80022">
        <w:t xml:space="preserve"> or (6)</w:t>
      </w:r>
      <w:r w:rsidRPr="00D80022">
        <w:t xml:space="preserve">, an assessment is made under the </w:t>
      </w:r>
      <w:r w:rsidRPr="00D80022">
        <w:rPr>
          <w:i/>
        </w:rPr>
        <w:t>Income Tax Assessment Act 1936</w:t>
      </w:r>
      <w:r w:rsidRPr="00D80022">
        <w:t xml:space="preserve"> for the cancellation income year for everyone (the </w:t>
      </w:r>
      <w:r w:rsidRPr="00D80022">
        <w:rPr>
          <w:b/>
          <w:i/>
        </w:rPr>
        <w:t>taxpayers involved</w:t>
      </w:r>
      <w:r w:rsidRPr="00D80022">
        <w:t>):</w:t>
      </w:r>
    </w:p>
    <w:p w:rsidR="00F01773" w:rsidRPr="00D80022" w:rsidRDefault="00F01773" w:rsidP="00F01773">
      <w:pPr>
        <w:pStyle w:val="paragraphsub"/>
      </w:pPr>
      <w:r w:rsidRPr="00D80022">
        <w:tab/>
        <w:t>(i)</w:t>
      </w:r>
      <w:r w:rsidRPr="00D80022">
        <w:tab/>
        <w:t xml:space="preserve">who was required to lodge an income tax return as mentioned in </w:t>
      </w:r>
      <w:r w:rsidR="00D80022">
        <w:t>subparagraph (</w:t>
      </w:r>
      <w:r w:rsidRPr="00D80022">
        <w:t>1)(b)(iii); and</w:t>
      </w:r>
    </w:p>
    <w:p w:rsidR="00F01773" w:rsidRPr="00D80022" w:rsidRDefault="00F01773" w:rsidP="00F01773">
      <w:pPr>
        <w:pStyle w:val="paragraphsub"/>
      </w:pPr>
      <w:r w:rsidRPr="00D80022">
        <w:tab/>
        <w:t>(ii)</w:t>
      </w:r>
      <w:r w:rsidRPr="00D80022">
        <w:tab/>
        <w:t>in respect of whom an assessment had not been made before the determination was varied; and</w:t>
      </w:r>
    </w:p>
    <w:p w:rsidR="00F01773" w:rsidRPr="00D80022" w:rsidRDefault="00F01773" w:rsidP="00F01773">
      <w:pPr>
        <w:pStyle w:val="paragraph"/>
      </w:pPr>
      <w:r w:rsidRPr="00D80022">
        <w:tab/>
        <w:t>(b)</w:t>
      </w:r>
      <w:r w:rsidRPr="00D80022">
        <w:tab/>
        <w:t xml:space="preserve">the Secretary is satisfied that the claimant was eligible for an amount (the </w:t>
      </w:r>
      <w:r w:rsidRPr="00D80022">
        <w:rPr>
          <w:b/>
          <w:i/>
        </w:rPr>
        <w:t>recalculated amount</w:t>
      </w:r>
      <w:r w:rsidRPr="00D80022">
        <w:t>) of family tax benefit for the cancellation days;</w:t>
      </w:r>
      <w:r w:rsidR="00D317AD" w:rsidRPr="00D80022">
        <w:t xml:space="preserve"> and</w:t>
      </w:r>
    </w:p>
    <w:p w:rsidR="003551EE" w:rsidRPr="00D80022" w:rsidRDefault="003551EE" w:rsidP="003551EE">
      <w:pPr>
        <w:pStyle w:val="paragraph"/>
      </w:pPr>
      <w:r w:rsidRPr="00D80022">
        <w:tab/>
        <w:t>(ba)</w:t>
      </w:r>
      <w:r w:rsidRPr="00D80022">
        <w:tab/>
      </w:r>
      <w:r w:rsidR="00D80022">
        <w:t>subsection (</w:t>
      </w:r>
      <w:r w:rsidRPr="00D80022">
        <w:t>4) (which is about when the claimant and the claimant’s partner separate after the determination is varied) does not apply;</w:t>
      </w:r>
    </w:p>
    <w:p w:rsidR="00F01773" w:rsidRPr="00D80022" w:rsidRDefault="00F01773" w:rsidP="00F01773">
      <w:pPr>
        <w:pStyle w:val="subsection2"/>
      </w:pPr>
      <w:r w:rsidRPr="00D80022">
        <w:t>the Secretary must again vary the determination so that it has the effect that, for the cancellation days, the claimant is entitled to be paid:</w:t>
      </w:r>
    </w:p>
    <w:p w:rsidR="00081AE4" w:rsidRPr="00D80022" w:rsidRDefault="00081AE4" w:rsidP="00081AE4">
      <w:pPr>
        <w:pStyle w:val="paragraph"/>
      </w:pPr>
      <w:r w:rsidRPr="00D80022">
        <w:tab/>
        <w:t>(c)</w:t>
      </w:r>
      <w:r w:rsidRPr="00D80022">
        <w:tab/>
        <w:t>if each of the taxpayers involved lodged an income tax return with the Commissioner of Taxation:</w:t>
      </w:r>
    </w:p>
    <w:p w:rsidR="00081AE4" w:rsidRPr="00D80022" w:rsidRDefault="00081AE4" w:rsidP="00081AE4">
      <w:pPr>
        <w:pStyle w:val="paragraphsub"/>
      </w:pPr>
      <w:r w:rsidRPr="00D80022">
        <w:tab/>
        <w:t>(i)</w:t>
      </w:r>
      <w:r w:rsidRPr="00D80022">
        <w:tab/>
        <w:t>before the end of the income year after the cancellation income year; or</w:t>
      </w:r>
    </w:p>
    <w:p w:rsidR="00081AE4" w:rsidRPr="00D80022" w:rsidRDefault="00081AE4" w:rsidP="00081AE4">
      <w:pPr>
        <w:pStyle w:val="paragraphsub"/>
      </w:pPr>
      <w:r w:rsidRPr="00D80022">
        <w:tab/>
        <w:t>(ii)</w:t>
      </w:r>
      <w:r w:rsidRPr="00D80022">
        <w:tab/>
        <w:t>within such further period as the taxpayer is allowed under Subdivision D of Division</w:t>
      </w:r>
      <w:r w:rsidR="00D80022">
        <w:t> </w:t>
      </w:r>
      <w:r w:rsidRPr="00D80022">
        <w:t>1 of this Part;</w:t>
      </w:r>
    </w:p>
    <w:p w:rsidR="00081AE4" w:rsidRPr="00D80022" w:rsidRDefault="00081AE4" w:rsidP="00081AE4">
      <w:pPr>
        <w:pStyle w:val="paragraph"/>
      </w:pPr>
      <w:r w:rsidRPr="00D80022">
        <w:tab/>
      </w:r>
      <w:r w:rsidRPr="00D80022">
        <w:tab/>
        <w:t>the recalculated amount; or</w:t>
      </w:r>
    </w:p>
    <w:p w:rsidR="00F01773" w:rsidRPr="00D80022" w:rsidRDefault="00F01773" w:rsidP="00F01773">
      <w:pPr>
        <w:pStyle w:val="paragraph"/>
      </w:pPr>
      <w:r w:rsidRPr="00D80022">
        <w:tab/>
        <w:t>(d)</w:t>
      </w:r>
      <w:r w:rsidRPr="00D80022">
        <w:tab/>
        <w:t>in any other case—the lesser of:</w:t>
      </w:r>
    </w:p>
    <w:p w:rsidR="00F01773" w:rsidRPr="00D80022" w:rsidRDefault="00F01773" w:rsidP="00F01773">
      <w:pPr>
        <w:pStyle w:val="paragraphsub"/>
      </w:pPr>
      <w:r w:rsidRPr="00D80022">
        <w:tab/>
        <w:t>(i)</w:t>
      </w:r>
      <w:r w:rsidRPr="00D80022">
        <w:tab/>
        <w:t>the recalculated amount; and</w:t>
      </w:r>
    </w:p>
    <w:p w:rsidR="00F01773" w:rsidRPr="00D80022" w:rsidRDefault="00F01773" w:rsidP="00F01773">
      <w:pPr>
        <w:pStyle w:val="paragraphsub"/>
      </w:pPr>
      <w:r w:rsidRPr="00D80022">
        <w:tab/>
        <w:t>(ii)</w:t>
      </w:r>
      <w:r w:rsidRPr="00D80022">
        <w:tab/>
        <w:t xml:space="preserve">the amount that the claimant was entitled to be paid before the variation under </w:t>
      </w:r>
      <w:r w:rsidR="00D80022">
        <w:t>subsection (</w:t>
      </w:r>
      <w:r w:rsidRPr="00D80022">
        <w:t>2) was made.</w:t>
      </w:r>
    </w:p>
    <w:p w:rsidR="00571722" w:rsidRPr="00D80022" w:rsidRDefault="00571722" w:rsidP="00571722">
      <w:pPr>
        <w:pStyle w:val="SubsectionHead"/>
      </w:pPr>
      <w:r w:rsidRPr="00D80022">
        <w:lastRenderedPageBreak/>
        <w:t>Consequence where claimant and partner separate after determination varied</w:t>
      </w:r>
    </w:p>
    <w:p w:rsidR="00571722" w:rsidRPr="00D80022" w:rsidRDefault="00571722" w:rsidP="00571722">
      <w:pPr>
        <w:pStyle w:val="subsection"/>
      </w:pPr>
      <w:r w:rsidRPr="00D80022">
        <w:tab/>
        <w:t>(4)</w:t>
      </w:r>
      <w:r w:rsidRPr="00D80022">
        <w:tab/>
        <w:t xml:space="preserve">After the Secretary varies the determination under </w:t>
      </w:r>
      <w:r w:rsidR="00D80022">
        <w:t>subsection (</w:t>
      </w:r>
      <w:r w:rsidRPr="00D80022">
        <w:t>2) or (6), the Secretary must again vary the determination if the following conditions are met:</w:t>
      </w:r>
    </w:p>
    <w:p w:rsidR="00571722" w:rsidRPr="00D80022" w:rsidRDefault="00571722" w:rsidP="00571722">
      <w:pPr>
        <w:pStyle w:val="paragraph"/>
      </w:pPr>
      <w:r w:rsidRPr="00D80022">
        <w:tab/>
        <w:t>(a)</w:t>
      </w:r>
      <w:r w:rsidRPr="00D80022">
        <w:tab/>
        <w:t xml:space="preserve">the claimant and the partner mentioned in </w:t>
      </w:r>
      <w:r w:rsidR="00D80022">
        <w:t>subparagraph (</w:t>
      </w:r>
      <w:r w:rsidRPr="00D80022">
        <w:t xml:space="preserve">1)(b)(iii) (the </w:t>
      </w:r>
      <w:r w:rsidRPr="00D80022">
        <w:rPr>
          <w:b/>
          <w:i/>
        </w:rPr>
        <w:t>ex</w:t>
      </w:r>
      <w:r w:rsidR="00D80022">
        <w:rPr>
          <w:b/>
          <w:i/>
        </w:rPr>
        <w:noBreakHyphen/>
      </w:r>
      <w:r w:rsidRPr="00D80022">
        <w:rPr>
          <w:b/>
          <w:i/>
        </w:rPr>
        <w:t>partner</w:t>
      </w:r>
      <w:r w:rsidRPr="00D80022">
        <w:t xml:space="preserve">) ceased to be members of the same couple </w:t>
      </w:r>
      <w:r w:rsidR="00696890" w:rsidRPr="00D80022">
        <w:t>during the further period that the Secretary has allowed, under Subdivision D of Division</w:t>
      </w:r>
      <w:r w:rsidR="00D80022">
        <w:t> </w:t>
      </w:r>
      <w:r w:rsidR="00696890" w:rsidRPr="00D80022">
        <w:t>1 of this Part, within which the ex</w:t>
      </w:r>
      <w:r w:rsidR="00D80022">
        <w:noBreakHyphen/>
      </w:r>
      <w:r w:rsidR="00696890" w:rsidRPr="00D80022">
        <w:t>partner may lodge an income tax return</w:t>
      </w:r>
      <w:r w:rsidRPr="00D80022">
        <w:t>;</w:t>
      </w:r>
    </w:p>
    <w:p w:rsidR="00571722" w:rsidRPr="00D80022" w:rsidRDefault="00571722" w:rsidP="00571722">
      <w:pPr>
        <w:pStyle w:val="paragraph"/>
      </w:pPr>
      <w:r w:rsidRPr="00D80022">
        <w:tab/>
        <w:t>(b)</w:t>
      </w:r>
      <w:r w:rsidRPr="00D80022">
        <w:tab/>
        <w:t>at the time when the Secretary would vary the determination under this subsection, the claimant and the ex</w:t>
      </w:r>
      <w:r w:rsidR="00D80022">
        <w:noBreakHyphen/>
      </w:r>
      <w:r w:rsidRPr="00D80022">
        <w:t>partner are not members of the same couple;</w:t>
      </w:r>
    </w:p>
    <w:p w:rsidR="0068212E" w:rsidRPr="00D80022" w:rsidRDefault="0068212E" w:rsidP="0068212E">
      <w:pPr>
        <w:pStyle w:val="paragraph"/>
      </w:pPr>
      <w:r w:rsidRPr="00D80022">
        <w:tab/>
        <w:t>(c)</w:t>
      </w:r>
      <w:r w:rsidRPr="00D80022">
        <w:tab/>
        <w:t>if the claimant was required to lodge an income tax return for the cancellation income year:</w:t>
      </w:r>
    </w:p>
    <w:p w:rsidR="0068212E" w:rsidRPr="00D80022" w:rsidRDefault="0068212E" w:rsidP="0068212E">
      <w:pPr>
        <w:pStyle w:val="paragraphsub"/>
      </w:pPr>
      <w:r w:rsidRPr="00D80022">
        <w:tab/>
        <w:t>(i)</w:t>
      </w:r>
      <w:r w:rsidRPr="00D80022">
        <w:tab/>
        <w:t>the claimant has lodged an income tax return for the cancellation income year before the end of the first income year after the cancellation income year, or of the further period that the Secretary has allowed, under Subdivision D of Division</w:t>
      </w:r>
      <w:r w:rsidR="00D80022">
        <w:t> </w:t>
      </w:r>
      <w:r w:rsidRPr="00D80022">
        <w:t>1 of this Part, within which the claimant may lodge an income tax return; and</w:t>
      </w:r>
    </w:p>
    <w:p w:rsidR="0068212E" w:rsidRPr="00D80022" w:rsidRDefault="0068212E" w:rsidP="0068212E">
      <w:pPr>
        <w:pStyle w:val="paragraphsub"/>
      </w:pPr>
      <w:r w:rsidRPr="00D80022">
        <w:tab/>
        <w:t>(ii)</w:t>
      </w:r>
      <w:r w:rsidRPr="00D80022">
        <w:tab/>
        <w:t xml:space="preserve">an assessment is or has been made under the </w:t>
      </w:r>
      <w:r w:rsidRPr="00D80022">
        <w:rPr>
          <w:i/>
        </w:rPr>
        <w:t>Income Tax Assessment Act 1936</w:t>
      </w:r>
      <w:r w:rsidRPr="00D80022">
        <w:t xml:space="preserve"> of the claimant’s taxable income for the cancellation income year;</w:t>
      </w:r>
    </w:p>
    <w:p w:rsidR="00571722" w:rsidRPr="00D80022" w:rsidRDefault="00571722" w:rsidP="00571722">
      <w:pPr>
        <w:pStyle w:val="paragraph"/>
      </w:pPr>
      <w:r w:rsidRPr="00D80022">
        <w:tab/>
        <w:t>(d)</w:t>
      </w:r>
      <w:r w:rsidRPr="00D80022">
        <w:tab/>
        <w:t>in any case—the ex</w:t>
      </w:r>
      <w:r w:rsidR="00D80022">
        <w:noBreakHyphen/>
      </w:r>
      <w:r w:rsidRPr="00D80022">
        <w:t>partner was required to lodge an income tax return for the cancellation income year but still had not done so by:</w:t>
      </w:r>
    </w:p>
    <w:p w:rsidR="00571722" w:rsidRPr="00D80022" w:rsidRDefault="00571722" w:rsidP="00571722">
      <w:pPr>
        <w:pStyle w:val="paragraphsub"/>
      </w:pPr>
      <w:r w:rsidRPr="00D80022">
        <w:tab/>
        <w:t>(i)</w:t>
      </w:r>
      <w:r w:rsidRPr="00D80022">
        <w:tab/>
        <w:t xml:space="preserve">if </w:t>
      </w:r>
      <w:r w:rsidR="00D80022">
        <w:t>paragraph (</w:t>
      </w:r>
      <w:r w:rsidRPr="00D80022">
        <w:t>c) applies—the later of the time when the claimant and the ex</w:t>
      </w:r>
      <w:r w:rsidR="00D80022">
        <w:noBreakHyphen/>
      </w:r>
      <w:r w:rsidRPr="00D80022">
        <w:t>partner last ceased to be members of the same couple and the time when the assessment of the claimant’s taxable income is made; or</w:t>
      </w:r>
    </w:p>
    <w:p w:rsidR="00571722" w:rsidRPr="00D80022" w:rsidRDefault="00571722" w:rsidP="00571722">
      <w:pPr>
        <w:pStyle w:val="paragraphsub"/>
      </w:pPr>
      <w:r w:rsidRPr="00D80022">
        <w:tab/>
        <w:t>(ii)</w:t>
      </w:r>
      <w:r w:rsidRPr="00D80022">
        <w:tab/>
        <w:t>otherwise—the time when the claimant and the ex</w:t>
      </w:r>
      <w:r w:rsidR="00D80022">
        <w:noBreakHyphen/>
      </w:r>
      <w:r w:rsidRPr="00D80022">
        <w:t>partner last ceased to be members of the same couple;</w:t>
      </w:r>
    </w:p>
    <w:p w:rsidR="00571722" w:rsidRPr="00D80022" w:rsidRDefault="00571722" w:rsidP="00571722">
      <w:pPr>
        <w:pStyle w:val="paragraph"/>
      </w:pPr>
      <w:r w:rsidRPr="00D80022">
        <w:lastRenderedPageBreak/>
        <w:tab/>
        <w:t>(e)</w:t>
      </w:r>
      <w:r w:rsidRPr="00D80022">
        <w:tab/>
        <w:t xml:space="preserve">the Secretary is satisfied that the claimant was eligible for an amount (the </w:t>
      </w:r>
      <w:r w:rsidRPr="00D80022">
        <w:rPr>
          <w:b/>
          <w:i/>
        </w:rPr>
        <w:t>recalculated amount</w:t>
      </w:r>
      <w:r w:rsidRPr="00D80022">
        <w:t>) of family tax benefit for the cancellation days.</w:t>
      </w:r>
    </w:p>
    <w:p w:rsidR="00571722" w:rsidRPr="00D80022" w:rsidRDefault="00571722" w:rsidP="00571722">
      <w:pPr>
        <w:pStyle w:val="subsection"/>
      </w:pPr>
      <w:r w:rsidRPr="00D80022">
        <w:tab/>
        <w:t>(5)</w:t>
      </w:r>
      <w:r w:rsidRPr="00D80022">
        <w:tab/>
        <w:t xml:space="preserve">The Secretary must vary the determination under </w:t>
      </w:r>
      <w:r w:rsidR="00D80022">
        <w:t>subsection (</w:t>
      </w:r>
      <w:r w:rsidRPr="00D80022">
        <w:t>4) so that it has the effect that, for the cancellation days, the claimant is entitled to be paid:</w:t>
      </w:r>
    </w:p>
    <w:p w:rsidR="00571722" w:rsidRPr="00D80022" w:rsidRDefault="00571722" w:rsidP="00571722">
      <w:pPr>
        <w:pStyle w:val="paragraph"/>
      </w:pPr>
      <w:r w:rsidRPr="00D80022">
        <w:tab/>
        <w:t>(a)</w:t>
      </w:r>
      <w:r w:rsidRPr="00D80022">
        <w:tab/>
        <w:t>if:</w:t>
      </w:r>
    </w:p>
    <w:p w:rsidR="00571722" w:rsidRPr="00D80022" w:rsidRDefault="00571722" w:rsidP="00571722">
      <w:pPr>
        <w:pStyle w:val="paragraphsub"/>
      </w:pPr>
      <w:r w:rsidRPr="00D80022">
        <w:tab/>
        <w:t>(i)</w:t>
      </w:r>
      <w:r w:rsidRPr="00D80022">
        <w:tab/>
        <w:t>the claimant was required to lodge an income tax return for the cancellation income year and the claimant lodged the return with the Commissioner of Taxation before the end of the later income year; or</w:t>
      </w:r>
    </w:p>
    <w:p w:rsidR="00571722" w:rsidRPr="00D80022" w:rsidRDefault="00571722" w:rsidP="00571722">
      <w:pPr>
        <w:pStyle w:val="paragraphsub"/>
      </w:pPr>
      <w:r w:rsidRPr="00D80022">
        <w:tab/>
        <w:t>(ii)</w:t>
      </w:r>
      <w:r w:rsidRPr="00D80022">
        <w:tab/>
        <w:t>the claimant was not required to lodge an income tax return for the cancellation income year;</w:t>
      </w:r>
    </w:p>
    <w:p w:rsidR="00571722" w:rsidRPr="00D80022" w:rsidRDefault="00571722" w:rsidP="00571722">
      <w:pPr>
        <w:pStyle w:val="paragraph"/>
      </w:pPr>
      <w:r w:rsidRPr="00D80022">
        <w:tab/>
      </w:r>
      <w:r w:rsidRPr="00D80022">
        <w:tab/>
        <w:t>the recalculated amount; or</w:t>
      </w:r>
    </w:p>
    <w:p w:rsidR="00571722" w:rsidRPr="00D80022" w:rsidRDefault="00571722" w:rsidP="00571722">
      <w:pPr>
        <w:pStyle w:val="paragraph"/>
      </w:pPr>
      <w:r w:rsidRPr="00D80022">
        <w:tab/>
        <w:t>(b)</w:t>
      </w:r>
      <w:r w:rsidRPr="00D80022">
        <w:tab/>
        <w:t>in any other case—the lesser of:</w:t>
      </w:r>
    </w:p>
    <w:p w:rsidR="00571722" w:rsidRPr="00D80022" w:rsidRDefault="00571722" w:rsidP="00571722">
      <w:pPr>
        <w:pStyle w:val="paragraphsub"/>
      </w:pPr>
      <w:r w:rsidRPr="00D80022">
        <w:tab/>
        <w:t>(i)</w:t>
      </w:r>
      <w:r w:rsidRPr="00D80022">
        <w:tab/>
        <w:t>the recalculated amount; and</w:t>
      </w:r>
    </w:p>
    <w:p w:rsidR="00571722" w:rsidRPr="00D80022" w:rsidRDefault="00571722" w:rsidP="00571722">
      <w:pPr>
        <w:pStyle w:val="paragraphsub"/>
      </w:pPr>
      <w:r w:rsidRPr="00D80022">
        <w:tab/>
        <w:t>(ii)</w:t>
      </w:r>
      <w:r w:rsidRPr="00D80022">
        <w:tab/>
        <w:t xml:space="preserve">the amount that the claimant was entitled to be paid before the variation under </w:t>
      </w:r>
      <w:r w:rsidR="00D80022">
        <w:t>subsection (</w:t>
      </w:r>
      <w:r w:rsidRPr="00D80022">
        <w:t>2) or (6) was made.</w:t>
      </w:r>
    </w:p>
    <w:p w:rsidR="00571722" w:rsidRPr="00D80022" w:rsidRDefault="00571722" w:rsidP="00571722">
      <w:pPr>
        <w:pStyle w:val="SubsectionHead"/>
      </w:pPr>
      <w:r w:rsidRPr="00D80022">
        <w:t>Consequence where claimant and ex</w:t>
      </w:r>
      <w:r w:rsidR="00D80022">
        <w:noBreakHyphen/>
      </w:r>
      <w:r w:rsidRPr="00D80022">
        <w:t>partner reconcile after separation</w:t>
      </w:r>
    </w:p>
    <w:p w:rsidR="00571722" w:rsidRPr="00D80022" w:rsidRDefault="00571722" w:rsidP="00571722">
      <w:pPr>
        <w:pStyle w:val="subsection"/>
      </w:pPr>
      <w:r w:rsidRPr="00D80022">
        <w:tab/>
        <w:t>(6)</w:t>
      </w:r>
      <w:r w:rsidRPr="00D80022">
        <w:tab/>
        <w:t>If:</w:t>
      </w:r>
    </w:p>
    <w:p w:rsidR="00571722" w:rsidRPr="00D80022" w:rsidRDefault="00571722" w:rsidP="00571722">
      <w:pPr>
        <w:pStyle w:val="paragraph"/>
      </w:pPr>
      <w:r w:rsidRPr="00D80022">
        <w:tab/>
        <w:t>(a)</w:t>
      </w:r>
      <w:r w:rsidRPr="00D80022">
        <w:tab/>
        <w:t xml:space="preserve">after the Secretary varies the determination under </w:t>
      </w:r>
      <w:r w:rsidR="00D80022">
        <w:t>subsection (</w:t>
      </w:r>
      <w:r w:rsidRPr="00D80022">
        <w:t>4), the claimant and the ex</w:t>
      </w:r>
      <w:r w:rsidR="00D80022">
        <w:noBreakHyphen/>
      </w:r>
      <w:r w:rsidRPr="00D80022">
        <w:t>partner become members of the same couple again; and</w:t>
      </w:r>
    </w:p>
    <w:p w:rsidR="00571722" w:rsidRPr="00D80022" w:rsidRDefault="00571722" w:rsidP="00571722">
      <w:pPr>
        <w:pStyle w:val="paragraph"/>
      </w:pPr>
      <w:r w:rsidRPr="00D80022">
        <w:tab/>
        <w:t>(b)</w:t>
      </w:r>
      <w:r w:rsidRPr="00D80022">
        <w:tab/>
        <w:t>the ex</w:t>
      </w:r>
      <w:r w:rsidR="00D80022">
        <w:noBreakHyphen/>
      </w:r>
      <w:r w:rsidRPr="00D80022">
        <w:t>partner has still not lodged an income tax return for the cancellation income year by the time when the claimant and the ex</w:t>
      </w:r>
      <w:r w:rsidR="00D80022">
        <w:noBreakHyphen/>
      </w:r>
      <w:r w:rsidRPr="00D80022">
        <w:t>partner become members of the same couple;</w:t>
      </w:r>
    </w:p>
    <w:p w:rsidR="00571722" w:rsidRPr="00D80022" w:rsidRDefault="00571722" w:rsidP="00571722">
      <w:pPr>
        <w:pStyle w:val="subsection2"/>
      </w:pPr>
      <w:r w:rsidRPr="00D80022">
        <w:t>the Secretary must vary the determination so that it has the effect that the claimant is not, and never was, entitled to family tax benefit for the cancellation days.</w:t>
      </w:r>
    </w:p>
    <w:p w:rsidR="00850A55" w:rsidRPr="00D80022" w:rsidRDefault="00850A55" w:rsidP="00850A55">
      <w:pPr>
        <w:pStyle w:val="ActHead5"/>
      </w:pPr>
      <w:bookmarkStart w:id="50" w:name="_Toc398106346"/>
      <w:r w:rsidRPr="00D80022">
        <w:rPr>
          <w:rStyle w:val="CharSectno"/>
        </w:rPr>
        <w:lastRenderedPageBreak/>
        <w:t>28AA</w:t>
      </w:r>
      <w:r w:rsidRPr="00D80022">
        <w:t xml:space="preserve">  Effect of section</w:t>
      </w:r>
      <w:r w:rsidR="00D80022">
        <w:t> </w:t>
      </w:r>
      <w:r w:rsidRPr="00D80022">
        <w:t>28 on newborn upfront payment of family tax benefit</w:t>
      </w:r>
      <w:bookmarkEnd w:id="50"/>
    </w:p>
    <w:p w:rsidR="00850A55" w:rsidRPr="00D80022" w:rsidRDefault="00850A55" w:rsidP="00850A55">
      <w:pPr>
        <w:pStyle w:val="subsection"/>
      </w:pPr>
      <w:r w:rsidRPr="00D80022">
        <w:tab/>
        <w:t>(1)</w:t>
      </w:r>
      <w:r w:rsidRPr="00D80022">
        <w:tab/>
        <w:t>If:</w:t>
      </w:r>
    </w:p>
    <w:p w:rsidR="00850A55" w:rsidRPr="00D80022" w:rsidRDefault="00850A55" w:rsidP="00850A55">
      <w:pPr>
        <w:pStyle w:val="paragraph"/>
      </w:pPr>
      <w:r w:rsidRPr="00D80022">
        <w:tab/>
        <w:t>(a)</w:t>
      </w:r>
      <w:r w:rsidRPr="00D80022">
        <w:tab/>
        <w:t xml:space="preserve">an individual is entitled to be paid an amount (the </w:t>
      </w:r>
      <w:r w:rsidRPr="00D80022">
        <w:rPr>
          <w:b/>
          <w:i/>
        </w:rPr>
        <w:t>upfront amount</w:t>
      </w:r>
      <w:r w:rsidRPr="00D80022">
        <w:rPr>
          <w:b/>
        </w:rPr>
        <w:t xml:space="preserve">) </w:t>
      </w:r>
      <w:r w:rsidRPr="00D80022">
        <w:t>of family tax benefit under section</w:t>
      </w:r>
      <w:r w:rsidR="00D80022">
        <w:t> </w:t>
      </w:r>
      <w:r w:rsidRPr="00D80022">
        <w:t>58AA of the Family Assistance Act because an amount of newborn supplement is added in relation to the individual under Division</w:t>
      </w:r>
      <w:r w:rsidR="00D80022">
        <w:t> </w:t>
      </w:r>
      <w:r w:rsidRPr="00D80022">
        <w:t>1A of Part</w:t>
      </w:r>
      <w:r w:rsidR="00D80022">
        <w:t> </w:t>
      </w:r>
      <w:r w:rsidRPr="00D80022">
        <w:t>5 of Schedule</w:t>
      </w:r>
      <w:r w:rsidR="00D80022">
        <w:t> </w:t>
      </w:r>
      <w:r w:rsidRPr="00D80022">
        <w:t>1 to that Act for one or more days; and</w:t>
      </w:r>
    </w:p>
    <w:p w:rsidR="00850A55" w:rsidRPr="00D80022" w:rsidRDefault="00850A55" w:rsidP="00850A55">
      <w:pPr>
        <w:pStyle w:val="paragraph"/>
      </w:pPr>
      <w:r w:rsidRPr="00D80022">
        <w:tab/>
        <w:t>(b)</w:t>
      </w:r>
      <w:r w:rsidRPr="00D80022">
        <w:tab/>
        <w:t>a variation under subsection</w:t>
      </w:r>
      <w:r w:rsidR="00D80022">
        <w:t> </w:t>
      </w:r>
      <w:r w:rsidRPr="00D80022">
        <w:t>28(2) or (6) of this Act has the effect that the individual never was entitled to family tax benefit for those days;</w:t>
      </w:r>
    </w:p>
    <w:p w:rsidR="00850A55" w:rsidRPr="00D80022" w:rsidRDefault="00850A55" w:rsidP="00850A55">
      <w:pPr>
        <w:pStyle w:val="subsection2"/>
      </w:pPr>
      <w:r w:rsidRPr="00D80022">
        <w:t>then the individual is taken not to have been entitled to the upfront amount.</w:t>
      </w:r>
    </w:p>
    <w:p w:rsidR="00850A55" w:rsidRPr="00D80022" w:rsidRDefault="00850A55" w:rsidP="00850A55">
      <w:pPr>
        <w:pStyle w:val="subsection"/>
      </w:pPr>
      <w:r w:rsidRPr="00D80022">
        <w:tab/>
        <w:t>(2)</w:t>
      </w:r>
      <w:r w:rsidRPr="00D80022">
        <w:tab/>
        <w:t>If a variation under subsection</w:t>
      </w:r>
      <w:r w:rsidR="00D80022">
        <w:t> </w:t>
      </w:r>
      <w:r w:rsidRPr="00D80022">
        <w:t xml:space="preserve">28(3) or (4) of this Act has the effect that the individual is entitled to be paid family tax benefit for those days, then </w:t>
      </w:r>
      <w:r w:rsidR="00D80022">
        <w:t>subsection (</w:t>
      </w:r>
      <w:r w:rsidRPr="00D80022">
        <w:t>1) of this section ceases to apply to the individual.</w:t>
      </w:r>
    </w:p>
    <w:p w:rsidR="00850A55" w:rsidRPr="00D80022" w:rsidRDefault="00850A55" w:rsidP="00850A55">
      <w:pPr>
        <w:pStyle w:val="subsection"/>
      </w:pPr>
      <w:r w:rsidRPr="00D80022">
        <w:tab/>
        <w:t>(3)</w:t>
      </w:r>
      <w:r w:rsidRPr="00D80022">
        <w:tab/>
      </w:r>
      <w:r w:rsidR="00D80022">
        <w:t>Subsection (</w:t>
      </w:r>
      <w:r w:rsidRPr="00D80022">
        <w:t xml:space="preserve">2) does not prevent </w:t>
      </w:r>
      <w:r w:rsidR="00D80022">
        <w:t>subsection (</w:t>
      </w:r>
      <w:r w:rsidRPr="00D80022">
        <w:t>1) again applying to the individual.</w:t>
      </w:r>
    </w:p>
    <w:p w:rsidR="00F01773" w:rsidRPr="00D80022" w:rsidRDefault="00F01773" w:rsidP="00F01773">
      <w:pPr>
        <w:pStyle w:val="ActHead5"/>
        <w:rPr>
          <w:snapToGrid w:val="0"/>
          <w:lang w:eastAsia="en-US"/>
        </w:rPr>
      </w:pPr>
      <w:bookmarkStart w:id="51" w:name="_Toc398106347"/>
      <w:r w:rsidRPr="00D80022">
        <w:rPr>
          <w:rStyle w:val="CharSectno"/>
        </w:rPr>
        <w:t>28A</w:t>
      </w:r>
      <w:r w:rsidRPr="00D80022">
        <w:t xml:space="preserve">  </w:t>
      </w:r>
      <w:r w:rsidRPr="00D80022">
        <w:rPr>
          <w:snapToGrid w:val="0"/>
          <w:lang w:eastAsia="en-US"/>
        </w:rPr>
        <w:t>Variation of instalment entitlement determination where estimate of an amount is not reasonable</w:t>
      </w:r>
      <w:bookmarkEnd w:id="51"/>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This section applies 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 determination is in force on a particular day under which the claimant is entitled to be paid family tax benefit by instalment;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the claimant gives the Secretary an estimate of the amount of adjusted taxable income needed by the Secretary to </w:t>
      </w:r>
      <w:r w:rsidRPr="00D80022">
        <w:t>determine the claimant’s eligibility for, or rate of,</w:t>
      </w:r>
      <w:r w:rsidRPr="00D80022">
        <w:rPr>
          <w:snapToGrid w:val="0"/>
          <w:lang w:eastAsia="en-US"/>
        </w:rPr>
        <w:t xml:space="preserve"> family tax benefit;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the Secretary does not consider the estimate to be reasonable.</w:t>
      </w:r>
    </w:p>
    <w:p w:rsidR="00F01773" w:rsidRPr="00D80022" w:rsidRDefault="00F01773" w:rsidP="00F01773">
      <w:pPr>
        <w:pStyle w:val="SubsectionHead"/>
        <w:rPr>
          <w:snapToGrid w:val="0"/>
          <w:lang w:eastAsia="en-US"/>
        </w:rPr>
      </w:pPr>
      <w:r w:rsidRPr="00D80022">
        <w:rPr>
          <w:snapToGrid w:val="0"/>
          <w:lang w:eastAsia="en-US"/>
        </w:rPr>
        <w:lastRenderedPageBreak/>
        <w:t>Consequence of section applying</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 xml:space="preserve">If this section applies, the Secretary </w:t>
      </w:r>
      <w:r w:rsidR="00E03F18" w:rsidRPr="00D80022">
        <w:t>may</w:t>
      </w:r>
      <w:r w:rsidRPr="00D80022">
        <w:rPr>
          <w:i/>
          <w:snapToGrid w:val="0"/>
          <w:lang w:eastAsia="en-US"/>
        </w:rPr>
        <w:t xml:space="preserve"> </w:t>
      </w:r>
      <w:r w:rsidRPr="00D8002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80022" w:rsidRDefault="00F01773" w:rsidP="00F01773">
      <w:pPr>
        <w:pStyle w:val="SubsectionHead"/>
        <w:rPr>
          <w:snapToGrid w:val="0"/>
          <w:lang w:eastAsia="en-US"/>
        </w:rPr>
      </w:pPr>
      <w:r w:rsidRPr="00D80022">
        <w:rPr>
          <w:snapToGrid w:val="0"/>
          <w:lang w:eastAsia="en-US"/>
        </w:rPr>
        <w:t>Consequence of later provision of reasonable estimate or Secretary finding out the actual amount</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2),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either:</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the claimant provides an estimate of the amount that the Secretary considers reasonable by the end of the income year following the one in which the variation took effect;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 xml:space="preserve">the Secretary finds out the actual amount needed to </w:t>
      </w:r>
      <w:r w:rsidRPr="00D80022">
        <w:t>determine the claimant’s eligibility for, or rate of,</w:t>
      </w:r>
      <w:r w:rsidRPr="00D80022">
        <w:rPr>
          <w:snapToGrid w:val="0"/>
          <w:lang w:eastAsia="en-US"/>
        </w:rPr>
        <w:t xml:space="preserve"> family tax benefit (whether from the claimant or someone else) by the end of the income year following the one in which the variation took effect;</w:t>
      </w:r>
    </w:p>
    <w:p w:rsidR="00F01773" w:rsidRPr="00D80022" w:rsidRDefault="00F01773" w:rsidP="00F01773">
      <w:pPr>
        <w:pStyle w:val="subsection2"/>
        <w:rPr>
          <w:snapToGrid w:val="0"/>
          <w:lang w:eastAsia="en-US"/>
        </w:rPr>
      </w:pPr>
      <w:r w:rsidRPr="00D80022">
        <w:rPr>
          <w:snapToGrid w:val="0"/>
          <w:lang w:eastAsia="en-US"/>
        </w:rPr>
        <w:t xml:space="preserve">the Secretary must vary the determination to undo the effect mentioned in </w:t>
      </w:r>
      <w:r w:rsidR="00D80022">
        <w:rPr>
          <w:snapToGrid w:val="0"/>
          <w:lang w:eastAsia="en-US"/>
        </w:rPr>
        <w:t>subsection (</w:t>
      </w:r>
      <w:r w:rsidRPr="00D80022">
        <w:rPr>
          <w:snapToGrid w:val="0"/>
          <w:lang w:eastAsia="en-US"/>
        </w:rPr>
        <w:t>2).</w:t>
      </w:r>
    </w:p>
    <w:p w:rsidR="00F01773" w:rsidRPr="00D80022" w:rsidRDefault="00F01773" w:rsidP="00F01773">
      <w:pPr>
        <w:pStyle w:val="ActHead5"/>
        <w:rPr>
          <w:snapToGrid w:val="0"/>
          <w:lang w:eastAsia="en-US"/>
        </w:rPr>
      </w:pPr>
      <w:bookmarkStart w:id="52" w:name="_Toc398106348"/>
      <w:r w:rsidRPr="00D80022">
        <w:rPr>
          <w:rStyle w:val="CharSectno"/>
        </w:rPr>
        <w:t>28B</w:t>
      </w:r>
      <w:r w:rsidRPr="00D80022">
        <w:t xml:space="preserve">  </w:t>
      </w:r>
      <w:r w:rsidRPr="00D80022">
        <w:rPr>
          <w:snapToGrid w:val="0"/>
          <w:lang w:eastAsia="en-US"/>
        </w:rPr>
        <w:t>Variation of instalment entitlement determination where claim made for another payment type</w:t>
      </w:r>
      <w:bookmarkEnd w:id="52"/>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This section applies 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 determination is in force on a particular day under which the claimant is entitled to be paid family tax benefit by instalment in respect of an individual; and</w:t>
      </w:r>
    </w:p>
    <w:p w:rsidR="009D4F59" w:rsidRPr="00D80022" w:rsidRDefault="009D4F59" w:rsidP="009D4F59">
      <w:pPr>
        <w:pStyle w:val="paragraph"/>
      </w:pPr>
      <w:r w:rsidRPr="00D80022">
        <w:tab/>
        <w:t>(b)</w:t>
      </w:r>
      <w:r w:rsidRPr="00D80022">
        <w:tab/>
        <w:t>the individual is any of the following:</w:t>
      </w:r>
    </w:p>
    <w:p w:rsidR="009D4F59" w:rsidRPr="00D80022" w:rsidRDefault="009D4F59" w:rsidP="009D4F59">
      <w:pPr>
        <w:pStyle w:val="paragraphsub"/>
      </w:pPr>
      <w:r w:rsidRPr="00D80022">
        <w:tab/>
        <w:t>(i)</w:t>
      </w:r>
      <w:r w:rsidRPr="00D80022">
        <w:tab/>
        <w:t>an FTB child of the claimant;</w:t>
      </w:r>
    </w:p>
    <w:p w:rsidR="009D4F59" w:rsidRPr="00D80022" w:rsidRDefault="009D4F59" w:rsidP="009D4F59">
      <w:pPr>
        <w:pStyle w:val="paragraphsub"/>
      </w:pPr>
      <w:r w:rsidRPr="00D80022">
        <w:tab/>
        <w:t>(ii)</w:t>
      </w:r>
      <w:r w:rsidRPr="00D80022">
        <w:tab/>
        <w:t>a regular care child who is also a rent assistance child of the claimant;</w:t>
      </w:r>
    </w:p>
    <w:p w:rsidR="009D4F59" w:rsidRPr="00D80022" w:rsidRDefault="009D4F59" w:rsidP="009D4F59">
      <w:pPr>
        <w:pStyle w:val="paragraphsub"/>
      </w:pPr>
      <w:r w:rsidRPr="00D80022">
        <w:lastRenderedPageBreak/>
        <w:tab/>
        <w:t>(iii)</w:t>
      </w:r>
      <w:r w:rsidRPr="00D80022">
        <w:tab/>
        <w:t>an individual in respect of whom an approved care organisation is the claimant; and</w:t>
      </w:r>
    </w:p>
    <w:p w:rsidR="00F01773" w:rsidRPr="00D80022" w:rsidRDefault="00F01773" w:rsidP="00F01773">
      <w:pPr>
        <w:pStyle w:val="paragraph"/>
      </w:pPr>
      <w:r w:rsidRPr="00D80022">
        <w:tab/>
        <w:t>(c)</w:t>
      </w:r>
      <w:r w:rsidRPr="00D80022">
        <w:tab/>
        <w:t>the individual makes a claim for one of the following:</w:t>
      </w:r>
    </w:p>
    <w:p w:rsidR="00F01773" w:rsidRPr="00D80022" w:rsidRDefault="00F01773" w:rsidP="00F01773">
      <w:pPr>
        <w:pStyle w:val="paragraphsub"/>
      </w:pPr>
      <w:r w:rsidRPr="00D80022">
        <w:tab/>
        <w:t>(i)</w:t>
      </w:r>
      <w:r w:rsidRPr="00D80022">
        <w:tab/>
        <w:t>a social security pension;</w:t>
      </w:r>
    </w:p>
    <w:p w:rsidR="00F01773" w:rsidRPr="00D80022" w:rsidRDefault="00F01773" w:rsidP="00F01773">
      <w:pPr>
        <w:pStyle w:val="paragraphsub"/>
      </w:pPr>
      <w:r w:rsidRPr="00D80022">
        <w:tab/>
        <w:t>(ii)</w:t>
      </w:r>
      <w:r w:rsidRPr="00D80022">
        <w:tab/>
        <w:t>a social security benefit;</w:t>
      </w:r>
    </w:p>
    <w:p w:rsidR="00F01773" w:rsidRPr="00D80022" w:rsidRDefault="00F01773" w:rsidP="00F01773">
      <w:pPr>
        <w:pStyle w:val="paragraphsub"/>
      </w:pPr>
      <w:r w:rsidRPr="00D80022">
        <w:tab/>
        <w:t>(iii)</w:t>
      </w:r>
      <w:r w:rsidRPr="00D80022">
        <w:tab/>
        <w:t>payments under a program included in the programs known as Labour Market Programs;</w:t>
      </w:r>
    </w:p>
    <w:p w:rsidR="00F01773" w:rsidRPr="00D80022" w:rsidRDefault="00F01773" w:rsidP="00F01773">
      <w:pPr>
        <w:pStyle w:val="paragraphsub"/>
      </w:pPr>
      <w:r w:rsidRPr="00D80022">
        <w:tab/>
        <w:t>(iv)</w:t>
      </w:r>
      <w:r w:rsidRPr="00D80022">
        <w:tab/>
        <w:t>if the individual is aged 16 or more—payments under a prescribed educational scheme.</w:t>
      </w:r>
    </w:p>
    <w:p w:rsidR="00F01773" w:rsidRPr="00D80022" w:rsidRDefault="00F01773" w:rsidP="00F01773">
      <w:pPr>
        <w:pStyle w:val="SubsectionHead"/>
        <w:rPr>
          <w:snapToGrid w:val="0"/>
          <w:lang w:eastAsia="en-US"/>
        </w:rPr>
      </w:pPr>
      <w:r w:rsidRPr="00D80022">
        <w:rPr>
          <w:snapToGrid w:val="0"/>
          <w:lang w:eastAsia="en-US"/>
        </w:rPr>
        <w:t>Consequence of section applying if the individual is the claimant’s only FTB</w:t>
      </w:r>
      <w:r w:rsidR="007E59B7" w:rsidRPr="00D80022">
        <w:rPr>
          <w:snapToGrid w:val="0"/>
          <w:lang w:eastAsia="en-US"/>
        </w:rPr>
        <w:t xml:space="preserve"> </w:t>
      </w:r>
      <w:r w:rsidR="007E59B7" w:rsidRPr="00D80022">
        <w:t>or regular care</w:t>
      </w:r>
      <w:r w:rsidRPr="00D80022">
        <w:rPr>
          <w:snapToGrid w:val="0"/>
          <w:lang w:eastAsia="en-US"/>
        </w:rPr>
        <w:t xml:space="preserve"> child or the claimant is an approved care organisation</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this section applies because the individual is an individual in respect of whom the claimant is an approved care organisation; or</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this section applies because the individual is </w:t>
      </w:r>
      <w:r w:rsidR="00E01207" w:rsidRPr="00D80022">
        <w:t>the only individual who is either an FTB child, or a regular care child who is a rent assistance child,</w:t>
      </w:r>
      <w:r w:rsidRPr="00D80022">
        <w:rPr>
          <w:snapToGrid w:val="0"/>
          <w:lang w:eastAsia="en-US"/>
        </w:rPr>
        <w:t xml:space="preserve"> of the claimant;</w:t>
      </w:r>
    </w:p>
    <w:p w:rsidR="00F01773" w:rsidRPr="00D80022" w:rsidRDefault="00F01773" w:rsidP="00F01773">
      <w:pPr>
        <w:pStyle w:val="subsection2"/>
        <w:rPr>
          <w:snapToGrid w:val="0"/>
          <w:lang w:eastAsia="en-US"/>
        </w:rPr>
      </w:pPr>
      <w:r w:rsidRPr="00D80022">
        <w:rPr>
          <w:snapToGrid w:val="0"/>
          <w:lang w:eastAsia="en-US"/>
        </w:rPr>
        <w:t>the Secretary must</w:t>
      </w:r>
      <w:r w:rsidRPr="00D80022">
        <w:rPr>
          <w:i/>
          <w:snapToGrid w:val="0"/>
          <w:lang w:eastAsia="en-US"/>
        </w:rPr>
        <w:t xml:space="preserve"> </w:t>
      </w:r>
      <w:r w:rsidRPr="00D8002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D80022" w:rsidRDefault="00F01773" w:rsidP="00F01773">
      <w:pPr>
        <w:pStyle w:val="SubsectionHead"/>
        <w:rPr>
          <w:snapToGrid w:val="0"/>
          <w:lang w:eastAsia="en-US"/>
        </w:rPr>
      </w:pPr>
      <w:r w:rsidRPr="00D80022">
        <w:rPr>
          <w:snapToGrid w:val="0"/>
          <w:lang w:eastAsia="en-US"/>
        </w:rPr>
        <w:t>Consequence of section applying if the individual is not the claimant’s only FTB</w:t>
      </w:r>
      <w:r w:rsidR="00C53A14" w:rsidRPr="00D80022">
        <w:rPr>
          <w:snapToGrid w:val="0"/>
          <w:lang w:eastAsia="en-US"/>
        </w:rPr>
        <w:t xml:space="preserve"> </w:t>
      </w:r>
      <w:r w:rsidR="00C53A14" w:rsidRPr="00D80022">
        <w:t>or regular care</w:t>
      </w:r>
      <w:r w:rsidRPr="00D80022">
        <w:rPr>
          <w:snapToGrid w:val="0"/>
          <w:lang w:eastAsia="en-US"/>
        </w:rPr>
        <w:t xml:space="preserve"> child</w:t>
      </w:r>
    </w:p>
    <w:p w:rsidR="00F01773" w:rsidRPr="00D80022" w:rsidRDefault="00F01773" w:rsidP="00F01773">
      <w:pPr>
        <w:pStyle w:val="subsection"/>
        <w:keepNext/>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this section applies because the individual is </w:t>
      </w:r>
      <w:r w:rsidR="00C869F0" w:rsidRPr="00D80022">
        <w:t>an FTB child, or a regular care child who is also a rent assistance child,</w:t>
      </w:r>
      <w:r w:rsidRPr="00D80022">
        <w:rPr>
          <w:snapToGrid w:val="0"/>
          <w:lang w:eastAsia="en-US"/>
        </w:rPr>
        <w:t xml:space="preserve"> of the claimant;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individual is not the claimant’s only FTB child</w:t>
      </w:r>
      <w:r w:rsidR="00BE0C22" w:rsidRPr="00D80022">
        <w:t>, or regular care child who is also a rent assistance child</w:t>
      </w:r>
      <w:r w:rsidRPr="00D80022">
        <w:rPr>
          <w:snapToGrid w:val="0"/>
          <w:lang w:eastAsia="en-US"/>
        </w:rPr>
        <w:t>;</w:t>
      </w:r>
    </w:p>
    <w:p w:rsidR="00F01773" w:rsidRPr="00D80022" w:rsidRDefault="00F01773" w:rsidP="00F01773">
      <w:pPr>
        <w:pStyle w:val="subsection2"/>
        <w:rPr>
          <w:snapToGrid w:val="0"/>
          <w:lang w:eastAsia="en-US"/>
        </w:rPr>
      </w:pPr>
      <w:r w:rsidRPr="00D80022">
        <w:rPr>
          <w:snapToGrid w:val="0"/>
          <w:lang w:eastAsia="en-US"/>
        </w:rPr>
        <w:lastRenderedPageBreak/>
        <w:t>the Secretary must</w:t>
      </w:r>
      <w:r w:rsidRPr="00D80022">
        <w:rPr>
          <w:i/>
          <w:snapToGrid w:val="0"/>
          <w:lang w:eastAsia="en-US"/>
        </w:rPr>
        <w:t xml:space="preserve"> </w:t>
      </w:r>
      <w:r w:rsidRPr="00D80022">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D80022">
        <w:rPr>
          <w:snapToGrid w:val="0"/>
          <w:lang w:eastAsia="en-US"/>
        </w:rPr>
        <w:t>paragraph (</w:t>
      </w:r>
      <w:r w:rsidRPr="00D80022">
        <w:rPr>
          <w:snapToGrid w:val="0"/>
          <w:lang w:eastAsia="en-US"/>
        </w:rPr>
        <w:t>1)(c). The determination takes effect from the day after the end of the claimant’s last instalment period before the variation takes place or from a later day determined by the Secretary.</w:t>
      </w:r>
    </w:p>
    <w:p w:rsidR="00F01773" w:rsidRPr="00D80022" w:rsidRDefault="00F01773" w:rsidP="00F01773">
      <w:pPr>
        <w:pStyle w:val="SubsectionHead"/>
        <w:rPr>
          <w:snapToGrid w:val="0"/>
          <w:lang w:eastAsia="en-US"/>
        </w:rPr>
      </w:pPr>
      <w:r w:rsidRPr="00D80022">
        <w:rPr>
          <w:snapToGrid w:val="0"/>
          <w:lang w:eastAsia="en-US"/>
        </w:rPr>
        <w:t>Consequence of later rejection etc. of individual’s claim</w:t>
      </w:r>
    </w:p>
    <w:p w:rsidR="00F01773" w:rsidRPr="00D80022" w:rsidRDefault="00F01773" w:rsidP="00F01773">
      <w:pPr>
        <w:pStyle w:val="subsection"/>
        <w:rPr>
          <w:snapToGrid w:val="0"/>
          <w:lang w:eastAsia="en-US"/>
        </w:rPr>
      </w:pPr>
      <w:r w:rsidRPr="00D80022">
        <w:rPr>
          <w:snapToGrid w:val="0"/>
          <w:lang w:eastAsia="en-US"/>
        </w:rPr>
        <w:tab/>
        <w:t>(4)</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2) or (3),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individual’s claim</w:t>
      </w:r>
      <w:r w:rsidRPr="00D80022">
        <w:rPr>
          <w:i/>
          <w:snapToGrid w:val="0"/>
          <w:lang w:eastAsia="en-US"/>
        </w:rPr>
        <w:t xml:space="preserve"> </w:t>
      </w:r>
      <w:r w:rsidRPr="00D80022">
        <w:rPr>
          <w:snapToGrid w:val="0"/>
          <w:lang w:eastAsia="en-US"/>
        </w:rPr>
        <w:t>for the payment is rejected, withdrawn or taken not to have been made;</w:t>
      </w:r>
    </w:p>
    <w:p w:rsidR="00F01773" w:rsidRPr="00D80022" w:rsidRDefault="00F01773" w:rsidP="00F01773">
      <w:pPr>
        <w:pStyle w:val="subsection2"/>
        <w:rPr>
          <w:snapToGrid w:val="0"/>
          <w:lang w:eastAsia="en-US"/>
        </w:rPr>
      </w:pPr>
      <w:r w:rsidRPr="00D80022">
        <w:rPr>
          <w:snapToGrid w:val="0"/>
          <w:lang w:eastAsia="en-US"/>
        </w:rPr>
        <w:t xml:space="preserve">the Secretary must vary the determination to undo the effect mentioned in </w:t>
      </w:r>
      <w:r w:rsidR="00D80022">
        <w:rPr>
          <w:snapToGrid w:val="0"/>
          <w:lang w:eastAsia="en-US"/>
        </w:rPr>
        <w:t>subsection (</w:t>
      </w:r>
      <w:r w:rsidRPr="00D80022">
        <w:rPr>
          <w:snapToGrid w:val="0"/>
          <w:lang w:eastAsia="en-US"/>
        </w:rPr>
        <w:t>2) or (3), as the case may be.</w:t>
      </w:r>
    </w:p>
    <w:p w:rsidR="00F01773" w:rsidRPr="00D80022" w:rsidRDefault="00F01773" w:rsidP="00F01773">
      <w:pPr>
        <w:pStyle w:val="ActHead5"/>
      </w:pPr>
      <w:bookmarkStart w:id="53" w:name="_Toc398106349"/>
      <w:r w:rsidRPr="00D80022">
        <w:rPr>
          <w:rStyle w:val="CharSectno"/>
        </w:rPr>
        <w:t>29</w:t>
      </w:r>
      <w:r w:rsidRPr="00D80022">
        <w:t xml:space="preserve">  Variation of instalment entitlement determination where failure to provide information</w:t>
      </w:r>
      <w:bookmarkEnd w:id="53"/>
    </w:p>
    <w:p w:rsidR="00F01773" w:rsidRPr="00D80022" w:rsidRDefault="00F01773" w:rsidP="00F01773">
      <w:pPr>
        <w:pStyle w:val="subsection"/>
      </w:pPr>
      <w:r w:rsidRPr="00D80022">
        <w:tab/>
        <w:t>(1)</w:t>
      </w:r>
      <w:r w:rsidRPr="00D80022">
        <w:tab/>
        <w:t>This section applies if:</w:t>
      </w:r>
    </w:p>
    <w:p w:rsidR="00F01773" w:rsidRPr="00D80022" w:rsidRDefault="00F01773" w:rsidP="00F01773">
      <w:pPr>
        <w:pStyle w:val="paragraph"/>
      </w:pPr>
      <w:r w:rsidRPr="00D80022">
        <w:tab/>
        <w:t>(a)</w:t>
      </w:r>
      <w:r w:rsidRPr="00D80022">
        <w:tab/>
        <w:t>a determination is in force on a particular day under which the claimant is entitled to be paid family tax benefit by instalment; and</w:t>
      </w:r>
    </w:p>
    <w:p w:rsidR="00F01773" w:rsidRPr="00D80022" w:rsidRDefault="00F01773" w:rsidP="00F01773">
      <w:pPr>
        <w:pStyle w:val="paragraph"/>
      </w:pPr>
      <w:r w:rsidRPr="00D80022">
        <w:tab/>
        <w:t>(b)</w:t>
      </w:r>
      <w:r w:rsidRPr="00D80022">
        <w:tab/>
        <w:t>the Secretary, in order to make a decision about the eligibility, or daily rate of eligibility, of the claimant for family tax benefit on either or both of the following:</w:t>
      </w:r>
    </w:p>
    <w:p w:rsidR="00F01773" w:rsidRPr="00D80022" w:rsidRDefault="00F01773" w:rsidP="00F01773">
      <w:pPr>
        <w:pStyle w:val="paragraphsub"/>
      </w:pPr>
      <w:r w:rsidRPr="00D80022">
        <w:tab/>
        <w:t>(i)</w:t>
      </w:r>
      <w:r w:rsidRPr="00D80022">
        <w:tab/>
        <w:t>the particular day or any later day;</w:t>
      </w:r>
    </w:p>
    <w:p w:rsidR="00F01773" w:rsidRPr="00D80022" w:rsidRDefault="00F01773" w:rsidP="00F01773">
      <w:pPr>
        <w:pStyle w:val="paragraphsub"/>
      </w:pPr>
      <w:r w:rsidRPr="00D80022">
        <w:tab/>
        <w:t>(ii)</w:t>
      </w:r>
      <w:r w:rsidRPr="00D80022">
        <w:tab/>
        <w:t>any day or days in the past when the determination was in force;</w:t>
      </w:r>
    </w:p>
    <w:p w:rsidR="00F01773" w:rsidRPr="00D80022" w:rsidRDefault="00F01773" w:rsidP="00F01773">
      <w:pPr>
        <w:pStyle w:val="paragraph"/>
      </w:pPr>
      <w:r w:rsidRPr="00D80022">
        <w:tab/>
      </w:r>
      <w:r w:rsidRPr="00D80022">
        <w:tab/>
        <w:t>requires the claimant or the claimant’s partner under Division</w:t>
      </w:r>
      <w:r w:rsidR="00D80022">
        <w:t> </w:t>
      </w:r>
      <w:r w:rsidRPr="00D80022">
        <w:t>1 of Part</w:t>
      </w:r>
      <w:r w:rsidR="00D80022">
        <w:t> </w:t>
      </w:r>
      <w:r w:rsidRPr="00D80022">
        <w:t>6 to give information or produce documents; and</w:t>
      </w:r>
    </w:p>
    <w:p w:rsidR="00F01773" w:rsidRPr="00D80022" w:rsidRDefault="00F01773" w:rsidP="00F01773">
      <w:pPr>
        <w:pStyle w:val="paragraph"/>
      </w:pPr>
      <w:r w:rsidRPr="00D80022">
        <w:tab/>
        <w:t>(c)</w:t>
      </w:r>
      <w:r w:rsidRPr="00D80022">
        <w:tab/>
        <w:t>the claimant or the claimant’s partner refuses or fails to comply with the requirements.</w:t>
      </w:r>
    </w:p>
    <w:p w:rsidR="00F01773" w:rsidRPr="00D80022" w:rsidRDefault="00F01773" w:rsidP="00F01773">
      <w:pPr>
        <w:pStyle w:val="SubsectionHead"/>
      </w:pPr>
      <w:r w:rsidRPr="00D80022">
        <w:lastRenderedPageBreak/>
        <w:t>Consequences of section applying</w:t>
      </w:r>
    </w:p>
    <w:p w:rsidR="00F01773" w:rsidRPr="00D80022" w:rsidRDefault="00F01773" w:rsidP="00F01773">
      <w:pPr>
        <w:pStyle w:val="subsection"/>
      </w:pPr>
      <w:r w:rsidRPr="00D80022">
        <w:tab/>
        <w:t>(2)</w:t>
      </w:r>
      <w:r w:rsidRPr="00D8002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80022" w:rsidRDefault="00F01773" w:rsidP="00F01773">
      <w:pPr>
        <w:pStyle w:val="subsection"/>
      </w:pPr>
      <w:r w:rsidRPr="00D80022">
        <w:tab/>
        <w:t>(2A)</w:t>
      </w:r>
      <w:r w:rsidRPr="00D80022">
        <w:tab/>
        <w:t xml:space="preserve">Without limiting </w:t>
      </w:r>
      <w:r w:rsidR="00D80022">
        <w:t>subsection (</w:t>
      </w:r>
      <w:r w:rsidRPr="00D80022">
        <w:t>2), if the information or documents required relate to:</w:t>
      </w:r>
    </w:p>
    <w:p w:rsidR="00F01773" w:rsidRPr="00D80022" w:rsidRDefault="00F01773" w:rsidP="00F01773">
      <w:pPr>
        <w:pStyle w:val="paragraph"/>
      </w:pPr>
      <w:r w:rsidRPr="00D80022">
        <w:tab/>
        <w:t>(a)</w:t>
      </w:r>
      <w:r w:rsidRPr="00D80022">
        <w:tab/>
        <w:t>the claimant’s eligibility for rent assistance; or</w:t>
      </w:r>
    </w:p>
    <w:p w:rsidR="00F01773" w:rsidRPr="00D80022" w:rsidRDefault="00F01773" w:rsidP="00F01773">
      <w:pPr>
        <w:pStyle w:val="paragraph"/>
      </w:pPr>
      <w:r w:rsidRPr="00D80022">
        <w:tab/>
        <w:t>(b)</w:t>
      </w:r>
      <w:r w:rsidRPr="00D80022">
        <w:tab/>
        <w:t>the amount of rent assistance to be added in calculating the claimant’s rate of family tax benefit;</w:t>
      </w:r>
    </w:p>
    <w:p w:rsidR="00F01773" w:rsidRPr="00D80022" w:rsidRDefault="00F01773" w:rsidP="00F01773">
      <w:pPr>
        <w:pStyle w:val="subsection2"/>
      </w:pPr>
      <w:r w:rsidRPr="00D80022">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D80022" w:rsidRDefault="00952A2F" w:rsidP="00952A2F">
      <w:pPr>
        <w:pStyle w:val="subsection"/>
      </w:pPr>
      <w:r w:rsidRPr="00D80022">
        <w:tab/>
        <w:t>(2B)</w:t>
      </w:r>
      <w:r w:rsidRPr="00D80022">
        <w:tab/>
        <w:t xml:space="preserve">Without limiting </w:t>
      </w:r>
      <w:r w:rsidR="00D80022">
        <w:t>subsection (</w:t>
      </w:r>
      <w:r w:rsidRPr="00D80022">
        <w:t xml:space="preserve">2), if the Secretary considers that the information or document is relevant to whether an individual </w:t>
      </w:r>
      <w:r w:rsidR="000D0EF2" w:rsidRPr="00D80022">
        <w:t>is a senior secondary school child</w:t>
      </w:r>
      <w:r w:rsidRPr="00D80022">
        <w:t>, the Secretary may vary the determination so as to disregard the individual for the purposes of working out whether the claimant is entitled to be paid family tax benefit, and if so the rate at which it is to be paid:</w:t>
      </w:r>
    </w:p>
    <w:p w:rsidR="00952A2F" w:rsidRPr="00D80022" w:rsidRDefault="00952A2F" w:rsidP="00952A2F">
      <w:pPr>
        <w:pStyle w:val="paragraph"/>
      </w:pPr>
      <w:r w:rsidRPr="00D80022">
        <w:tab/>
        <w:t>(a)</w:t>
      </w:r>
      <w:r w:rsidRPr="00D80022">
        <w:tab/>
        <w:t>for any day on which the determination was or will be in force after the end of the last instalment period before the variation takes place; or</w:t>
      </w:r>
    </w:p>
    <w:p w:rsidR="00952A2F" w:rsidRPr="00D80022" w:rsidRDefault="00952A2F" w:rsidP="00952A2F">
      <w:pPr>
        <w:pStyle w:val="paragraph"/>
      </w:pPr>
      <w:r w:rsidRPr="00D80022">
        <w:tab/>
        <w:t>(b)</w:t>
      </w:r>
      <w:r w:rsidRPr="00D80022">
        <w:tab/>
        <w:t>for any later day on which the determination was or will be in force specified by the Secretary in the variation.</w:t>
      </w:r>
    </w:p>
    <w:p w:rsidR="00F01773" w:rsidRPr="00D80022" w:rsidRDefault="00F01773" w:rsidP="00631702">
      <w:pPr>
        <w:pStyle w:val="SubsectionHead"/>
      </w:pPr>
      <w:r w:rsidRPr="00D80022">
        <w:t>Consequence of later provision of information or documents</w:t>
      </w:r>
    </w:p>
    <w:p w:rsidR="00F01773" w:rsidRPr="00D80022" w:rsidRDefault="00F01773" w:rsidP="00631702">
      <w:pPr>
        <w:pStyle w:val="subsection"/>
        <w:keepNext/>
      </w:pPr>
      <w:r w:rsidRPr="00D80022">
        <w:tab/>
        <w:t>(3)</w:t>
      </w:r>
      <w:r w:rsidRPr="00D80022">
        <w:tab/>
        <w:t>If:</w:t>
      </w:r>
    </w:p>
    <w:p w:rsidR="00F01773" w:rsidRPr="00D80022" w:rsidRDefault="00F01773" w:rsidP="00F01773">
      <w:pPr>
        <w:pStyle w:val="paragraph"/>
      </w:pPr>
      <w:r w:rsidRPr="00D80022">
        <w:tab/>
        <w:t>(a)</w:t>
      </w:r>
      <w:r w:rsidRPr="00D80022">
        <w:tab/>
        <w:t xml:space="preserve">under </w:t>
      </w:r>
      <w:r w:rsidR="00D80022">
        <w:t>subsection (</w:t>
      </w:r>
      <w:r w:rsidR="004603BC" w:rsidRPr="00D80022">
        <w:t>2), (2A) or (2B)</w:t>
      </w:r>
      <w:r w:rsidRPr="00D80022">
        <w:t>, the Secretary varies the determination; and</w:t>
      </w:r>
    </w:p>
    <w:p w:rsidR="00F01773" w:rsidRPr="00D80022" w:rsidRDefault="00F01773" w:rsidP="00F01773">
      <w:pPr>
        <w:pStyle w:val="paragraph"/>
      </w:pPr>
      <w:r w:rsidRPr="00D80022">
        <w:lastRenderedPageBreak/>
        <w:tab/>
        <w:t>(b)</w:t>
      </w:r>
      <w:r w:rsidRPr="00D80022">
        <w:tab/>
        <w:t xml:space="preserve">the claimant gives the information or produces the documents mentioned in </w:t>
      </w:r>
      <w:r w:rsidR="00D80022">
        <w:t>paragraph (</w:t>
      </w:r>
      <w:r w:rsidRPr="00D80022">
        <w:t>1)(b) by the end of the income year following the one in which the variation took effect;</w:t>
      </w:r>
    </w:p>
    <w:p w:rsidR="00F01773" w:rsidRPr="00D80022" w:rsidRDefault="00F01773" w:rsidP="00F01773">
      <w:pPr>
        <w:pStyle w:val="subsection2"/>
      </w:pPr>
      <w:r w:rsidRPr="00D80022">
        <w:t xml:space="preserve">the Secretary must vary the determination to undo the effect mentioned in </w:t>
      </w:r>
      <w:r w:rsidR="00D80022">
        <w:t>subsection (</w:t>
      </w:r>
      <w:r w:rsidR="004C5218" w:rsidRPr="00D80022">
        <w:t>2), (2A) or (2B)</w:t>
      </w:r>
      <w:r w:rsidRPr="00D80022">
        <w:t>.</w:t>
      </w:r>
    </w:p>
    <w:p w:rsidR="00F01773" w:rsidRPr="00D80022" w:rsidRDefault="00F01773" w:rsidP="00F01773">
      <w:pPr>
        <w:pStyle w:val="ActHead5"/>
      </w:pPr>
      <w:bookmarkStart w:id="54" w:name="_Toc398106350"/>
      <w:r w:rsidRPr="00D80022">
        <w:rPr>
          <w:rStyle w:val="CharSectno"/>
        </w:rPr>
        <w:t>30</w:t>
      </w:r>
      <w:r w:rsidRPr="00D80022">
        <w:t xml:space="preserve">  Variation of instalment entitlement determination where failure to notify change of address</w:t>
      </w:r>
      <w:bookmarkEnd w:id="54"/>
    </w:p>
    <w:p w:rsidR="00F01773" w:rsidRPr="00D80022" w:rsidRDefault="00F01773" w:rsidP="00F01773">
      <w:pPr>
        <w:pStyle w:val="subsection"/>
      </w:pPr>
      <w:r w:rsidRPr="00D80022">
        <w:tab/>
        <w:t>(1)</w:t>
      </w:r>
      <w:r w:rsidRPr="00D80022">
        <w:tab/>
        <w:t>This section applies if:</w:t>
      </w:r>
    </w:p>
    <w:p w:rsidR="00F01773" w:rsidRPr="00D80022" w:rsidRDefault="00F01773" w:rsidP="00F01773">
      <w:pPr>
        <w:pStyle w:val="paragraph"/>
      </w:pPr>
      <w:r w:rsidRPr="00D80022">
        <w:tab/>
        <w:t>(a)</w:t>
      </w:r>
      <w:r w:rsidRPr="00D80022">
        <w:tab/>
        <w:t>a determination is in force on a particular day under which the claimant is entitled to be paid family tax benefit by instalment; and</w:t>
      </w:r>
    </w:p>
    <w:p w:rsidR="00F01773" w:rsidRPr="00D80022" w:rsidRDefault="00F01773" w:rsidP="00F01773">
      <w:pPr>
        <w:pStyle w:val="paragraph"/>
      </w:pPr>
      <w:r w:rsidRPr="00D80022">
        <w:tab/>
        <w:t>(b)</w:t>
      </w:r>
      <w:r w:rsidRPr="00D80022">
        <w:tab/>
        <w:t>the Secretary has reason to believe that the claimant’s address has changed since it was last known to the Secretary but the Secretary does not know the claimant’s new address; and</w:t>
      </w:r>
    </w:p>
    <w:p w:rsidR="00F01773" w:rsidRPr="00D80022" w:rsidRDefault="00F01773" w:rsidP="00F01773">
      <w:pPr>
        <w:pStyle w:val="paragraph"/>
      </w:pPr>
      <w:r w:rsidRPr="00D80022">
        <w:tab/>
        <w:t>(c)</w:t>
      </w:r>
      <w:r w:rsidRPr="00D80022">
        <w:tab/>
        <w:t>the Secretary, after taking reasonable steps, is not able to find out whether the claimant’s address has changed or, if it has, what the claimant’s new address is.</w:t>
      </w:r>
    </w:p>
    <w:p w:rsidR="00F01773" w:rsidRPr="00D80022" w:rsidRDefault="00F01773" w:rsidP="00F01773">
      <w:pPr>
        <w:pStyle w:val="SubsectionHead"/>
      </w:pPr>
      <w:r w:rsidRPr="00D80022">
        <w:t>Consequence of section applying</w:t>
      </w:r>
    </w:p>
    <w:p w:rsidR="00F01773" w:rsidRPr="00D80022" w:rsidRDefault="00F01773" w:rsidP="00F01773">
      <w:pPr>
        <w:pStyle w:val="subsection"/>
      </w:pPr>
      <w:r w:rsidRPr="00D80022">
        <w:tab/>
        <w:t>(2)</w:t>
      </w:r>
      <w:r w:rsidRPr="00D8002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80022" w:rsidRDefault="00F01773" w:rsidP="00F01773">
      <w:pPr>
        <w:pStyle w:val="SubsectionHead"/>
      </w:pPr>
      <w:r w:rsidRPr="00D80022">
        <w:t>Consequence of Secretary later becoming aware of address etc.</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 xml:space="preserve">under </w:t>
      </w:r>
      <w:r w:rsidR="00D80022">
        <w:t>subsection (</w:t>
      </w:r>
      <w:r w:rsidRPr="00D80022">
        <w:t>2), the Secretary varies the determination; and</w:t>
      </w:r>
    </w:p>
    <w:p w:rsidR="00F01773" w:rsidRPr="00D80022" w:rsidRDefault="00F01773" w:rsidP="00F01773">
      <w:pPr>
        <w:pStyle w:val="paragraph"/>
      </w:pPr>
      <w:r w:rsidRPr="00D80022">
        <w:tab/>
        <w:t>(b)</w:t>
      </w:r>
      <w:r w:rsidRPr="00D80022">
        <w:tab/>
        <w:t>before the end of the income year following the one in which the variation took effect, the Secretary finds out:</w:t>
      </w:r>
    </w:p>
    <w:p w:rsidR="00F01773" w:rsidRPr="00D80022" w:rsidRDefault="00F01773" w:rsidP="00F01773">
      <w:pPr>
        <w:pStyle w:val="paragraphsub"/>
      </w:pPr>
      <w:r w:rsidRPr="00D80022">
        <w:tab/>
        <w:t>(i)</w:t>
      </w:r>
      <w:r w:rsidRPr="00D80022">
        <w:tab/>
        <w:t>that the claimant’s address has not changed; or</w:t>
      </w:r>
    </w:p>
    <w:p w:rsidR="00F01773" w:rsidRPr="00D80022" w:rsidRDefault="00F01773" w:rsidP="00F01773">
      <w:pPr>
        <w:pStyle w:val="paragraphsub"/>
      </w:pPr>
      <w:r w:rsidRPr="00D80022">
        <w:tab/>
        <w:t>(ii)</w:t>
      </w:r>
      <w:r w:rsidRPr="00D80022">
        <w:tab/>
        <w:t>what the claimant’s new address is;</w:t>
      </w:r>
    </w:p>
    <w:p w:rsidR="00F01773" w:rsidRPr="00D80022" w:rsidRDefault="00F01773" w:rsidP="00F01773">
      <w:pPr>
        <w:pStyle w:val="subsection2"/>
      </w:pPr>
      <w:r w:rsidRPr="00D80022">
        <w:lastRenderedPageBreak/>
        <w:t xml:space="preserve">the Secretary must vary the determination to undo the effect mentioned in </w:t>
      </w:r>
      <w:r w:rsidR="00D80022">
        <w:t>subsection (</w:t>
      </w:r>
      <w:r w:rsidRPr="00D80022">
        <w:t>2).</w:t>
      </w:r>
    </w:p>
    <w:p w:rsidR="00F01773" w:rsidRPr="00D80022" w:rsidRDefault="00F01773" w:rsidP="00F01773">
      <w:pPr>
        <w:pStyle w:val="ActHead5"/>
      </w:pPr>
      <w:bookmarkStart w:id="55" w:name="_Toc398106351"/>
      <w:r w:rsidRPr="00D80022">
        <w:rPr>
          <w:rStyle w:val="CharSectno"/>
        </w:rPr>
        <w:t>30A</w:t>
      </w:r>
      <w:r w:rsidRPr="00D80022">
        <w:t xml:space="preserve">  Variation of instalment entitlement determination where failure to notify claimant’s departure from </w:t>
      </w:r>
      <w:smartTag w:uri="urn:schemas-microsoft-com:office:smarttags" w:element="country-region">
        <w:smartTag w:uri="urn:schemas-microsoft-com:office:smarttags" w:element="place">
          <w:r w:rsidRPr="00D80022">
            <w:t>Australia</w:t>
          </w:r>
        </w:smartTag>
      </w:smartTag>
      <w:bookmarkEnd w:id="55"/>
    </w:p>
    <w:p w:rsidR="00F01773" w:rsidRPr="00D80022" w:rsidRDefault="00F01773" w:rsidP="00F01773">
      <w:pPr>
        <w:pStyle w:val="subsection"/>
      </w:pPr>
      <w:r w:rsidRPr="00D80022">
        <w:tab/>
        <w:t>(1)</w:t>
      </w:r>
      <w:r w:rsidRPr="00D80022">
        <w:tab/>
        <w:t>This section applies if:</w:t>
      </w:r>
    </w:p>
    <w:p w:rsidR="00F01773" w:rsidRPr="00D80022" w:rsidRDefault="00F01773" w:rsidP="00F01773">
      <w:pPr>
        <w:pStyle w:val="paragraph"/>
      </w:pPr>
      <w:r w:rsidRPr="00D80022">
        <w:tab/>
        <w:t>(a)</w:t>
      </w:r>
      <w:r w:rsidRPr="00D80022">
        <w:tab/>
        <w:t>a determination is in force on a particular day under which the claimant is entitled to be paid family tax benefit by instalment; and</w:t>
      </w:r>
    </w:p>
    <w:p w:rsidR="00F01773" w:rsidRPr="00D80022" w:rsidRDefault="00F01773" w:rsidP="00F01773">
      <w:pPr>
        <w:pStyle w:val="paragraph"/>
      </w:pPr>
      <w:r w:rsidRPr="00D80022">
        <w:tab/>
        <w:t>(b)</w:t>
      </w:r>
      <w:r w:rsidRPr="00D80022">
        <w:tab/>
        <w:t xml:space="preserve">the claimant leaves </w:t>
      </w:r>
      <w:smartTag w:uri="urn:schemas-microsoft-com:office:smarttags" w:element="country-region">
        <w:smartTag w:uri="urn:schemas-microsoft-com:office:smarttags" w:element="place">
          <w:r w:rsidRPr="00D80022">
            <w:t>Australia</w:t>
          </w:r>
        </w:smartTag>
      </w:smartTag>
      <w:r w:rsidRPr="00D80022">
        <w:t xml:space="preserve"> without having notified the Secretary that the claimant proposed to leave or is leaving; and</w:t>
      </w:r>
    </w:p>
    <w:p w:rsidR="00F01773" w:rsidRPr="00D80022" w:rsidRDefault="00F01773" w:rsidP="00F01773">
      <w:pPr>
        <w:pStyle w:val="paragraph"/>
      </w:pPr>
      <w:r w:rsidRPr="00D80022">
        <w:tab/>
        <w:t>(c)</w:t>
      </w:r>
      <w:r w:rsidRPr="00D80022">
        <w:tab/>
        <w:t xml:space="preserve">less than </w:t>
      </w:r>
      <w:r w:rsidR="009C76C8" w:rsidRPr="00D80022">
        <w:t>56 weeks</w:t>
      </w:r>
      <w:r w:rsidRPr="00D80022">
        <w:t xml:space="preserve"> have passed since the claimant left </w:t>
      </w:r>
      <w:smartTag w:uri="urn:schemas-microsoft-com:office:smarttags" w:element="country-region">
        <w:smartTag w:uri="urn:schemas-microsoft-com:office:smarttags" w:element="place">
          <w:r w:rsidRPr="00D80022">
            <w:t>Australia</w:t>
          </w:r>
        </w:smartTag>
      </w:smartTag>
      <w:r w:rsidRPr="00D80022">
        <w:t>.</w:t>
      </w:r>
    </w:p>
    <w:p w:rsidR="00F01773" w:rsidRPr="00D80022" w:rsidRDefault="00F01773" w:rsidP="00F01773">
      <w:pPr>
        <w:pStyle w:val="subsection"/>
      </w:pPr>
      <w:r w:rsidRPr="00D80022">
        <w:tab/>
        <w:t>(2)</w:t>
      </w:r>
      <w:r w:rsidRPr="00D80022">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80022" w:rsidRDefault="00F01773" w:rsidP="00F01773">
      <w:pPr>
        <w:pStyle w:val="subsection"/>
      </w:pPr>
      <w:r w:rsidRPr="00D80022">
        <w:tab/>
        <w:t>(3)</w:t>
      </w:r>
      <w:r w:rsidRPr="00D80022">
        <w:tab/>
        <w:t xml:space="preserve">If the Secretary varies the determination under </w:t>
      </w:r>
      <w:r w:rsidR="00D80022">
        <w:t>subsection (</w:t>
      </w:r>
      <w:r w:rsidRPr="00D80022">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D80022" w:rsidRDefault="00F01773" w:rsidP="00F01773">
      <w:pPr>
        <w:pStyle w:val="ActHead5"/>
      </w:pPr>
      <w:bookmarkStart w:id="56" w:name="_Toc398106352"/>
      <w:r w:rsidRPr="00D80022">
        <w:rPr>
          <w:rStyle w:val="CharSectno"/>
        </w:rPr>
        <w:t>30B</w:t>
      </w:r>
      <w:r w:rsidRPr="00D80022">
        <w:t xml:space="preserve">  Variation of instalment entitlement determination where failure to notify FTB </w:t>
      </w:r>
      <w:r w:rsidR="000F1295" w:rsidRPr="00D80022">
        <w:t xml:space="preserve">or regular care </w:t>
      </w:r>
      <w:r w:rsidRPr="00D80022">
        <w:t xml:space="preserve">child’s departure from </w:t>
      </w:r>
      <w:smartTag w:uri="urn:schemas-microsoft-com:office:smarttags" w:element="country-region">
        <w:smartTag w:uri="urn:schemas-microsoft-com:office:smarttags" w:element="place">
          <w:r w:rsidRPr="00D80022">
            <w:t>Australia</w:t>
          </w:r>
        </w:smartTag>
      </w:smartTag>
      <w:bookmarkEnd w:id="56"/>
    </w:p>
    <w:p w:rsidR="00F01773" w:rsidRPr="00D80022" w:rsidRDefault="00F01773" w:rsidP="00F01773">
      <w:pPr>
        <w:pStyle w:val="subsection"/>
        <w:keepNext/>
      </w:pPr>
      <w:r w:rsidRPr="00D80022">
        <w:tab/>
        <w:t>(1)</w:t>
      </w:r>
      <w:r w:rsidRPr="00D80022">
        <w:tab/>
        <w:t>This section applies if:</w:t>
      </w:r>
    </w:p>
    <w:p w:rsidR="00F01773" w:rsidRPr="00D80022" w:rsidRDefault="00F01773" w:rsidP="00F01773">
      <w:pPr>
        <w:pStyle w:val="paragraph"/>
      </w:pPr>
      <w:r w:rsidRPr="00D80022">
        <w:tab/>
        <w:t>(a)</w:t>
      </w:r>
      <w:r w:rsidRPr="00D80022">
        <w:tab/>
        <w:t>a determination is in force on a particular day under which the claimant is entitled to be paid family tax benefit by instalment; and</w:t>
      </w:r>
    </w:p>
    <w:p w:rsidR="00F01773" w:rsidRPr="00D80022" w:rsidRDefault="00F01773" w:rsidP="00F01773">
      <w:pPr>
        <w:pStyle w:val="paragraph"/>
      </w:pPr>
      <w:r w:rsidRPr="00D80022">
        <w:tab/>
        <w:t>(b)</w:t>
      </w:r>
      <w:r w:rsidRPr="00D80022">
        <w:tab/>
        <w:t>an FTB child</w:t>
      </w:r>
      <w:r w:rsidR="00C94B70" w:rsidRPr="00D80022">
        <w:t>, or a regular care child who is also a rent assistance child,</w:t>
      </w:r>
      <w:r w:rsidRPr="00D80022">
        <w:t xml:space="preserve"> of the claimant leaves </w:t>
      </w:r>
      <w:smartTag w:uri="urn:schemas-microsoft-com:office:smarttags" w:element="country-region">
        <w:smartTag w:uri="urn:schemas-microsoft-com:office:smarttags" w:element="place">
          <w:r w:rsidRPr="00D80022">
            <w:t>Australia</w:t>
          </w:r>
        </w:smartTag>
      </w:smartTag>
      <w:r w:rsidRPr="00D80022">
        <w:t xml:space="preserve"> without the </w:t>
      </w:r>
      <w:r w:rsidRPr="00D80022">
        <w:lastRenderedPageBreak/>
        <w:t xml:space="preserve">claimant having notified the Secretary that </w:t>
      </w:r>
      <w:r w:rsidR="003741FB" w:rsidRPr="00D80022">
        <w:t>the child</w:t>
      </w:r>
      <w:r w:rsidRPr="00D80022">
        <w:t xml:space="preserve"> will leave or is leaving; and</w:t>
      </w:r>
    </w:p>
    <w:p w:rsidR="00F01773" w:rsidRPr="00D80022" w:rsidRDefault="00F01773" w:rsidP="00F01773">
      <w:pPr>
        <w:pStyle w:val="paragraph"/>
      </w:pPr>
      <w:r w:rsidRPr="00D80022">
        <w:tab/>
        <w:t>(c)</w:t>
      </w:r>
      <w:r w:rsidRPr="00D80022">
        <w:tab/>
        <w:t xml:space="preserve">less than </w:t>
      </w:r>
      <w:r w:rsidR="009C76C8" w:rsidRPr="00D80022">
        <w:t>56 weeks</w:t>
      </w:r>
      <w:r w:rsidRPr="00D80022">
        <w:t xml:space="preserve"> have passed since </w:t>
      </w:r>
      <w:r w:rsidR="003741FB" w:rsidRPr="00D80022">
        <w:t>the child</w:t>
      </w:r>
      <w:r w:rsidRPr="00D80022">
        <w:t xml:space="preserve"> left </w:t>
      </w:r>
      <w:smartTag w:uri="urn:schemas-microsoft-com:office:smarttags" w:element="country-region">
        <w:smartTag w:uri="urn:schemas-microsoft-com:office:smarttags" w:element="place">
          <w:r w:rsidRPr="00D80022">
            <w:t>Australia</w:t>
          </w:r>
        </w:smartTag>
      </w:smartTag>
      <w:r w:rsidRPr="00D80022">
        <w:t>.</w:t>
      </w:r>
    </w:p>
    <w:p w:rsidR="00F01773" w:rsidRPr="00D80022" w:rsidRDefault="00F01773" w:rsidP="00F01773">
      <w:pPr>
        <w:pStyle w:val="subsection"/>
      </w:pPr>
      <w:r w:rsidRPr="00D80022">
        <w:tab/>
        <w:t>(2)</w:t>
      </w:r>
      <w:r w:rsidRPr="00D80022">
        <w:tab/>
        <w:t>The Secretary may vary the determination so that, for any day on which the determination was or will be in force after the end of the last instalment period before the variation takes place, the determination:</w:t>
      </w:r>
    </w:p>
    <w:p w:rsidR="00BA78A3" w:rsidRPr="00D80022" w:rsidRDefault="00BA78A3" w:rsidP="00BA78A3">
      <w:pPr>
        <w:pStyle w:val="paragraph"/>
      </w:pPr>
      <w:r w:rsidRPr="00D80022">
        <w:tab/>
        <w:t>(a)</w:t>
      </w:r>
      <w:r w:rsidRPr="00D80022">
        <w:tab/>
        <w:t xml:space="preserve">has the effect that the claimant is not entitled to be paid family tax benefit, if the conditions in </w:t>
      </w:r>
      <w:r w:rsidR="00D80022">
        <w:t>paragraphs (</w:t>
      </w:r>
      <w:r w:rsidRPr="00D80022">
        <w:t>1)(b) and (c) are met in relation to:</w:t>
      </w:r>
    </w:p>
    <w:p w:rsidR="00BA78A3" w:rsidRPr="00D80022" w:rsidRDefault="00BA78A3" w:rsidP="00BA78A3">
      <w:pPr>
        <w:pStyle w:val="paragraphsub"/>
      </w:pPr>
      <w:r w:rsidRPr="00D80022">
        <w:tab/>
        <w:t>(i)</w:t>
      </w:r>
      <w:r w:rsidRPr="00D80022">
        <w:tab/>
        <w:t>each FTB child of the claimant; and</w:t>
      </w:r>
    </w:p>
    <w:p w:rsidR="00BA78A3" w:rsidRPr="00D80022" w:rsidRDefault="00BA78A3" w:rsidP="00BA78A3">
      <w:pPr>
        <w:pStyle w:val="paragraphsub"/>
      </w:pPr>
      <w:r w:rsidRPr="00D80022">
        <w:tab/>
        <w:t>(ii)</w:t>
      </w:r>
      <w:r w:rsidRPr="00D80022">
        <w:tab/>
        <w:t>each regular care child who is also a rent assistance child of the claimant; or</w:t>
      </w:r>
    </w:p>
    <w:p w:rsidR="00BA78A3" w:rsidRPr="00D80022" w:rsidRDefault="00BA78A3" w:rsidP="00BA78A3">
      <w:pPr>
        <w:pStyle w:val="paragraph"/>
      </w:pPr>
      <w:r w:rsidRPr="00D80022">
        <w:tab/>
        <w:t>(b)</w:t>
      </w:r>
      <w:r w:rsidRPr="00D80022">
        <w:tab/>
        <w:t xml:space="preserve">has the effect that the daily rate of family tax benefit for which the claimant is entitled under the determination does not take into account the FTB child or regular care child, if the conditions in </w:t>
      </w:r>
      <w:r w:rsidR="00D80022">
        <w:t>paragraphs (</w:t>
      </w:r>
      <w:r w:rsidRPr="00D80022">
        <w:t>1)(b) and (c) are not met in relation to:</w:t>
      </w:r>
    </w:p>
    <w:p w:rsidR="00BA78A3" w:rsidRPr="00D80022" w:rsidRDefault="00BA78A3" w:rsidP="00BA78A3">
      <w:pPr>
        <w:pStyle w:val="paragraphsub"/>
      </w:pPr>
      <w:r w:rsidRPr="00D80022">
        <w:tab/>
        <w:t>(i)</w:t>
      </w:r>
      <w:r w:rsidRPr="00D80022">
        <w:tab/>
        <w:t>each FTB child of the claimant; and</w:t>
      </w:r>
    </w:p>
    <w:p w:rsidR="00BA78A3" w:rsidRPr="00D80022" w:rsidRDefault="00BA78A3" w:rsidP="00BA78A3">
      <w:pPr>
        <w:pStyle w:val="paragraphsub"/>
      </w:pPr>
      <w:r w:rsidRPr="00D80022">
        <w:tab/>
        <w:t>(ii)</w:t>
      </w:r>
      <w:r w:rsidRPr="00D80022">
        <w:tab/>
        <w:t>each regular care child who is also a rent assistance child of the claimant.</w:t>
      </w:r>
    </w:p>
    <w:p w:rsidR="00F01773" w:rsidRPr="00D80022" w:rsidRDefault="00F01773" w:rsidP="00F01773">
      <w:pPr>
        <w:pStyle w:val="subsection"/>
      </w:pPr>
      <w:r w:rsidRPr="00D80022">
        <w:tab/>
        <w:t>(3)</w:t>
      </w:r>
      <w:r w:rsidRPr="00D80022">
        <w:tab/>
        <w:t>If the Secretary:</w:t>
      </w:r>
    </w:p>
    <w:p w:rsidR="00F01773" w:rsidRPr="00D80022" w:rsidRDefault="00F01773" w:rsidP="00F01773">
      <w:pPr>
        <w:pStyle w:val="paragraph"/>
      </w:pPr>
      <w:r w:rsidRPr="00D80022">
        <w:tab/>
        <w:t>(a)</w:t>
      </w:r>
      <w:r w:rsidRPr="00D80022">
        <w:tab/>
        <w:t xml:space="preserve">varies the determination under </w:t>
      </w:r>
      <w:r w:rsidR="00D80022">
        <w:t>subsection (</w:t>
      </w:r>
      <w:r w:rsidRPr="00D80022">
        <w:t>2); and</w:t>
      </w:r>
    </w:p>
    <w:p w:rsidR="00F01773" w:rsidRPr="00D80022" w:rsidRDefault="00F01773" w:rsidP="00F01773">
      <w:pPr>
        <w:pStyle w:val="paragraph"/>
      </w:pPr>
      <w:r w:rsidRPr="00D80022">
        <w:tab/>
        <w:t>(b)</w:t>
      </w:r>
      <w:r w:rsidRPr="00D80022">
        <w:tab/>
        <w:t>later obtains information relating to the question whether the claimant is entitled to be paid family tax benefit for the FTB child</w:t>
      </w:r>
      <w:r w:rsidR="008706C4" w:rsidRPr="00D80022">
        <w:t xml:space="preserve"> or regular care child</w:t>
      </w:r>
      <w:r w:rsidRPr="00D80022">
        <w:t xml:space="preserve"> for a day described in that subsection or the question what is the claimant’s daily rate of family tax benefit for the day;</w:t>
      </w:r>
    </w:p>
    <w:p w:rsidR="00F01773" w:rsidRPr="00D80022" w:rsidRDefault="00F01773" w:rsidP="00F01773">
      <w:pPr>
        <w:pStyle w:val="subsection2"/>
      </w:pPr>
      <w:r w:rsidRPr="00D80022">
        <w:t>the Secretary must vary the determination to undo the effect mentioned in that subsection relating to the day.</w:t>
      </w:r>
    </w:p>
    <w:p w:rsidR="00F01773" w:rsidRPr="00D80022" w:rsidRDefault="00F01773" w:rsidP="00F01773">
      <w:pPr>
        <w:pStyle w:val="ActHead5"/>
      </w:pPr>
      <w:bookmarkStart w:id="57" w:name="_Toc398106353"/>
      <w:r w:rsidRPr="00D80022">
        <w:rPr>
          <w:rStyle w:val="CharSectno"/>
        </w:rPr>
        <w:lastRenderedPageBreak/>
        <w:t>31</w:t>
      </w:r>
      <w:r w:rsidRPr="00D80022">
        <w:t xml:space="preserve">  Variation of instalment entitlement determination to reflect changes in eligibility</w:t>
      </w:r>
      <w:bookmarkEnd w:id="57"/>
    </w:p>
    <w:p w:rsidR="00F01773" w:rsidRPr="00D80022" w:rsidRDefault="00F01773" w:rsidP="00F01773">
      <w:pPr>
        <w:pStyle w:val="subsection"/>
        <w:keepNext/>
      </w:pPr>
      <w:r w:rsidRPr="00D80022">
        <w:tab/>
        <w:t>(1)</w:t>
      </w:r>
      <w:r w:rsidRPr="00D80022">
        <w:tab/>
        <w:t>If:</w:t>
      </w:r>
    </w:p>
    <w:p w:rsidR="00F01773" w:rsidRPr="00D80022" w:rsidRDefault="00F01773" w:rsidP="00F01773">
      <w:pPr>
        <w:pStyle w:val="paragraph"/>
      </w:pPr>
      <w:r w:rsidRPr="00D80022">
        <w:tab/>
        <w:t>(a)</w:t>
      </w:r>
      <w:r w:rsidRPr="00D80022">
        <w:tab/>
        <w:t>a determination is made under section</w:t>
      </w:r>
      <w:r w:rsidR="00D80022">
        <w:t> </w:t>
      </w:r>
      <w:r w:rsidRPr="00D80022">
        <w:t>16 that a claimant is entitled to be paid family tax benefit by instalment; and</w:t>
      </w:r>
    </w:p>
    <w:p w:rsidR="00F01773" w:rsidRPr="00D80022" w:rsidRDefault="00F01773" w:rsidP="00F01773">
      <w:pPr>
        <w:pStyle w:val="paragraph"/>
      </w:pPr>
      <w:r w:rsidRPr="00D80022">
        <w:tab/>
        <w:t>(b)</w:t>
      </w:r>
      <w:r w:rsidRPr="00D80022">
        <w:tab/>
        <w:t>after the determination is made an event occurs; and</w:t>
      </w:r>
    </w:p>
    <w:p w:rsidR="00F01773" w:rsidRPr="00D80022" w:rsidRDefault="00F01773" w:rsidP="00F01773">
      <w:pPr>
        <w:pStyle w:val="paragraph"/>
      </w:pPr>
      <w:r w:rsidRPr="00D80022">
        <w:tab/>
        <w:t>(c)</w:t>
      </w:r>
      <w:r w:rsidRPr="00D80022">
        <w:tab/>
        <w:t>when the Secretary becomes aware of the occurrence, the Secretary considers that, if he or she were making the determination immediately after the occurrence, he or she would conclude:</w:t>
      </w:r>
    </w:p>
    <w:p w:rsidR="00F01773" w:rsidRPr="00D80022" w:rsidRDefault="00F01773" w:rsidP="00F01773">
      <w:pPr>
        <w:pStyle w:val="paragraphsub"/>
      </w:pPr>
      <w:r w:rsidRPr="00D80022">
        <w:tab/>
        <w:t>(i)</w:t>
      </w:r>
      <w:r w:rsidRPr="00D80022">
        <w:tab/>
        <w:t>that the claimant was no longer eligible for family tax benefit; or</w:t>
      </w:r>
    </w:p>
    <w:p w:rsidR="00F01773" w:rsidRPr="00D80022" w:rsidRDefault="00F01773" w:rsidP="00F01773">
      <w:pPr>
        <w:pStyle w:val="paragraphsub"/>
      </w:pPr>
      <w:r w:rsidRPr="00D80022">
        <w:tab/>
        <w:t>(ii)</w:t>
      </w:r>
      <w:r w:rsidRPr="00D80022">
        <w:tab/>
        <w:t>that the claimant was still so eligible but that the rate of family tax benefit should be a different rate to the rate previously determined;</w:t>
      </w:r>
    </w:p>
    <w:p w:rsidR="00F01773" w:rsidRPr="00D80022" w:rsidRDefault="00F01773" w:rsidP="00F01773">
      <w:pPr>
        <w:pStyle w:val="subsection2"/>
      </w:pPr>
      <w:r w:rsidRPr="00D80022">
        <w:t xml:space="preserve">the Secretary must, subject to </w:t>
      </w:r>
      <w:r w:rsidR="00D80022">
        <w:t>subsection (</w:t>
      </w:r>
      <w:r w:rsidRPr="00D80022">
        <w:t>2):</w:t>
      </w:r>
    </w:p>
    <w:p w:rsidR="00F01773" w:rsidRPr="00D80022" w:rsidRDefault="00F01773" w:rsidP="00F01773">
      <w:pPr>
        <w:pStyle w:val="paragraph"/>
      </w:pPr>
      <w:r w:rsidRPr="00D80022">
        <w:tab/>
        <w:t>(d)</w:t>
      </w:r>
      <w:r w:rsidRPr="00D80022">
        <w:tab/>
        <w:t xml:space="preserve">if </w:t>
      </w:r>
      <w:r w:rsidR="00D80022">
        <w:t>subparagraph (</w:t>
      </w:r>
      <w:r w:rsidRPr="00D80022">
        <w:t>c)(i) applies—vary the determination so that the claimant is not entitled to be paid family tax benefit with effect from the date of occurrence; and</w:t>
      </w:r>
    </w:p>
    <w:p w:rsidR="00F01773" w:rsidRPr="00D80022" w:rsidRDefault="00F01773" w:rsidP="00F01773">
      <w:pPr>
        <w:pStyle w:val="paragraph"/>
      </w:pPr>
      <w:r w:rsidRPr="00D80022">
        <w:tab/>
        <w:t>(e)</w:t>
      </w:r>
      <w:r w:rsidRPr="00D80022">
        <w:tab/>
        <w:t xml:space="preserve">if </w:t>
      </w:r>
      <w:r w:rsidR="00D80022">
        <w:t>subparagraph (</w:t>
      </w:r>
      <w:r w:rsidRPr="00D80022">
        <w:t>c)(ii) applies—vary the determination so as to establish the different rate with effect from the date of occurrence.</w:t>
      </w:r>
    </w:p>
    <w:p w:rsidR="00F01773" w:rsidRPr="00D80022" w:rsidRDefault="00F01773" w:rsidP="00F01773">
      <w:pPr>
        <w:pStyle w:val="subsection"/>
      </w:pPr>
      <w:r w:rsidRPr="00D80022">
        <w:tab/>
        <w:t>(1A)</w:t>
      </w:r>
      <w:r w:rsidRPr="00D80022">
        <w:tab/>
        <w:t xml:space="preserve">For the purpose of </w:t>
      </w:r>
      <w:r w:rsidR="00D80022">
        <w:t>subsection (</w:t>
      </w:r>
      <w:r w:rsidRPr="00D80022">
        <w:t>1), the occurrence of an event includes the expiration of a period of time if the expiration of that period is relevant to the operation of this Act.</w:t>
      </w:r>
    </w:p>
    <w:p w:rsidR="00F01773" w:rsidRPr="00D80022" w:rsidRDefault="00F01773" w:rsidP="00F01773">
      <w:pPr>
        <w:pStyle w:val="subsection"/>
      </w:pPr>
      <w:r w:rsidRPr="00D80022">
        <w:tab/>
        <w:t>(1B)</w:t>
      </w:r>
      <w:r w:rsidRPr="00D80022">
        <w:tab/>
        <w:t xml:space="preserve">The reference in </w:t>
      </w:r>
      <w:r w:rsidR="00D80022">
        <w:t>subsection (</w:t>
      </w:r>
      <w:r w:rsidRPr="00D80022">
        <w:t>1) to the occurrence does not include the occurrence of any event:</w:t>
      </w:r>
    </w:p>
    <w:p w:rsidR="00F01773" w:rsidRPr="00D80022" w:rsidRDefault="00F01773" w:rsidP="00F01773">
      <w:pPr>
        <w:pStyle w:val="paragraph"/>
      </w:pPr>
      <w:r w:rsidRPr="00D80022">
        <w:tab/>
        <w:t>(a)</w:t>
      </w:r>
      <w:r w:rsidRPr="00D80022">
        <w:tab/>
        <w:t>that causes the claimant to provide a revised estimate of the claimant’s adjusted taxable income to the Secretary; or</w:t>
      </w:r>
    </w:p>
    <w:p w:rsidR="00F01773" w:rsidRPr="00D80022" w:rsidRDefault="00F01773" w:rsidP="00F01773">
      <w:pPr>
        <w:pStyle w:val="paragraph"/>
      </w:pPr>
      <w:r w:rsidRPr="00D80022">
        <w:tab/>
        <w:t>(b)</w:t>
      </w:r>
      <w:r w:rsidRPr="00D80022">
        <w:tab/>
        <w:t>that causes the Secretary to revise an estimate of the claimant’s maintenance income;</w:t>
      </w:r>
    </w:p>
    <w:p w:rsidR="00F01773" w:rsidRPr="00D80022" w:rsidRDefault="00F01773" w:rsidP="00F01773">
      <w:pPr>
        <w:pStyle w:val="subsection2"/>
      </w:pPr>
      <w:r w:rsidRPr="00D80022">
        <w:t>unless:</w:t>
      </w:r>
    </w:p>
    <w:p w:rsidR="00F01773" w:rsidRPr="00D80022" w:rsidRDefault="00F01773" w:rsidP="00F01773">
      <w:pPr>
        <w:pStyle w:val="paragraph"/>
      </w:pPr>
      <w:r w:rsidRPr="00D80022">
        <w:tab/>
        <w:t>(c)</w:t>
      </w:r>
      <w:r w:rsidRPr="00D80022">
        <w:tab/>
        <w:t xml:space="preserve">the event also affects the claimant’s eligibility for family tax benefit, or the rate of family tax benefit payable to the </w:t>
      </w:r>
      <w:r w:rsidRPr="00D80022">
        <w:lastRenderedPageBreak/>
        <w:t>claimant, for a reason other than the amount of the claimant’s adjusted taxable income or maintenance income; or</w:t>
      </w:r>
    </w:p>
    <w:p w:rsidR="00F01773" w:rsidRPr="00D80022" w:rsidRDefault="00F01773" w:rsidP="00F01773">
      <w:pPr>
        <w:pStyle w:val="paragraph"/>
      </w:pPr>
      <w:r w:rsidRPr="00D80022">
        <w:tab/>
        <w:t>(d)</w:t>
      </w:r>
      <w:r w:rsidRPr="00D80022">
        <w:tab/>
        <w:t>the event is the claimant’s becoming, or ceasing to be, a member of a couple.</w:t>
      </w:r>
    </w:p>
    <w:p w:rsidR="00F01773" w:rsidRPr="00D80022" w:rsidRDefault="00F01773" w:rsidP="00F01773">
      <w:pPr>
        <w:pStyle w:val="SubsectionHead"/>
      </w:pPr>
      <w:r w:rsidRPr="00D80022">
        <w:t>Beneficial variations only to have limited effect</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 xml:space="preserve">the Secretary does not become aware of the occurrence of the event until after the end of the income year (the </w:t>
      </w:r>
      <w:r w:rsidRPr="00D80022">
        <w:rPr>
          <w:b/>
          <w:i/>
        </w:rPr>
        <w:t>second income year</w:t>
      </w:r>
      <w:r w:rsidRPr="00D80022">
        <w:t>) following the one in which the event occurred; and</w:t>
      </w:r>
    </w:p>
    <w:p w:rsidR="00F01773" w:rsidRPr="00D80022" w:rsidRDefault="00F01773" w:rsidP="00F01773">
      <w:pPr>
        <w:pStyle w:val="paragraph"/>
      </w:pPr>
      <w:r w:rsidRPr="00D80022">
        <w:tab/>
        <w:t>(b)</w:t>
      </w:r>
      <w:r w:rsidRPr="00D80022">
        <w:tab/>
        <w:t>the claimant did not notify the Secretary of the occurrence of the event before the end of the second income year; and</w:t>
      </w:r>
    </w:p>
    <w:p w:rsidR="00F01773" w:rsidRPr="00D80022" w:rsidRDefault="00F01773" w:rsidP="00F01773">
      <w:pPr>
        <w:pStyle w:val="paragraph"/>
      </w:pPr>
      <w:r w:rsidRPr="00D80022">
        <w:tab/>
        <w:t>(c)</w:t>
      </w:r>
      <w:r w:rsidRPr="00D80022">
        <w:tab/>
        <w:t xml:space="preserve">apart from this subsection, the Secretary would be required by </w:t>
      </w:r>
      <w:r w:rsidR="00D80022">
        <w:t>subsection (</w:t>
      </w:r>
      <w:r w:rsidRPr="00D80022">
        <w:t>1) to vary the determination so as to increase the claimant’s entitlement to family tax benefit under the determination;</w:t>
      </w:r>
    </w:p>
    <w:p w:rsidR="00F01773" w:rsidRPr="00D80022" w:rsidRDefault="00F01773" w:rsidP="00F01773">
      <w:pPr>
        <w:pStyle w:val="subsection2"/>
      </w:pPr>
      <w:r w:rsidRPr="00D80022">
        <w:t>the Secretary must vary the determination so that it has that effect only from the beginning of the income year that precedes the one in which the Secretary becomes aware of the event.</w:t>
      </w:r>
    </w:p>
    <w:p w:rsidR="00F01773" w:rsidRPr="00D80022" w:rsidRDefault="00F01773" w:rsidP="00F01773">
      <w:pPr>
        <w:pStyle w:val="SubsectionHead"/>
      </w:pPr>
      <w:r w:rsidRPr="00D80022">
        <w:t>Sections</w:t>
      </w:r>
      <w:r w:rsidR="00D80022">
        <w:t> </w:t>
      </w:r>
      <w:r w:rsidRPr="00D80022">
        <w:t>27, 27A, 28, 28A, 28B, 30, 30A and 30B and subsection</w:t>
      </w:r>
      <w:r w:rsidR="00D80022">
        <w:t> </w:t>
      </w:r>
      <w:r w:rsidRPr="00D80022">
        <w:t>29(2) variations prevail</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when the variation under this section takes place, a variation of the determination is in force under section</w:t>
      </w:r>
      <w:r w:rsidR="00D80022">
        <w:t> </w:t>
      </w:r>
      <w:r w:rsidRPr="00D80022">
        <w:t>27, 27A, 28, 28A, 28B, 30, 30A or 30B or subsection</w:t>
      </w:r>
      <w:r w:rsidR="00D80022">
        <w:t> </w:t>
      </w:r>
      <w:r w:rsidRPr="00D80022">
        <w:t>29(2); and</w:t>
      </w:r>
    </w:p>
    <w:p w:rsidR="00F01773" w:rsidRPr="00D80022" w:rsidRDefault="00F01773" w:rsidP="00F01773">
      <w:pPr>
        <w:pStyle w:val="paragraph"/>
      </w:pPr>
      <w:r w:rsidRPr="00D80022">
        <w:tab/>
        <w:t>(b)</w:t>
      </w:r>
      <w:r w:rsidRPr="00D80022">
        <w:tab/>
        <w:t>the variation under that section or subsection has effect for any period when the variation under this section would have the effect that the claimant is entitled to be paid family tax benefit;</w:t>
      </w:r>
    </w:p>
    <w:p w:rsidR="00F01773" w:rsidRPr="00D80022" w:rsidRDefault="00F01773" w:rsidP="00F01773">
      <w:pPr>
        <w:pStyle w:val="subsection2"/>
      </w:pPr>
      <w:r w:rsidRPr="00D80022">
        <w:t>the variation under that section or subsection prevails over the variation under this section.</w:t>
      </w:r>
    </w:p>
    <w:p w:rsidR="00F01773" w:rsidRPr="00D80022" w:rsidRDefault="00F01773" w:rsidP="00F01773">
      <w:pPr>
        <w:pStyle w:val="ActHead5"/>
      </w:pPr>
      <w:bookmarkStart w:id="58" w:name="_Toc398106354"/>
      <w:r w:rsidRPr="00D80022">
        <w:rPr>
          <w:rStyle w:val="CharSectno"/>
        </w:rPr>
        <w:lastRenderedPageBreak/>
        <w:t>31A</w:t>
      </w:r>
      <w:r w:rsidRPr="00D80022">
        <w:t xml:space="preserve">  Variation of instalment entitlement determination to reflect revised adjusted taxable income estimates</w:t>
      </w:r>
      <w:bookmarkEnd w:id="58"/>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determination is in force on a particular day under which a claimant is entitled to be paid family tax benefit by instalment; and</w:t>
      </w:r>
    </w:p>
    <w:p w:rsidR="00C34660" w:rsidRPr="00D80022" w:rsidRDefault="00C34660" w:rsidP="00C34660">
      <w:pPr>
        <w:pStyle w:val="paragraph"/>
      </w:pPr>
      <w:r w:rsidRPr="00D80022">
        <w:tab/>
        <w:t>(b)</w:t>
      </w:r>
      <w:r w:rsidRPr="00D80022">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D80022" w:rsidRDefault="00C34660" w:rsidP="00C34660">
      <w:pPr>
        <w:pStyle w:val="paragraph"/>
      </w:pPr>
      <w:r w:rsidRPr="00D80022">
        <w:tab/>
        <w:t>(c)</w:t>
      </w:r>
      <w:r w:rsidRPr="00D80022">
        <w:tab/>
        <w:t>the claimant provides the Secretary with a revised estimate of the claimant’s adjusted taxable income for the current income year or the next income year that is not attributable to an event mentioned in paragraph</w:t>
      </w:r>
      <w:r w:rsidR="00D80022">
        <w:t> </w:t>
      </w:r>
      <w:r w:rsidRPr="00D80022">
        <w:t>31(1B)(c) or (d); and</w:t>
      </w:r>
    </w:p>
    <w:p w:rsidR="00F01773" w:rsidRPr="00D80022" w:rsidRDefault="00F01773" w:rsidP="00F01773">
      <w:pPr>
        <w:pStyle w:val="paragraph"/>
      </w:pPr>
      <w:r w:rsidRPr="00D80022">
        <w:tab/>
        <w:t>(d)</w:t>
      </w:r>
      <w:r w:rsidRPr="00D80022">
        <w:tab/>
        <w:t>the Secretary considers the revised estimate to be reasonable; and</w:t>
      </w:r>
    </w:p>
    <w:p w:rsidR="00F01773" w:rsidRPr="00D80022" w:rsidRDefault="00F01773" w:rsidP="00F01773">
      <w:pPr>
        <w:pStyle w:val="paragraph"/>
      </w:pPr>
      <w:r w:rsidRPr="00D80022">
        <w:tab/>
        <w:t>(e)</w:t>
      </w:r>
      <w:r w:rsidRPr="00D80022">
        <w:tab/>
        <w:t>if the claimant’s rate of family tax benefit were calculated using the revised estimate—a new rate of family tax benefit would be required;</w:t>
      </w:r>
    </w:p>
    <w:p w:rsidR="00F01773" w:rsidRPr="00D80022" w:rsidRDefault="00F01773" w:rsidP="00F01773">
      <w:pPr>
        <w:pStyle w:val="subsection2"/>
      </w:pPr>
      <w:r w:rsidRPr="00D80022">
        <w:t>the Secretary must vary the determination so that the claimant’s rate of family tax benefit is determined on the basis of that revised estimate.</w:t>
      </w:r>
    </w:p>
    <w:p w:rsidR="00C3124D" w:rsidRPr="00D80022" w:rsidRDefault="00C3124D" w:rsidP="00C3124D">
      <w:pPr>
        <w:pStyle w:val="notetext"/>
      </w:pPr>
      <w:r w:rsidRPr="00D80022">
        <w:t>Note:</w:t>
      </w:r>
      <w:r w:rsidRPr="00D80022">
        <w:tab/>
        <w:t>Section</w:t>
      </w:r>
      <w:r w:rsidR="00D80022">
        <w:t> </w:t>
      </w:r>
      <w:r w:rsidRPr="00D80022">
        <w:t xml:space="preserve">20C affects the meaning of </w:t>
      </w:r>
      <w:r w:rsidR="00D80022">
        <w:t>paragraph (</w:t>
      </w:r>
      <w:r w:rsidRPr="00D80022">
        <w:t>1)(b) for couples.</w:t>
      </w:r>
    </w:p>
    <w:p w:rsidR="00F01773" w:rsidRPr="00D80022" w:rsidRDefault="00F01773" w:rsidP="00F01773">
      <w:pPr>
        <w:pStyle w:val="subsection"/>
      </w:pPr>
      <w:r w:rsidRPr="00D80022">
        <w:tab/>
        <w:t>(2)</w:t>
      </w:r>
      <w:r w:rsidRPr="00D80022">
        <w:tab/>
        <w:t xml:space="preserve">A variation of a determination under </w:t>
      </w:r>
      <w:r w:rsidR="00D80022">
        <w:t>subsection (</w:t>
      </w:r>
      <w:r w:rsidRPr="00D80022">
        <w:t>1) has effect:</w:t>
      </w:r>
    </w:p>
    <w:p w:rsidR="00F01773" w:rsidRPr="00D80022" w:rsidRDefault="00F01773" w:rsidP="00F01773">
      <w:pPr>
        <w:pStyle w:val="paragraph"/>
      </w:pPr>
      <w:r w:rsidRPr="00D80022">
        <w:tab/>
        <w:t>(a)</w:t>
      </w:r>
      <w:r w:rsidRPr="00D80022">
        <w:tab/>
        <w:t>if it results in an increase in the claimant’s rate of family tax benefit:</w:t>
      </w:r>
    </w:p>
    <w:p w:rsidR="00F01773" w:rsidRPr="00D80022" w:rsidRDefault="00F01773" w:rsidP="00F01773">
      <w:pPr>
        <w:pStyle w:val="paragraphsub"/>
      </w:pPr>
      <w:r w:rsidRPr="00D80022">
        <w:tab/>
        <w:t>(i)</w:t>
      </w:r>
      <w:r w:rsidRPr="00D80022">
        <w:tab/>
        <w:t xml:space="preserve">unless </w:t>
      </w:r>
      <w:r w:rsidR="00D80022">
        <w:t>subparagraph (</w:t>
      </w:r>
      <w:r w:rsidRPr="00D80022">
        <w:t>ii) applies—from the day on which the revised estimate was provided to the Secretary; or</w:t>
      </w:r>
    </w:p>
    <w:p w:rsidR="00F01773" w:rsidRPr="00D80022" w:rsidRDefault="00F01773" w:rsidP="00F01773">
      <w:pPr>
        <w:pStyle w:val="paragraphsub"/>
      </w:pPr>
      <w:r w:rsidRPr="00D80022">
        <w:tab/>
        <w:t>(ii)</w:t>
      </w:r>
      <w:r w:rsidRPr="00D80022">
        <w:tab/>
        <w:t xml:space="preserve">if the first day of the income year to which the revised estimate relates occurs after the day identified in </w:t>
      </w:r>
      <w:r w:rsidR="00D80022">
        <w:t>subparagraph (</w:t>
      </w:r>
      <w:r w:rsidRPr="00D80022">
        <w:t>i)—from that first day; and</w:t>
      </w:r>
    </w:p>
    <w:p w:rsidR="00F01773" w:rsidRPr="00D80022" w:rsidRDefault="00F01773" w:rsidP="00F01773">
      <w:pPr>
        <w:pStyle w:val="paragraph"/>
      </w:pPr>
      <w:r w:rsidRPr="00D80022">
        <w:tab/>
        <w:t>(b)</w:t>
      </w:r>
      <w:r w:rsidRPr="00D80022">
        <w:tab/>
        <w:t>if it results in a decrease (including a decrease to nil) in the claimant’s rate of family tax benefit:</w:t>
      </w:r>
    </w:p>
    <w:p w:rsidR="00F01773" w:rsidRPr="00D80022" w:rsidRDefault="00F01773" w:rsidP="00F01773">
      <w:pPr>
        <w:pStyle w:val="paragraphsub"/>
      </w:pPr>
      <w:r w:rsidRPr="00D80022">
        <w:lastRenderedPageBreak/>
        <w:tab/>
        <w:t>(i)</w:t>
      </w:r>
      <w:r w:rsidRPr="00D80022">
        <w:tab/>
        <w:t xml:space="preserve">unless </w:t>
      </w:r>
      <w:r w:rsidR="00D80022">
        <w:t>subparagraph (</w:t>
      </w:r>
      <w:r w:rsidRPr="00D80022">
        <w:t>ii) or (iii) applies—from the day on which the revised estimate was provided to the Secretary; or</w:t>
      </w:r>
    </w:p>
    <w:p w:rsidR="00F01773" w:rsidRPr="00D80022" w:rsidRDefault="00F01773" w:rsidP="00F01773">
      <w:pPr>
        <w:pStyle w:val="paragraphsub"/>
      </w:pPr>
      <w:r w:rsidRPr="00D80022">
        <w:tab/>
        <w:t>(ii)</w:t>
      </w:r>
      <w:r w:rsidRPr="00D80022">
        <w:tab/>
        <w:t xml:space="preserve">if the first day of the income year to which the revised estimate relates occurs after the day identified in </w:t>
      </w:r>
      <w:r w:rsidR="00D80022">
        <w:t>subparagraph (</w:t>
      </w:r>
      <w:r w:rsidRPr="00D80022">
        <w:t xml:space="preserve">i) and </w:t>
      </w:r>
      <w:r w:rsidR="00D80022">
        <w:t>subparagraph (</w:t>
      </w:r>
      <w:r w:rsidRPr="00D80022">
        <w:t>iii) does not apply—from that first day; or</w:t>
      </w:r>
    </w:p>
    <w:p w:rsidR="00F01773" w:rsidRPr="00D80022" w:rsidRDefault="00F01773" w:rsidP="00F01773">
      <w:pPr>
        <w:pStyle w:val="paragraphsub"/>
      </w:pPr>
      <w:r w:rsidRPr="00D80022">
        <w:tab/>
        <w:t>(iii)</w:t>
      </w:r>
      <w:r w:rsidRPr="00D80022">
        <w:tab/>
        <w:t xml:space="preserve">if the day after the end of the last instalment period before the variation takes place occurs after the days identified in </w:t>
      </w:r>
      <w:r w:rsidR="00D80022">
        <w:t>subparagraphs (</w:t>
      </w:r>
      <w:r w:rsidRPr="00D80022">
        <w:t>i) and (ii)—from the day first</w:t>
      </w:r>
      <w:r w:rsidR="00D80022">
        <w:noBreakHyphen/>
      </w:r>
      <w:r w:rsidRPr="00D80022">
        <w:t>mentioned in this subparagraph.</w:t>
      </w:r>
    </w:p>
    <w:p w:rsidR="00F01773" w:rsidRPr="00D80022" w:rsidRDefault="00F01773" w:rsidP="00F01773">
      <w:pPr>
        <w:pStyle w:val="subsection"/>
        <w:keepNext/>
      </w:pPr>
      <w:r w:rsidRPr="00D80022">
        <w:tab/>
        <w:t>(3)</w:t>
      </w:r>
      <w:r w:rsidRPr="00D80022">
        <w:tab/>
        <w:t>If:</w:t>
      </w:r>
    </w:p>
    <w:p w:rsidR="00F01773" w:rsidRPr="00D80022" w:rsidRDefault="00F01773" w:rsidP="00F01773">
      <w:pPr>
        <w:pStyle w:val="paragraph"/>
      </w:pPr>
      <w:r w:rsidRPr="00D80022">
        <w:tab/>
        <w:t>(a)</w:t>
      </w:r>
      <w:r w:rsidRPr="00D80022">
        <w:tab/>
        <w:t>when the variation under this section takes place, a variation of the determination is in force under section</w:t>
      </w:r>
      <w:r w:rsidR="00D80022">
        <w:t> </w:t>
      </w:r>
      <w:r w:rsidRPr="00D80022">
        <w:t>27, 27A, 28, 28A, 28B, 30, 30A or 30B or subsection</w:t>
      </w:r>
      <w:r w:rsidR="00D80022">
        <w:t> </w:t>
      </w:r>
      <w:r w:rsidRPr="00D80022">
        <w:t>29(2); and</w:t>
      </w:r>
    </w:p>
    <w:p w:rsidR="00F01773" w:rsidRPr="00D80022" w:rsidRDefault="00F01773" w:rsidP="00F01773">
      <w:pPr>
        <w:pStyle w:val="paragraph"/>
      </w:pPr>
      <w:r w:rsidRPr="00D80022">
        <w:tab/>
        <w:t>(b)</w:t>
      </w:r>
      <w:r w:rsidRPr="00D80022">
        <w:tab/>
        <w:t>the variation under that section or subsection has effect for any period when the variation under this section would have the effect that the claimant is entitled to be paid family tax benefit;</w:t>
      </w:r>
    </w:p>
    <w:p w:rsidR="00F01773" w:rsidRPr="00D80022" w:rsidRDefault="00F01773" w:rsidP="00F01773">
      <w:pPr>
        <w:pStyle w:val="subsection2"/>
      </w:pPr>
      <w:r w:rsidRPr="00D80022">
        <w:t>the variation under that section or subsection prevails over the variation under this section.</w:t>
      </w:r>
    </w:p>
    <w:p w:rsidR="00F01773" w:rsidRPr="00D80022" w:rsidRDefault="00F01773" w:rsidP="00F01773">
      <w:pPr>
        <w:pStyle w:val="ActHead5"/>
      </w:pPr>
      <w:bookmarkStart w:id="59" w:name="_Toc398106355"/>
      <w:r w:rsidRPr="00D80022">
        <w:rPr>
          <w:rStyle w:val="CharSectno"/>
        </w:rPr>
        <w:t>31B</w:t>
      </w:r>
      <w:r w:rsidRPr="00D80022">
        <w:t xml:space="preserve">  Variation of instalment entitlement determination to reflect revised maintenance income estimates</w:t>
      </w:r>
      <w:bookmarkEnd w:id="59"/>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determination is in force on a particular day under which a claimant is entitled to be paid family tax benefit by instalment; and</w:t>
      </w:r>
    </w:p>
    <w:p w:rsidR="00F01773" w:rsidRPr="00D80022" w:rsidRDefault="00F01773" w:rsidP="00F01773">
      <w:pPr>
        <w:pStyle w:val="paragraph"/>
      </w:pPr>
      <w:r w:rsidRPr="00D80022">
        <w:tab/>
        <w:t>(b)</w:t>
      </w:r>
      <w:r w:rsidRPr="00D80022">
        <w:tab/>
        <w:t>that determination includes a determination of the claimant’s rate of family tax benefit worked out on the basis of an estimate of the claimant’s maintenance income in a particular income year; and</w:t>
      </w:r>
    </w:p>
    <w:p w:rsidR="00F01773" w:rsidRPr="00D80022" w:rsidRDefault="00F01773" w:rsidP="00F01773">
      <w:pPr>
        <w:pStyle w:val="paragraph"/>
      </w:pPr>
      <w:r w:rsidRPr="00D80022">
        <w:tab/>
        <w:t>(c)</w:t>
      </w:r>
      <w:r w:rsidRPr="00D80022">
        <w:tab/>
        <w:t xml:space="preserve">the Secretary, at any time before or during that income year, makes a revised estimate of that amount that is attributable to </w:t>
      </w:r>
      <w:r w:rsidRPr="00D80022">
        <w:lastRenderedPageBreak/>
        <w:t>the occurrence of an event other than an event to which paragraph</w:t>
      </w:r>
      <w:r w:rsidR="00D80022">
        <w:t> </w:t>
      </w:r>
      <w:r w:rsidRPr="00D80022">
        <w:t>31(1B)(c) or (d) applies; and</w:t>
      </w:r>
    </w:p>
    <w:p w:rsidR="00F01773" w:rsidRPr="00D80022" w:rsidRDefault="00F01773" w:rsidP="00F01773">
      <w:pPr>
        <w:pStyle w:val="paragraph"/>
      </w:pPr>
      <w:r w:rsidRPr="00D80022">
        <w:tab/>
        <w:t>(d)</w:t>
      </w:r>
      <w:r w:rsidRPr="00D80022">
        <w:tab/>
        <w:t>if the claimant’s rate of family tax benefit were calculated using the revised estimate—a new rate of family tax benefit would be required;</w:t>
      </w:r>
    </w:p>
    <w:p w:rsidR="00F01773" w:rsidRPr="00D80022" w:rsidRDefault="00F01773" w:rsidP="00F01773">
      <w:pPr>
        <w:pStyle w:val="subsection2"/>
      </w:pPr>
      <w:r w:rsidRPr="00D80022">
        <w:t>the Secretary must vary the determination so that the claimant’s rate of family tax benefit is determined on the basis of that revised estimate.</w:t>
      </w:r>
    </w:p>
    <w:p w:rsidR="00F01773" w:rsidRPr="00D80022" w:rsidRDefault="00F01773" w:rsidP="00F01773">
      <w:pPr>
        <w:pStyle w:val="subsection"/>
      </w:pPr>
      <w:r w:rsidRPr="00D80022">
        <w:tab/>
        <w:t>(2)</w:t>
      </w:r>
      <w:r w:rsidRPr="00D80022">
        <w:tab/>
        <w:t xml:space="preserve">A variation of a determination under </w:t>
      </w:r>
      <w:r w:rsidR="00D80022">
        <w:t>subsection (</w:t>
      </w:r>
      <w:r w:rsidRPr="00D80022">
        <w:t>1) has effect from a day determined by the Secretary, which must not be earlier than either of the following:</w:t>
      </w:r>
    </w:p>
    <w:p w:rsidR="00F01773" w:rsidRPr="00D80022" w:rsidRDefault="00F01773" w:rsidP="00F01773">
      <w:pPr>
        <w:pStyle w:val="paragraph"/>
      </w:pPr>
      <w:r w:rsidRPr="00D80022">
        <w:tab/>
        <w:t>(a)</w:t>
      </w:r>
      <w:r w:rsidRPr="00D80022">
        <w:tab/>
        <w:t>the day after the end of the last instalment period before the variation takes place;</w:t>
      </w:r>
    </w:p>
    <w:p w:rsidR="00F01773" w:rsidRPr="00D80022" w:rsidRDefault="00F01773" w:rsidP="00F01773">
      <w:pPr>
        <w:pStyle w:val="paragraph"/>
      </w:pPr>
      <w:r w:rsidRPr="00D80022">
        <w:tab/>
        <w:t>(b)</w:t>
      </w:r>
      <w:r w:rsidRPr="00D80022">
        <w:tab/>
        <w:t>the first day of the income year to which the revised estimate relates.</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when the variation under this section takes place, a variation of the determination is in force under section</w:t>
      </w:r>
      <w:r w:rsidR="00D80022">
        <w:t> </w:t>
      </w:r>
      <w:r w:rsidRPr="00D80022">
        <w:t>27, 27A, 28, 28A, 28B, 30, 30A or 30B or subsection</w:t>
      </w:r>
      <w:r w:rsidR="00D80022">
        <w:t> </w:t>
      </w:r>
      <w:r w:rsidRPr="00D80022">
        <w:t>29(2); and</w:t>
      </w:r>
    </w:p>
    <w:p w:rsidR="00F01773" w:rsidRPr="00D80022" w:rsidRDefault="00F01773" w:rsidP="00F01773">
      <w:pPr>
        <w:pStyle w:val="paragraph"/>
      </w:pPr>
      <w:r w:rsidRPr="00D80022">
        <w:tab/>
        <w:t>(b)</w:t>
      </w:r>
      <w:r w:rsidRPr="00D80022">
        <w:tab/>
        <w:t>the variation under that section or subsection has effect for any period when the variation under this section would have the effect that the claimant is entitled to be paid family tax benefit;</w:t>
      </w:r>
    </w:p>
    <w:p w:rsidR="00F01773" w:rsidRPr="00D80022" w:rsidRDefault="00F01773" w:rsidP="00F01773">
      <w:pPr>
        <w:pStyle w:val="subsection2"/>
      </w:pPr>
      <w:r w:rsidRPr="00D80022">
        <w:t>the variation under that section or subsection prevails over the variation under this section.</w:t>
      </w:r>
    </w:p>
    <w:p w:rsidR="00064A95" w:rsidRPr="00D80022" w:rsidRDefault="00064A95" w:rsidP="00064A95">
      <w:pPr>
        <w:pStyle w:val="ActHead5"/>
      </w:pPr>
      <w:bookmarkStart w:id="60" w:name="_Toc398106356"/>
      <w:r w:rsidRPr="00D80022">
        <w:rPr>
          <w:rStyle w:val="CharSectno"/>
        </w:rPr>
        <w:t>31C</w:t>
      </w:r>
      <w:r w:rsidRPr="00D80022">
        <w:t xml:space="preserve">  Variation of instalment entitlement determination to reflect indexation of estimate of adjusted taxable income</w:t>
      </w:r>
      <w:bookmarkEnd w:id="60"/>
    </w:p>
    <w:p w:rsidR="00064A95" w:rsidRPr="00D80022" w:rsidRDefault="00064A95" w:rsidP="00064A95">
      <w:pPr>
        <w:pStyle w:val="subsection"/>
      </w:pPr>
      <w:r w:rsidRPr="00D80022">
        <w:tab/>
        <w:t>(1)</w:t>
      </w:r>
      <w:r w:rsidRPr="00D80022">
        <w:tab/>
        <w:t>If:</w:t>
      </w:r>
    </w:p>
    <w:p w:rsidR="00064A95" w:rsidRPr="00D80022" w:rsidRDefault="00064A95" w:rsidP="00064A95">
      <w:pPr>
        <w:pStyle w:val="paragraph"/>
      </w:pPr>
      <w:r w:rsidRPr="00D80022">
        <w:tab/>
        <w:t>(a)</w:t>
      </w:r>
      <w:r w:rsidRPr="00D80022">
        <w:tab/>
        <w:t>a determination is in force under which a claimant is entitled to be paid family tax benefit by instalment; and</w:t>
      </w:r>
    </w:p>
    <w:p w:rsidR="00064A95" w:rsidRPr="00D80022" w:rsidRDefault="00064A95" w:rsidP="00064A95">
      <w:pPr>
        <w:pStyle w:val="paragraph"/>
      </w:pPr>
      <w:r w:rsidRPr="00D80022">
        <w:tab/>
        <w:t>(b)</w:t>
      </w:r>
      <w:r w:rsidRPr="00D80022">
        <w:tab/>
        <w:t>the Secretary gives the claimant a notice under subsection</w:t>
      </w:r>
      <w:r w:rsidR="00D80022">
        <w:t> </w:t>
      </w:r>
      <w:r w:rsidRPr="00D80022">
        <w:t>20A(2); and</w:t>
      </w:r>
    </w:p>
    <w:p w:rsidR="00064A95" w:rsidRPr="00D80022" w:rsidRDefault="00064A95" w:rsidP="00064A95">
      <w:pPr>
        <w:pStyle w:val="paragraph"/>
      </w:pPr>
      <w:r w:rsidRPr="00D80022">
        <w:lastRenderedPageBreak/>
        <w:tab/>
        <w:t>(c)</w:t>
      </w:r>
      <w:r w:rsidRPr="00D80022">
        <w:tab/>
        <w:t>the claimant does not, before the start day specified in the notice, give the Secretary an estimate of the claimant’s adjusted taxable income that the Secretary considers to be reasonable; and</w:t>
      </w:r>
    </w:p>
    <w:p w:rsidR="00064A95" w:rsidRPr="00D80022" w:rsidRDefault="00064A95" w:rsidP="00064A95">
      <w:pPr>
        <w:pStyle w:val="paragraph"/>
      </w:pPr>
      <w:r w:rsidRPr="00D80022">
        <w:tab/>
        <w:t>(d)</w:t>
      </w:r>
      <w:r w:rsidRPr="00D80022">
        <w:tab/>
        <w:t>if the claimant’s rate of family tax benefit were calculated using the indexed estimate stated in the notice—a new rate of family tax benefit would be required;</w:t>
      </w:r>
    </w:p>
    <w:p w:rsidR="00064A95" w:rsidRPr="00D80022" w:rsidRDefault="00064A95" w:rsidP="00064A95">
      <w:pPr>
        <w:pStyle w:val="subsection2"/>
      </w:pPr>
      <w:r w:rsidRPr="00D80022">
        <w:t>the Secretary may vary the determination so that the claimant’s rate of family tax benefit is determined on the basis of the indexed estimate stated in the notice.</w:t>
      </w:r>
    </w:p>
    <w:p w:rsidR="00064A95" w:rsidRPr="00D80022" w:rsidRDefault="00064A95" w:rsidP="00064A95">
      <w:pPr>
        <w:pStyle w:val="notetext"/>
      </w:pPr>
      <w:r w:rsidRPr="00D80022">
        <w:t>Note:</w:t>
      </w:r>
      <w:r w:rsidRPr="00D80022">
        <w:tab/>
        <w:t>Section</w:t>
      </w:r>
      <w:r w:rsidR="00D80022">
        <w:t> </w:t>
      </w:r>
      <w:r w:rsidRPr="00D80022">
        <w:t>20C affects the meaning of this provision for members of couples.</w:t>
      </w:r>
    </w:p>
    <w:p w:rsidR="00064A95" w:rsidRPr="00D80022" w:rsidRDefault="00064A95" w:rsidP="00843618">
      <w:pPr>
        <w:pStyle w:val="subsection"/>
        <w:keepNext/>
      </w:pPr>
      <w:r w:rsidRPr="00D80022">
        <w:tab/>
        <w:t>(2)</w:t>
      </w:r>
      <w:r w:rsidRPr="00D80022">
        <w:tab/>
        <w:t>The variation has effect:</w:t>
      </w:r>
    </w:p>
    <w:p w:rsidR="00064A95" w:rsidRPr="00D80022" w:rsidRDefault="00064A95" w:rsidP="00064A95">
      <w:pPr>
        <w:pStyle w:val="paragraph"/>
      </w:pPr>
      <w:r w:rsidRPr="00D80022">
        <w:tab/>
        <w:t>(a)</w:t>
      </w:r>
      <w:r w:rsidRPr="00D80022">
        <w:tab/>
        <w:t>from the start day specified in the notice for the indexed estimate; or</w:t>
      </w:r>
    </w:p>
    <w:p w:rsidR="00064A95" w:rsidRPr="00D80022" w:rsidRDefault="00064A95" w:rsidP="00064A95">
      <w:pPr>
        <w:pStyle w:val="paragraph"/>
      </w:pPr>
      <w:r w:rsidRPr="00D80022">
        <w:tab/>
        <w:t>(b)</w:t>
      </w:r>
      <w:r w:rsidRPr="00D80022">
        <w:tab/>
        <w:t>if the variation is made after that start day—from the later of the start day and the first day of the instalment period in which the variation is made.</w:t>
      </w:r>
    </w:p>
    <w:p w:rsidR="00064A95" w:rsidRPr="00D80022" w:rsidRDefault="00064A95" w:rsidP="00064A95">
      <w:pPr>
        <w:pStyle w:val="ActHead5"/>
      </w:pPr>
      <w:bookmarkStart w:id="61" w:name="_Toc398106357"/>
      <w:r w:rsidRPr="00D80022">
        <w:rPr>
          <w:rStyle w:val="CharSectno"/>
        </w:rPr>
        <w:t>31D</w:t>
      </w:r>
      <w:r w:rsidRPr="00D80022">
        <w:t xml:space="preserve">  Variation of instalment entitlement determination to reflect indexation of adjusted taxable income</w:t>
      </w:r>
      <w:bookmarkEnd w:id="61"/>
    </w:p>
    <w:p w:rsidR="00064A95" w:rsidRPr="00D80022" w:rsidRDefault="00064A95" w:rsidP="00064A95">
      <w:pPr>
        <w:pStyle w:val="subsection"/>
      </w:pPr>
      <w:r w:rsidRPr="00D80022">
        <w:tab/>
        <w:t>(1)</w:t>
      </w:r>
      <w:r w:rsidRPr="00D80022">
        <w:tab/>
        <w:t>If:</w:t>
      </w:r>
    </w:p>
    <w:p w:rsidR="00064A95" w:rsidRPr="00D80022" w:rsidRDefault="00064A95" w:rsidP="00064A95">
      <w:pPr>
        <w:pStyle w:val="paragraph"/>
      </w:pPr>
      <w:r w:rsidRPr="00D80022">
        <w:tab/>
        <w:t>(a)</w:t>
      </w:r>
      <w:r w:rsidRPr="00D80022">
        <w:tab/>
        <w:t>a determination is in force under which a claimant is entitled to be paid family tax benefit by instalment; and</w:t>
      </w:r>
    </w:p>
    <w:p w:rsidR="00064A95" w:rsidRPr="00D80022" w:rsidRDefault="00064A95" w:rsidP="00064A95">
      <w:pPr>
        <w:pStyle w:val="paragraph"/>
      </w:pPr>
      <w:r w:rsidRPr="00D80022">
        <w:tab/>
        <w:t>(b)</w:t>
      </w:r>
      <w:r w:rsidRPr="00D80022">
        <w:tab/>
        <w:t>the Secretary gives the claimant a notice under subsection</w:t>
      </w:r>
      <w:r w:rsidR="00D80022">
        <w:t> </w:t>
      </w:r>
      <w:r w:rsidRPr="00D80022">
        <w:t>20B(2); and</w:t>
      </w:r>
    </w:p>
    <w:p w:rsidR="00064A95" w:rsidRPr="00D80022" w:rsidRDefault="00064A95" w:rsidP="00064A95">
      <w:pPr>
        <w:pStyle w:val="paragraph"/>
      </w:pPr>
      <w:r w:rsidRPr="00D80022">
        <w:tab/>
        <w:t>(c)</w:t>
      </w:r>
      <w:r w:rsidRPr="00D80022">
        <w:tab/>
        <w:t>the claimant does not, before the start day specified in the notice, give the Secretary an estimate of the claimant’s adjusted taxable income that the Secretary considers to be reasonable; and</w:t>
      </w:r>
    </w:p>
    <w:p w:rsidR="00064A95" w:rsidRPr="00D80022" w:rsidRDefault="00064A95" w:rsidP="00064A95">
      <w:pPr>
        <w:pStyle w:val="paragraph"/>
      </w:pPr>
      <w:r w:rsidRPr="00D80022">
        <w:tab/>
        <w:t>(d)</w:t>
      </w:r>
      <w:r w:rsidRPr="00D80022">
        <w:tab/>
        <w:t>if the claimant’s rate of family tax benefit were calculated using the indexed actual income stated in the notice—a new rate of family tax benefit would be required;</w:t>
      </w:r>
    </w:p>
    <w:p w:rsidR="00064A95" w:rsidRPr="00D80022" w:rsidRDefault="00064A95" w:rsidP="00064A95">
      <w:pPr>
        <w:pStyle w:val="subsection2"/>
      </w:pPr>
      <w:r w:rsidRPr="00D80022">
        <w:lastRenderedPageBreak/>
        <w:t>the Secretary may vary the determination so that the claimant’s rate of family tax benefit is determined on the basis of the indexed actual income stated in the notice.</w:t>
      </w:r>
    </w:p>
    <w:p w:rsidR="00064A95" w:rsidRPr="00D80022" w:rsidRDefault="00064A95" w:rsidP="00064A95">
      <w:pPr>
        <w:pStyle w:val="notetext"/>
      </w:pPr>
      <w:r w:rsidRPr="00D80022">
        <w:t>Note:</w:t>
      </w:r>
      <w:r w:rsidRPr="00D80022">
        <w:tab/>
        <w:t>Section</w:t>
      </w:r>
      <w:r w:rsidR="00D80022">
        <w:t> </w:t>
      </w:r>
      <w:r w:rsidRPr="00D80022">
        <w:t>20C affects the meaning of this provision for members of couples.</w:t>
      </w:r>
    </w:p>
    <w:p w:rsidR="00064A95" w:rsidRPr="00D80022" w:rsidRDefault="00064A95" w:rsidP="00064A95">
      <w:pPr>
        <w:pStyle w:val="subsection"/>
      </w:pPr>
      <w:r w:rsidRPr="00D80022">
        <w:tab/>
        <w:t>(2)</w:t>
      </w:r>
      <w:r w:rsidRPr="00D80022">
        <w:tab/>
        <w:t>The variation has effect:</w:t>
      </w:r>
    </w:p>
    <w:p w:rsidR="00064A95" w:rsidRPr="00D80022" w:rsidRDefault="00064A95" w:rsidP="00064A95">
      <w:pPr>
        <w:pStyle w:val="paragraph"/>
      </w:pPr>
      <w:r w:rsidRPr="00D80022">
        <w:tab/>
        <w:t>(a)</w:t>
      </w:r>
      <w:r w:rsidRPr="00D80022">
        <w:tab/>
        <w:t>from the start day specified in the notice for the indexed actual income; or</w:t>
      </w:r>
    </w:p>
    <w:p w:rsidR="00064A95" w:rsidRPr="00D80022" w:rsidRDefault="00064A95" w:rsidP="00064A95">
      <w:pPr>
        <w:pStyle w:val="paragraph"/>
      </w:pPr>
      <w:r w:rsidRPr="00D80022">
        <w:tab/>
        <w:t>(b)</w:t>
      </w:r>
      <w:r w:rsidRPr="00D80022">
        <w:tab/>
        <w:t>if the variation is made after that start day—from the later of the start day and the first day of the instalment period in which the variation is made.</w:t>
      </w:r>
    </w:p>
    <w:p w:rsidR="00253C2A" w:rsidRPr="00D80022" w:rsidRDefault="00253C2A" w:rsidP="00253C2A">
      <w:pPr>
        <w:pStyle w:val="ActHead5"/>
      </w:pPr>
      <w:bookmarkStart w:id="62" w:name="_Toc398106358"/>
      <w:r w:rsidRPr="00D80022">
        <w:rPr>
          <w:rStyle w:val="CharSectno"/>
        </w:rPr>
        <w:t>31E</w:t>
      </w:r>
      <w:r w:rsidRPr="00D80022">
        <w:t xml:space="preserve">  Continuous adjustment of daily rate of family tax benefit</w:t>
      </w:r>
      <w:bookmarkEnd w:id="62"/>
    </w:p>
    <w:p w:rsidR="00253C2A" w:rsidRPr="00D80022" w:rsidRDefault="00253C2A" w:rsidP="00253C2A">
      <w:pPr>
        <w:pStyle w:val="subsection"/>
      </w:pPr>
      <w:r w:rsidRPr="00D80022">
        <w:tab/>
        <w:t>(1)</w:t>
      </w:r>
      <w:r w:rsidRPr="00D80022">
        <w:tab/>
        <w:t>This section applies if:</w:t>
      </w:r>
    </w:p>
    <w:p w:rsidR="00253C2A" w:rsidRPr="00D80022" w:rsidRDefault="00253C2A" w:rsidP="00253C2A">
      <w:pPr>
        <w:pStyle w:val="paragraph"/>
      </w:pPr>
      <w:r w:rsidRPr="00D80022">
        <w:tab/>
        <w:t>(a)</w:t>
      </w:r>
      <w:r w:rsidRPr="00D80022">
        <w:tab/>
        <w:t>a determination is in force in an income year under which a claimant is entitled to be paid family tax benefit by instalment; and</w:t>
      </w:r>
    </w:p>
    <w:p w:rsidR="00253C2A" w:rsidRPr="00D80022" w:rsidRDefault="00253C2A" w:rsidP="00253C2A">
      <w:pPr>
        <w:pStyle w:val="paragraph"/>
      </w:pPr>
      <w:r w:rsidRPr="00D80022">
        <w:tab/>
        <w:t>(b)</w:t>
      </w:r>
      <w:r w:rsidRPr="00D80022">
        <w:tab/>
        <w:t>one of the following applies:</w:t>
      </w:r>
    </w:p>
    <w:p w:rsidR="00253C2A" w:rsidRPr="00D80022" w:rsidRDefault="00253C2A" w:rsidP="00253C2A">
      <w:pPr>
        <w:pStyle w:val="paragraphsub"/>
      </w:pPr>
      <w:r w:rsidRPr="00D80022">
        <w:tab/>
        <w:t>(i)</w:t>
      </w:r>
      <w:r w:rsidRPr="00D80022">
        <w:tab/>
        <w:t>a variation of the determination under subsection</w:t>
      </w:r>
      <w:r w:rsidR="00D80022">
        <w:t> </w:t>
      </w:r>
      <w:r w:rsidRPr="00D80022">
        <w:t>31A(1) has effect on a day in the income year that is after 1</w:t>
      </w:r>
      <w:r w:rsidR="00D80022">
        <w:t> </w:t>
      </w:r>
      <w:r w:rsidRPr="00D80022">
        <w:t>July;</w:t>
      </w:r>
    </w:p>
    <w:p w:rsidR="00253C2A" w:rsidRPr="00D80022" w:rsidRDefault="00253C2A" w:rsidP="00253C2A">
      <w:pPr>
        <w:pStyle w:val="paragraphsub"/>
      </w:pPr>
      <w:r w:rsidRPr="00D80022">
        <w:tab/>
        <w:t>(ii)</w:t>
      </w:r>
      <w:r w:rsidRPr="00D80022">
        <w:tab/>
        <w:t>a variation of the determination under subsection</w:t>
      </w:r>
      <w:r w:rsidR="00D80022">
        <w:t> </w:t>
      </w:r>
      <w:r w:rsidRPr="00D80022">
        <w:t>31B(1) has effect on a day in the income year that is after 1</w:t>
      </w:r>
      <w:r w:rsidR="00D80022">
        <w:t> </w:t>
      </w:r>
      <w:r w:rsidRPr="00D80022">
        <w:t>July;</w:t>
      </w:r>
    </w:p>
    <w:p w:rsidR="00253C2A" w:rsidRPr="00D80022" w:rsidRDefault="00253C2A" w:rsidP="00253C2A">
      <w:pPr>
        <w:pStyle w:val="paragraphsub"/>
      </w:pPr>
      <w:r w:rsidRPr="00D80022">
        <w:tab/>
        <w:t>(iii)</w:t>
      </w:r>
      <w:r w:rsidRPr="00D80022">
        <w:tab/>
        <w:t>a variation of the determination under subsection</w:t>
      </w:r>
      <w:r w:rsidR="00D80022">
        <w:t> </w:t>
      </w:r>
      <w:r w:rsidRPr="00D80022">
        <w:t>31C(1) has effect on a day in the income year that is after 1</w:t>
      </w:r>
      <w:r w:rsidR="00D80022">
        <w:t> </w:t>
      </w:r>
      <w:r w:rsidRPr="00D80022">
        <w:t>July;</w:t>
      </w:r>
    </w:p>
    <w:p w:rsidR="00253C2A" w:rsidRPr="00D80022" w:rsidRDefault="00253C2A" w:rsidP="00253C2A">
      <w:pPr>
        <w:pStyle w:val="paragraphsub"/>
      </w:pPr>
      <w:r w:rsidRPr="00D80022">
        <w:tab/>
        <w:t>(iv)</w:t>
      </w:r>
      <w:r w:rsidRPr="00D80022">
        <w:tab/>
        <w:t>a variation of the determination under subsection</w:t>
      </w:r>
      <w:r w:rsidR="00D80022">
        <w:t> </w:t>
      </w:r>
      <w:r w:rsidRPr="00D80022">
        <w:t>31D(1) has effect on a day in the income year that is after 1</w:t>
      </w:r>
      <w:r w:rsidR="00D80022">
        <w:t> </w:t>
      </w:r>
      <w:r w:rsidRPr="00D80022">
        <w:t>July;</w:t>
      </w:r>
    </w:p>
    <w:p w:rsidR="00253C2A" w:rsidRPr="00D80022" w:rsidRDefault="00253C2A" w:rsidP="00253C2A">
      <w:pPr>
        <w:pStyle w:val="paragraphsub"/>
      </w:pPr>
      <w:r w:rsidRPr="00D80022">
        <w:tab/>
        <w:t>(v)</w:t>
      </w:r>
      <w:r w:rsidRPr="00D80022">
        <w:tab/>
        <w:t>on a day in the income year, the claimant provides the Secretary with a revised estimate of the claimant’s adjusted taxable income for the income year that does not result in a variation of the determination under subsection</w:t>
      </w:r>
      <w:r w:rsidR="00D80022">
        <w:t> </w:t>
      </w:r>
      <w:r w:rsidRPr="00D80022">
        <w:t>31A(1);</w:t>
      </w:r>
    </w:p>
    <w:p w:rsidR="00A844DA" w:rsidRPr="00D80022" w:rsidRDefault="00253C2A" w:rsidP="00A844DA">
      <w:pPr>
        <w:pStyle w:val="paragraphsub"/>
      </w:pPr>
      <w:r w:rsidRPr="00D80022">
        <w:lastRenderedPageBreak/>
        <w:tab/>
        <w:t>(vi)</w:t>
      </w:r>
      <w:r w:rsidRPr="00D80022">
        <w:tab/>
        <w:t>on a day in the income year that is after 1</w:t>
      </w:r>
      <w:r w:rsidR="00D80022">
        <w:t> </w:t>
      </w:r>
      <w:r w:rsidRPr="00D80022">
        <w:t>July, the Secretary makes a revised estimate of the claimant’s maintenance income that does not result in a variation of the determination under subsection</w:t>
      </w:r>
      <w:r w:rsidR="00D80022">
        <w:t> </w:t>
      </w:r>
      <w:r w:rsidRPr="00D80022">
        <w:t>31B(1)</w:t>
      </w:r>
      <w:r w:rsidR="00A844DA" w:rsidRPr="00D80022">
        <w:t>;</w:t>
      </w:r>
    </w:p>
    <w:p w:rsidR="00253C2A" w:rsidRPr="00D80022" w:rsidRDefault="00A844DA" w:rsidP="00253C2A">
      <w:pPr>
        <w:pStyle w:val="paragraphsub"/>
      </w:pPr>
      <w:r w:rsidRPr="00D80022">
        <w:tab/>
        <w:t>(vii)</w:t>
      </w:r>
      <w:r w:rsidRPr="00D80022">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D80022" w:rsidRDefault="00253C2A" w:rsidP="00253C2A">
      <w:pPr>
        <w:pStyle w:val="subsection"/>
      </w:pPr>
      <w:r w:rsidRPr="00D80022">
        <w:tab/>
        <w:t>(2)</w:t>
      </w:r>
      <w:r w:rsidRPr="00D80022">
        <w:tab/>
        <w:t xml:space="preserve">The Secretary must apply the following method statement to work out if there is a daily overpayment rate: </w:t>
      </w:r>
    </w:p>
    <w:p w:rsidR="00253C2A" w:rsidRPr="00D80022" w:rsidRDefault="00253C2A" w:rsidP="00253C2A">
      <w:pPr>
        <w:pStyle w:val="BoxHeadItalic"/>
      </w:pPr>
      <w:r w:rsidRPr="00D80022">
        <w:t>Method statement</w:t>
      </w:r>
    </w:p>
    <w:p w:rsidR="00253C2A" w:rsidRPr="00D80022" w:rsidRDefault="00253C2A" w:rsidP="00253C2A">
      <w:pPr>
        <w:pStyle w:val="BoxStep"/>
      </w:pPr>
      <w:r w:rsidRPr="00D80022">
        <w:t>Step 1.</w:t>
      </w:r>
      <w:r w:rsidRPr="00D80022">
        <w:tab/>
        <w:t>Work out the total amount of family tax benefit the claimant is or was entitled to be paid during the period beginning at the start of the income year and ending at the end of the day before the applicable day.</w:t>
      </w:r>
    </w:p>
    <w:p w:rsidR="00253C2A" w:rsidRPr="00D80022" w:rsidRDefault="00253C2A" w:rsidP="00B525A3">
      <w:pPr>
        <w:pStyle w:val="BoxStep"/>
        <w:keepNext/>
        <w:keepLines/>
      </w:pPr>
      <w:r w:rsidRPr="00D80022">
        <w:t>Step 2.</w:t>
      </w:r>
      <w:r w:rsidRPr="00D80022">
        <w:tab/>
        <w:t>Work out the total amount of family tax benefit the claimant would have been entitled to be paid during that period if the claimant’s rate of family tax benefit were calculated using:</w:t>
      </w:r>
    </w:p>
    <w:p w:rsidR="00253C2A" w:rsidRPr="00D80022" w:rsidRDefault="00253C2A" w:rsidP="00253C2A">
      <w:pPr>
        <w:pStyle w:val="BoxPara"/>
      </w:pPr>
      <w:r w:rsidRPr="00D80022">
        <w:tab/>
        <w:t>(a)</w:t>
      </w:r>
      <w:r w:rsidRPr="00D80022">
        <w:tab/>
        <w:t xml:space="preserve">if </w:t>
      </w:r>
      <w:r w:rsidR="00D80022">
        <w:t>subparagraph (</w:t>
      </w:r>
      <w:r w:rsidRPr="00D80022">
        <w:t>1)(b)(i) applies—the revised estimate concerned; or</w:t>
      </w:r>
    </w:p>
    <w:p w:rsidR="00253C2A" w:rsidRPr="00D80022" w:rsidRDefault="00253C2A" w:rsidP="00253C2A">
      <w:pPr>
        <w:pStyle w:val="BoxPara"/>
      </w:pPr>
      <w:r w:rsidRPr="00D80022">
        <w:tab/>
        <w:t>(b)</w:t>
      </w:r>
      <w:r w:rsidRPr="00D80022">
        <w:tab/>
        <w:t xml:space="preserve">if </w:t>
      </w:r>
      <w:r w:rsidR="00D80022">
        <w:t>subparagraph (</w:t>
      </w:r>
      <w:r w:rsidRPr="00D80022">
        <w:t>1)(b)(ii) applies—the revised estimate concerned; or</w:t>
      </w:r>
    </w:p>
    <w:p w:rsidR="00253C2A" w:rsidRPr="00D80022" w:rsidRDefault="00253C2A" w:rsidP="00253C2A">
      <w:pPr>
        <w:pStyle w:val="BoxPara"/>
      </w:pPr>
      <w:r w:rsidRPr="00D80022">
        <w:tab/>
        <w:t>(c)</w:t>
      </w:r>
      <w:r w:rsidRPr="00D80022">
        <w:tab/>
        <w:t xml:space="preserve">if </w:t>
      </w:r>
      <w:r w:rsidR="00D80022">
        <w:t>subparagraph (</w:t>
      </w:r>
      <w:r w:rsidRPr="00D80022">
        <w:t>1)(b)(iii) applies—the indexed estimate concerned; or</w:t>
      </w:r>
    </w:p>
    <w:p w:rsidR="00253C2A" w:rsidRPr="00D80022" w:rsidRDefault="00253C2A" w:rsidP="00253C2A">
      <w:pPr>
        <w:pStyle w:val="BoxPara"/>
      </w:pPr>
      <w:r w:rsidRPr="00D80022">
        <w:tab/>
        <w:t>(d)</w:t>
      </w:r>
      <w:r w:rsidRPr="00D80022">
        <w:tab/>
        <w:t xml:space="preserve">if </w:t>
      </w:r>
      <w:r w:rsidR="00D80022">
        <w:t>subparagraph (</w:t>
      </w:r>
      <w:r w:rsidRPr="00D80022">
        <w:t>1)(b)(iv) applies—the indexed actual income concerned; or</w:t>
      </w:r>
    </w:p>
    <w:p w:rsidR="00253C2A" w:rsidRPr="00D80022" w:rsidRDefault="00253C2A" w:rsidP="00253C2A">
      <w:pPr>
        <w:pStyle w:val="BoxPara"/>
      </w:pPr>
      <w:r w:rsidRPr="00D80022">
        <w:lastRenderedPageBreak/>
        <w:tab/>
        <w:t>(e)</w:t>
      </w:r>
      <w:r w:rsidRPr="00D80022">
        <w:tab/>
        <w:t xml:space="preserve">if </w:t>
      </w:r>
      <w:r w:rsidR="00D80022">
        <w:t>subparagraph (</w:t>
      </w:r>
      <w:r w:rsidRPr="00D80022">
        <w:t>1)(b)(v) applies—the revised estimate concerned; or</w:t>
      </w:r>
    </w:p>
    <w:p w:rsidR="00816808" w:rsidRPr="00D80022" w:rsidRDefault="00253C2A" w:rsidP="00816808">
      <w:pPr>
        <w:pStyle w:val="BoxPara"/>
      </w:pPr>
      <w:r w:rsidRPr="00D80022">
        <w:tab/>
        <w:t>(f)</w:t>
      </w:r>
      <w:r w:rsidRPr="00D80022">
        <w:tab/>
        <w:t xml:space="preserve">if </w:t>
      </w:r>
      <w:r w:rsidR="00D80022">
        <w:t>subparagraph (</w:t>
      </w:r>
      <w:r w:rsidRPr="00D80022">
        <w:t>1)(b)(vi) applies—the revised estimate concerned</w:t>
      </w:r>
      <w:r w:rsidR="00816808" w:rsidRPr="00D80022">
        <w:t>; or</w:t>
      </w:r>
    </w:p>
    <w:p w:rsidR="00253C2A" w:rsidRPr="00D80022" w:rsidRDefault="00816808" w:rsidP="00FF1795">
      <w:pPr>
        <w:pStyle w:val="BoxPara"/>
        <w:keepNext/>
        <w:keepLines/>
      </w:pPr>
      <w:r w:rsidRPr="00D80022">
        <w:tab/>
        <w:t>(g)</w:t>
      </w:r>
      <w:r w:rsidRPr="00D80022">
        <w:tab/>
        <w:t xml:space="preserve">if </w:t>
      </w:r>
      <w:r w:rsidR="00D80022">
        <w:t>subparagraph (</w:t>
      </w:r>
      <w:r w:rsidRPr="00D80022">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D80022" w:rsidRDefault="00253C2A" w:rsidP="00253C2A">
      <w:pPr>
        <w:pStyle w:val="BoxStep"/>
      </w:pPr>
      <w:r w:rsidRPr="00D80022">
        <w:t>Step 3.</w:t>
      </w:r>
      <w:r w:rsidRPr="00D80022">
        <w:tab/>
        <w:t>Take the amount worked out at step 2 away from the amount worked out at step 1.</w:t>
      </w:r>
    </w:p>
    <w:p w:rsidR="00253C2A" w:rsidRPr="00D80022" w:rsidRDefault="00253C2A" w:rsidP="00253C2A">
      <w:pPr>
        <w:pStyle w:val="BoxStep"/>
      </w:pPr>
      <w:r w:rsidRPr="00D80022">
        <w:t>Step 4.</w:t>
      </w:r>
      <w:r w:rsidRPr="00D80022">
        <w:tab/>
        <w:t>If the amount worked out at step 3 is greater than zero, work out the number of days during the period beginning on the applicable day and ending at the end of the last day in the income year.</w:t>
      </w:r>
    </w:p>
    <w:p w:rsidR="00253C2A" w:rsidRPr="00D80022" w:rsidRDefault="00253C2A" w:rsidP="00253C2A">
      <w:pPr>
        <w:pStyle w:val="BoxStep"/>
      </w:pPr>
      <w:r w:rsidRPr="00D80022">
        <w:t>Step 5.</w:t>
      </w:r>
      <w:r w:rsidRPr="00D80022">
        <w:tab/>
        <w:t xml:space="preserve">Work out the </w:t>
      </w:r>
      <w:r w:rsidRPr="00D80022">
        <w:rPr>
          <w:b/>
          <w:i/>
        </w:rPr>
        <w:t>daily overpayment rate</w:t>
      </w:r>
      <w:r w:rsidRPr="00D80022">
        <w:t xml:space="preserve"> by dividing the amount worked out at step 3 by the number of days worked out at step 4</w:t>
      </w:r>
      <w:r w:rsidR="00816808" w:rsidRPr="00D80022">
        <w:t>, and rounding the result of the division to the nearest cent (rounding 0.5 cents upwards)</w:t>
      </w:r>
      <w:r w:rsidRPr="00D80022">
        <w:t>.</w:t>
      </w:r>
    </w:p>
    <w:p w:rsidR="00253C2A" w:rsidRPr="00D80022" w:rsidRDefault="00253C2A" w:rsidP="00253C2A">
      <w:pPr>
        <w:pStyle w:val="subsection"/>
      </w:pPr>
      <w:r w:rsidRPr="00D80022">
        <w:tab/>
        <w:t>(3)</w:t>
      </w:r>
      <w:r w:rsidRPr="00D80022">
        <w:tab/>
        <w:t>If there is a daily overpayment rate, the Secretary must vary the</w:t>
      </w:r>
      <w:r w:rsidR="005F2223" w:rsidRPr="00D80022">
        <w:t xml:space="preserve"> applicable</w:t>
      </w:r>
      <w:r w:rsidRPr="00D80022">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D80022" w:rsidRDefault="00411132" w:rsidP="00411132">
      <w:pPr>
        <w:pStyle w:val="subsection"/>
      </w:pPr>
      <w:r w:rsidRPr="00D80022">
        <w:tab/>
        <w:t>(3A)</w:t>
      </w:r>
      <w:r w:rsidRPr="00D80022">
        <w:tab/>
        <w:t xml:space="preserve">For the purposes of </w:t>
      </w:r>
      <w:r w:rsidR="00D80022">
        <w:t>subsection (</w:t>
      </w:r>
      <w:r w:rsidRPr="00D80022">
        <w:t xml:space="preserve">3), the </w:t>
      </w:r>
      <w:r w:rsidRPr="00D80022">
        <w:rPr>
          <w:b/>
          <w:i/>
        </w:rPr>
        <w:t xml:space="preserve">applicable determination </w:t>
      </w:r>
      <w:r w:rsidRPr="00D80022">
        <w:t>is:</w:t>
      </w:r>
    </w:p>
    <w:p w:rsidR="00411132" w:rsidRPr="00D80022" w:rsidRDefault="00411132" w:rsidP="00411132">
      <w:pPr>
        <w:pStyle w:val="paragraph"/>
      </w:pPr>
      <w:r w:rsidRPr="00D80022">
        <w:tab/>
        <w:t>(a)</w:t>
      </w:r>
      <w:r w:rsidRPr="00D80022">
        <w:tab/>
        <w:t xml:space="preserve">if </w:t>
      </w:r>
      <w:r w:rsidR="00D80022">
        <w:t>subparagraph (</w:t>
      </w:r>
      <w:r w:rsidRPr="00D80022">
        <w:t xml:space="preserve">1)(b)(i), (ii), (iii), (iv), (v) or (vi) applies—the determination referred to in </w:t>
      </w:r>
      <w:r w:rsidR="00D80022">
        <w:t>paragraph (</w:t>
      </w:r>
      <w:r w:rsidRPr="00D80022">
        <w:t>1)(a); or</w:t>
      </w:r>
    </w:p>
    <w:p w:rsidR="00411132" w:rsidRPr="00D80022" w:rsidRDefault="00411132" w:rsidP="00411132">
      <w:pPr>
        <w:pStyle w:val="paragraph"/>
      </w:pPr>
      <w:r w:rsidRPr="00D80022">
        <w:tab/>
        <w:t>(b)</w:t>
      </w:r>
      <w:r w:rsidRPr="00D80022">
        <w:tab/>
        <w:t xml:space="preserve">if </w:t>
      </w:r>
      <w:r w:rsidR="00D80022">
        <w:t>subparagraph (</w:t>
      </w:r>
      <w:r w:rsidRPr="00D80022">
        <w:t>1)(b)(vii) applies—the other determination referred to in that subparagraph.</w:t>
      </w:r>
    </w:p>
    <w:p w:rsidR="00253C2A" w:rsidRPr="00D80022" w:rsidRDefault="00253C2A" w:rsidP="00253C2A">
      <w:pPr>
        <w:pStyle w:val="subsection"/>
      </w:pPr>
      <w:r w:rsidRPr="00D80022">
        <w:lastRenderedPageBreak/>
        <w:tab/>
        <w:t>(4)</w:t>
      </w:r>
      <w:r w:rsidRPr="00D80022">
        <w:tab/>
        <w:t>This section may have more than one application in relation to the claimant during the income year.</w:t>
      </w:r>
    </w:p>
    <w:p w:rsidR="00253C2A" w:rsidRPr="00D80022" w:rsidRDefault="00253C2A" w:rsidP="00253C2A">
      <w:pPr>
        <w:pStyle w:val="subsection"/>
      </w:pPr>
      <w:r w:rsidRPr="00D80022">
        <w:tab/>
        <w:t>(5)</w:t>
      </w:r>
      <w:r w:rsidRPr="00D80022">
        <w:tab/>
        <w:t>In this section:</w:t>
      </w:r>
    </w:p>
    <w:p w:rsidR="00253C2A" w:rsidRPr="00D80022" w:rsidRDefault="00253C2A" w:rsidP="00253C2A">
      <w:pPr>
        <w:pStyle w:val="Definition"/>
      </w:pPr>
      <w:r w:rsidRPr="00D80022">
        <w:rPr>
          <w:b/>
          <w:i/>
        </w:rPr>
        <w:t>applicable day</w:t>
      </w:r>
      <w:r w:rsidRPr="00D80022">
        <w:t xml:space="preserve"> means:</w:t>
      </w:r>
    </w:p>
    <w:p w:rsidR="00253C2A" w:rsidRPr="00D80022" w:rsidRDefault="00253C2A" w:rsidP="00253C2A">
      <w:pPr>
        <w:pStyle w:val="paragraph"/>
      </w:pPr>
      <w:r w:rsidRPr="00D80022">
        <w:tab/>
        <w:t>(a)</w:t>
      </w:r>
      <w:r w:rsidRPr="00D80022">
        <w:tab/>
        <w:t xml:space="preserve">if </w:t>
      </w:r>
      <w:r w:rsidR="00D80022">
        <w:t>subparagraph (</w:t>
      </w:r>
      <w:r w:rsidRPr="00D80022">
        <w:t>1)(b)(i), (ii), (iii) or (iv) applies—the day on which the variation concerned has effect; and</w:t>
      </w:r>
    </w:p>
    <w:p w:rsidR="00411132" w:rsidRPr="00D80022" w:rsidRDefault="00253C2A" w:rsidP="00411132">
      <w:pPr>
        <w:pStyle w:val="paragraph"/>
      </w:pPr>
      <w:r w:rsidRPr="00D80022">
        <w:tab/>
        <w:t>(b)</w:t>
      </w:r>
      <w:r w:rsidRPr="00D80022">
        <w:tab/>
        <w:t xml:space="preserve">if </w:t>
      </w:r>
      <w:r w:rsidR="00D80022">
        <w:t>subparagraph (</w:t>
      </w:r>
      <w:r w:rsidRPr="00D80022">
        <w:t>1)(b)(v) or (vi) applies—the first day of the instalment period in which the Secretary applies the method statement because of that subparagraph applying</w:t>
      </w:r>
      <w:r w:rsidR="00411132" w:rsidRPr="00D80022">
        <w:t>; and</w:t>
      </w:r>
    </w:p>
    <w:p w:rsidR="00253C2A" w:rsidRPr="00D80022" w:rsidRDefault="00411132" w:rsidP="00411132">
      <w:pPr>
        <w:pStyle w:val="paragraph"/>
      </w:pPr>
      <w:r w:rsidRPr="00D80022">
        <w:tab/>
        <w:t>(c)</w:t>
      </w:r>
      <w:r w:rsidRPr="00D80022">
        <w:tab/>
        <w:t xml:space="preserve">if </w:t>
      </w:r>
      <w:r w:rsidR="00D80022">
        <w:t>subparagraph (</w:t>
      </w:r>
      <w:r w:rsidRPr="00D80022">
        <w:t>1)(b)(vii) applies—the first day in the income year for which the claimant’s entitlement to be paid family tax benefit arose under the other determination referred to in that subparagraph.</w:t>
      </w:r>
    </w:p>
    <w:p w:rsidR="00F01773" w:rsidRPr="00D80022" w:rsidRDefault="00F01773" w:rsidP="00F01773">
      <w:pPr>
        <w:pStyle w:val="ActHead5"/>
      </w:pPr>
      <w:bookmarkStart w:id="63" w:name="_Toc398106359"/>
      <w:r w:rsidRPr="00D80022">
        <w:rPr>
          <w:rStyle w:val="CharSectno"/>
        </w:rPr>
        <w:t>32</w:t>
      </w:r>
      <w:r w:rsidRPr="00D80022">
        <w:t xml:space="preserve">  Notice of variation of determination</w:t>
      </w:r>
      <w:bookmarkEnd w:id="63"/>
    </w:p>
    <w:p w:rsidR="00F01773" w:rsidRPr="00D80022" w:rsidRDefault="00F01773" w:rsidP="00F01773">
      <w:pPr>
        <w:pStyle w:val="subsection"/>
      </w:pPr>
      <w:r w:rsidRPr="00D80022">
        <w:tab/>
        <w:t>(1)</w:t>
      </w:r>
      <w:r w:rsidRPr="00D80022">
        <w:tab/>
        <w:t xml:space="preserve">The Secretary must give notice of any variation of a determination under this </w:t>
      </w:r>
      <w:r w:rsidR="00127CA2" w:rsidRPr="00D80022">
        <w:t>Subdivision</w:t>
      </w:r>
      <w:r w:rsidR="00753CFA" w:rsidRPr="00D80022">
        <w:t xml:space="preserve"> </w:t>
      </w:r>
      <w:r w:rsidRPr="00D80022">
        <w:t>to the claimant, stating the effect of the variation and that the claimant may apply for review of the decision involved in the manner set out in Part</w:t>
      </w:r>
      <w:r w:rsidR="00D80022">
        <w:t> </w:t>
      </w:r>
      <w:r w:rsidRPr="00D80022">
        <w:t>5.</w:t>
      </w:r>
    </w:p>
    <w:p w:rsidR="00F01773" w:rsidRPr="00D80022" w:rsidRDefault="00F01773" w:rsidP="00F01773">
      <w:pPr>
        <w:pStyle w:val="subsection"/>
      </w:pPr>
      <w:r w:rsidRPr="00D80022">
        <w:tab/>
        <w:t>(2)</w:t>
      </w:r>
      <w:r w:rsidRPr="00D80022">
        <w:tab/>
        <w:t xml:space="preserve">The variation is not ineffective by reason only that the requirements of </w:t>
      </w:r>
      <w:r w:rsidR="00D80022">
        <w:t>subsection (</w:t>
      </w:r>
      <w:r w:rsidRPr="00D80022">
        <w:t>1) are not complied with.</w:t>
      </w:r>
    </w:p>
    <w:p w:rsidR="00253C2A" w:rsidRPr="00D80022" w:rsidRDefault="00127CA2" w:rsidP="00253C2A">
      <w:pPr>
        <w:pStyle w:val="ActHead4"/>
      </w:pPr>
      <w:bookmarkStart w:id="64" w:name="_Toc398106360"/>
      <w:r w:rsidRPr="00D80022">
        <w:rPr>
          <w:rStyle w:val="CharSubdNo"/>
        </w:rPr>
        <w:t>Subdivision</w:t>
      </w:r>
      <w:r w:rsidR="00753CFA" w:rsidRPr="00D80022">
        <w:rPr>
          <w:rStyle w:val="CharSubdNo"/>
        </w:rPr>
        <w:t xml:space="preserve"> </w:t>
      </w:r>
      <w:r w:rsidR="00253C2A" w:rsidRPr="00D80022">
        <w:rPr>
          <w:rStyle w:val="CharSubdNo"/>
        </w:rPr>
        <w:t>CA</w:t>
      </w:r>
      <w:r w:rsidR="00253C2A" w:rsidRPr="00D80022">
        <w:t>—</w:t>
      </w:r>
      <w:r w:rsidR="00253C2A" w:rsidRPr="00D80022">
        <w:rPr>
          <w:rStyle w:val="CharSubdText"/>
        </w:rPr>
        <w:t>Non</w:t>
      </w:r>
      <w:r w:rsidR="00D80022" w:rsidRPr="00D80022">
        <w:rPr>
          <w:rStyle w:val="CharSubdText"/>
        </w:rPr>
        <w:noBreakHyphen/>
      </w:r>
      <w:r w:rsidR="00253C2A" w:rsidRPr="00D80022">
        <w:rPr>
          <w:rStyle w:val="CharSubdText"/>
        </w:rPr>
        <w:t>payment of family tax benefit for non</w:t>
      </w:r>
      <w:r w:rsidR="00D80022" w:rsidRPr="00D80022">
        <w:rPr>
          <w:rStyle w:val="CharSubdText"/>
        </w:rPr>
        <w:noBreakHyphen/>
      </w:r>
      <w:r w:rsidR="00253C2A" w:rsidRPr="00D80022">
        <w:rPr>
          <w:rStyle w:val="CharSubdText"/>
        </w:rPr>
        <w:t>lodgment of tax returns</w:t>
      </w:r>
      <w:bookmarkEnd w:id="64"/>
      <w:r w:rsidR="00253C2A" w:rsidRPr="00D80022">
        <w:rPr>
          <w:rStyle w:val="CharSubdText"/>
        </w:rPr>
        <w:t xml:space="preserve"> </w:t>
      </w:r>
    </w:p>
    <w:p w:rsidR="00253C2A" w:rsidRPr="00D80022" w:rsidRDefault="00253C2A" w:rsidP="00253C2A">
      <w:pPr>
        <w:pStyle w:val="ActHead5"/>
      </w:pPr>
      <w:bookmarkStart w:id="65" w:name="_Toc398106361"/>
      <w:r w:rsidRPr="00D80022">
        <w:rPr>
          <w:rStyle w:val="CharSectno"/>
        </w:rPr>
        <w:t>32AA</w:t>
      </w:r>
      <w:r w:rsidRPr="00D80022">
        <w:t xml:space="preserve">  Non</w:t>
      </w:r>
      <w:r w:rsidR="00D80022">
        <w:noBreakHyphen/>
      </w:r>
      <w:r w:rsidRPr="00D80022">
        <w:t>payment of family tax benefit for non</w:t>
      </w:r>
      <w:r w:rsidR="00D80022">
        <w:noBreakHyphen/>
      </w:r>
      <w:r w:rsidRPr="00D80022">
        <w:t>lodgment of tax returns</w:t>
      </w:r>
      <w:bookmarkEnd w:id="65"/>
    </w:p>
    <w:p w:rsidR="00253C2A" w:rsidRPr="00D80022" w:rsidRDefault="00253C2A" w:rsidP="00253C2A">
      <w:pPr>
        <w:pStyle w:val="subsection"/>
      </w:pPr>
      <w:r w:rsidRPr="00D80022">
        <w:tab/>
      </w:r>
      <w:r w:rsidR="003A3B4D" w:rsidRPr="00D80022">
        <w:t>(1)</w:t>
      </w:r>
      <w:r w:rsidRPr="00D80022">
        <w:tab/>
        <w:t>If the Secretary varies a determination under subsection</w:t>
      </w:r>
      <w:r w:rsidR="00D80022">
        <w:t> </w:t>
      </w:r>
      <w:r w:rsidRPr="00D80022">
        <w:t xml:space="preserve">28(2) in relation to a claimant, the Secretary must not make a payment of family tax benefit (worked out on </w:t>
      </w:r>
      <w:r w:rsidR="00261D58" w:rsidRPr="00D80022">
        <w:t>an estimated income basis</w:t>
      </w:r>
      <w:r w:rsidRPr="00D80022">
        <w:t>) to:</w:t>
      </w:r>
    </w:p>
    <w:p w:rsidR="00253C2A" w:rsidRPr="00D80022" w:rsidRDefault="00253C2A" w:rsidP="00253C2A">
      <w:pPr>
        <w:pStyle w:val="paragraph"/>
      </w:pPr>
      <w:r w:rsidRPr="00D80022">
        <w:tab/>
        <w:t>(a)</w:t>
      </w:r>
      <w:r w:rsidRPr="00D80022">
        <w:tab/>
        <w:t>the claimant during a prohibited period for the claimant (see section</w:t>
      </w:r>
      <w:r w:rsidR="00D80022">
        <w:t> </w:t>
      </w:r>
      <w:r w:rsidRPr="00D80022">
        <w:t>32AB); and</w:t>
      </w:r>
    </w:p>
    <w:p w:rsidR="00253C2A" w:rsidRPr="00D80022" w:rsidRDefault="00253C2A" w:rsidP="00253C2A">
      <w:pPr>
        <w:pStyle w:val="paragraph"/>
      </w:pPr>
      <w:r w:rsidRPr="00D80022">
        <w:lastRenderedPageBreak/>
        <w:tab/>
        <w:t>(b)</w:t>
      </w:r>
      <w:r w:rsidRPr="00D80022">
        <w:tab/>
        <w:t xml:space="preserve">the claimant’s partner (if any) (the </w:t>
      </w:r>
      <w:r w:rsidRPr="00D80022">
        <w:rPr>
          <w:b/>
          <w:i/>
        </w:rPr>
        <w:t>relevant partner</w:t>
      </w:r>
      <w:r w:rsidRPr="00D80022">
        <w:t>) mentioned in subparagraph</w:t>
      </w:r>
      <w:r w:rsidR="00D80022">
        <w:t> </w:t>
      </w:r>
      <w:r w:rsidRPr="00D80022">
        <w:t>28(1)(b)(iii) during a prohibited period for that partner (see section</w:t>
      </w:r>
      <w:r w:rsidR="00D80022">
        <w:t> </w:t>
      </w:r>
      <w:r w:rsidRPr="00D80022">
        <w:t>32AC).</w:t>
      </w:r>
    </w:p>
    <w:p w:rsidR="006846BD" w:rsidRPr="00D80022" w:rsidRDefault="006846BD" w:rsidP="006846BD">
      <w:pPr>
        <w:pStyle w:val="subsection"/>
      </w:pPr>
      <w:r w:rsidRPr="00D80022">
        <w:tab/>
        <w:t>(2)</w:t>
      </w:r>
      <w:r w:rsidRPr="00D80022">
        <w:tab/>
        <w:t>This section is subject to section</w:t>
      </w:r>
      <w:r w:rsidR="00D80022">
        <w:t> </w:t>
      </w:r>
      <w:r w:rsidRPr="00D80022">
        <w:t>32AE.</w:t>
      </w:r>
    </w:p>
    <w:p w:rsidR="00253C2A" w:rsidRPr="00D80022" w:rsidRDefault="00253C2A" w:rsidP="00253C2A">
      <w:pPr>
        <w:pStyle w:val="ActHead5"/>
      </w:pPr>
      <w:bookmarkStart w:id="66" w:name="_Toc398106362"/>
      <w:r w:rsidRPr="00D80022">
        <w:rPr>
          <w:rStyle w:val="CharSectno"/>
        </w:rPr>
        <w:t>32AB</w:t>
      </w:r>
      <w:r w:rsidRPr="00D80022">
        <w:t xml:space="preserve">  Prohibited periods for claimant</w:t>
      </w:r>
      <w:bookmarkEnd w:id="66"/>
    </w:p>
    <w:p w:rsidR="00253C2A" w:rsidRPr="00D80022" w:rsidRDefault="00253C2A" w:rsidP="00253C2A">
      <w:pPr>
        <w:pStyle w:val="SubsectionHead"/>
      </w:pPr>
      <w:r w:rsidRPr="00D80022">
        <w:t>First kind of prohibited period</w:t>
      </w:r>
    </w:p>
    <w:p w:rsidR="00253C2A" w:rsidRPr="00D80022" w:rsidRDefault="00253C2A" w:rsidP="00253C2A">
      <w:pPr>
        <w:pStyle w:val="subsection"/>
      </w:pPr>
      <w:r w:rsidRPr="00D80022">
        <w:tab/>
        <w:t>(1)</w:t>
      </w:r>
      <w:r w:rsidRPr="00D80022">
        <w:tab/>
        <w:t>There is a prohibited period for the claimant if:</w:t>
      </w:r>
    </w:p>
    <w:p w:rsidR="00253C2A" w:rsidRPr="00D80022" w:rsidRDefault="00253C2A" w:rsidP="00253C2A">
      <w:pPr>
        <w:pStyle w:val="paragraph"/>
      </w:pPr>
      <w:r w:rsidRPr="00D80022">
        <w:tab/>
        <w:t>(a)</w:t>
      </w:r>
      <w:r w:rsidRPr="00D80022">
        <w:tab/>
        <w:t>the claimant was required to lodge an income tax return for the cancellation income year concerned but the claimant has not done so by the end of the grace period; or</w:t>
      </w:r>
    </w:p>
    <w:p w:rsidR="00253C2A" w:rsidRPr="00D80022" w:rsidRDefault="00253C2A" w:rsidP="00253C2A">
      <w:pPr>
        <w:pStyle w:val="paragraph"/>
      </w:pPr>
      <w:r w:rsidRPr="00D80022">
        <w:tab/>
        <w:t>(b)</w:t>
      </w:r>
      <w:r w:rsidRPr="00D80022">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D80022" w:rsidRDefault="00253C2A" w:rsidP="00253C2A">
      <w:pPr>
        <w:pStyle w:val="notetext"/>
      </w:pPr>
      <w:r w:rsidRPr="00D80022">
        <w:t>Note:</w:t>
      </w:r>
      <w:r w:rsidRPr="00D80022">
        <w:tab/>
        <w:t xml:space="preserve">For </w:t>
      </w:r>
      <w:r w:rsidRPr="00D80022">
        <w:rPr>
          <w:b/>
          <w:i/>
        </w:rPr>
        <w:t xml:space="preserve">relevant partner </w:t>
      </w:r>
      <w:r w:rsidRPr="00D80022">
        <w:t>see section</w:t>
      </w:r>
      <w:r w:rsidR="00D80022">
        <w:t> </w:t>
      </w:r>
      <w:r w:rsidRPr="00D80022">
        <w:t xml:space="preserve">32AA. For </w:t>
      </w:r>
      <w:r w:rsidRPr="00D80022">
        <w:rPr>
          <w:b/>
          <w:i/>
        </w:rPr>
        <w:t xml:space="preserve">grace period </w:t>
      </w:r>
      <w:r w:rsidRPr="00D80022">
        <w:t xml:space="preserve">see </w:t>
      </w:r>
      <w:r w:rsidR="00D80022">
        <w:t>subsection (</w:t>
      </w:r>
      <w:r w:rsidRPr="00D80022">
        <w:t>8).</w:t>
      </w:r>
    </w:p>
    <w:p w:rsidR="00273950" w:rsidRPr="00D80022" w:rsidRDefault="00273950" w:rsidP="00273950">
      <w:pPr>
        <w:pStyle w:val="subsection"/>
      </w:pPr>
      <w:r w:rsidRPr="00D80022">
        <w:tab/>
        <w:t>(1A)</w:t>
      </w:r>
      <w:r w:rsidRPr="00D80022">
        <w:tab/>
        <w:t xml:space="preserve">However, there is not a prohibited period for the claimant under </w:t>
      </w:r>
      <w:r w:rsidR="00D80022">
        <w:t>subsection (</w:t>
      </w:r>
      <w:r w:rsidRPr="00D80022">
        <w:t>1) because of a variation mentioned in section</w:t>
      </w:r>
      <w:r w:rsidR="00D80022">
        <w:t> </w:t>
      </w:r>
      <w:r w:rsidRPr="00D80022">
        <w:t>32AA if:</w:t>
      </w:r>
    </w:p>
    <w:p w:rsidR="00273950" w:rsidRPr="00D80022" w:rsidRDefault="00273950" w:rsidP="00273950">
      <w:pPr>
        <w:pStyle w:val="paragraph"/>
      </w:pPr>
      <w:r w:rsidRPr="00D80022">
        <w:tab/>
        <w:t>(a)</w:t>
      </w:r>
      <w:r w:rsidRPr="00D80022">
        <w:tab/>
        <w:t>no debt arose under section</w:t>
      </w:r>
      <w:r w:rsidR="00D80022">
        <w:t> </w:t>
      </w:r>
      <w:r w:rsidRPr="00D80022">
        <w:t>71 as a result of that variation; or</w:t>
      </w:r>
    </w:p>
    <w:p w:rsidR="00273950" w:rsidRPr="00D80022" w:rsidRDefault="00273950" w:rsidP="00273950">
      <w:pPr>
        <w:pStyle w:val="paragraph"/>
      </w:pPr>
      <w:r w:rsidRPr="00D80022">
        <w:tab/>
        <w:t>(b)</w:t>
      </w:r>
      <w:r w:rsidRPr="00D80022">
        <w:tab/>
        <w:t>a debt arose under section</w:t>
      </w:r>
      <w:r w:rsidR="00D80022">
        <w:t> </w:t>
      </w:r>
      <w:r w:rsidRPr="00D80022">
        <w:t>71 as a result of that variation, but no amount of that debt is outstanding at the end of the grace period.</w:t>
      </w:r>
    </w:p>
    <w:p w:rsidR="00253C2A" w:rsidRPr="00D80022" w:rsidRDefault="00253C2A" w:rsidP="00253C2A">
      <w:pPr>
        <w:pStyle w:val="subsection"/>
      </w:pPr>
      <w:r w:rsidRPr="00D80022">
        <w:tab/>
        <w:t>(2)</w:t>
      </w:r>
      <w:r w:rsidRPr="00D80022">
        <w:tab/>
        <w:t xml:space="preserve">The prohibited period referred to in </w:t>
      </w:r>
      <w:r w:rsidR="00D80022">
        <w:t>subsection (</w:t>
      </w:r>
      <w:r w:rsidRPr="00D80022">
        <w:t>1):</w:t>
      </w:r>
    </w:p>
    <w:p w:rsidR="00253C2A" w:rsidRPr="00D80022" w:rsidRDefault="00253C2A" w:rsidP="00253C2A">
      <w:pPr>
        <w:pStyle w:val="paragraph"/>
      </w:pPr>
      <w:r w:rsidRPr="00D80022">
        <w:tab/>
        <w:t>(a)</w:t>
      </w:r>
      <w:r w:rsidRPr="00D80022">
        <w:tab/>
        <w:t>begins on the day after the end of the grace period; and</w:t>
      </w:r>
    </w:p>
    <w:p w:rsidR="00253C2A" w:rsidRPr="00D80022" w:rsidRDefault="00253C2A" w:rsidP="00253C2A">
      <w:pPr>
        <w:pStyle w:val="paragraph"/>
      </w:pPr>
      <w:r w:rsidRPr="00D80022">
        <w:tab/>
        <w:t>(b)</w:t>
      </w:r>
      <w:r w:rsidRPr="00D80022">
        <w:tab/>
        <w:t xml:space="preserve">ends when </w:t>
      </w:r>
      <w:r w:rsidR="00D80022">
        <w:t>subsection (</w:t>
      </w:r>
      <w:r w:rsidRPr="00D80022">
        <w:t>3), (4)</w:t>
      </w:r>
      <w:r w:rsidR="00E052C6" w:rsidRPr="00D80022">
        <w:t>, (4A)</w:t>
      </w:r>
      <w:r w:rsidRPr="00D80022">
        <w:t xml:space="preserve"> or (7) applies (whichever occurs first).</w:t>
      </w:r>
    </w:p>
    <w:p w:rsidR="00253C2A" w:rsidRPr="00D80022" w:rsidRDefault="00253C2A" w:rsidP="00EF03FE">
      <w:pPr>
        <w:pStyle w:val="subsection"/>
        <w:keepNext/>
      </w:pPr>
      <w:r w:rsidRPr="00D80022">
        <w:tab/>
        <w:t>(3)</w:t>
      </w:r>
      <w:r w:rsidRPr="00D80022">
        <w:tab/>
        <w:t>This subsection applies if:</w:t>
      </w:r>
    </w:p>
    <w:p w:rsidR="00253C2A" w:rsidRPr="00D80022" w:rsidRDefault="00253C2A" w:rsidP="00253C2A">
      <w:pPr>
        <w:pStyle w:val="paragraph"/>
      </w:pPr>
      <w:r w:rsidRPr="00D80022">
        <w:tab/>
        <w:t>(a)</w:t>
      </w:r>
      <w:r w:rsidRPr="00D80022">
        <w:tab/>
        <w:t>if the claimant was required to lodge an income tax return for the cancellation income year concerned—the claimant lodges or has lodged the return; and</w:t>
      </w:r>
    </w:p>
    <w:p w:rsidR="00253C2A" w:rsidRPr="00D80022" w:rsidRDefault="00253C2A" w:rsidP="00253C2A">
      <w:pPr>
        <w:pStyle w:val="paragraph"/>
      </w:pPr>
      <w:r w:rsidRPr="00D80022">
        <w:lastRenderedPageBreak/>
        <w:tab/>
        <w:t>(b)</w:t>
      </w:r>
      <w:r w:rsidRPr="00D80022">
        <w:tab/>
        <w:t>if the relevant partner was required to lodge an income tax return for the cancellation income year concerned—that partner lodges or has lodged the return.</w:t>
      </w:r>
    </w:p>
    <w:p w:rsidR="00253C2A" w:rsidRPr="00D80022" w:rsidRDefault="00253C2A" w:rsidP="00253C2A">
      <w:pPr>
        <w:pStyle w:val="subsection"/>
      </w:pPr>
      <w:r w:rsidRPr="00D80022">
        <w:tab/>
        <w:t>(4)</w:t>
      </w:r>
      <w:r w:rsidRPr="00D80022">
        <w:tab/>
        <w:t>This subsection applies if:</w:t>
      </w:r>
    </w:p>
    <w:p w:rsidR="00253C2A" w:rsidRPr="00D80022" w:rsidRDefault="00253C2A" w:rsidP="00253C2A">
      <w:pPr>
        <w:pStyle w:val="paragraph"/>
      </w:pPr>
      <w:r w:rsidRPr="00D80022">
        <w:tab/>
        <w:t>(a)</w:t>
      </w:r>
      <w:r w:rsidRPr="00D80022">
        <w:tab/>
        <w:t>the claimant and the relevant partner cease to be members of the same couple at any time after the end of the grace period; and</w:t>
      </w:r>
    </w:p>
    <w:p w:rsidR="00253C2A" w:rsidRPr="00D80022" w:rsidRDefault="00253C2A" w:rsidP="00253C2A">
      <w:pPr>
        <w:pStyle w:val="paragraph"/>
      </w:pPr>
      <w:r w:rsidRPr="00D80022">
        <w:tab/>
        <w:t>(b)</w:t>
      </w:r>
      <w:r w:rsidRPr="00D80022">
        <w:tab/>
        <w:t>if the claimant was required to lodge an income tax return for the cancellation income year concerned—the claimant lodges or has lodged the return.</w:t>
      </w:r>
    </w:p>
    <w:p w:rsidR="00E95C5B" w:rsidRPr="00D80022" w:rsidRDefault="00E95C5B" w:rsidP="00E95C5B">
      <w:pPr>
        <w:pStyle w:val="subsection"/>
      </w:pPr>
      <w:r w:rsidRPr="00D80022">
        <w:tab/>
        <w:t>(4A)</w:t>
      </w:r>
      <w:r w:rsidRPr="00D80022">
        <w:tab/>
        <w:t>This subsection applies if:</w:t>
      </w:r>
    </w:p>
    <w:p w:rsidR="00E95C5B" w:rsidRPr="00D80022" w:rsidRDefault="00E95C5B" w:rsidP="00E95C5B">
      <w:pPr>
        <w:pStyle w:val="paragraph"/>
      </w:pPr>
      <w:r w:rsidRPr="00D80022">
        <w:tab/>
        <w:t>(a)</w:t>
      </w:r>
      <w:r w:rsidRPr="00D80022">
        <w:tab/>
        <w:t>a debt arose under section</w:t>
      </w:r>
      <w:r w:rsidR="00D80022">
        <w:t> </w:t>
      </w:r>
      <w:r w:rsidRPr="00D80022">
        <w:t>71 as a result of the variation mentioned in section</w:t>
      </w:r>
      <w:r w:rsidR="00D80022">
        <w:t> </w:t>
      </w:r>
      <w:r w:rsidRPr="00D80022">
        <w:t>32AA; and</w:t>
      </w:r>
    </w:p>
    <w:p w:rsidR="00E95C5B" w:rsidRPr="00D80022" w:rsidRDefault="00E95C5B" w:rsidP="00E95C5B">
      <w:pPr>
        <w:pStyle w:val="paragraph"/>
      </w:pPr>
      <w:r w:rsidRPr="00D80022">
        <w:tab/>
        <w:t>(b)</w:t>
      </w:r>
      <w:r w:rsidRPr="00D80022">
        <w:tab/>
        <w:t>an amount of that debt was outstanding at the end of the grace period; and</w:t>
      </w:r>
    </w:p>
    <w:p w:rsidR="00E95C5B" w:rsidRPr="00D80022" w:rsidRDefault="00E95C5B" w:rsidP="00E95C5B">
      <w:pPr>
        <w:pStyle w:val="paragraph"/>
      </w:pPr>
      <w:r w:rsidRPr="00D80022">
        <w:tab/>
        <w:t>(c)</w:t>
      </w:r>
      <w:r w:rsidRPr="00D80022">
        <w:tab/>
        <w:t>at a time after the end of the grace period, no amount of that debt is outstanding.</w:t>
      </w:r>
    </w:p>
    <w:p w:rsidR="00253C2A" w:rsidRPr="00D80022" w:rsidRDefault="00253C2A" w:rsidP="00253C2A">
      <w:pPr>
        <w:pStyle w:val="SubsectionHead"/>
      </w:pPr>
      <w:r w:rsidRPr="00D80022">
        <w:t>Second kind of prohibited period</w:t>
      </w:r>
    </w:p>
    <w:p w:rsidR="00253C2A" w:rsidRPr="00D80022" w:rsidRDefault="00253C2A" w:rsidP="00253C2A">
      <w:pPr>
        <w:pStyle w:val="subsection"/>
      </w:pPr>
      <w:r w:rsidRPr="00D80022">
        <w:tab/>
        <w:t>(5)</w:t>
      </w:r>
      <w:r w:rsidRPr="00D80022">
        <w:tab/>
        <w:t>There is a prohibited period for the claimant if:</w:t>
      </w:r>
    </w:p>
    <w:p w:rsidR="00253C2A" w:rsidRPr="00D80022" w:rsidRDefault="00253C2A" w:rsidP="00253C2A">
      <w:pPr>
        <w:pStyle w:val="paragraph"/>
      </w:pPr>
      <w:r w:rsidRPr="00D80022">
        <w:tab/>
        <w:t>(a)</w:t>
      </w:r>
      <w:r w:rsidRPr="00D80022">
        <w:tab/>
        <w:t>the claimant and the relevant partner cease to be members of the same couple on or after the day the variation mentioned in section</w:t>
      </w:r>
      <w:r w:rsidR="00D80022">
        <w:t> </w:t>
      </w:r>
      <w:r w:rsidRPr="00D80022">
        <w:t>32AA is made; and</w:t>
      </w:r>
    </w:p>
    <w:p w:rsidR="00253C2A" w:rsidRPr="00D80022" w:rsidRDefault="00253C2A" w:rsidP="00253C2A">
      <w:pPr>
        <w:pStyle w:val="paragraph"/>
      </w:pPr>
      <w:r w:rsidRPr="00D80022">
        <w:tab/>
        <w:t>(b)</w:t>
      </w:r>
      <w:r w:rsidRPr="00D80022">
        <w:tab/>
        <w:t xml:space="preserve">the claimant and that partner become members of the same couple again on a day (the </w:t>
      </w:r>
      <w:r w:rsidRPr="00D80022">
        <w:rPr>
          <w:b/>
          <w:i/>
        </w:rPr>
        <w:t>applicable day</w:t>
      </w:r>
      <w:r w:rsidRPr="00D80022">
        <w:t xml:space="preserve">) that is after the end of the period applicable under </w:t>
      </w:r>
      <w:r w:rsidR="00D80022">
        <w:t>paragraph (</w:t>
      </w:r>
      <w:r w:rsidRPr="00D80022">
        <w:t xml:space="preserve">a) of the definition of </w:t>
      </w:r>
      <w:r w:rsidRPr="00D80022">
        <w:rPr>
          <w:b/>
          <w:i/>
        </w:rPr>
        <w:t xml:space="preserve">grace period </w:t>
      </w:r>
      <w:r w:rsidRPr="00D80022">
        <w:t xml:space="preserve">in </w:t>
      </w:r>
      <w:r w:rsidR="00D80022">
        <w:t>subsection (</w:t>
      </w:r>
      <w:r w:rsidRPr="00D80022">
        <w:t>8); and</w:t>
      </w:r>
    </w:p>
    <w:p w:rsidR="00253C2A" w:rsidRPr="00D80022" w:rsidRDefault="00253C2A" w:rsidP="00253C2A">
      <w:pPr>
        <w:pStyle w:val="paragraph"/>
      </w:pPr>
      <w:r w:rsidRPr="00D80022">
        <w:tab/>
        <w:t>(c)</w:t>
      </w:r>
      <w:r w:rsidRPr="00D80022">
        <w:tab/>
        <w:t>that partner was required to lodge an income tax return for the cancellation income year concerned but has not done so by the applicable day.</w:t>
      </w:r>
    </w:p>
    <w:p w:rsidR="006366BD" w:rsidRPr="00D80022" w:rsidRDefault="006366BD" w:rsidP="006366BD">
      <w:pPr>
        <w:pStyle w:val="subsection"/>
      </w:pPr>
      <w:r w:rsidRPr="00D80022">
        <w:tab/>
        <w:t>(5A)</w:t>
      </w:r>
      <w:r w:rsidRPr="00D80022">
        <w:tab/>
        <w:t xml:space="preserve">However, there is not a prohibited period for the claimant under </w:t>
      </w:r>
      <w:r w:rsidR="00D80022">
        <w:t>subsection (</w:t>
      </w:r>
      <w:r w:rsidRPr="00D80022">
        <w:t>5) because of a variation mentioned in section</w:t>
      </w:r>
      <w:r w:rsidR="00D80022">
        <w:t> </w:t>
      </w:r>
      <w:r w:rsidRPr="00D80022">
        <w:t>32AA if:</w:t>
      </w:r>
    </w:p>
    <w:p w:rsidR="006366BD" w:rsidRPr="00D80022" w:rsidRDefault="006366BD" w:rsidP="006366BD">
      <w:pPr>
        <w:pStyle w:val="paragraph"/>
      </w:pPr>
      <w:r w:rsidRPr="00D80022">
        <w:tab/>
        <w:t>(a)</w:t>
      </w:r>
      <w:r w:rsidRPr="00D80022">
        <w:tab/>
        <w:t>no debt arose under section</w:t>
      </w:r>
      <w:r w:rsidR="00D80022">
        <w:t> </w:t>
      </w:r>
      <w:r w:rsidRPr="00D80022">
        <w:t>71 as a result of that variation; or</w:t>
      </w:r>
    </w:p>
    <w:p w:rsidR="006366BD" w:rsidRPr="00D80022" w:rsidRDefault="006366BD" w:rsidP="006366BD">
      <w:pPr>
        <w:pStyle w:val="paragraph"/>
      </w:pPr>
      <w:r w:rsidRPr="00D80022">
        <w:lastRenderedPageBreak/>
        <w:tab/>
        <w:t>(b)</w:t>
      </w:r>
      <w:r w:rsidRPr="00D80022">
        <w:tab/>
        <w:t>a debt arose under section</w:t>
      </w:r>
      <w:r w:rsidR="00D80022">
        <w:t> </w:t>
      </w:r>
      <w:r w:rsidRPr="00D80022">
        <w:t xml:space="preserve">71 as a result of that variation, but no amount of that debt is outstanding immediately before the day that would, apart from this subsection, be determined under </w:t>
      </w:r>
      <w:r w:rsidR="00D80022">
        <w:t>paragraph (</w:t>
      </w:r>
      <w:r w:rsidRPr="00D80022">
        <w:t>6)(a).</w:t>
      </w:r>
    </w:p>
    <w:p w:rsidR="00253C2A" w:rsidRPr="00D80022" w:rsidRDefault="00253C2A" w:rsidP="00253C2A">
      <w:pPr>
        <w:pStyle w:val="subsection"/>
      </w:pPr>
      <w:r w:rsidRPr="00D80022">
        <w:tab/>
        <w:t>(6)</w:t>
      </w:r>
      <w:r w:rsidRPr="00D80022">
        <w:tab/>
        <w:t xml:space="preserve">The prohibited period referred to in </w:t>
      </w:r>
      <w:r w:rsidR="00D80022">
        <w:t>subsection (</w:t>
      </w:r>
      <w:r w:rsidRPr="00D80022">
        <w:t>5):</w:t>
      </w:r>
    </w:p>
    <w:p w:rsidR="00253C2A" w:rsidRPr="00D80022" w:rsidRDefault="00253C2A" w:rsidP="00253C2A">
      <w:pPr>
        <w:pStyle w:val="paragraph"/>
      </w:pPr>
      <w:r w:rsidRPr="00D80022">
        <w:tab/>
        <w:t>(a)</w:t>
      </w:r>
      <w:r w:rsidRPr="00D80022">
        <w:tab/>
        <w:t>begins on the day determined by the Secretary (which must not be earlier than the applicable day); and</w:t>
      </w:r>
    </w:p>
    <w:p w:rsidR="00253C2A" w:rsidRPr="00D80022" w:rsidRDefault="00253C2A" w:rsidP="00253C2A">
      <w:pPr>
        <w:pStyle w:val="paragraph"/>
      </w:pPr>
      <w:r w:rsidRPr="00D80022">
        <w:tab/>
        <w:t>(b)</w:t>
      </w:r>
      <w:r w:rsidRPr="00D80022">
        <w:tab/>
        <w:t>ends when:</w:t>
      </w:r>
    </w:p>
    <w:p w:rsidR="00253C2A" w:rsidRPr="00D80022" w:rsidRDefault="00253C2A" w:rsidP="00253C2A">
      <w:pPr>
        <w:pStyle w:val="paragraphsub"/>
      </w:pPr>
      <w:r w:rsidRPr="00D80022">
        <w:tab/>
        <w:t>(i)</w:t>
      </w:r>
      <w:r w:rsidRPr="00D80022">
        <w:tab/>
        <w:t>the relevant partner lodges an income tax return for the cancellation income year concerned; or</w:t>
      </w:r>
    </w:p>
    <w:p w:rsidR="00253C2A" w:rsidRPr="00D80022" w:rsidRDefault="00253C2A" w:rsidP="00253C2A">
      <w:pPr>
        <w:pStyle w:val="paragraphsub"/>
      </w:pPr>
      <w:r w:rsidRPr="00D80022">
        <w:tab/>
        <w:t>(ii)</w:t>
      </w:r>
      <w:r w:rsidRPr="00D80022">
        <w:tab/>
        <w:t>the claimant and the relevant partner cease to be members of the same couple again; or</w:t>
      </w:r>
    </w:p>
    <w:p w:rsidR="00253C2A" w:rsidRPr="00D80022" w:rsidRDefault="00253C2A" w:rsidP="00253C2A">
      <w:pPr>
        <w:pStyle w:val="paragraphsub"/>
      </w:pPr>
      <w:r w:rsidRPr="00D80022">
        <w:tab/>
        <w:t>(iii)</w:t>
      </w:r>
      <w:r w:rsidRPr="00D80022">
        <w:tab/>
      </w:r>
      <w:r w:rsidR="00D80022">
        <w:t>subsection (</w:t>
      </w:r>
      <w:r w:rsidR="00D529E5" w:rsidRPr="00D80022">
        <w:t xml:space="preserve">6A) or </w:t>
      </w:r>
      <w:r w:rsidR="009D432C" w:rsidRPr="00D80022">
        <w:t>(</w:t>
      </w:r>
      <w:r w:rsidRPr="00D80022">
        <w:t>7) applies;</w:t>
      </w:r>
    </w:p>
    <w:p w:rsidR="00253C2A" w:rsidRPr="00D80022" w:rsidRDefault="00253C2A" w:rsidP="00253C2A">
      <w:pPr>
        <w:pStyle w:val="paragraph"/>
      </w:pPr>
      <w:r w:rsidRPr="00D80022">
        <w:tab/>
      </w:r>
      <w:r w:rsidRPr="00D80022">
        <w:tab/>
        <w:t>whichever occurs first.</w:t>
      </w:r>
    </w:p>
    <w:p w:rsidR="00CB52E9" w:rsidRPr="00D80022" w:rsidRDefault="00CB52E9" w:rsidP="00CB52E9">
      <w:pPr>
        <w:pStyle w:val="subsection"/>
      </w:pPr>
      <w:r w:rsidRPr="00D80022">
        <w:tab/>
        <w:t>(6A)</w:t>
      </w:r>
      <w:r w:rsidRPr="00D80022">
        <w:tab/>
        <w:t>This subsection applies if:</w:t>
      </w:r>
    </w:p>
    <w:p w:rsidR="00CB52E9" w:rsidRPr="00D80022" w:rsidRDefault="00CB52E9" w:rsidP="00CB52E9">
      <w:pPr>
        <w:pStyle w:val="paragraph"/>
      </w:pPr>
      <w:r w:rsidRPr="00D80022">
        <w:tab/>
        <w:t>(a)</w:t>
      </w:r>
      <w:r w:rsidRPr="00D80022">
        <w:tab/>
        <w:t>a debt arose under section</w:t>
      </w:r>
      <w:r w:rsidR="00D80022">
        <w:t> </w:t>
      </w:r>
      <w:r w:rsidRPr="00D80022">
        <w:t>71 as a result of the variation mentioned in section</w:t>
      </w:r>
      <w:r w:rsidR="00D80022">
        <w:t> </w:t>
      </w:r>
      <w:r w:rsidRPr="00D80022">
        <w:t>32AA; and</w:t>
      </w:r>
    </w:p>
    <w:p w:rsidR="00CB52E9" w:rsidRPr="00D80022" w:rsidRDefault="00CB52E9" w:rsidP="00CB52E9">
      <w:pPr>
        <w:pStyle w:val="paragraph"/>
      </w:pPr>
      <w:r w:rsidRPr="00D80022">
        <w:tab/>
        <w:t>(b)</w:t>
      </w:r>
      <w:r w:rsidRPr="00D80022">
        <w:tab/>
        <w:t xml:space="preserve">an amount of that debt was outstanding immediately before the day determined under </w:t>
      </w:r>
      <w:r w:rsidR="00D80022">
        <w:t>paragraph (</w:t>
      </w:r>
      <w:r w:rsidRPr="00D80022">
        <w:t>6)(a); and</w:t>
      </w:r>
    </w:p>
    <w:p w:rsidR="00CB52E9" w:rsidRPr="00D80022" w:rsidRDefault="00CB52E9" w:rsidP="00CB52E9">
      <w:pPr>
        <w:pStyle w:val="paragraph"/>
      </w:pPr>
      <w:r w:rsidRPr="00D80022">
        <w:tab/>
        <w:t>(c)</w:t>
      </w:r>
      <w:r w:rsidRPr="00D80022">
        <w:tab/>
        <w:t>at a time on or after that day, no amount of that debt is outstanding.</w:t>
      </w:r>
    </w:p>
    <w:p w:rsidR="00253C2A" w:rsidRPr="00D80022" w:rsidRDefault="00253C2A" w:rsidP="00253C2A">
      <w:pPr>
        <w:pStyle w:val="SubsectionHead"/>
      </w:pPr>
      <w:r w:rsidRPr="00D80022">
        <w:t>Prohibited period may end in special circumstances</w:t>
      </w:r>
    </w:p>
    <w:p w:rsidR="00253C2A" w:rsidRPr="00D80022" w:rsidRDefault="00253C2A" w:rsidP="00253C2A">
      <w:pPr>
        <w:pStyle w:val="subsection"/>
      </w:pPr>
      <w:r w:rsidRPr="00D80022">
        <w:tab/>
        <w:t>(7)</w:t>
      </w:r>
      <w:r w:rsidRPr="00D8002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D80022" w:rsidRDefault="00253C2A" w:rsidP="00253C2A">
      <w:pPr>
        <w:pStyle w:val="SubsectionHead"/>
      </w:pPr>
      <w:r w:rsidRPr="00D80022">
        <w:t>Grace period</w:t>
      </w:r>
    </w:p>
    <w:p w:rsidR="00253C2A" w:rsidRPr="00D80022" w:rsidRDefault="00253C2A" w:rsidP="00253C2A">
      <w:pPr>
        <w:pStyle w:val="subsection"/>
      </w:pPr>
      <w:r w:rsidRPr="00D80022">
        <w:tab/>
        <w:t>(8)</w:t>
      </w:r>
      <w:r w:rsidRPr="00D80022">
        <w:tab/>
        <w:t>In this section:</w:t>
      </w:r>
    </w:p>
    <w:p w:rsidR="00253C2A" w:rsidRPr="00D80022" w:rsidRDefault="00253C2A" w:rsidP="00253C2A">
      <w:pPr>
        <w:pStyle w:val="Definition"/>
      </w:pPr>
      <w:r w:rsidRPr="00D80022">
        <w:rPr>
          <w:b/>
          <w:i/>
        </w:rPr>
        <w:t>grace period</w:t>
      </w:r>
      <w:r w:rsidRPr="00D80022">
        <w:t xml:space="preserve"> means:</w:t>
      </w:r>
    </w:p>
    <w:p w:rsidR="00253C2A" w:rsidRPr="00D80022" w:rsidRDefault="00253C2A" w:rsidP="00253C2A">
      <w:pPr>
        <w:pStyle w:val="paragraph"/>
      </w:pPr>
      <w:r w:rsidRPr="00D80022">
        <w:lastRenderedPageBreak/>
        <w:tab/>
        <w:t>(a)</w:t>
      </w:r>
      <w:r w:rsidRPr="00D80022">
        <w:tab/>
        <w:t xml:space="preserve">the period of 75 days, or such longer period as the Secretary determines under </w:t>
      </w:r>
      <w:r w:rsidR="00D80022">
        <w:t>subsection (</w:t>
      </w:r>
      <w:r w:rsidRPr="00D80022">
        <w:t>9), beginning on the day the variation mentioned in section</w:t>
      </w:r>
      <w:r w:rsidR="00D80022">
        <w:t> </w:t>
      </w:r>
      <w:r w:rsidRPr="00D80022">
        <w:t>32AA is made; or</w:t>
      </w:r>
    </w:p>
    <w:p w:rsidR="00253C2A" w:rsidRPr="00D80022" w:rsidRDefault="00253C2A" w:rsidP="00253C2A">
      <w:pPr>
        <w:pStyle w:val="paragraph"/>
      </w:pPr>
      <w:r w:rsidRPr="00D80022">
        <w:tab/>
        <w:t>(b)</w:t>
      </w:r>
      <w:r w:rsidRPr="00D80022">
        <w:tab/>
        <w:t xml:space="preserve">if </w:t>
      </w:r>
      <w:r w:rsidR="00D80022">
        <w:t>subsection (</w:t>
      </w:r>
      <w:r w:rsidRPr="00D80022">
        <w:t xml:space="preserve">7) has applied in relation to a previous prohibited period—the period of 14 days, or such longer period as the Secretary determines under </w:t>
      </w:r>
      <w:r w:rsidR="00D80022">
        <w:t>subsection (</w:t>
      </w:r>
      <w:r w:rsidRPr="00D80022">
        <w:t xml:space="preserve">9), beginning on the day the determination mentioned in </w:t>
      </w:r>
      <w:r w:rsidR="00D80022">
        <w:t>subsection (</w:t>
      </w:r>
      <w:r w:rsidRPr="00D80022">
        <w:t>7) is made.</w:t>
      </w:r>
    </w:p>
    <w:p w:rsidR="00253C2A" w:rsidRPr="00D80022" w:rsidRDefault="00253C2A" w:rsidP="00253C2A">
      <w:pPr>
        <w:pStyle w:val="notetext"/>
      </w:pPr>
      <w:r w:rsidRPr="00D80022">
        <w:t>Note:</w:t>
      </w:r>
      <w:r w:rsidRPr="00D80022">
        <w:tab/>
        <w:t xml:space="preserve">The effect of </w:t>
      </w:r>
      <w:r w:rsidR="00D80022">
        <w:t>paragraph (</w:t>
      </w:r>
      <w:r w:rsidRPr="00D80022">
        <w:t xml:space="preserve">b) of the definition is that there may be another prohibited period for the claimant under </w:t>
      </w:r>
      <w:r w:rsidR="00D80022">
        <w:t>subsection (</w:t>
      </w:r>
      <w:r w:rsidRPr="00D80022">
        <w:t>1).</w:t>
      </w:r>
    </w:p>
    <w:p w:rsidR="00253C2A" w:rsidRPr="00D80022" w:rsidRDefault="00253C2A" w:rsidP="00253C2A">
      <w:pPr>
        <w:pStyle w:val="subsection"/>
      </w:pPr>
      <w:r w:rsidRPr="00D80022">
        <w:tab/>
        <w:t>(9)</w:t>
      </w:r>
      <w:r w:rsidRPr="00D80022">
        <w:tab/>
        <w:t xml:space="preserve">The Secretary may, by writing, determine a period for the purposes of </w:t>
      </w:r>
      <w:r w:rsidR="00D80022">
        <w:t>paragraph (</w:t>
      </w:r>
      <w:r w:rsidRPr="00D80022">
        <w:t xml:space="preserve">a) or (b) of the definition of </w:t>
      </w:r>
      <w:r w:rsidRPr="00D80022">
        <w:rPr>
          <w:b/>
          <w:i/>
        </w:rPr>
        <w:t xml:space="preserve">grace period </w:t>
      </w:r>
      <w:r w:rsidRPr="00D80022">
        <w:t xml:space="preserve">in </w:t>
      </w:r>
      <w:r w:rsidR="00D80022">
        <w:t>subsection (</w:t>
      </w:r>
      <w:r w:rsidRPr="00D80022">
        <w:t>8) if the Secretary is satisfied that there are special circumstances that justify the Secretary doing so.</w:t>
      </w:r>
    </w:p>
    <w:p w:rsidR="00253C2A" w:rsidRPr="00D80022" w:rsidRDefault="00253C2A" w:rsidP="00253C2A">
      <w:pPr>
        <w:pStyle w:val="SubsectionHead"/>
      </w:pPr>
      <w:r w:rsidRPr="00D80022">
        <w:t>Determinations are not legislative instruments</w:t>
      </w:r>
    </w:p>
    <w:p w:rsidR="00253C2A" w:rsidRPr="00D80022" w:rsidRDefault="00253C2A" w:rsidP="00253C2A">
      <w:pPr>
        <w:pStyle w:val="subsection"/>
      </w:pPr>
      <w:r w:rsidRPr="00D80022">
        <w:tab/>
        <w:t>(10)</w:t>
      </w:r>
      <w:r w:rsidRPr="00D80022">
        <w:tab/>
        <w:t xml:space="preserve">A determination made under </w:t>
      </w:r>
      <w:r w:rsidR="00D80022">
        <w:t>paragraph (</w:t>
      </w:r>
      <w:r w:rsidRPr="00D80022">
        <w:t xml:space="preserve">6)(a) or </w:t>
      </w:r>
      <w:r w:rsidR="00D80022">
        <w:t>subsection (</w:t>
      </w:r>
      <w:r w:rsidRPr="00D80022">
        <w:t>7) or (9) is not a legislative instrument.</w:t>
      </w:r>
    </w:p>
    <w:p w:rsidR="00253C2A" w:rsidRPr="00D80022" w:rsidRDefault="00253C2A" w:rsidP="00253C2A">
      <w:pPr>
        <w:pStyle w:val="ActHead5"/>
      </w:pPr>
      <w:bookmarkStart w:id="67" w:name="_Toc398106363"/>
      <w:r w:rsidRPr="00D80022">
        <w:rPr>
          <w:rStyle w:val="CharSectno"/>
        </w:rPr>
        <w:t>32AC</w:t>
      </w:r>
      <w:r w:rsidRPr="00D80022">
        <w:t xml:space="preserve">  Prohibited periods for relevant partner</w:t>
      </w:r>
      <w:bookmarkEnd w:id="67"/>
    </w:p>
    <w:p w:rsidR="00253C2A" w:rsidRPr="00D80022" w:rsidRDefault="00253C2A" w:rsidP="00253C2A">
      <w:pPr>
        <w:pStyle w:val="SubsectionHead"/>
      </w:pPr>
      <w:r w:rsidRPr="00D80022">
        <w:t>First kind of prohibited period</w:t>
      </w:r>
    </w:p>
    <w:p w:rsidR="00253C2A" w:rsidRPr="00D80022" w:rsidRDefault="00253C2A" w:rsidP="00253C2A">
      <w:pPr>
        <w:pStyle w:val="subsection"/>
      </w:pPr>
      <w:r w:rsidRPr="00D80022">
        <w:tab/>
        <w:t>(1)</w:t>
      </w:r>
      <w:r w:rsidRPr="00D80022">
        <w:tab/>
        <w:t>There is a prohibited period for the relevant partner if:</w:t>
      </w:r>
    </w:p>
    <w:p w:rsidR="00253C2A" w:rsidRPr="00D80022" w:rsidRDefault="00253C2A" w:rsidP="00253C2A">
      <w:pPr>
        <w:pStyle w:val="paragraph"/>
      </w:pPr>
      <w:r w:rsidRPr="00D80022">
        <w:tab/>
        <w:t>(a)</w:t>
      </w:r>
      <w:r w:rsidRPr="00D80022">
        <w:tab/>
        <w:t>the claimant and that partner are members of the same couple at the end of the grace period; and</w:t>
      </w:r>
    </w:p>
    <w:p w:rsidR="00253C2A" w:rsidRPr="00D80022" w:rsidRDefault="00253C2A" w:rsidP="00253C2A">
      <w:pPr>
        <w:pStyle w:val="paragraph"/>
      </w:pPr>
      <w:r w:rsidRPr="00D80022">
        <w:tab/>
        <w:t>(b)</w:t>
      </w:r>
      <w:r w:rsidRPr="00D80022">
        <w:tab/>
        <w:t>either or both of the following apply:</w:t>
      </w:r>
    </w:p>
    <w:p w:rsidR="00253C2A" w:rsidRPr="00D80022" w:rsidRDefault="00253C2A" w:rsidP="00253C2A">
      <w:pPr>
        <w:pStyle w:val="paragraphsub"/>
      </w:pPr>
      <w:r w:rsidRPr="00D80022">
        <w:tab/>
        <w:t>(i)</w:t>
      </w:r>
      <w:r w:rsidRPr="00D80022">
        <w:tab/>
        <w:t>the claimant was required to lodge an income tax return for the cancellation income year concerned but has not done so by the end of the grace period;</w:t>
      </w:r>
    </w:p>
    <w:p w:rsidR="00253C2A" w:rsidRPr="00D80022" w:rsidRDefault="00253C2A" w:rsidP="00253C2A">
      <w:pPr>
        <w:pStyle w:val="paragraphsub"/>
      </w:pPr>
      <w:r w:rsidRPr="00D80022">
        <w:tab/>
        <w:t>(ii)</w:t>
      </w:r>
      <w:r w:rsidRPr="00D80022">
        <w:tab/>
        <w:t>that partner was required to lodge an income tax return for the cancellation income year concerned but has not done so by the end of the grace period.</w:t>
      </w:r>
    </w:p>
    <w:p w:rsidR="00253C2A" w:rsidRPr="00D80022" w:rsidRDefault="00253C2A" w:rsidP="00253C2A">
      <w:pPr>
        <w:pStyle w:val="notetext"/>
      </w:pPr>
      <w:r w:rsidRPr="00D80022">
        <w:t>Note:</w:t>
      </w:r>
      <w:r w:rsidRPr="00D80022">
        <w:tab/>
        <w:t xml:space="preserve">For </w:t>
      </w:r>
      <w:r w:rsidRPr="00D80022">
        <w:rPr>
          <w:b/>
          <w:i/>
        </w:rPr>
        <w:t xml:space="preserve">relevant partner </w:t>
      </w:r>
      <w:r w:rsidRPr="00D80022">
        <w:t>see section</w:t>
      </w:r>
      <w:r w:rsidR="00D80022">
        <w:t> </w:t>
      </w:r>
      <w:r w:rsidRPr="00D80022">
        <w:t xml:space="preserve">32AA. For </w:t>
      </w:r>
      <w:r w:rsidRPr="00D80022">
        <w:rPr>
          <w:b/>
          <w:i/>
        </w:rPr>
        <w:t xml:space="preserve">grace period </w:t>
      </w:r>
      <w:r w:rsidRPr="00D80022">
        <w:t xml:space="preserve">see </w:t>
      </w:r>
      <w:r w:rsidR="00D80022">
        <w:t>subsection (</w:t>
      </w:r>
      <w:r w:rsidRPr="00D80022">
        <w:t>10).</w:t>
      </w:r>
    </w:p>
    <w:p w:rsidR="00925DB6" w:rsidRPr="00D80022" w:rsidRDefault="00925DB6" w:rsidP="00925DB6">
      <w:pPr>
        <w:pStyle w:val="subsection"/>
      </w:pPr>
      <w:r w:rsidRPr="00D80022">
        <w:lastRenderedPageBreak/>
        <w:tab/>
        <w:t>(1A)</w:t>
      </w:r>
      <w:r w:rsidRPr="00D80022">
        <w:tab/>
        <w:t xml:space="preserve">However, there is not a prohibited period for the relevant partner under </w:t>
      </w:r>
      <w:r w:rsidR="00D80022">
        <w:t>subsection (</w:t>
      </w:r>
      <w:r w:rsidRPr="00D80022">
        <w:t>1) because of a variation mentioned in section</w:t>
      </w:r>
      <w:r w:rsidR="00D80022">
        <w:t> </w:t>
      </w:r>
      <w:r w:rsidRPr="00D80022">
        <w:t>32AA if:</w:t>
      </w:r>
    </w:p>
    <w:p w:rsidR="00925DB6" w:rsidRPr="00D80022" w:rsidRDefault="00925DB6" w:rsidP="00925DB6">
      <w:pPr>
        <w:pStyle w:val="paragraph"/>
      </w:pPr>
      <w:r w:rsidRPr="00D80022">
        <w:tab/>
        <w:t>(a)</w:t>
      </w:r>
      <w:r w:rsidRPr="00D80022">
        <w:tab/>
        <w:t>no debt arose under section</w:t>
      </w:r>
      <w:r w:rsidR="00D80022">
        <w:t> </w:t>
      </w:r>
      <w:r w:rsidRPr="00D80022">
        <w:t>71 as a result of that variation; or</w:t>
      </w:r>
    </w:p>
    <w:p w:rsidR="00925DB6" w:rsidRPr="00D80022" w:rsidRDefault="00925DB6" w:rsidP="00925DB6">
      <w:pPr>
        <w:pStyle w:val="paragraph"/>
      </w:pPr>
      <w:r w:rsidRPr="00D80022">
        <w:tab/>
        <w:t>(b)</w:t>
      </w:r>
      <w:r w:rsidRPr="00D80022">
        <w:tab/>
        <w:t>a debt arose under section</w:t>
      </w:r>
      <w:r w:rsidR="00D80022">
        <w:t> </w:t>
      </w:r>
      <w:r w:rsidRPr="00D80022">
        <w:t>71 as a result of that variation, but no amount of that debt is outstanding at the end of the grace period.</w:t>
      </w:r>
    </w:p>
    <w:p w:rsidR="00253C2A" w:rsidRPr="00D80022" w:rsidRDefault="00253C2A" w:rsidP="00253C2A">
      <w:pPr>
        <w:pStyle w:val="subsection"/>
      </w:pPr>
      <w:r w:rsidRPr="00D80022">
        <w:tab/>
        <w:t>(2)</w:t>
      </w:r>
      <w:r w:rsidRPr="00D80022">
        <w:tab/>
        <w:t xml:space="preserve">The prohibited period referred to in </w:t>
      </w:r>
      <w:r w:rsidR="00D80022">
        <w:t>subsection (</w:t>
      </w:r>
      <w:r w:rsidRPr="00D80022">
        <w:t>1):</w:t>
      </w:r>
    </w:p>
    <w:p w:rsidR="00253C2A" w:rsidRPr="00D80022" w:rsidRDefault="00253C2A" w:rsidP="00253C2A">
      <w:pPr>
        <w:pStyle w:val="paragraph"/>
      </w:pPr>
      <w:r w:rsidRPr="00D80022">
        <w:tab/>
        <w:t>(a)</w:t>
      </w:r>
      <w:r w:rsidRPr="00D80022">
        <w:tab/>
        <w:t>begins on the day after the end of the grace period; and</w:t>
      </w:r>
    </w:p>
    <w:p w:rsidR="00253C2A" w:rsidRPr="00D80022" w:rsidRDefault="00253C2A" w:rsidP="00253C2A">
      <w:pPr>
        <w:pStyle w:val="paragraph"/>
      </w:pPr>
      <w:r w:rsidRPr="00D80022">
        <w:tab/>
        <w:t>(b)</w:t>
      </w:r>
      <w:r w:rsidRPr="00D80022">
        <w:tab/>
        <w:t xml:space="preserve">ends when </w:t>
      </w:r>
      <w:r w:rsidR="00D80022">
        <w:t>subsection (</w:t>
      </w:r>
      <w:r w:rsidRPr="00D80022">
        <w:t>3), (4)</w:t>
      </w:r>
      <w:r w:rsidR="00B54579" w:rsidRPr="00D80022">
        <w:t>, (4A)</w:t>
      </w:r>
      <w:r w:rsidRPr="00D80022">
        <w:t xml:space="preserve"> or (9) applies (whichever occurs first).</w:t>
      </w:r>
    </w:p>
    <w:p w:rsidR="00253C2A" w:rsidRPr="00D80022" w:rsidRDefault="00253C2A" w:rsidP="00253C2A">
      <w:pPr>
        <w:pStyle w:val="subsection"/>
      </w:pPr>
      <w:r w:rsidRPr="00D80022">
        <w:tab/>
        <w:t>(3)</w:t>
      </w:r>
      <w:r w:rsidRPr="00D80022">
        <w:tab/>
        <w:t>This subsection applies if:</w:t>
      </w:r>
    </w:p>
    <w:p w:rsidR="00253C2A" w:rsidRPr="00D80022" w:rsidRDefault="00253C2A" w:rsidP="00253C2A">
      <w:pPr>
        <w:pStyle w:val="paragraph"/>
      </w:pPr>
      <w:r w:rsidRPr="00D80022">
        <w:tab/>
        <w:t>(a)</w:t>
      </w:r>
      <w:r w:rsidRPr="00D80022">
        <w:tab/>
        <w:t>if that partner was required to lodge an income tax return for the cancellation income year concerned—that partner lodges or has lodged the return; and</w:t>
      </w:r>
    </w:p>
    <w:p w:rsidR="00253C2A" w:rsidRPr="00D80022" w:rsidRDefault="00253C2A" w:rsidP="00253C2A">
      <w:pPr>
        <w:pStyle w:val="paragraph"/>
      </w:pPr>
      <w:r w:rsidRPr="00D80022">
        <w:tab/>
        <w:t>(b)</w:t>
      </w:r>
      <w:r w:rsidRPr="00D80022">
        <w:tab/>
        <w:t>if the claimant was required to lodge an income tax return for the cancellation income year concerned—the claimant lodges or has lodged the return.</w:t>
      </w:r>
    </w:p>
    <w:p w:rsidR="00253C2A" w:rsidRPr="00D80022" w:rsidRDefault="00253C2A" w:rsidP="00253C2A">
      <w:pPr>
        <w:pStyle w:val="subsection"/>
      </w:pPr>
      <w:r w:rsidRPr="00D80022">
        <w:tab/>
        <w:t>(4)</w:t>
      </w:r>
      <w:r w:rsidRPr="00D80022">
        <w:tab/>
        <w:t>This subsection applies if the claimant and that partner cease to be members of the same couple at any time after the end of the grace period.</w:t>
      </w:r>
    </w:p>
    <w:p w:rsidR="00A76C2B" w:rsidRPr="00D80022" w:rsidRDefault="00A76C2B" w:rsidP="00A76C2B">
      <w:pPr>
        <w:pStyle w:val="subsection"/>
      </w:pPr>
      <w:r w:rsidRPr="00D80022">
        <w:tab/>
        <w:t>(4A)</w:t>
      </w:r>
      <w:r w:rsidRPr="00D80022">
        <w:tab/>
        <w:t>This subsection applies if:</w:t>
      </w:r>
    </w:p>
    <w:p w:rsidR="00A76C2B" w:rsidRPr="00D80022" w:rsidRDefault="00A76C2B" w:rsidP="00A76C2B">
      <w:pPr>
        <w:pStyle w:val="paragraph"/>
      </w:pPr>
      <w:r w:rsidRPr="00D80022">
        <w:tab/>
        <w:t>(a)</w:t>
      </w:r>
      <w:r w:rsidRPr="00D80022">
        <w:tab/>
        <w:t>a debt arose under section</w:t>
      </w:r>
      <w:r w:rsidR="00D80022">
        <w:t> </w:t>
      </w:r>
      <w:r w:rsidRPr="00D80022">
        <w:t>71 as a result of the variation mentioned in section</w:t>
      </w:r>
      <w:r w:rsidR="00D80022">
        <w:t> </w:t>
      </w:r>
      <w:r w:rsidRPr="00D80022">
        <w:t>32AA; and</w:t>
      </w:r>
    </w:p>
    <w:p w:rsidR="00A76C2B" w:rsidRPr="00D80022" w:rsidRDefault="00A76C2B" w:rsidP="00A76C2B">
      <w:pPr>
        <w:pStyle w:val="paragraph"/>
      </w:pPr>
      <w:r w:rsidRPr="00D80022">
        <w:tab/>
        <w:t>(b)</w:t>
      </w:r>
      <w:r w:rsidRPr="00D80022">
        <w:tab/>
        <w:t>an amount of that debt was outstanding at the end of the grace period; and</w:t>
      </w:r>
    </w:p>
    <w:p w:rsidR="00A76C2B" w:rsidRPr="00D80022" w:rsidRDefault="00A76C2B" w:rsidP="00A76C2B">
      <w:pPr>
        <w:pStyle w:val="paragraph"/>
      </w:pPr>
      <w:r w:rsidRPr="00D80022">
        <w:tab/>
        <w:t>(c)</w:t>
      </w:r>
      <w:r w:rsidRPr="00D80022">
        <w:tab/>
        <w:t>at a time after the end of the grace period, no amount of that debt is outstanding.</w:t>
      </w:r>
    </w:p>
    <w:p w:rsidR="00253C2A" w:rsidRPr="00D80022" w:rsidRDefault="00253C2A" w:rsidP="00253C2A">
      <w:pPr>
        <w:pStyle w:val="SubsectionHead"/>
      </w:pPr>
      <w:r w:rsidRPr="00D80022">
        <w:t>Second kind of prohibited period</w:t>
      </w:r>
    </w:p>
    <w:p w:rsidR="00253C2A" w:rsidRPr="00D80022" w:rsidRDefault="00253C2A" w:rsidP="00253C2A">
      <w:pPr>
        <w:pStyle w:val="subsection"/>
      </w:pPr>
      <w:r w:rsidRPr="00D80022">
        <w:tab/>
        <w:t>(5)</w:t>
      </w:r>
      <w:r w:rsidRPr="00D80022">
        <w:tab/>
        <w:t>There is a prohibited period for the relevant partner if:</w:t>
      </w:r>
    </w:p>
    <w:p w:rsidR="00253C2A" w:rsidRPr="00D80022" w:rsidRDefault="00253C2A" w:rsidP="00253C2A">
      <w:pPr>
        <w:pStyle w:val="paragraph"/>
      </w:pPr>
      <w:r w:rsidRPr="00D80022">
        <w:lastRenderedPageBreak/>
        <w:tab/>
        <w:t>(a)</w:t>
      </w:r>
      <w:r w:rsidRPr="00D80022">
        <w:tab/>
        <w:t>the claimant and that partner cease to be members of the same couple on or after the day the variation mentioned in section</w:t>
      </w:r>
      <w:r w:rsidR="00D80022">
        <w:t> </w:t>
      </w:r>
      <w:r w:rsidRPr="00D80022">
        <w:t>32AA is made; and</w:t>
      </w:r>
    </w:p>
    <w:p w:rsidR="00253C2A" w:rsidRPr="00D80022" w:rsidRDefault="00253C2A" w:rsidP="00253C2A">
      <w:pPr>
        <w:pStyle w:val="paragraph"/>
      </w:pPr>
      <w:r w:rsidRPr="00D80022">
        <w:tab/>
        <w:t>(b)</w:t>
      </w:r>
      <w:r w:rsidRPr="00D80022">
        <w:tab/>
        <w:t xml:space="preserve">the claimant and that partner become members of the same couple again on a day (the </w:t>
      </w:r>
      <w:r w:rsidRPr="00D80022">
        <w:rPr>
          <w:b/>
          <w:i/>
        </w:rPr>
        <w:t>applicable day</w:t>
      </w:r>
      <w:r w:rsidRPr="00D80022">
        <w:t xml:space="preserve">) that is after the end of the period applicable under </w:t>
      </w:r>
      <w:r w:rsidR="00D80022">
        <w:t>paragraph (</w:t>
      </w:r>
      <w:r w:rsidRPr="00D80022">
        <w:t xml:space="preserve">a) of the definition of </w:t>
      </w:r>
      <w:r w:rsidRPr="00D80022">
        <w:rPr>
          <w:b/>
          <w:i/>
        </w:rPr>
        <w:t xml:space="preserve">grace period </w:t>
      </w:r>
      <w:r w:rsidRPr="00D80022">
        <w:t xml:space="preserve">in </w:t>
      </w:r>
      <w:r w:rsidR="00D80022">
        <w:t>subsection (</w:t>
      </w:r>
      <w:r w:rsidRPr="00D80022">
        <w:t>10); and</w:t>
      </w:r>
    </w:p>
    <w:p w:rsidR="00253C2A" w:rsidRPr="00D80022" w:rsidRDefault="00253C2A" w:rsidP="00253C2A">
      <w:pPr>
        <w:pStyle w:val="paragraph"/>
      </w:pPr>
      <w:r w:rsidRPr="00D80022">
        <w:tab/>
        <w:t>(c)</w:t>
      </w:r>
      <w:r w:rsidRPr="00D80022">
        <w:tab/>
        <w:t>either or both of the following apply:</w:t>
      </w:r>
    </w:p>
    <w:p w:rsidR="00253C2A" w:rsidRPr="00D80022" w:rsidRDefault="00253C2A" w:rsidP="00253C2A">
      <w:pPr>
        <w:pStyle w:val="paragraphsub"/>
      </w:pPr>
      <w:r w:rsidRPr="00D80022">
        <w:tab/>
        <w:t>(i)</w:t>
      </w:r>
      <w:r w:rsidRPr="00D80022">
        <w:tab/>
        <w:t>the claimant was required to lodge an income tax return for the cancellation income year concerned but has not done so by the applicable day;</w:t>
      </w:r>
    </w:p>
    <w:p w:rsidR="00253C2A" w:rsidRPr="00D80022" w:rsidRDefault="00253C2A" w:rsidP="00253C2A">
      <w:pPr>
        <w:pStyle w:val="paragraphsub"/>
      </w:pPr>
      <w:r w:rsidRPr="00D80022">
        <w:tab/>
        <w:t>(ii)</w:t>
      </w:r>
      <w:r w:rsidRPr="00D80022">
        <w:tab/>
        <w:t>that partner was required to lodge an income tax return for the cancellation income year concerned but has not done so by the applicable day.</w:t>
      </w:r>
    </w:p>
    <w:p w:rsidR="008C7842" w:rsidRPr="00D80022" w:rsidRDefault="008C7842" w:rsidP="008C7842">
      <w:pPr>
        <w:pStyle w:val="subsection"/>
      </w:pPr>
      <w:r w:rsidRPr="00D80022">
        <w:tab/>
        <w:t>(5A)</w:t>
      </w:r>
      <w:r w:rsidRPr="00D80022">
        <w:tab/>
        <w:t xml:space="preserve">However, there is not a prohibited period for the relevant partner under </w:t>
      </w:r>
      <w:r w:rsidR="00D80022">
        <w:t>subsection (</w:t>
      </w:r>
      <w:r w:rsidRPr="00D80022">
        <w:t>5) because of a variation mentioned in section</w:t>
      </w:r>
      <w:r w:rsidR="00D80022">
        <w:t> </w:t>
      </w:r>
      <w:r w:rsidRPr="00D80022">
        <w:t>32AA if:</w:t>
      </w:r>
    </w:p>
    <w:p w:rsidR="008C7842" w:rsidRPr="00D80022" w:rsidRDefault="008C7842" w:rsidP="008C7842">
      <w:pPr>
        <w:pStyle w:val="paragraph"/>
      </w:pPr>
      <w:r w:rsidRPr="00D80022">
        <w:tab/>
        <w:t>(a)</w:t>
      </w:r>
      <w:r w:rsidRPr="00D80022">
        <w:tab/>
        <w:t>no debt arose under section</w:t>
      </w:r>
      <w:r w:rsidR="00D80022">
        <w:t> </w:t>
      </w:r>
      <w:r w:rsidRPr="00D80022">
        <w:t>71 as a result of that variation; or</w:t>
      </w:r>
    </w:p>
    <w:p w:rsidR="008C7842" w:rsidRPr="00D80022" w:rsidRDefault="008C7842" w:rsidP="008C7842">
      <w:pPr>
        <w:pStyle w:val="paragraph"/>
      </w:pPr>
      <w:r w:rsidRPr="00D80022">
        <w:tab/>
        <w:t>(b)</w:t>
      </w:r>
      <w:r w:rsidRPr="00D80022">
        <w:tab/>
        <w:t>a debt arose under section</w:t>
      </w:r>
      <w:r w:rsidR="00D80022">
        <w:t> </w:t>
      </w:r>
      <w:r w:rsidRPr="00D80022">
        <w:t xml:space="preserve">71 as a result of that variation, but no amount of that debt is outstanding immediately before the day that would, apart from this subsection, be determined under </w:t>
      </w:r>
      <w:r w:rsidR="00D80022">
        <w:t>paragraph (</w:t>
      </w:r>
      <w:r w:rsidRPr="00D80022">
        <w:t>6)(a).</w:t>
      </w:r>
    </w:p>
    <w:p w:rsidR="00253C2A" w:rsidRPr="00D80022" w:rsidRDefault="00253C2A" w:rsidP="007A7C73">
      <w:pPr>
        <w:pStyle w:val="subsection"/>
        <w:keepNext/>
        <w:keepLines/>
      </w:pPr>
      <w:r w:rsidRPr="00D80022">
        <w:tab/>
        <w:t>(6)</w:t>
      </w:r>
      <w:r w:rsidRPr="00D80022">
        <w:tab/>
        <w:t xml:space="preserve">The prohibited period referred to in </w:t>
      </w:r>
      <w:r w:rsidR="00D80022">
        <w:t>subsection (</w:t>
      </w:r>
      <w:r w:rsidRPr="00D80022">
        <w:t>5):</w:t>
      </w:r>
    </w:p>
    <w:p w:rsidR="00253C2A" w:rsidRPr="00D80022" w:rsidRDefault="00253C2A" w:rsidP="00253C2A">
      <w:pPr>
        <w:pStyle w:val="paragraph"/>
      </w:pPr>
      <w:r w:rsidRPr="00D80022">
        <w:tab/>
        <w:t>(a)</w:t>
      </w:r>
      <w:r w:rsidRPr="00D80022">
        <w:tab/>
        <w:t>begins on the day determined by the Secretary (which must not be earlier than the applicable day); and</w:t>
      </w:r>
    </w:p>
    <w:p w:rsidR="00253C2A" w:rsidRPr="00D80022" w:rsidRDefault="00253C2A" w:rsidP="00253C2A">
      <w:pPr>
        <w:pStyle w:val="paragraph"/>
      </w:pPr>
      <w:r w:rsidRPr="00D80022">
        <w:tab/>
        <w:t>(b)</w:t>
      </w:r>
      <w:r w:rsidRPr="00D80022">
        <w:tab/>
        <w:t xml:space="preserve">ends when </w:t>
      </w:r>
      <w:r w:rsidR="00D80022">
        <w:t>subsection (</w:t>
      </w:r>
      <w:r w:rsidRPr="00D80022">
        <w:t>7), (8)</w:t>
      </w:r>
      <w:r w:rsidR="00C4375F" w:rsidRPr="00D80022">
        <w:t>, (8A)</w:t>
      </w:r>
      <w:r w:rsidRPr="00D80022">
        <w:t xml:space="preserve"> or (9) applies (whichever occurs first).</w:t>
      </w:r>
    </w:p>
    <w:p w:rsidR="00253C2A" w:rsidRPr="00D80022" w:rsidRDefault="00253C2A" w:rsidP="00253C2A">
      <w:pPr>
        <w:pStyle w:val="subsection"/>
      </w:pPr>
      <w:r w:rsidRPr="00D80022">
        <w:tab/>
        <w:t>(7)</w:t>
      </w:r>
      <w:r w:rsidRPr="00D80022">
        <w:tab/>
        <w:t>This subsection applies if:</w:t>
      </w:r>
    </w:p>
    <w:p w:rsidR="00253C2A" w:rsidRPr="00D80022" w:rsidRDefault="00253C2A" w:rsidP="00253C2A">
      <w:pPr>
        <w:pStyle w:val="paragraph"/>
      </w:pPr>
      <w:r w:rsidRPr="00D80022">
        <w:tab/>
        <w:t>(a)</w:t>
      </w:r>
      <w:r w:rsidRPr="00D80022">
        <w:tab/>
        <w:t>if that partner was required to lodge an income tax return for the cancellation income year concerned—that partner lodges or has lodged the return; and</w:t>
      </w:r>
    </w:p>
    <w:p w:rsidR="00253C2A" w:rsidRPr="00D80022" w:rsidRDefault="00253C2A" w:rsidP="00253C2A">
      <w:pPr>
        <w:pStyle w:val="paragraph"/>
      </w:pPr>
      <w:r w:rsidRPr="00D80022">
        <w:tab/>
        <w:t>(b)</w:t>
      </w:r>
      <w:r w:rsidRPr="00D80022">
        <w:tab/>
        <w:t>if the claimant was required to lodge an income tax return for the cancellation income year concerned—the claimant lodges or has lodged the return.</w:t>
      </w:r>
    </w:p>
    <w:p w:rsidR="00253C2A" w:rsidRPr="00D80022" w:rsidRDefault="00253C2A" w:rsidP="00253C2A">
      <w:pPr>
        <w:pStyle w:val="subsection"/>
      </w:pPr>
      <w:r w:rsidRPr="00D80022">
        <w:lastRenderedPageBreak/>
        <w:tab/>
        <w:t>(8)</w:t>
      </w:r>
      <w:r w:rsidRPr="00D80022">
        <w:tab/>
        <w:t>This subsection applies if the claimant and that partner cease to be members of the same couple again.</w:t>
      </w:r>
    </w:p>
    <w:p w:rsidR="002F4A46" w:rsidRPr="00D80022" w:rsidRDefault="002F4A46" w:rsidP="002F4A46">
      <w:pPr>
        <w:pStyle w:val="subsection"/>
      </w:pPr>
      <w:r w:rsidRPr="00D80022">
        <w:tab/>
        <w:t>(8A)</w:t>
      </w:r>
      <w:r w:rsidRPr="00D80022">
        <w:tab/>
        <w:t>This subsection applies if:</w:t>
      </w:r>
    </w:p>
    <w:p w:rsidR="002F4A46" w:rsidRPr="00D80022" w:rsidRDefault="002F4A46" w:rsidP="002F4A46">
      <w:pPr>
        <w:pStyle w:val="paragraph"/>
      </w:pPr>
      <w:r w:rsidRPr="00D80022">
        <w:tab/>
        <w:t>(a)</w:t>
      </w:r>
      <w:r w:rsidRPr="00D80022">
        <w:tab/>
        <w:t>a debt arose under section</w:t>
      </w:r>
      <w:r w:rsidR="00D80022">
        <w:t> </w:t>
      </w:r>
      <w:r w:rsidRPr="00D80022">
        <w:t>71 as a result of the variation mentioned in section</w:t>
      </w:r>
      <w:r w:rsidR="00D80022">
        <w:t> </w:t>
      </w:r>
      <w:r w:rsidRPr="00D80022">
        <w:t>32AA; and</w:t>
      </w:r>
    </w:p>
    <w:p w:rsidR="002F4A46" w:rsidRPr="00D80022" w:rsidRDefault="002F4A46" w:rsidP="002F4A46">
      <w:pPr>
        <w:pStyle w:val="paragraph"/>
      </w:pPr>
      <w:r w:rsidRPr="00D80022">
        <w:tab/>
        <w:t>(b)</w:t>
      </w:r>
      <w:r w:rsidRPr="00D80022">
        <w:tab/>
        <w:t xml:space="preserve">an amount of that debt was outstanding immediately before the day determined under </w:t>
      </w:r>
      <w:r w:rsidR="00D80022">
        <w:t>paragraph (</w:t>
      </w:r>
      <w:r w:rsidRPr="00D80022">
        <w:t>6)(a); and</w:t>
      </w:r>
    </w:p>
    <w:p w:rsidR="002F4A46" w:rsidRPr="00D80022" w:rsidRDefault="002F4A46" w:rsidP="002F4A46">
      <w:pPr>
        <w:pStyle w:val="paragraph"/>
      </w:pPr>
      <w:r w:rsidRPr="00D80022">
        <w:tab/>
        <w:t>(c)</w:t>
      </w:r>
      <w:r w:rsidRPr="00D80022">
        <w:tab/>
        <w:t>at a time on or after that day, no amount of that debt is outstanding.</w:t>
      </w:r>
    </w:p>
    <w:p w:rsidR="00253C2A" w:rsidRPr="00D80022" w:rsidRDefault="00253C2A" w:rsidP="00253C2A">
      <w:pPr>
        <w:pStyle w:val="SubsectionHead"/>
      </w:pPr>
      <w:r w:rsidRPr="00D80022">
        <w:t>Prohibited period may end in special circumstances</w:t>
      </w:r>
    </w:p>
    <w:p w:rsidR="00253C2A" w:rsidRPr="00D80022" w:rsidRDefault="00253C2A" w:rsidP="00253C2A">
      <w:pPr>
        <w:pStyle w:val="subsection"/>
      </w:pPr>
      <w:r w:rsidRPr="00D80022">
        <w:tab/>
        <w:t>(9)</w:t>
      </w:r>
      <w:r w:rsidRPr="00D8002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D80022" w:rsidRDefault="00253C2A" w:rsidP="00253C2A">
      <w:pPr>
        <w:pStyle w:val="SubsectionHead"/>
      </w:pPr>
      <w:r w:rsidRPr="00D80022">
        <w:t>Grace period</w:t>
      </w:r>
    </w:p>
    <w:p w:rsidR="00253C2A" w:rsidRPr="00D80022" w:rsidRDefault="00253C2A" w:rsidP="00253C2A">
      <w:pPr>
        <w:pStyle w:val="subsection"/>
      </w:pPr>
      <w:r w:rsidRPr="00D80022">
        <w:tab/>
        <w:t>(10)</w:t>
      </w:r>
      <w:r w:rsidRPr="00D80022">
        <w:tab/>
        <w:t>In this section:</w:t>
      </w:r>
    </w:p>
    <w:p w:rsidR="00253C2A" w:rsidRPr="00D80022" w:rsidRDefault="00253C2A" w:rsidP="00253C2A">
      <w:pPr>
        <w:pStyle w:val="Definition"/>
      </w:pPr>
      <w:r w:rsidRPr="00D80022">
        <w:rPr>
          <w:b/>
          <w:i/>
        </w:rPr>
        <w:t>grace period</w:t>
      </w:r>
      <w:r w:rsidRPr="00D80022">
        <w:t xml:space="preserve"> means:</w:t>
      </w:r>
    </w:p>
    <w:p w:rsidR="00253C2A" w:rsidRPr="00D80022" w:rsidRDefault="00253C2A" w:rsidP="00253C2A">
      <w:pPr>
        <w:pStyle w:val="paragraph"/>
      </w:pPr>
      <w:r w:rsidRPr="00D80022">
        <w:tab/>
        <w:t>(a)</w:t>
      </w:r>
      <w:r w:rsidRPr="00D80022">
        <w:tab/>
        <w:t xml:space="preserve">the period of 75 days, or such longer period as the Secretary determines under </w:t>
      </w:r>
      <w:r w:rsidR="00D80022">
        <w:t>subsection (</w:t>
      </w:r>
      <w:r w:rsidRPr="00D80022">
        <w:t>11), beginning on the day the variation mentioned in section</w:t>
      </w:r>
      <w:r w:rsidR="00D80022">
        <w:t> </w:t>
      </w:r>
      <w:r w:rsidRPr="00D80022">
        <w:t>32AA is made; or</w:t>
      </w:r>
    </w:p>
    <w:p w:rsidR="00253C2A" w:rsidRPr="00D80022" w:rsidRDefault="00253C2A" w:rsidP="00253C2A">
      <w:pPr>
        <w:pStyle w:val="paragraph"/>
      </w:pPr>
      <w:r w:rsidRPr="00D80022">
        <w:tab/>
        <w:t>(b)</w:t>
      </w:r>
      <w:r w:rsidRPr="00D80022">
        <w:tab/>
        <w:t xml:space="preserve">if </w:t>
      </w:r>
      <w:r w:rsidR="00D80022">
        <w:t>subsection (</w:t>
      </w:r>
      <w:r w:rsidRPr="00D80022">
        <w:t xml:space="preserve">9) has applied in relation to a previous prohibited period—the period of 14 days, or such longer period as the Secretary determines under </w:t>
      </w:r>
      <w:r w:rsidR="00D80022">
        <w:t>subsection (</w:t>
      </w:r>
      <w:r w:rsidRPr="00D80022">
        <w:t xml:space="preserve">11), beginning on the day the determination mentioned in </w:t>
      </w:r>
      <w:r w:rsidR="00D80022">
        <w:t>subsection (</w:t>
      </w:r>
      <w:r w:rsidRPr="00D80022">
        <w:t>9) is made.</w:t>
      </w:r>
    </w:p>
    <w:p w:rsidR="00253C2A" w:rsidRPr="00D80022" w:rsidRDefault="00253C2A" w:rsidP="00253C2A">
      <w:pPr>
        <w:pStyle w:val="notetext"/>
      </w:pPr>
      <w:r w:rsidRPr="00D80022">
        <w:t>Note:</w:t>
      </w:r>
      <w:r w:rsidRPr="00D80022">
        <w:tab/>
        <w:t xml:space="preserve">The effect of </w:t>
      </w:r>
      <w:r w:rsidR="00D80022">
        <w:t>paragraph (</w:t>
      </w:r>
      <w:r w:rsidRPr="00D80022">
        <w:t xml:space="preserve">b) of the definition is that there may be another prohibited period for the relevant partner under </w:t>
      </w:r>
      <w:r w:rsidR="00D80022">
        <w:t>subsection (</w:t>
      </w:r>
      <w:r w:rsidRPr="00D80022">
        <w:t>1).</w:t>
      </w:r>
    </w:p>
    <w:p w:rsidR="00253C2A" w:rsidRPr="00D80022" w:rsidRDefault="00253C2A" w:rsidP="00253C2A">
      <w:pPr>
        <w:pStyle w:val="subsection"/>
      </w:pPr>
      <w:r w:rsidRPr="00D80022">
        <w:tab/>
        <w:t>(11)</w:t>
      </w:r>
      <w:r w:rsidRPr="00D80022">
        <w:tab/>
        <w:t xml:space="preserve">The Secretary may, by writing, determine a period for the purposes of </w:t>
      </w:r>
      <w:r w:rsidR="00D80022">
        <w:t>paragraph (</w:t>
      </w:r>
      <w:r w:rsidRPr="00D80022">
        <w:t xml:space="preserve">a) or (b) of the definition of </w:t>
      </w:r>
      <w:r w:rsidRPr="00D80022">
        <w:rPr>
          <w:b/>
          <w:i/>
        </w:rPr>
        <w:t xml:space="preserve">grace period </w:t>
      </w:r>
      <w:r w:rsidRPr="00D80022">
        <w:t xml:space="preserve">in </w:t>
      </w:r>
      <w:r w:rsidR="00D80022">
        <w:t>subsection (</w:t>
      </w:r>
      <w:r w:rsidRPr="00D80022">
        <w:t>10) if the Secretary is satisfied that there are special circumstances that justify the Secretary doing so.</w:t>
      </w:r>
    </w:p>
    <w:p w:rsidR="00253C2A" w:rsidRPr="00D80022" w:rsidRDefault="00253C2A" w:rsidP="00253C2A">
      <w:pPr>
        <w:pStyle w:val="SubsectionHead"/>
      </w:pPr>
      <w:r w:rsidRPr="00D80022">
        <w:lastRenderedPageBreak/>
        <w:t>Determinations are not legislative instruments</w:t>
      </w:r>
    </w:p>
    <w:p w:rsidR="00253C2A" w:rsidRPr="00D80022" w:rsidRDefault="00253C2A" w:rsidP="00253C2A">
      <w:pPr>
        <w:pStyle w:val="subsection"/>
      </w:pPr>
      <w:r w:rsidRPr="00D80022">
        <w:tab/>
        <w:t>(12)</w:t>
      </w:r>
      <w:r w:rsidRPr="00D80022">
        <w:tab/>
        <w:t xml:space="preserve">A determination made under </w:t>
      </w:r>
      <w:r w:rsidR="00D80022">
        <w:t>paragraph (</w:t>
      </w:r>
      <w:r w:rsidRPr="00D80022">
        <w:t xml:space="preserve">6)(a) or </w:t>
      </w:r>
      <w:r w:rsidR="00D80022">
        <w:t>subsection (</w:t>
      </w:r>
      <w:r w:rsidRPr="00D80022">
        <w:t>9) or (11) is not a legislative instrument.</w:t>
      </w:r>
    </w:p>
    <w:p w:rsidR="00253C2A" w:rsidRPr="00D80022" w:rsidRDefault="00253C2A" w:rsidP="00253C2A">
      <w:pPr>
        <w:pStyle w:val="ActHead5"/>
      </w:pPr>
      <w:bookmarkStart w:id="68" w:name="_Toc398106364"/>
      <w:r w:rsidRPr="00D80022">
        <w:rPr>
          <w:rStyle w:val="CharSectno"/>
        </w:rPr>
        <w:t>32AD</w:t>
      </w:r>
      <w:r w:rsidRPr="00D80022">
        <w:t xml:space="preserve">  Prohibited periods for new partner</w:t>
      </w:r>
      <w:bookmarkEnd w:id="68"/>
    </w:p>
    <w:p w:rsidR="00253C2A" w:rsidRPr="00D80022" w:rsidRDefault="00253C2A" w:rsidP="00253C2A">
      <w:pPr>
        <w:pStyle w:val="subsection"/>
      </w:pPr>
      <w:r w:rsidRPr="00D80022">
        <w:tab/>
      </w:r>
      <w:r w:rsidRPr="00D80022">
        <w:tab/>
        <w:t>If:</w:t>
      </w:r>
    </w:p>
    <w:p w:rsidR="00253C2A" w:rsidRPr="00D80022" w:rsidRDefault="00253C2A" w:rsidP="00253C2A">
      <w:pPr>
        <w:pStyle w:val="paragraph"/>
      </w:pPr>
      <w:r w:rsidRPr="00D80022">
        <w:tab/>
        <w:t>(a)</w:t>
      </w:r>
      <w:r w:rsidRPr="00D80022">
        <w:tab/>
        <w:t>on or after the day the variation mentioned in section</w:t>
      </w:r>
      <w:r w:rsidR="00D80022">
        <w:t> </w:t>
      </w:r>
      <w:r w:rsidRPr="00D80022">
        <w:t xml:space="preserve">32AA is made, the claimant becomes a member of a couple and the claimant’s partner (the </w:t>
      </w:r>
      <w:r w:rsidRPr="00D80022">
        <w:rPr>
          <w:b/>
          <w:i/>
        </w:rPr>
        <w:t>new partner</w:t>
      </w:r>
      <w:r w:rsidRPr="00D80022">
        <w:t>) is not the relevant partner; and</w:t>
      </w:r>
    </w:p>
    <w:p w:rsidR="00253C2A" w:rsidRPr="00D80022" w:rsidRDefault="00253C2A" w:rsidP="00253C2A">
      <w:pPr>
        <w:pStyle w:val="paragraph"/>
      </w:pPr>
      <w:r w:rsidRPr="00D80022">
        <w:tab/>
        <w:t>(b)</w:t>
      </w:r>
      <w:r w:rsidRPr="00D80022">
        <w:tab/>
        <w:t>the claimant was required to lodge an income tax return for the cancellation income year concerned but has not done so when the claimant becomes a member of that couple;</w:t>
      </w:r>
    </w:p>
    <w:p w:rsidR="00253C2A" w:rsidRPr="00D80022" w:rsidRDefault="00253C2A" w:rsidP="00253C2A">
      <w:pPr>
        <w:pStyle w:val="subsection2"/>
      </w:pPr>
      <w:r w:rsidRPr="00D80022">
        <w:t xml:space="preserve">then, during a prohibited period for the claimant and while the claimant and the new partner are members of the same couple, the Secretary must not make a payment of family tax benefit (worked out on </w:t>
      </w:r>
      <w:r w:rsidR="00261D58" w:rsidRPr="00D80022">
        <w:t>an estimated income basis</w:t>
      </w:r>
      <w:r w:rsidRPr="00D80022">
        <w:t>) to the new partner.</w:t>
      </w:r>
    </w:p>
    <w:p w:rsidR="00253C2A" w:rsidRPr="00D80022" w:rsidRDefault="00253C2A" w:rsidP="00253C2A">
      <w:pPr>
        <w:pStyle w:val="notetext"/>
      </w:pPr>
      <w:r w:rsidRPr="00D80022">
        <w:t>Note:</w:t>
      </w:r>
      <w:r w:rsidRPr="00D80022">
        <w:tab/>
        <w:t xml:space="preserve">For </w:t>
      </w:r>
      <w:r w:rsidRPr="00D80022">
        <w:rPr>
          <w:b/>
          <w:i/>
        </w:rPr>
        <w:t xml:space="preserve">relevant partner </w:t>
      </w:r>
      <w:r w:rsidRPr="00D80022">
        <w:t>see section</w:t>
      </w:r>
      <w:r w:rsidR="00D80022">
        <w:t> </w:t>
      </w:r>
      <w:r w:rsidRPr="00D80022">
        <w:t>32AA.</w:t>
      </w:r>
    </w:p>
    <w:p w:rsidR="006846BD" w:rsidRPr="00D80022" w:rsidRDefault="006846BD" w:rsidP="006846BD">
      <w:pPr>
        <w:pStyle w:val="ActHead5"/>
      </w:pPr>
      <w:bookmarkStart w:id="69" w:name="_Toc398106365"/>
      <w:r w:rsidRPr="00D80022">
        <w:rPr>
          <w:rStyle w:val="CharSectno"/>
        </w:rPr>
        <w:t>32AE</w:t>
      </w:r>
      <w:r w:rsidRPr="00D80022">
        <w:t xml:space="preserve">  Non</w:t>
      </w:r>
      <w:r w:rsidR="00D80022">
        <w:noBreakHyphen/>
      </w:r>
      <w:r w:rsidRPr="00D80022">
        <w:t xml:space="preserve">entitlement to payment of family tax benefit after 3 </w:t>
      </w:r>
      <w:r w:rsidR="00A22064" w:rsidRPr="00D80022">
        <w:t xml:space="preserve">or more </w:t>
      </w:r>
      <w:r w:rsidRPr="00D80022">
        <w:t>variations under subsection</w:t>
      </w:r>
      <w:r w:rsidR="00D80022">
        <w:t> </w:t>
      </w:r>
      <w:r w:rsidRPr="00D80022">
        <w:t>28(2)</w:t>
      </w:r>
      <w:bookmarkEnd w:id="69"/>
    </w:p>
    <w:p w:rsidR="006846BD" w:rsidRPr="00D80022" w:rsidRDefault="006846BD" w:rsidP="006846BD">
      <w:pPr>
        <w:pStyle w:val="subsection"/>
      </w:pPr>
      <w:r w:rsidRPr="00D80022">
        <w:tab/>
        <w:t>(1)</w:t>
      </w:r>
      <w:r w:rsidRPr="00D80022">
        <w:tab/>
        <w:t>This section applies if 3</w:t>
      </w:r>
      <w:r w:rsidR="00940C21" w:rsidRPr="00D80022">
        <w:t xml:space="preserve"> or more</w:t>
      </w:r>
      <w:r w:rsidRPr="00D80022">
        <w:t xml:space="preserve"> variations under subsection</w:t>
      </w:r>
      <w:r w:rsidR="00D80022">
        <w:t> </w:t>
      </w:r>
      <w:r w:rsidRPr="00D80022">
        <w:t>28(2) have been made in relation to a claimant.</w:t>
      </w:r>
    </w:p>
    <w:p w:rsidR="000E6A38" w:rsidRPr="00D80022" w:rsidRDefault="000E6A38" w:rsidP="000E6A38">
      <w:pPr>
        <w:pStyle w:val="SubsectionHead"/>
      </w:pPr>
      <w:r w:rsidRPr="00D80022">
        <w:t>Claimant</w:t>
      </w:r>
    </w:p>
    <w:p w:rsidR="000E6A38" w:rsidRPr="00D80022" w:rsidRDefault="000E6A38" w:rsidP="000E6A38">
      <w:pPr>
        <w:pStyle w:val="subsection"/>
      </w:pPr>
      <w:r w:rsidRPr="00D80022">
        <w:tab/>
        <w:t>(2)</w:t>
      </w:r>
      <w:r w:rsidRPr="00D80022">
        <w:tab/>
        <w:t>T</w:t>
      </w:r>
      <w:r w:rsidRPr="00D80022">
        <w:rPr>
          <w:lang w:eastAsia="en-US"/>
        </w:rPr>
        <w:t>h</w:t>
      </w:r>
      <w:r w:rsidRPr="00D80022">
        <w:t xml:space="preserve">e claimant is not entitled to be paid family tax benefit (worked out on </w:t>
      </w:r>
      <w:r w:rsidR="007A6DA4" w:rsidRPr="00D80022">
        <w:t>an estimated income basis</w:t>
      </w:r>
      <w:r w:rsidRPr="00D80022">
        <w:t xml:space="preserve">) for a period if, throughout that period, both </w:t>
      </w:r>
      <w:r w:rsidR="00D80022">
        <w:t>subsections (</w:t>
      </w:r>
      <w:r w:rsidRPr="00D80022">
        <w:t>3) and (4) of this section apply in relation to one or more of the cancellation income years concerned.</w:t>
      </w:r>
    </w:p>
    <w:p w:rsidR="000E6A38" w:rsidRPr="00D80022" w:rsidRDefault="000E6A38" w:rsidP="000E6A38">
      <w:pPr>
        <w:pStyle w:val="notetext"/>
      </w:pPr>
      <w:r w:rsidRPr="00D80022">
        <w:t>Note 1:</w:t>
      </w:r>
      <w:r w:rsidRPr="00D80022">
        <w:tab/>
        <w:t xml:space="preserve">For </w:t>
      </w:r>
      <w:r w:rsidRPr="00D80022">
        <w:rPr>
          <w:b/>
          <w:i/>
        </w:rPr>
        <w:t xml:space="preserve">cancellation income year </w:t>
      </w:r>
      <w:r w:rsidRPr="00D80022">
        <w:t>see subsection</w:t>
      </w:r>
      <w:r w:rsidR="00D80022">
        <w:t> </w:t>
      </w:r>
      <w:r w:rsidRPr="00D80022">
        <w:t>28(1).</w:t>
      </w:r>
    </w:p>
    <w:p w:rsidR="000E6A38" w:rsidRPr="00D80022" w:rsidRDefault="000E6A38" w:rsidP="000E6A38">
      <w:pPr>
        <w:pStyle w:val="notetext"/>
      </w:pPr>
      <w:r w:rsidRPr="00D80022">
        <w:t>Note 2:</w:t>
      </w:r>
      <w:r w:rsidRPr="00D80022">
        <w:tab/>
      </w:r>
      <w:r w:rsidR="00D80022">
        <w:t>Subsection (</w:t>
      </w:r>
      <w:r w:rsidRPr="00D80022">
        <w:t xml:space="preserve">8) creates an exception to </w:t>
      </w:r>
      <w:r w:rsidR="00D80022">
        <w:t>subsection (</w:t>
      </w:r>
      <w:r w:rsidRPr="00D80022">
        <w:t>2).</w:t>
      </w:r>
    </w:p>
    <w:p w:rsidR="000E6A38" w:rsidRPr="00D80022" w:rsidRDefault="000E6A38" w:rsidP="000E6A38">
      <w:pPr>
        <w:pStyle w:val="subsection"/>
      </w:pPr>
      <w:r w:rsidRPr="00D80022">
        <w:tab/>
        <w:t>(3)</w:t>
      </w:r>
      <w:r w:rsidRPr="00D80022">
        <w:tab/>
        <w:t>This subsection applies in relation to a cancellation income year if either or both of the following apply:</w:t>
      </w:r>
    </w:p>
    <w:p w:rsidR="000E6A38" w:rsidRPr="00D80022" w:rsidRDefault="000E6A38" w:rsidP="000E6A38">
      <w:pPr>
        <w:pStyle w:val="paragraph"/>
      </w:pPr>
      <w:r w:rsidRPr="00D80022">
        <w:lastRenderedPageBreak/>
        <w:tab/>
        <w:t>(a)</w:t>
      </w:r>
      <w:r w:rsidRPr="00D80022">
        <w:tab/>
        <w:t>if the claimant was required to lodge an income tax return for that year—the claimant has not lodged that return;</w:t>
      </w:r>
    </w:p>
    <w:p w:rsidR="000E6A38" w:rsidRPr="00D80022" w:rsidRDefault="000E6A38" w:rsidP="000E6A38">
      <w:pPr>
        <w:pStyle w:val="paragraph"/>
      </w:pPr>
      <w:r w:rsidRPr="00D80022">
        <w:tab/>
        <w:t>(b)</w:t>
      </w:r>
      <w:r w:rsidRPr="00D80022">
        <w:tab/>
        <w:t>if the claimant is a member of a couple and the claimant’s partner is a relevant partner in relation to that year and that partner was required to lodge an income tax return for that year—that partner has not lodged that return.</w:t>
      </w:r>
    </w:p>
    <w:p w:rsidR="000E6A38" w:rsidRPr="00D80022" w:rsidRDefault="000E6A38" w:rsidP="000E6A38">
      <w:pPr>
        <w:pStyle w:val="notetext"/>
      </w:pPr>
      <w:r w:rsidRPr="00D80022">
        <w:t>Note:</w:t>
      </w:r>
      <w:r w:rsidRPr="00D80022">
        <w:tab/>
        <w:t xml:space="preserve">For </w:t>
      </w:r>
      <w:r w:rsidRPr="00D80022">
        <w:rPr>
          <w:b/>
          <w:i/>
        </w:rPr>
        <w:t xml:space="preserve">relevant partner </w:t>
      </w:r>
      <w:r w:rsidRPr="00D80022">
        <w:t>see section</w:t>
      </w:r>
      <w:r w:rsidR="00D80022">
        <w:t> </w:t>
      </w:r>
      <w:r w:rsidRPr="00D80022">
        <w:t>32AA.</w:t>
      </w:r>
    </w:p>
    <w:p w:rsidR="000E6A38" w:rsidRPr="00D80022" w:rsidRDefault="000E6A38" w:rsidP="000E6A38">
      <w:pPr>
        <w:pStyle w:val="subsection"/>
      </w:pPr>
      <w:r w:rsidRPr="00D80022">
        <w:tab/>
        <w:t>(4)</w:t>
      </w:r>
      <w:r w:rsidRPr="00D80022">
        <w:tab/>
        <w:t>This subsection applies in relation to a cancellation income year if a debt arose under section</w:t>
      </w:r>
      <w:r w:rsidR="00D80022">
        <w:t> </w:t>
      </w:r>
      <w:r w:rsidRPr="00D80022">
        <w:t>71 as a result of the variation concerned and an amount of that debt is outstanding.</w:t>
      </w:r>
    </w:p>
    <w:p w:rsidR="000E6A38" w:rsidRPr="00D80022" w:rsidRDefault="000E6A38" w:rsidP="000E6A38">
      <w:pPr>
        <w:pStyle w:val="SubsectionHead"/>
      </w:pPr>
      <w:r w:rsidRPr="00D80022">
        <w:t>Partner</w:t>
      </w:r>
    </w:p>
    <w:p w:rsidR="000E6A38" w:rsidRPr="00D80022" w:rsidRDefault="000E6A38" w:rsidP="000E6A38">
      <w:pPr>
        <w:pStyle w:val="subsection"/>
      </w:pPr>
      <w:r w:rsidRPr="00D80022">
        <w:tab/>
        <w:t>(5)</w:t>
      </w:r>
      <w:r w:rsidRPr="00D80022">
        <w:tab/>
        <w:t xml:space="preserve">If the claimant is a member of a couple, the claimant’s partner is not entitled to be paid family tax benefit (worked out on </w:t>
      </w:r>
      <w:r w:rsidR="007A6DA4" w:rsidRPr="00D80022">
        <w:t>an estimated income basis</w:t>
      </w:r>
      <w:r w:rsidRPr="00D80022">
        <w:t xml:space="preserve">) for a period if, throughout that period, both </w:t>
      </w:r>
      <w:r w:rsidR="00D80022">
        <w:t>subsections (</w:t>
      </w:r>
      <w:r w:rsidRPr="00D80022">
        <w:t>6) and (7) of this section apply in relation to one or more of the cancellation income years concerned.</w:t>
      </w:r>
    </w:p>
    <w:p w:rsidR="000E6A38" w:rsidRPr="00D80022" w:rsidRDefault="000E6A38" w:rsidP="000E6A38">
      <w:pPr>
        <w:pStyle w:val="notetext"/>
      </w:pPr>
      <w:r w:rsidRPr="00D80022">
        <w:t>Note 1:</w:t>
      </w:r>
      <w:r w:rsidRPr="00D80022">
        <w:tab/>
        <w:t xml:space="preserve">For </w:t>
      </w:r>
      <w:r w:rsidRPr="00D80022">
        <w:rPr>
          <w:b/>
          <w:i/>
        </w:rPr>
        <w:t xml:space="preserve">cancellation income year </w:t>
      </w:r>
      <w:r w:rsidRPr="00D80022">
        <w:t>see subsection</w:t>
      </w:r>
      <w:r w:rsidR="00D80022">
        <w:t> </w:t>
      </w:r>
      <w:r w:rsidRPr="00D80022">
        <w:t>28(1).</w:t>
      </w:r>
    </w:p>
    <w:p w:rsidR="000E6A38" w:rsidRPr="00D80022" w:rsidRDefault="000E6A38" w:rsidP="000E6A38">
      <w:pPr>
        <w:pStyle w:val="notetext"/>
      </w:pPr>
      <w:r w:rsidRPr="00D80022">
        <w:t>Note 2:</w:t>
      </w:r>
      <w:r w:rsidRPr="00D80022">
        <w:tab/>
      </w:r>
      <w:r w:rsidR="00D80022">
        <w:t>Subsection (</w:t>
      </w:r>
      <w:r w:rsidRPr="00D80022">
        <w:t xml:space="preserve">9) creates an exception to </w:t>
      </w:r>
      <w:r w:rsidR="00D80022">
        <w:t>subsection (</w:t>
      </w:r>
      <w:r w:rsidRPr="00D80022">
        <w:t>5).</w:t>
      </w:r>
    </w:p>
    <w:p w:rsidR="000E6A38" w:rsidRPr="00D80022" w:rsidRDefault="000E6A38" w:rsidP="000E6A38">
      <w:pPr>
        <w:pStyle w:val="subsection"/>
      </w:pPr>
      <w:r w:rsidRPr="00D80022">
        <w:tab/>
        <w:t>(6)</w:t>
      </w:r>
      <w:r w:rsidRPr="00D80022">
        <w:tab/>
        <w:t>This subsection applies in relation to a cancellation income year if either or both of the following apply:</w:t>
      </w:r>
    </w:p>
    <w:p w:rsidR="000E6A38" w:rsidRPr="00D80022" w:rsidRDefault="000E6A38" w:rsidP="000E6A38">
      <w:pPr>
        <w:pStyle w:val="paragraph"/>
      </w:pPr>
      <w:r w:rsidRPr="00D80022">
        <w:tab/>
        <w:t>(a)</w:t>
      </w:r>
      <w:r w:rsidRPr="00D80022">
        <w:tab/>
        <w:t>if the claimant was required to lodge an income tax return for that year—the claimant has not lodged that return;</w:t>
      </w:r>
    </w:p>
    <w:p w:rsidR="000E6A38" w:rsidRPr="00D80022" w:rsidRDefault="000E6A38" w:rsidP="000E6A38">
      <w:pPr>
        <w:pStyle w:val="paragraph"/>
      </w:pPr>
      <w:r w:rsidRPr="00D80022">
        <w:tab/>
        <w:t>(b)</w:t>
      </w:r>
      <w:r w:rsidRPr="00D80022">
        <w:tab/>
        <w:t>if the claimant’s partner is a relevant partner in relation to that year and that partner was required to lodge an income tax return for that year—that partner has not lodged that return.</w:t>
      </w:r>
    </w:p>
    <w:p w:rsidR="000E6A38" w:rsidRPr="00D80022" w:rsidRDefault="000E6A38" w:rsidP="000E6A38">
      <w:pPr>
        <w:pStyle w:val="notetext"/>
      </w:pPr>
      <w:r w:rsidRPr="00D80022">
        <w:t>Note:</w:t>
      </w:r>
      <w:r w:rsidRPr="00D80022">
        <w:tab/>
        <w:t xml:space="preserve">For </w:t>
      </w:r>
      <w:r w:rsidRPr="00D80022">
        <w:rPr>
          <w:b/>
          <w:i/>
        </w:rPr>
        <w:t xml:space="preserve">relevant partner </w:t>
      </w:r>
      <w:r w:rsidRPr="00D80022">
        <w:t>see section</w:t>
      </w:r>
      <w:r w:rsidR="00D80022">
        <w:t> </w:t>
      </w:r>
      <w:r w:rsidRPr="00D80022">
        <w:t>32AA.</w:t>
      </w:r>
    </w:p>
    <w:p w:rsidR="000E6A38" w:rsidRPr="00D80022" w:rsidRDefault="000E6A38" w:rsidP="000E6A38">
      <w:pPr>
        <w:pStyle w:val="subsection"/>
      </w:pPr>
      <w:r w:rsidRPr="00D80022">
        <w:tab/>
        <w:t>(7)</w:t>
      </w:r>
      <w:r w:rsidRPr="00D80022">
        <w:tab/>
        <w:t>This subsection applies in relation to a cancellation income year if a debt arose under section</w:t>
      </w:r>
      <w:r w:rsidR="00D80022">
        <w:t> </w:t>
      </w:r>
      <w:r w:rsidRPr="00D80022">
        <w:t>71 as a result of the variation concerned and an amount of that debt is outstanding.</w:t>
      </w:r>
    </w:p>
    <w:p w:rsidR="000E6A38" w:rsidRPr="00D80022" w:rsidRDefault="000E6A38" w:rsidP="000E6A38">
      <w:pPr>
        <w:pStyle w:val="SubsectionHead"/>
      </w:pPr>
      <w:r w:rsidRPr="00D80022">
        <w:lastRenderedPageBreak/>
        <w:t>Exceptions</w:t>
      </w:r>
    </w:p>
    <w:p w:rsidR="000E6A38" w:rsidRPr="00D80022" w:rsidRDefault="000E6A38" w:rsidP="000E6A38">
      <w:pPr>
        <w:pStyle w:val="subsection"/>
      </w:pPr>
      <w:r w:rsidRPr="00D80022">
        <w:tab/>
        <w:t>(8)</w:t>
      </w:r>
      <w:r w:rsidRPr="00D80022">
        <w:tab/>
        <w:t xml:space="preserve">The Secretary may, by writing, determine that </w:t>
      </w:r>
      <w:r w:rsidR="00D80022">
        <w:t>subsection (</w:t>
      </w:r>
      <w:r w:rsidRPr="00D80022">
        <w:t>2) does not apply in relation to a specified person and to a specified period if the Secretary is satisfied that there are special circumstances that justify the Secretary doing so.</w:t>
      </w:r>
    </w:p>
    <w:p w:rsidR="000E6A38" w:rsidRPr="00D80022" w:rsidRDefault="000E6A38" w:rsidP="000E6A38">
      <w:pPr>
        <w:pStyle w:val="subsection"/>
      </w:pPr>
      <w:r w:rsidRPr="00D80022">
        <w:tab/>
        <w:t>(9)</w:t>
      </w:r>
      <w:r w:rsidRPr="00D80022">
        <w:tab/>
        <w:t xml:space="preserve">The Secretary may, by writing, determine that </w:t>
      </w:r>
      <w:r w:rsidR="00D80022">
        <w:t>subsection (</w:t>
      </w:r>
      <w:r w:rsidRPr="00D80022">
        <w:t>5) does not apply in relation to a specified person and to a specified period if the Secretary is satisfied that there are special circumstances that justify the Secretary doing so.</w:t>
      </w:r>
    </w:p>
    <w:p w:rsidR="000E6A38" w:rsidRPr="00D80022" w:rsidRDefault="000E6A38" w:rsidP="000E6A38">
      <w:pPr>
        <w:pStyle w:val="subsection"/>
      </w:pPr>
      <w:r w:rsidRPr="00D80022">
        <w:tab/>
        <w:t>(10)</w:t>
      </w:r>
      <w:r w:rsidRPr="00D80022">
        <w:tab/>
        <w:t xml:space="preserve">A period specified in a determination under </w:t>
      </w:r>
      <w:r w:rsidR="00D80022">
        <w:t>subsection (</w:t>
      </w:r>
      <w:r w:rsidRPr="00D80022">
        <w:t>8) or (9) may be a period beginning before, on or after the day the determination is made.</w:t>
      </w:r>
    </w:p>
    <w:p w:rsidR="000E6A38" w:rsidRPr="00D80022" w:rsidRDefault="000E6A38" w:rsidP="000E6A38">
      <w:pPr>
        <w:pStyle w:val="subsection"/>
      </w:pPr>
      <w:r w:rsidRPr="00D80022">
        <w:tab/>
        <w:t>(11)</w:t>
      </w:r>
      <w:r w:rsidRPr="00D80022">
        <w:tab/>
        <w:t xml:space="preserve">A determination made under </w:t>
      </w:r>
      <w:r w:rsidR="00D80022">
        <w:t>subsection (</w:t>
      </w:r>
      <w:r w:rsidRPr="00D80022">
        <w:t>8) or (9) is not a legislative instrument.</w:t>
      </w:r>
    </w:p>
    <w:p w:rsidR="00850A55" w:rsidRPr="00D80022" w:rsidRDefault="00850A55" w:rsidP="00850A55">
      <w:pPr>
        <w:pStyle w:val="ActHead5"/>
      </w:pPr>
      <w:bookmarkStart w:id="70" w:name="_Toc398106366"/>
      <w:r w:rsidRPr="00D80022">
        <w:rPr>
          <w:rStyle w:val="CharSectno"/>
        </w:rPr>
        <w:t>32AEA</w:t>
      </w:r>
      <w:r w:rsidRPr="00D80022">
        <w:t xml:space="preserve">  Effect of this Subdivision on newborn upfront payment of family tax benefit</w:t>
      </w:r>
      <w:bookmarkEnd w:id="70"/>
    </w:p>
    <w:p w:rsidR="00850A55" w:rsidRPr="00D80022" w:rsidRDefault="00850A55" w:rsidP="00850A55">
      <w:pPr>
        <w:pStyle w:val="subsection"/>
      </w:pPr>
      <w:r w:rsidRPr="00D80022">
        <w:tab/>
      </w:r>
      <w:r w:rsidRPr="00D80022">
        <w:tab/>
        <w:t>If this Subdivision has the effect that:</w:t>
      </w:r>
    </w:p>
    <w:p w:rsidR="00850A55" w:rsidRPr="00D80022" w:rsidRDefault="00850A55" w:rsidP="00850A55">
      <w:pPr>
        <w:pStyle w:val="paragraph"/>
      </w:pPr>
      <w:r w:rsidRPr="00D80022">
        <w:tab/>
        <w:t>(a)</w:t>
      </w:r>
      <w:r w:rsidRPr="00D80022">
        <w:tab/>
        <w:t>the Secretary must not make a payment of family tax benefit (worked out on an estimated income basis) to an individual during a period; or</w:t>
      </w:r>
    </w:p>
    <w:p w:rsidR="00850A55" w:rsidRPr="00D80022" w:rsidRDefault="00850A55" w:rsidP="00850A55">
      <w:pPr>
        <w:pStyle w:val="paragraph"/>
      </w:pPr>
      <w:r w:rsidRPr="00D80022">
        <w:tab/>
        <w:t>(b)</w:t>
      </w:r>
      <w:r w:rsidRPr="00D80022">
        <w:tab/>
        <w:t>an individual is not entitled to be paid family tax benefit (worked out on an estimated income basis) for a period;</w:t>
      </w:r>
    </w:p>
    <w:p w:rsidR="00850A55" w:rsidRPr="00D80022" w:rsidRDefault="00850A55" w:rsidP="00850A55">
      <w:pPr>
        <w:pStyle w:val="subsection2"/>
      </w:pPr>
      <w:r w:rsidRPr="00D80022">
        <w:t>then the individual is not entitled to be paid an amount of family tax benefit under section</w:t>
      </w:r>
      <w:r w:rsidR="00D80022">
        <w:t> </w:t>
      </w:r>
      <w:r w:rsidRPr="00D80022">
        <w:t>58AA of the Family Assistance Act during that period.</w:t>
      </w:r>
    </w:p>
    <w:p w:rsidR="00CC4928" w:rsidRPr="00D80022" w:rsidRDefault="00127CA2" w:rsidP="00CC4928">
      <w:pPr>
        <w:pStyle w:val="ActHead4"/>
      </w:pPr>
      <w:bookmarkStart w:id="71" w:name="_Toc398106367"/>
      <w:r w:rsidRPr="00D80022">
        <w:rPr>
          <w:rStyle w:val="CharSubdNo"/>
        </w:rPr>
        <w:lastRenderedPageBreak/>
        <w:t>Subdivision</w:t>
      </w:r>
      <w:r w:rsidR="00753CFA" w:rsidRPr="00D80022">
        <w:rPr>
          <w:rStyle w:val="CharSubdNo"/>
        </w:rPr>
        <w:t xml:space="preserve"> </w:t>
      </w:r>
      <w:r w:rsidR="00CC4928" w:rsidRPr="00D80022">
        <w:rPr>
          <w:rStyle w:val="CharSubdNo"/>
        </w:rPr>
        <w:t>CB</w:t>
      </w:r>
      <w:r w:rsidR="00CC4928" w:rsidRPr="00D80022">
        <w:t>—</w:t>
      </w:r>
      <w:r w:rsidR="00CC4928" w:rsidRPr="00D80022">
        <w:rPr>
          <w:rStyle w:val="CharSubdText"/>
        </w:rPr>
        <w:t>Non</w:t>
      </w:r>
      <w:r w:rsidR="00D80022" w:rsidRPr="00D80022">
        <w:rPr>
          <w:rStyle w:val="CharSubdText"/>
        </w:rPr>
        <w:noBreakHyphen/>
      </w:r>
      <w:r w:rsidR="00CC4928" w:rsidRPr="00D80022">
        <w:rPr>
          <w:rStyle w:val="CharSubdText"/>
        </w:rPr>
        <w:t>entitlement to FTB on estimated income basis</w:t>
      </w:r>
      <w:bookmarkEnd w:id="71"/>
    </w:p>
    <w:p w:rsidR="00CC4928" w:rsidRPr="00D80022" w:rsidRDefault="00CC4928" w:rsidP="00CC4928">
      <w:pPr>
        <w:pStyle w:val="ActHead5"/>
      </w:pPr>
      <w:bookmarkStart w:id="72" w:name="_Toc398106368"/>
      <w:r w:rsidRPr="00D80022">
        <w:rPr>
          <w:rStyle w:val="CharSectno"/>
        </w:rPr>
        <w:t>32AF</w:t>
      </w:r>
      <w:r w:rsidRPr="00D80022">
        <w:t xml:space="preserve">  Non</w:t>
      </w:r>
      <w:r w:rsidR="00D80022">
        <w:noBreakHyphen/>
      </w:r>
      <w:r w:rsidRPr="00D80022">
        <w:t>entitlement to FTB on estimated income basis—review of income during 2 consecutive income years</w:t>
      </w:r>
      <w:bookmarkEnd w:id="72"/>
    </w:p>
    <w:p w:rsidR="00CC4928" w:rsidRPr="00D80022" w:rsidRDefault="00CC4928" w:rsidP="00CC4928">
      <w:pPr>
        <w:pStyle w:val="SubsectionHead"/>
      </w:pPr>
      <w:r w:rsidRPr="00D80022">
        <w:t>Scope of Subdivision</w:t>
      </w:r>
    </w:p>
    <w:p w:rsidR="00CC4928" w:rsidRPr="00D80022" w:rsidRDefault="00CC4928" w:rsidP="00CC4928">
      <w:pPr>
        <w:pStyle w:val="subsection"/>
      </w:pPr>
      <w:r w:rsidRPr="00D80022">
        <w:tab/>
        <w:t>(1)</w:t>
      </w:r>
      <w:r w:rsidRPr="00D80022">
        <w:tab/>
        <w:t xml:space="preserve">This </w:t>
      </w:r>
      <w:r w:rsidR="00127CA2" w:rsidRPr="00D80022">
        <w:t>Subdivision</w:t>
      </w:r>
      <w:r w:rsidR="00753CFA" w:rsidRPr="00D80022">
        <w:t xml:space="preserve"> </w:t>
      </w:r>
      <w:r w:rsidRPr="00D80022">
        <w:t>applies in relation to an individual if:</w:t>
      </w:r>
    </w:p>
    <w:p w:rsidR="00CC4928" w:rsidRPr="00D80022" w:rsidRDefault="00CC4928" w:rsidP="00CC4928">
      <w:pPr>
        <w:pStyle w:val="paragraph"/>
      </w:pPr>
      <w:r w:rsidRPr="00D80022">
        <w:tab/>
        <w:t>(a)</w:t>
      </w:r>
      <w:r w:rsidRPr="00D80022">
        <w:tab/>
        <w:t xml:space="preserve">there are 2 consecutive income years (each of which is a </w:t>
      </w:r>
      <w:r w:rsidRPr="00D80022">
        <w:rPr>
          <w:b/>
          <w:i/>
        </w:rPr>
        <w:t>consecutive year</w:t>
      </w:r>
      <w:r w:rsidRPr="00D80022">
        <w:t>) in which there are one or more days for which the individual was entitled to be paid family tax benefit worked out on an estimated income basis; and</w:t>
      </w:r>
    </w:p>
    <w:p w:rsidR="00CC4928" w:rsidRPr="00D80022" w:rsidRDefault="00CC4928" w:rsidP="00CC4928">
      <w:pPr>
        <w:pStyle w:val="paragraph"/>
      </w:pPr>
      <w:r w:rsidRPr="00D80022">
        <w:tab/>
        <w:t>(b)</w:t>
      </w:r>
      <w:r w:rsidRPr="00D80022">
        <w:tab/>
        <w:t>in respect of each consecutive year, the Secretary, under section</w:t>
      </w:r>
      <w:r w:rsidR="00D80022">
        <w:t> </w:t>
      </w:r>
      <w:r w:rsidRPr="00D80022">
        <w:t>105, reviews the rate of family benefit the individual was entitled to be paid for those days on the basis of the individual’s adjusted taxable income as finally determined in respect of the consecutive year by the Secretary; and</w:t>
      </w:r>
    </w:p>
    <w:p w:rsidR="00CC4928" w:rsidRPr="00D80022" w:rsidRDefault="00CC4928" w:rsidP="00CC4928">
      <w:pPr>
        <w:pStyle w:val="paragraph"/>
      </w:pPr>
      <w:r w:rsidRPr="00D80022">
        <w:tab/>
        <w:t>(c)</w:t>
      </w:r>
      <w:r w:rsidRPr="00D80022">
        <w:tab/>
        <w:t>as a result of the review and in respect of each consecutive year, the Secretary determines either or both of the following:</w:t>
      </w:r>
    </w:p>
    <w:p w:rsidR="00CC4928" w:rsidRPr="00D80022" w:rsidRDefault="00CC4928" w:rsidP="00CC4928">
      <w:pPr>
        <w:pStyle w:val="paragraphsub"/>
      </w:pPr>
      <w:r w:rsidRPr="00D80022">
        <w:tab/>
        <w:t>(i)</w:t>
      </w:r>
      <w:r w:rsidRPr="00D80022">
        <w:tab/>
        <w:t xml:space="preserve">the individual’s </w:t>
      </w:r>
      <w:r w:rsidR="00127CA2" w:rsidRPr="00D80022">
        <w:t>Part</w:t>
      </w:r>
      <w:r w:rsidR="00753CFA" w:rsidRPr="00D80022">
        <w:t xml:space="preserve"> </w:t>
      </w:r>
      <w:r w:rsidRPr="00D80022">
        <w:t xml:space="preserve">A rate of family tax benefit is nil for those days because of the individual’s adjusted taxable income, and there are no other days in either consecutive year for which the individual was entitled to be paid the </w:t>
      </w:r>
      <w:r w:rsidR="00127CA2" w:rsidRPr="00D80022">
        <w:t>Part</w:t>
      </w:r>
      <w:r w:rsidR="00753CFA" w:rsidRPr="00D80022">
        <w:t xml:space="preserve"> </w:t>
      </w:r>
      <w:r w:rsidRPr="00D80022">
        <w:t>A rate;</w:t>
      </w:r>
    </w:p>
    <w:p w:rsidR="00CC4928" w:rsidRPr="00D80022" w:rsidRDefault="00CC4928" w:rsidP="00CC4928">
      <w:pPr>
        <w:pStyle w:val="paragraphsub"/>
      </w:pPr>
      <w:r w:rsidRPr="00D80022">
        <w:tab/>
        <w:t>(ii)</w:t>
      </w:r>
      <w:r w:rsidRPr="00D80022">
        <w:tab/>
        <w:t xml:space="preserve">the individual’s </w:t>
      </w:r>
      <w:r w:rsidR="00127CA2" w:rsidRPr="00D80022">
        <w:t>Part</w:t>
      </w:r>
      <w:r w:rsidR="00753CFA" w:rsidRPr="00D80022">
        <w:t xml:space="preserve"> </w:t>
      </w:r>
      <w:r w:rsidRPr="00D80022">
        <w:t>B rate of family tax benefit is nil for those days because of subclause</w:t>
      </w:r>
      <w:r w:rsidR="00D80022">
        <w:t> </w:t>
      </w:r>
      <w:r w:rsidRPr="00D80022">
        <w:t>28B(1) of Schedule</w:t>
      </w:r>
      <w:r w:rsidR="00D80022">
        <w:t> </w:t>
      </w:r>
      <w:r w:rsidRPr="00D80022">
        <w:t>1 to the Family Assistance Act.</w:t>
      </w:r>
    </w:p>
    <w:p w:rsidR="00CC4928" w:rsidRPr="00D80022" w:rsidRDefault="00CC4928" w:rsidP="00CC4928">
      <w:pPr>
        <w:pStyle w:val="notetext"/>
      </w:pPr>
      <w:r w:rsidRPr="00D80022">
        <w:t>Note:</w:t>
      </w:r>
      <w:r w:rsidRPr="00D80022">
        <w:tab/>
        <w:t>Family tax benefit may be worked out on an estimated income basis under subsection</w:t>
      </w:r>
      <w:r w:rsidR="00D80022">
        <w:t> </w:t>
      </w:r>
      <w:r w:rsidRPr="00D80022">
        <w:t xml:space="preserve">20(1), (2A) or (3) (see definition of </w:t>
      </w:r>
      <w:r w:rsidRPr="00D80022">
        <w:rPr>
          <w:b/>
          <w:i/>
        </w:rPr>
        <w:t>estimated income basis</w:t>
      </w:r>
      <w:r w:rsidRPr="00D80022">
        <w:t xml:space="preserve"> in subsection</w:t>
      </w:r>
      <w:r w:rsidR="00D80022">
        <w:t> </w:t>
      </w:r>
      <w:r w:rsidRPr="00D80022">
        <w:t>3(1)).</w:t>
      </w:r>
    </w:p>
    <w:p w:rsidR="00CC4928" w:rsidRPr="00D80022" w:rsidRDefault="00CC4928" w:rsidP="00CC4928">
      <w:pPr>
        <w:pStyle w:val="SubsectionHead"/>
      </w:pPr>
      <w:r w:rsidRPr="00D80022">
        <w:t>Basic non</w:t>
      </w:r>
      <w:r w:rsidR="00D80022">
        <w:noBreakHyphen/>
      </w:r>
      <w:r w:rsidRPr="00D80022">
        <w:t>entitlement rule</w:t>
      </w:r>
    </w:p>
    <w:p w:rsidR="00CC4928" w:rsidRPr="00D80022" w:rsidRDefault="00CC4928" w:rsidP="00CC4928">
      <w:pPr>
        <w:pStyle w:val="subsection"/>
      </w:pPr>
      <w:r w:rsidRPr="00D80022">
        <w:tab/>
        <w:t>(2)</w:t>
      </w:r>
      <w:r w:rsidRPr="00D80022">
        <w:tab/>
        <w:t>Subject to this Subdivision:</w:t>
      </w:r>
    </w:p>
    <w:p w:rsidR="00CC4928" w:rsidRPr="00D80022" w:rsidRDefault="00CC4928" w:rsidP="00CC4928">
      <w:pPr>
        <w:pStyle w:val="paragraph"/>
      </w:pPr>
      <w:r w:rsidRPr="00D80022">
        <w:tab/>
        <w:t>(a)</w:t>
      </w:r>
      <w:r w:rsidRPr="00D80022">
        <w:tab/>
        <w:t xml:space="preserve">if </w:t>
      </w:r>
      <w:r w:rsidR="00D80022">
        <w:t>subparagraph (</w:t>
      </w:r>
      <w:r w:rsidRPr="00D80022">
        <w:t xml:space="preserve">1)(c)(i) applies—the individual is not entitled, on and after the exclusion day, to be paid the </w:t>
      </w:r>
      <w:r w:rsidR="00127CA2" w:rsidRPr="00D80022">
        <w:t>Part</w:t>
      </w:r>
      <w:r w:rsidR="00753CFA" w:rsidRPr="00D80022">
        <w:t xml:space="preserve"> </w:t>
      </w:r>
      <w:r w:rsidRPr="00D80022">
        <w:t xml:space="preserve">A </w:t>
      </w:r>
      <w:r w:rsidRPr="00D80022">
        <w:lastRenderedPageBreak/>
        <w:t>rate of family tax benefit worked out on an estimated income basis; and</w:t>
      </w:r>
    </w:p>
    <w:p w:rsidR="00CC4928" w:rsidRPr="00D80022" w:rsidRDefault="00CC4928" w:rsidP="00CC4928">
      <w:pPr>
        <w:pStyle w:val="paragraph"/>
      </w:pPr>
      <w:r w:rsidRPr="00D80022">
        <w:tab/>
        <w:t>(b)</w:t>
      </w:r>
      <w:r w:rsidRPr="00D80022">
        <w:tab/>
        <w:t xml:space="preserve">if </w:t>
      </w:r>
      <w:r w:rsidR="00D80022">
        <w:t>subparagraph (</w:t>
      </w:r>
      <w:r w:rsidRPr="00D80022">
        <w:t xml:space="preserve">1)(c)(ii) applies—the individual is not entitled, on and after the exclusion day, to be paid the </w:t>
      </w:r>
      <w:r w:rsidR="00127CA2" w:rsidRPr="00D80022">
        <w:t>Part</w:t>
      </w:r>
      <w:r w:rsidR="00753CFA" w:rsidRPr="00D80022">
        <w:t xml:space="preserve"> </w:t>
      </w:r>
      <w:r w:rsidRPr="00D80022">
        <w:t>B rate of family tax benefit worked out on an estimated income basis.</w:t>
      </w:r>
    </w:p>
    <w:p w:rsidR="00CC4928" w:rsidRPr="00D80022" w:rsidRDefault="00CC4928" w:rsidP="00CC4928">
      <w:pPr>
        <w:pStyle w:val="subsection"/>
      </w:pPr>
      <w:r w:rsidRPr="00D80022">
        <w:tab/>
        <w:t>(3)</w:t>
      </w:r>
      <w:r w:rsidRPr="00D80022">
        <w:tab/>
        <w:t xml:space="preserve">For the purposes of this Subdivision, the </w:t>
      </w:r>
      <w:r w:rsidRPr="00D80022">
        <w:rPr>
          <w:b/>
          <w:i/>
        </w:rPr>
        <w:t>exclusion day</w:t>
      </w:r>
      <w:r w:rsidRPr="00D80022">
        <w:t>, in relation to an individual,</w:t>
      </w:r>
      <w:r w:rsidRPr="00D80022">
        <w:rPr>
          <w:b/>
          <w:i/>
        </w:rPr>
        <w:t xml:space="preserve"> </w:t>
      </w:r>
      <w:r w:rsidRPr="00D80022">
        <w:t>is:</w:t>
      </w:r>
    </w:p>
    <w:p w:rsidR="00CC4928" w:rsidRPr="00D80022" w:rsidRDefault="00CC4928" w:rsidP="00CC4928">
      <w:pPr>
        <w:pStyle w:val="paragraph"/>
      </w:pPr>
      <w:r w:rsidRPr="00D80022">
        <w:tab/>
        <w:t>(a)</w:t>
      </w:r>
      <w:r w:rsidRPr="00D80022">
        <w:tab/>
        <w:t>either:</w:t>
      </w:r>
    </w:p>
    <w:p w:rsidR="00CC4928" w:rsidRPr="00D80022" w:rsidRDefault="00CC4928" w:rsidP="00CC4928">
      <w:pPr>
        <w:pStyle w:val="paragraphsub"/>
      </w:pPr>
      <w:r w:rsidRPr="00D80022">
        <w:tab/>
        <w:t>(i)</w:t>
      </w:r>
      <w:r w:rsidRPr="00D80022">
        <w:tab/>
        <w:t>if the later of the consecutive years is 2010</w:t>
      </w:r>
      <w:r w:rsidR="00D80022">
        <w:noBreakHyphen/>
      </w:r>
      <w:r w:rsidRPr="00D80022">
        <w:t>11—1</w:t>
      </w:r>
      <w:r w:rsidR="00D80022">
        <w:t> </w:t>
      </w:r>
      <w:r w:rsidRPr="00D80022">
        <w:t>July 2012; or</w:t>
      </w:r>
    </w:p>
    <w:p w:rsidR="00CC4928" w:rsidRPr="00D80022" w:rsidRDefault="00CC4928" w:rsidP="00CC4928">
      <w:pPr>
        <w:pStyle w:val="paragraphsub"/>
      </w:pPr>
      <w:r w:rsidRPr="00D80022">
        <w:tab/>
        <w:t>(ii)</w:t>
      </w:r>
      <w:r w:rsidRPr="00D80022">
        <w:tab/>
        <w:t>in any other case—1</w:t>
      </w:r>
      <w:r w:rsidR="00D80022">
        <w:t> </w:t>
      </w:r>
      <w:r w:rsidRPr="00D80022">
        <w:t>July of the first income year after the later of the consecutive years; or</w:t>
      </w:r>
    </w:p>
    <w:p w:rsidR="00CC4928" w:rsidRPr="00D80022" w:rsidRDefault="00CC4928" w:rsidP="00CC4928">
      <w:pPr>
        <w:pStyle w:val="paragraph"/>
      </w:pPr>
      <w:r w:rsidRPr="00D80022">
        <w:tab/>
        <w:t>(b)</w:t>
      </w:r>
      <w:r w:rsidRPr="00D80022">
        <w:tab/>
        <w:t>if the Secretary determines a later day in relation to the individual—the later day.</w:t>
      </w:r>
    </w:p>
    <w:p w:rsidR="00CC4928" w:rsidRPr="00D80022" w:rsidRDefault="00CC4928" w:rsidP="00CC4928">
      <w:pPr>
        <w:pStyle w:val="subsection"/>
      </w:pPr>
      <w:r w:rsidRPr="00D80022">
        <w:tab/>
        <w:t>(4)</w:t>
      </w:r>
      <w:r w:rsidRPr="00D80022">
        <w:tab/>
        <w:t xml:space="preserve">A determination under </w:t>
      </w:r>
      <w:r w:rsidR="00D80022">
        <w:t>paragraph (</w:t>
      </w:r>
      <w:r w:rsidRPr="00D80022">
        <w:t>3)(b) is not a legislative instrument.</w:t>
      </w:r>
    </w:p>
    <w:p w:rsidR="00CC4928" w:rsidRPr="00D80022" w:rsidRDefault="00CC4928" w:rsidP="00CC4928">
      <w:pPr>
        <w:pStyle w:val="SubsectionHead"/>
      </w:pPr>
      <w:r w:rsidRPr="00D80022">
        <w:t>Position of individual’s partner</w:t>
      </w:r>
    </w:p>
    <w:p w:rsidR="00CC4928" w:rsidRPr="00D80022" w:rsidRDefault="00CC4928" w:rsidP="00CC4928">
      <w:pPr>
        <w:pStyle w:val="subsection"/>
      </w:pPr>
      <w:r w:rsidRPr="00D80022">
        <w:tab/>
        <w:t>(5)</w:t>
      </w:r>
      <w:r w:rsidRPr="00D80022">
        <w:tab/>
        <w:t xml:space="preserve">While </w:t>
      </w:r>
      <w:r w:rsidR="00D80022">
        <w:t>paragraph (</w:t>
      </w:r>
      <w:r w:rsidRPr="00D80022">
        <w:t xml:space="preserve">2)(a) applies in relation to the individual, the individual’s partner (if any) is not entitled to be paid the </w:t>
      </w:r>
      <w:r w:rsidR="00127CA2" w:rsidRPr="00D80022">
        <w:t>Part</w:t>
      </w:r>
      <w:r w:rsidR="00753CFA" w:rsidRPr="00D80022">
        <w:t xml:space="preserve"> </w:t>
      </w:r>
      <w:r w:rsidRPr="00D80022">
        <w:t>A rate of family tax benefit worked out on an estimated income basis.</w:t>
      </w:r>
    </w:p>
    <w:p w:rsidR="00CC4928" w:rsidRPr="00D80022" w:rsidRDefault="00CC4928" w:rsidP="00CC4928">
      <w:pPr>
        <w:pStyle w:val="subsection"/>
      </w:pPr>
      <w:r w:rsidRPr="00D80022">
        <w:tab/>
        <w:t>(6)</w:t>
      </w:r>
      <w:r w:rsidRPr="00D80022">
        <w:tab/>
        <w:t xml:space="preserve">While </w:t>
      </w:r>
      <w:r w:rsidR="00D80022">
        <w:t>paragraph (</w:t>
      </w:r>
      <w:r w:rsidRPr="00D80022">
        <w:t xml:space="preserve">2)(b) applies in relation to the individual, the individual’s partner (if any) is not entitled to be paid the </w:t>
      </w:r>
      <w:r w:rsidR="00127CA2" w:rsidRPr="00D80022">
        <w:t>Part</w:t>
      </w:r>
      <w:r w:rsidR="00753CFA" w:rsidRPr="00D80022">
        <w:t xml:space="preserve"> </w:t>
      </w:r>
      <w:r w:rsidRPr="00D80022">
        <w:t>B rate of family tax benefit worked out on an estimated income basis.</w:t>
      </w:r>
    </w:p>
    <w:p w:rsidR="00CC4928" w:rsidRPr="00D80022" w:rsidRDefault="00CC4928" w:rsidP="00CC4928">
      <w:pPr>
        <w:pStyle w:val="SubsectionHead"/>
      </w:pPr>
      <w:r w:rsidRPr="00D80022">
        <w:t>Multiple applications of section</w:t>
      </w:r>
    </w:p>
    <w:p w:rsidR="00CC4928" w:rsidRPr="00D80022" w:rsidRDefault="00CC4928" w:rsidP="00CC4928">
      <w:pPr>
        <w:pStyle w:val="subsection"/>
      </w:pPr>
      <w:r w:rsidRPr="00D80022">
        <w:tab/>
        <w:t>(7)</w:t>
      </w:r>
      <w:r w:rsidRPr="00D80022">
        <w:tab/>
        <w:t>Sections</w:t>
      </w:r>
      <w:r w:rsidR="00D80022">
        <w:t> </w:t>
      </w:r>
      <w:r w:rsidRPr="00D80022">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D80022" w:rsidRDefault="00CC4928" w:rsidP="00CC4928">
      <w:pPr>
        <w:pStyle w:val="ActHead5"/>
      </w:pPr>
      <w:bookmarkStart w:id="73" w:name="_Toc398106369"/>
      <w:r w:rsidRPr="00D80022">
        <w:rPr>
          <w:rStyle w:val="CharSectno"/>
        </w:rPr>
        <w:lastRenderedPageBreak/>
        <w:t>32AG</w:t>
      </w:r>
      <w:r w:rsidRPr="00D80022">
        <w:t xml:space="preserve">  Exception—greater than nil rate of FTB for later income year</w:t>
      </w:r>
      <w:bookmarkEnd w:id="73"/>
    </w:p>
    <w:p w:rsidR="00CC4928" w:rsidRPr="00D80022" w:rsidRDefault="00CC4928" w:rsidP="00CC4928">
      <w:pPr>
        <w:pStyle w:val="SubsectionHead"/>
      </w:pPr>
      <w:r w:rsidRPr="00D80022">
        <w:t>Scope</w:t>
      </w:r>
    </w:p>
    <w:p w:rsidR="00CC4928" w:rsidRPr="00D80022" w:rsidRDefault="00CC4928" w:rsidP="00CC4928">
      <w:pPr>
        <w:pStyle w:val="subsection"/>
      </w:pPr>
      <w:r w:rsidRPr="00D80022">
        <w:tab/>
        <w:t>(1)</w:t>
      </w:r>
      <w:r w:rsidRPr="00D80022">
        <w:tab/>
        <w:t xml:space="preserve">This section applies if, in respect of an income year (the </w:t>
      </w:r>
      <w:r w:rsidRPr="00D80022">
        <w:rPr>
          <w:b/>
          <w:i/>
        </w:rPr>
        <w:t>payment year</w:t>
      </w:r>
      <w:r w:rsidRPr="00D80022">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D80022">
        <w:rPr>
          <w:b/>
          <w:i/>
        </w:rPr>
        <w:t>payment day</w:t>
      </w:r>
      <w:r w:rsidRPr="00D80022">
        <w:t>):</w:t>
      </w:r>
    </w:p>
    <w:p w:rsidR="00CC4928" w:rsidRPr="00D80022" w:rsidRDefault="00CC4928" w:rsidP="00CC4928">
      <w:pPr>
        <w:pStyle w:val="paragraph"/>
      </w:pPr>
      <w:r w:rsidRPr="00D80022">
        <w:tab/>
        <w:t>(a)</w:t>
      </w:r>
      <w:r w:rsidRPr="00D80022">
        <w:tab/>
        <w:t xml:space="preserve">the individual’s </w:t>
      </w:r>
      <w:r w:rsidR="00127CA2" w:rsidRPr="00D80022">
        <w:t>Part</w:t>
      </w:r>
      <w:r w:rsidR="00753CFA" w:rsidRPr="00D80022">
        <w:t xml:space="preserve"> </w:t>
      </w:r>
      <w:r w:rsidRPr="00D80022">
        <w:t>A rate of family tax benefit is greater than nil on one or more days in the payment year;</w:t>
      </w:r>
    </w:p>
    <w:p w:rsidR="00CC4928" w:rsidRPr="00D80022" w:rsidRDefault="00CC4928" w:rsidP="00CC4928">
      <w:pPr>
        <w:pStyle w:val="paragraph"/>
      </w:pPr>
      <w:r w:rsidRPr="00D80022">
        <w:tab/>
        <w:t>(b)</w:t>
      </w:r>
      <w:r w:rsidRPr="00D80022">
        <w:tab/>
        <w:t xml:space="preserve">the individual’s </w:t>
      </w:r>
      <w:r w:rsidR="00127CA2" w:rsidRPr="00D80022">
        <w:t>Part</w:t>
      </w:r>
      <w:r w:rsidR="00753CFA" w:rsidRPr="00D80022">
        <w:t xml:space="preserve"> </w:t>
      </w:r>
      <w:r w:rsidRPr="00D80022">
        <w:t>B rate of family tax benefit is greater than nil on one or more days in the payment year.</w:t>
      </w:r>
    </w:p>
    <w:p w:rsidR="00CC4928" w:rsidRPr="00D80022" w:rsidRDefault="00CC4928" w:rsidP="00CC4928">
      <w:pPr>
        <w:pStyle w:val="SubsectionHead"/>
      </w:pPr>
      <w:r w:rsidRPr="00D80022">
        <w:t>Payment day is in same income year as exclusion day</w:t>
      </w:r>
    </w:p>
    <w:p w:rsidR="00CC4928" w:rsidRPr="00D80022" w:rsidRDefault="00CC4928" w:rsidP="00CC4928">
      <w:pPr>
        <w:pStyle w:val="subsection"/>
      </w:pPr>
      <w:r w:rsidRPr="00D80022">
        <w:tab/>
        <w:t>(2)</w:t>
      </w:r>
      <w:r w:rsidRPr="00D80022">
        <w:tab/>
        <w:t>If the payment day is in the income year in which the exclusion day occurs, then:</w:t>
      </w:r>
    </w:p>
    <w:p w:rsidR="00CC4928" w:rsidRPr="00D80022" w:rsidRDefault="00CC4928" w:rsidP="00CC4928">
      <w:pPr>
        <w:pStyle w:val="paragraph"/>
      </w:pPr>
      <w:r w:rsidRPr="00D80022">
        <w:tab/>
        <w:t>(a)</w:t>
      </w:r>
      <w:r w:rsidRPr="00D80022">
        <w:tab/>
        <w:t xml:space="preserve">if this section applies in relation to the </w:t>
      </w:r>
      <w:r w:rsidR="00127CA2" w:rsidRPr="00D80022">
        <w:t>Part</w:t>
      </w:r>
      <w:r w:rsidR="00753CFA" w:rsidRPr="00D80022">
        <w:t xml:space="preserve"> </w:t>
      </w:r>
      <w:r w:rsidRPr="00D80022">
        <w:t>A rate of family tax benefit—paragraph</w:t>
      </w:r>
      <w:r w:rsidR="00D80022">
        <w:t> </w:t>
      </w:r>
      <w:r w:rsidRPr="00D80022">
        <w:t>32AF(2)(a) is taken not to have applied in relation to the individual; and</w:t>
      </w:r>
    </w:p>
    <w:p w:rsidR="00CC4928" w:rsidRPr="00D80022" w:rsidRDefault="00CC4928" w:rsidP="00CC4928">
      <w:pPr>
        <w:pStyle w:val="paragraph"/>
      </w:pPr>
      <w:r w:rsidRPr="00D80022">
        <w:tab/>
        <w:t>(b)</w:t>
      </w:r>
      <w:r w:rsidRPr="00D80022">
        <w:tab/>
        <w:t xml:space="preserve">if this section applies in relation to the </w:t>
      </w:r>
      <w:r w:rsidR="00127CA2" w:rsidRPr="00D80022">
        <w:t>Part</w:t>
      </w:r>
      <w:r w:rsidR="00753CFA" w:rsidRPr="00D80022">
        <w:t xml:space="preserve"> </w:t>
      </w:r>
      <w:r w:rsidRPr="00D80022">
        <w:t>B rate of family tax benefit—paragraph</w:t>
      </w:r>
      <w:r w:rsidR="00D80022">
        <w:t> </w:t>
      </w:r>
      <w:r w:rsidRPr="00D80022">
        <w:t>32AF(2)(b) is taken not to have applied in relation to the individual.</w:t>
      </w:r>
    </w:p>
    <w:p w:rsidR="00CC4928" w:rsidRPr="00D80022" w:rsidRDefault="00CC4928" w:rsidP="00CC4928">
      <w:pPr>
        <w:pStyle w:val="notetext"/>
      </w:pPr>
      <w:r w:rsidRPr="00D80022">
        <w:t>Example:</w:t>
      </w:r>
      <w:r w:rsidRPr="00D80022">
        <w:tab/>
        <w:t>Assume that under section</w:t>
      </w:r>
      <w:r w:rsidR="00D80022">
        <w:t> </w:t>
      </w:r>
      <w:r w:rsidRPr="00D80022">
        <w:t>32AF the consecutive years are 2009</w:t>
      </w:r>
      <w:r w:rsidR="00D80022">
        <w:noBreakHyphen/>
      </w:r>
      <w:r w:rsidRPr="00D80022">
        <w:t>10 and 2010</w:t>
      </w:r>
      <w:r w:rsidR="00D80022">
        <w:noBreakHyphen/>
      </w:r>
      <w:r w:rsidRPr="00D80022">
        <w:t>11. Assume that the individual is not entitled, on and after 1</w:t>
      </w:r>
      <w:r w:rsidR="00D80022">
        <w:t> </w:t>
      </w:r>
      <w:r w:rsidRPr="00D80022">
        <w:t xml:space="preserve">July 2012, to be paid the </w:t>
      </w:r>
      <w:r w:rsidR="00127CA2" w:rsidRPr="00D80022">
        <w:t>Part</w:t>
      </w:r>
      <w:r w:rsidR="00753CFA" w:rsidRPr="00D80022">
        <w:t xml:space="preserve"> </w:t>
      </w:r>
      <w:r w:rsidRPr="00D80022">
        <w:t xml:space="preserve">A rate and </w:t>
      </w:r>
      <w:r w:rsidR="00127CA2" w:rsidRPr="00D80022">
        <w:t>Part</w:t>
      </w:r>
      <w:r w:rsidR="00753CFA" w:rsidRPr="00D80022">
        <w:t xml:space="preserve"> </w:t>
      </w:r>
      <w:r w:rsidRPr="00D80022">
        <w:t>B rate of family tax benefit worked out on an estimated income basis. The exclusion day is 1</w:t>
      </w:r>
      <w:r w:rsidR="00D80022">
        <w:t> </w:t>
      </w:r>
      <w:r w:rsidRPr="00D80022">
        <w:t>July 2012.</w:t>
      </w:r>
    </w:p>
    <w:p w:rsidR="00CC4928" w:rsidRPr="00D80022" w:rsidRDefault="00CC4928" w:rsidP="00CC4928">
      <w:pPr>
        <w:pStyle w:val="notetext"/>
      </w:pPr>
      <w:r w:rsidRPr="00D80022">
        <w:tab/>
        <w:t>Assume that on 1</w:t>
      </w:r>
      <w:r w:rsidR="00D80022">
        <w:t> </w:t>
      </w:r>
      <w:r w:rsidRPr="00D80022">
        <w:t xml:space="preserve">November 2012 the Secretary determines, under </w:t>
      </w:r>
      <w:r w:rsidR="00D80022">
        <w:t>subsection (</w:t>
      </w:r>
      <w:r w:rsidRPr="00D80022">
        <w:t xml:space="preserve">1), that the individual’s </w:t>
      </w:r>
      <w:r w:rsidR="00127CA2" w:rsidRPr="00D80022">
        <w:t>Part</w:t>
      </w:r>
      <w:r w:rsidR="00753CFA" w:rsidRPr="00D80022">
        <w:t xml:space="preserve"> </w:t>
      </w:r>
      <w:r w:rsidRPr="00D80022">
        <w:t xml:space="preserve">A rate and </w:t>
      </w:r>
      <w:r w:rsidR="00127CA2" w:rsidRPr="00D80022">
        <w:t>Part</w:t>
      </w:r>
      <w:r w:rsidR="00753CFA" w:rsidRPr="00D80022">
        <w:t xml:space="preserve"> </w:t>
      </w:r>
      <w:r w:rsidRPr="00D80022">
        <w:t>B rate of family tax benefit are greater than nil on one or more days in 2011</w:t>
      </w:r>
      <w:r w:rsidR="00D80022">
        <w:noBreakHyphen/>
      </w:r>
      <w:r w:rsidRPr="00D80022">
        <w:t>12. The payment day is 1</w:t>
      </w:r>
      <w:r w:rsidR="00D80022">
        <w:t> </w:t>
      </w:r>
      <w:r w:rsidRPr="00D80022">
        <w:t>November 2012.</w:t>
      </w:r>
    </w:p>
    <w:p w:rsidR="00CC4928" w:rsidRPr="00D80022" w:rsidRDefault="00CC4928" w:rsidP="00CC4928">
      <w:pPr>
        <w:pStyle w:val="notetext"/>
      </w:pPr>
      <w:r w:rsidRPr="00D80022">
        <w:tab/>
        <w:t xml:space="preserve">Under </w:t>
      </w:r>
      <w:r w:rsidR="00D80022">
        <w:t>subsection (</w:t>
      </w:r>
      <w:r w:rsidRPr="00D80022">
        <w:t>2), subsection</w:t>
      </w:r>
      <w:r w:rsidR="00D80022">
        <w:t> </w:t>
      </w:r>
      <w:r w:rsidRPr="00D80022">
        <w:t>32AF(2) is taken not to have prevented the individual from being entitled, on and after 1</w:t>
      </w:r>
      <w:r w:rsidR="00D80022">
        <w:t> </w:t>
      </w:r>
      <w:r w:rsidRPr="00D80022">
        <w:t>July 2012, to be paid family tax benefit worked out on an estimated income basis.</w:t>
      </w:r>
    </w:p>
    <w:p w:rsidR="00CC4928" w:rsidRPr="00D80022" w:rsidRDefault="00CC4928" w:rsidP="00CC4928">
      <w:pPr>
        <w:pStyle w:val="SubsectionHead"/>
      </w:pPr>
      <w:r w:rsidRPr="00D80022">
        <w:lastRenderedPageBreak/>
        <w:t>Payment day is in income year later than that of exclusion day</w:t>
      </w:r>
    </w:p>
    <w:p w:rsidR="00CC4928" w:rsidRPr="00D80022" w:rsidRDefault="00CC4928" w:rsidP="00CC4928">
      <w:pPr>
        <w:pStyle w:val="subsection"/>
      </w:pPr>
      <w:r w:rsidRPr="00D80022">
        <w:tab/>
        <w:t>(3)</w:t>
      </w:r>
      <w:r w:rsidRPr="00D80022">
        <w:tab/>
        <w:t>If the payment day is in an income year that is later than the income year in which the exclusion day occurs, then:</w:t>
      </w:r>
    </w:p>
    <w:p w:rsidR="00CC4928" w:rsidRPr="00D80022" w:rsidRDefault="00CC4928" w:rsidP="00CC4928">
      <w:pPr>
        <w:pStyle w:val="paragraph"/>
      </w:pPr>
      <w:r w:rsidRPr="00D80022">
        <w:tab/>
        <w:t>(a)</w:t>
      </w:r>
      <w:r w:rsidRPr="00D80022">
        <w:tab/>
        <w:t xml:space="preserve">if this section applies in relation to the </w:t>
      </w:r>
      <w:r w:rsidR="00127CA2" w:rsidRPr="00D80022">
        <w:t>Part</w:t>
      </w:r>
      <w:r w:rsidR="00753CFA" w:rsidRPr="00D80022">
        <w:t xml:space="preserve"> </w:t>
      </w:r>
      <w:r w:rsidRPr="00D80022">
        <w:t>A rate of family tax benefit—paragraph</w:t>
      </w:r>
      <w:r w:rsidR="00D80022">
        <w:t> </w:t>
      </w:r>
      <w:r w:rsidRPr="00D80022">
        <w:t>32AF(2)(a) ceases to apply in relation to the individual on 1</w:t>
      </w:r>
      <w:r w:rsidR="00D80022">
        <w:t> </w:t>
      </w:r>
      <w:r w:rsidRPr="00D80022">
        <w:t>July of the later income year; and</w:t>
      </w:r>
    </w:p>
    <w:p w:rsidR="00CC4928" w:rsidRPr="00D80022" w:rsidRDefault="00CC4928" w:rsidP="00CC4928">
      <w:pPr>
        <w:pStyle w:val="paragraph"/>
      </w:pPr>
      <w:r w:rsidRPr="00D80022">
        <w:tab/>
        <w:t>(b)</w:t>
      </w:r>
      <w:r w:rsidRPr="00D80022">
        <w:tab/>
        <w:t xml:space="preserve">if this section applies in relation to the </w:t>
      </w:r>
      <w:r w:rsidR="00127CA2" w:rsidRPr="00D80022">
        <w:t>Part</w:t>
      </w:r>
      <w:r w:rsidR="00753CFA" w:rsidRPr="00D80022">
        <w:t xml:space="preserve"> </w:t>
      </w:r>
      <w:r w:rsidRPr="00D80022">
        <w:t>B rate of family tax benefit—paragraph</w:t>
      </w:r>
      <w:r w:rsidR="00D80022">
        <w:t> </w:t>
      </w:r>
      <w:r w:rsidRPr="00D80022">
        <w:t>32AF(2)(b) ceases to apply in relation to the individual on 1</w:t>
      </w:r>
      <w:r w:rsidR="00D80022">
        <w:t> </w:t>
      </w:r>
      <w:r w:rsidRPr="00D80022">
        <w:t>July of the later income year.</w:t>
      </w:r>
    </w:p>
    <w:p w:rsidR="00CC4928" w:rsidRPr="00D80022" w:rsidRDefault="00CC4928" w:rsidP="00CC4928">
      <w:pPr>
        <w:pStyle w:val="notetext"/>
      </w:pPr>
      <w:r w:rsidRPr="00D80022">
        <w:t>Example:</w:t>
      </w:r>
      <w:r w:rsidRPr="00D80022">
        <w:tab/>
        <w:t>Assume that under section</w:t>
      </w:r>
      <w:r w:rsidR="00D80022">
        <w:t> </w:t>
      </w:r>
      <w:r w:rsidRPr="00D80022">
        <w:t>32AF the consecutive years are 2009</w:t>
      </w:r>
      <w:r w:rsidR="00D80022">
        <w:noBreakHyphen/>
      </w:r>
      <w:r w:rsidRPr="00D80022">
        <w:t>10 and 2010</w:t>
      </w:r>
      <w:r w:rsidR="00D80022">
        <w:noBreakHyphen/>
      </w:r>
      <w:r w:rsidRPr="00D80022">
        <w:t>11. Assume that the individual is not entitled, on and after 1</w:t>
      </w:r>
      <w:r w:rsidR="00D80022">
        <w:t> </w:t>
      </w:r>
      <w:r w:rsidRPr="00D80022">
        <w:t xml:space="preserve">July 2012, to be paid the </w:t>
      </w:r>
      <w:r w:rsidR="00127CA2" w:rsidRPr="00D80022">
        <w:t>Part</w:t>
      </w:r>
      <w:r w:rsidR="00753CFA" w:rsidRPr="00D80022">
        <w:t xml:space="preserve"> </w:t>
      </w:r>
      <w:r w:rsidRPr="00D80022">
        <w:t xml:space="preserve">A rate and </w:t>
      </w:r>
      <w:r w:rsidR="00127CA2" w:rsidRPr="00D80022">
        <w:t>Part</w:t>
      </w:r>
      <w:r w:rsidR="00753CFA" w:rsidRPr="00D80022">
        <w:t xml:space="preserve"> </w:t>
      </w:r>
      <w:r w:rsidRPr="00D80022">
        <w:t>B rate of family tax benefit worked out on an estimated income basis. The exclusion day is 1</w:t>
      </w:r>
      <w:r w:rsidR="00D80022">
        <w:t> </w:t>
      </w:r>
      <w:r w:rsidRPr="00D80022">
        <w:t>July 2012.</w:t>
      </w:r>
    </w:p>
    <w:p w:rsidR="00CC4928" w:rsidRPr="00D80022" w:rsidRDefault="00CC4928" w:rsidP="00CC4928">
      <w:pPr>
        <w:pStyle w:val="notetext"/>
      </w:pPr>
      <w:r w:rsidRPr="00D80022">
        <w:tab/>
        <w:t>Assume that on 1</w:t>
      </w:r>
      <w:r w:rsidR="00D80022">
        <w:t> </w:t>
      </w:r>
      <w:r w:rsidRPr="00D80022">
        <w:t xml:space="preserve">November 2013 the Secretary determines, under </w:t>
      </w:r>
      <w:r w:rsidR="00D80022">
        <w:t>subsection (</w:t>
      </w:r>
      <w:r w:rsidRPr="00D80022">
        <w:t xml:space="preserve">1), that the individual’s </w:t>
      </w:r>
      <w:r w:rsidR="00127CA2" w:rsidRPr="00D80022">
        <w:t>Part</w:t>
      </w:r>
      <w:r w:rsidR="00753CFA" w:rsidRPr="00D80022">
        <w:t xml:space="preserve"> </w:t>
      </w:r>
      <w:r w:rsidRPr="00D80022">
        <w:t xml:space="preserve">A rate and </w:t>
      </w:r>
      <w:r w:rsidR="00127CA2" w:rsidRPr="00D80022">
        <w:t>Part</w:t>
      </w:r>
      <w:r w:rsidR="00753CFA" w:rsidRPr="00D80022">
        <w:t xml:space="preserve"> </w:t>
      </w:r>
      <w:r w:rsidRPr="00D80022">
        <w:t>B rate of family tax benefit are greater than nil on one or more days in 2011</w:t>
      </w:r>
      <w:r w:rsidR="00D80022">
        <w:noBreakHyphen/>
      </w:r>
      <w:r w:rsidRPr="00D80022">
        <w:t>12. The payment day is 1</w:t>
      </w:r>
      <w:r w:rsidR="00D80022">
        <w:t> </w:t>
      </w:r>
      <w:r w:rsidRPr="00D80022">
        <w:t>November 2013.</w:t>
      </w:r>
    </w:p>
    <w:p w:rsidR="00CC4928" w:rsidRPr="00D80022" w:rsidRDefault="00CC4928" w:rsidP="00CC4928">
      <w:pPr>
        <w:pStyle w:val="notetext"/>
      </w:pPr>
      <w:r w:rsidRPr="00D80022">
        <w:tab/>
        <w:t xml:space="preserve">Under </w:t>
      </w:r>
      <w:r w:rsidR="00D80022">
        <w:t>subsection (</w:t>
      </w:r>
      <w:r w:rsidRPr="00D80022">
        <w:t>3), subsection</w:t>
      </w:r>
      <w:r w:rsidR="00D80022">
        <w:t> </w:t>
      </w:r>
      <w:r w:rsidRPr="00D80022">
        <w:t>32AF(2) ceases to prevent the individual from being entitled, on and after 1</w:t>
      </w:r>
      <w:r w:rsidR="00D80022">
        <w:t> </w:t>
      </w:r>
      <w:r w:rsidRPr="00D80022">
        <w:t>July 2013, to be paid family tax benefit worked out on an estimated income basis.</w:t>
      </w:r>
    </w:p>
    <w:p w:rsidR="00CC4928" w:rsidRPr="00D80022" w:rsidRDefault="00CC4928" w:rsidP="00CC4928">
      <w:pPr>
        <w:pStyle w:val="notetext"/>
      </w:pPr>
      <w:r w:rsidRPr="00D80022">
        <w:t>Note:</w:t>
      </w:r>
      <w:r w:rsidRPr="00D80022">
        <w:tab/>
        <w:t xml:space="preserve">For the meaning of </w:t>
      </w:r>
      <w:r w:rsidRPr="00D80022">
        <w:rPr>
          <w:b/>
          <w:i/>
        </w:rPr>
        <w:t>consecutive year</w:t>
      </w:r>
      <w:r w:rsidRPr="00D80022">
        <w:t>, see subsection</w:t>
      </w:r>
      <w:r w:rsidR="00D80022">
        <w:t> </w:t>
      </w:r>
      <w:r w:rsidRPr="00D80022">
        <w:t xml:space="preserve">32AF(1). For the meaning of </w:t>
      </w:r>
      <w:r w:rsidRPr="00D80022">
        <w:rPr>
          <w:b/>
          <w:i/>
        </w:rPr>
        <w:t>exclusion day</w:t>
      </w:r>
      <w:r w:rsidRPr="00D80022">
        <w:t>, see subsection</w:t>
      </w:r>
      <w:r w:rsidR="00D80022">
        <w:t> </w:t>
      </w:r>
      <w:r w:rsidRPr="00D80022">
        <w:t>32AF(3).</w:t>
      </w:r>
    </w:p>
    <w:p w:rsidR="00CC4928" w:rsidRPr="00D80022" w:rsidRDefault="00CC4928" w:rsidP="00CC4928">
      <w:pPr>
        <w:pStyle w:val="ActHead5"/>
      </w:pPr>
      <w:bookmarkStart w:id="74" w:name="_Toc398106370"/>
      <w:r w:rsidRPr="00D80022">
        <w:rPr>
          <w:rStyle w:val="CharSectno"/>
        </w:rPr>
        <w:t>32AH</w:t>
      </w:r>
      <w:r w:rsidRPr="00D80022">
        <w:t xml:space="preserve">  Exception—resumption of eligibility for FTB</w:t>
      </w:r>
      <w:bookmarkEnd w:id="74"/>
    </w:p>
    <w:p w:rsidR="00CC4928" w:rsidRPr="00D80022" w:rsidRDefault="00CC4928" w:rsidP="00CC4928">
      <w:pPr>
        <w:pStyle w:val="SubsectionHead"/>
      </w:pPr>
      <w:r w:rsidRPr="00D80022">
        <w:t>Scope</w:t>
      </w:r>
    </w:p>
    <w:p w:rsidR="00CC4928" w:rsidRPr="00D80022" w:rsidRDefault="00CC4928" w:rsidP="00CC4928">
      <w:pPr>
        <w:pStyle w:val="subsection"/>
      </w:pPr>
      <w:r w:rsidRPr="00D80022">
        <w:tab/>
        <w:t>(1)</w:t>
      </w:r>
      <w:r w:rsidRPr="00D80022">
        <w:tab/>
        <w:t>This section applies if:</w:t>
      </w:r>
    </w:p>
    <w:p w:rsidR="00CC4928" w:rsidRPr="00D80022" w:rsidRDefault="00CC4928" w:rsidP="00CC4928">
      <w:pPr>
        <w:pStyle w:val="paragraph"/>
      </w:pPr>
      <w:r w:rsidRPr="00D80022">
        <w:tab/>
        <w:t>(a)</w:t>
      </w:r>
      <w:r w:rsidRPr="00D80022">
        <w:tab/>
        <w:t xml:space="preserve">the individual is not eligible for family tax benefit for the whole of an income year (the </w:t>
      </w:r>
      <w:r w:rsidRPr="00D80022">
        <w:rPr>
          <w:b/>
          <w:i/>
        </w:rPr>
        <w:t>applicable year</w:t>
      </w:r>
      <w:r w:rsidRPr="00D80022">
        <w:t>) that is after the later of the consecutive years (other than because of the individual’s income or the individual’s partner’s income); and</w:t>
      </w:r>
    </w:p>
    <w:p w:rsidR="00CC4928" w:rsidRPr="00D80022" w:rsidRDefault="00CC4928" w:rsidP="00CC4928">
      <w:pPr>
        <w:pStyle w:val="paragraph"/>
      </w:pPr>
      <w:r w:rsidRPr="00D80022">
        <w:tab/>
        <w:t>(b)</w:t>
      </w:r>
      <w:r w:rsidRPr="00D80022">
        <w:tab/>
        <w:t xml:space="preserve">after the applicable year, the individual makes a claim for family tax benefit in relation to the income year (the </w:t>
      </w:r>
      <w:r w:rsidRPr="00D80022">
        <w:rPr>
          <w:b/>
          <w:i/>
        </w:rPr>
        <w:t>current year</w:t>
      </w:r>
      <w:r w:rsidRPr="00D80022">
        <w:t>) in which the claim is made; and</w:t>
      </w:r>
    </w:p>
    <w:p w:rsidR="00CC4928" w:rsidRPr="00D80022" w:rsidRDefault="00CC4928" w:rsidP="00CC4928">
      <w:pPr>
        <w:pStyle w:val="paragraph"/>
      </w:pPr>
      <w:r w:rsidRPr="00D80022">
        <w:lastRenderedPageBreak/>
        <w:tab/>
        <w:t>(c)</w:t>
      </w:r>
      <w:r w:rsidRPr="00D80022">
        <w:tab/>
        <w:t>the Secretary has finally determined the individual’s adjusted taxable income in respect of the applicable year; and</w:t>
      </w:r>
    </w:p>
    <w:p w:rsidR="00CC4928" w:rsidRPr="00D80022" w:rsidRDefault="00CC4928" w:rsidP="00CC4928">
      <w:pPr>
        <w:pStyle w:val="paragraph"/>
      </w:pPr>
      <w:r w:rsidRPr="00D80022">
        <w:tab/>
        <w:t>(d)</w:t>
      </w:r>
      <w:r w:rsidRPr="00D80022">
        <w:tab/>
        <w:t>the Secretary is satisfied that, if the Secretary were to take into account that adjusted taxable income, either or both of the following would apply in respect of one or more days in the current year:</w:t>
      </w:r>
    </w:p>
    <w:p w:rsidR="00CC4928" w:rsidRPr="00D80022" w:rsidRDefault="00CC4928" w:rsidP="00CC4928">
      <w:pPr>
        <w:pStyle w:val="paragraphsub"/>
      </w:pPr>
      <w:r w:rsidRPr="00D80022">
        <w:tab/>
        <w:t>(i)</w:t>
      </w:r>
      <w:r w:rsidRPr="00D80022">
        <w:tab/>
        <w:t xml:space="preserve">the individual’s </w:t>
      </w:r>
      <w:r w:rsidR="00127CA2" w:rsidRPr="00D80022">
        <w:t>Part</w:t>
      </w:r>
      <w:r w:rsidR="00753CFA" w:rsidRPr="00D80022">
        <w:t xml:space="preserve"> </w:t>
      </w:r>
      <w:r w:rsidRPr="00D80022">
        <w:t>A rate of family tax benefit would be greater than nil;</w:t>
      </w:r>
    </w:p>
    <w:p w:rsidR="00CC4928" w:rsidRPr="00D80022" w:rsidRDefault="00CC4928" w:rsidP="00CC4928">
      <w:pPr>
        <w:pStyle w:val="paragraphsub"/>
      </w:pPr>
      <w:r w:rsidRPr="00D80022">
        <w:tab/>
        <w:t>(ii)</w:t>
      </w:r>
      <w:r w:rsidRPr="00D80022">
        <w:tab/>
        <w:t xml:space="preserve">the individual’s </w:t>
      </w:r>
      <w:r w:rsidR="00127CA2" w:rsidRPr="00D80022">
        <w:t>Part</w:t>
      </w:r>
      <w:r w:rsidR="00753CFA" w:rsidRPr="00D80022">
        <w:t xml:space="preserve"> </w:t>
      </w:r>
      <w:r w:rsidRPr="00D80022">
        <w:t>B rate of family tax benefit would be greater than nil, or would be nil (other than because of subclause</w:t>
      </w:r>
      <w:r w:rsidR="00D80022">
        <w:t> </w:t>
      </w:r>
      <w:r w:rsidRPr="00D80022">
        <w:t>28B(1) of Schedule</w:t>
      </w:r>
      <w:r w:rsidR="00D80022">
        <w:t> </w:t>
      </w:r>
      <w:r w:rsidRPr="00D80022">
        <w:t>1 to the Family Assistance Act).</w:t>
      </w:r>
    </w:p>
    <w:p w:rsidR="00CC4928" w:rsidRPr="00D80022" w:rsidRDefault="00CC4928" w:rsidP="00CC4928">
      <w:pPr>
        <w:pStyle w:val="SubsectionHead"/>
      </w:pPr>
      <w:r w:rsidRPr="00D80022">
        <w:t>Exclusion day is in current year</w:t>
      </w:r>
    </w:p>
    <w:p w:rsidR="00CC4928" w:rsidRPr="00D80022" w:rsidRDefault="00CC4928" w:rsidP="00CC4928">
      <w:pPr>
        <w:pStyle w:val="subsection"/>
      </w:pPr>
      <w:r w:rsidRPr="00D80022">
        <w:tab/>
        <w:t>(2)</w:t>
      </w:r>
      <w:r w:rsidRPr="00D80022">
        <w:tab/>
        <w:t>If the exclusion day is in the current year, then:</w:t>
      </w:r>
    </w:p>
    <w:p w:rsidR="00CC4928" w:rsidRPr="00D80022" w:rsidRDefault="00CC4928" w:rsidP="00CC4928">
      <w:pPr>
        <w:pStyle w:val="paragraph"/>
      </w:pPr>
      <w:r w:rsidRPr="00D80022">
        <w:tab/>
        <w:t>(a)</w:t>
      </w:r>
      <w:r w:rsidRPr="00D80022">
        <w:tab/>
        <w:t xml:space="preserve">if this section applies in relation to the </w:t>
      </w:r>
      <w:r w:rsidR="00127CA2" w:rsidRPr="00D80022">
        <w:t>Part</w:t>
      </w:r>
      <w:r w:rsidR="00753CFA" w:rsidRPr="00D80022">
        <w:t xml:space="preserve"> </w:t>
      </w:r>
      <w:r w:rsidRPr="00D80022">
        <w:t>A rate of family tax benefit—paragraph</w:t>
      </w:r>
      <w:r w:rsidR="00D80022">
        <w:t> </w:t>
      </w:r>
      <w:r w:rsidRPr="00D80022">
        <w:t>32AF(2)(a) is taken not to have applied in relation to the individual; and</w:t>
      </w:r>
    </w:p>
    <w:p w:rsidR="00CC4928" w:rsidRPr="00D80022" w:rsidRDefault="00CC4928" w:rsidP="00CC4928">
      <w:pPr>
        <w:pStyle w:val="paragraph"/>
      </w:pPr>
      <w:r w:rsidRPr="00D80022">
        <w:tab/>
        <w:t>(b)</w:t>
      </w:r>
      <w:r w:rsidRPr="00D80022">
        <w:tab/>
        <w:t xml:space="preserve">if this section applies in relation to the </w:t>
      </w:r>
      <w:r w:rsidR="00127CA2" w:rsidRPr="00D80022">
        <w:t>Part</w:t>
      </w:r>
      <w:r w:rsidR="00753CFA" w:rsidRPr="00D80022">
        <w:t xml:space="preserve"> </w:t>
      </w:r>
      <w:r w:rsidRPr="00D80022">
        <w:t>B rate of family tax benefit—paragraph</w:t>
      </w:r>
      <w:r w:rsidR="00D80022">
        <w:t> </w:t>
      </w:r>
      <w:r w:rsidRPr="00D80022">
        <w:t>32AF(2)(b) is taken not to have applied in relation to the individual.</w:t>
      </w:r>
    </w:p>
    <w:p w:rsidR="00CC4928" w:rsidRPr="00D80022" w:rsidRDefault="00CC4928" w:rsidP="00CC4928">
      <w:pPr>
        <w:pStyle w:val="notetext"/>
      </w:pPr>
      <w:r w:rsidRPr="00D80022">
        <w:t>Example:</w:t>
      </w:r>
      <w:r w:rsidRPr="00D80022">
        <w:tab/>
        <w:t>Assume that under section</w:t>
      </w:r>
      <w:r w:rsidR="00D80022">
        <w:t> </w:t>
      </w:r>
      <w:r w:rsidRPr="00D80022">
        <w:t>32AF the consecutive years are 2009</w:t>
      </w:r>
      <w:r w:rsidR="00D80022">
        <w:noBreakHyphen/>
      </w:r>
      <w:r w:rsidRPr="00D80022">
        <w:t>10 and 2010</w:t>
      </w:r>
      <w:r w:rsidR="00D80022">
        <w:noBreakHyphen/>
      </w:r>
      <w:r w:rsidRPr="00D80022">
        <w:t>11. Assume that the individual is not entitled, on and after 1</w:t>
      </w:r>
      <w:r w:rsidR="00D80022">
        <w:t> </w:t>
      </w:r>
      <w:r w:rsidRPr="00D80022">
        <w:t xml:space="preserve">July 2012, to be paid the </w:t>
      </w:r>
      <w:r w:rsidR="00127CA2" w:rsidRPr="00D80022">
        <w:t>Part</w:t>
      </w:r>
      <w:r w:rsidR="00753CFA" w:rsidRPr="00D80022">
        <w:t xml:space="preserve"> </w:t>
      </w:r>
      <w:r w:rsidRPr="00D80022">
        <w:t xml:space="preserve">A rate and </w:t>
      </w:r>
      <w:r w:rsidR="00127CA2" w:rsidRPr="00D80022">
        <w:t>Part</w:t>
      </w:r>
      <w:r w:rsidR="00753CFA" w:rsidRPr="00D80022">
        <w:t xml:space="preserve"> </w:t>
      </w:r>
      <w:r w:rsidRPr="00D80022">
        <w:t>B rate of family tax benefit worked out on an estimated income basis. The exclusion day is 1</w:t>
      </w:r>
      <w:r w:rsidR="00D80022">
        <w:t> </w:t>
      </w:r>
      <w:r w:rsidRPr="00D80022">
        <w:t>July 2012.</w:t>
      </w:r>
    </w:p>
    <w:p w:rsidR="00CC4928" w:rsidRPr="00D80022" w:rsidRDefault="00CC4928" w:rsidP="00CC4928">
      <w:pPr>
        <w:pStyle w:val="notetext"/>
      </w:pPr>
      <w:r w:rsidRPr="00D80022">
        <w:tab/>
        <w:t>Assume that the individual is not eligible for family tax benefit for the whole of 2011</w:t>
      </w:r>
      <w:r w:rsidR="00D80022">
        <w:noBreakHyphen/>
      </w:r>
      <w:r w:rsidRPr="00D80022">
        <w:t>12 (the applicable year). Assume that in 2012</w:t>
      </w:r>
      <w:r w:rsidR="00D80022">
        <w:noBreakHyphen/>
      </w:r>
      <w:r w:rsidRPr="00D80022">
        <w:t>13 (the current year) the individual makes a claim for family tax benefit for 2012</w:t>
      </w:r>
      <w:r w:rsidR="00D80022">
        <w:noBreakHyphen/>
      </w:r>
      <w:r w:rsidRPr="00D80022">
        <w:t>13.</w:t>
      </w:r>
    </w:p>
    <w:p w:rsidR="00CC4928" w:rsidRPr="00D80022" w:rsidRDefault="00CC4928" w:rsidP="00CC4928">
      <w:pPr>
        <w:pStyle w:val="notetext"/>
      </w:pPr>
      <w:r w:rsidRPr="00D80022">
        <w:tab/>
        <w:t>Assume that the Secretary is satisfied that, if the Secretary were to take into account the individual’s final adjusted taxable income for 2011</w:t>
      </w:r>
      <w:r w:rsidR="00D80022">
        <w:noBreakHyphen/>
      </w:r>
      <w:r w:rsidRPr="00D80022">
        <w:t xml:space="preserve">12, the individual’s </w:t>
      </w:r>
      <w:r w:rsidR="00127CA2" w:rsidRPr="00D80022">
        <w:t>Part</w:t>
      </w:r>
      <w:r w:rsidR="00753CFA" w:rsidRPr="00D80022">
        <w:t xml:space="preserve"> </w:t>
      </w:r>
      <w:r w:rsidRPr="00D80022">
        <w:t xml:space="preserve">A rate and </w:t>
      </w:r>
      <w:r w:rsidR="00127CA2" w:rsidRPr="00D80022">
        <w:t>Part</w:t>
      </w:r>
      <w:r w:rsidR="00753CFA" w:rsidRPr="00D80022">
        <w:t xml:space="preserve"> </w:t>
      </w:r>
      <w:r w:rsidRPr="00D80022">
        <w:t>B rate of family tax benefit would be greater than nil on one or more days in 2012</w:t>
      </w:r>
      <w:r w:rsidR="00D80022">
        <w:noBreakHyphen/>
      </w:r>
      <w:r w:rsidRPr="00D80022">
        <w:t>13.</w:t>
      </w:r>
    </w:p>
    <w:p w:rsidR="00CC4928" w:rsidRPr="00D80022" w:rsidRDefault="00CC4928" w:rsidP="00CC4928">
      <w:pPr>
        <w:pStyle w:val="notetext"/>
      </w:pPr>
      <w:r w:rsidRPr="00D80022">
        <w:tab/>
        <w:t xml:space="preserve">Under </w:t>
      </w:r>
      <w:r w:rsidR="00D80022">
        <w:t>subsection (</w:t>
      </w:r>
      <w:r w:rsidRPr="00D80022">
        <w:t>2), subsection</w:t>
      </w:r>
      <w:r w:rsidR="00D80022">
        <w:t> </w:t>
      </w:r>
      <w:r w:rsidRPr="00D80022">
        <w:t>32AF(2) is taken not to have prevented the individual from being entitled, on and after 1</w:t>
      </w:r>
      <w:r w:rsidR="00D80022">
        <w:t> </w:t>
      </w:r>
      <w:r w:rsidRPr="00D80022">
        <w:t>July 2012, to be paid family tax benefit worked out on an estimated income basis.</w:t>
      </w:r>
    </w:p>
    <w:p w:rsidR="00CC4928" w:rsidRPr="00D80022" w:rsidRDefault="00CC4928" w:rsidP="00CC4928">
      <w:pPr>
        <w:pStyle w:val="SubsectionHead"/>
      </w:pPr>
      <w:r w:rsidRPr="00D80022">
        <w:lastRenderedPageBreak/>
        <w:t>Current year is later than that of exclusion day</w:t>
      </w:r>
    </w:p>
    <w:p w:rsidR="00CC4928" w:rsidRPr="00D80022" w:rsidRDefault="00CC4928" w:rsidP="00CC4928">
      <w:pPr>
        <w:pStyle w:val="subsection"/>
      </w:pPr>
      <w:r w:rsidRPr="00D80022">
        <w:tab/>
        <w:t>(3)</w:t>
      </w:r>
      <w:r w:rsidRPr="00D80022">
        <w:tab/>
        <w:t>If the current year is later than the income year in which the exclusion day occurs, then:</w:t>
      </w:r>
    </w:p>
    <w:p w:rsidR="00CC4928" w:rsidRPr="00D80022" w:rsidRDefault="00CC4928" w:rsidP="00CC4928">
      <w:pPr>
        <w:pStyle w:val="paragraph"/>
      </w:pPr>
      <w:r w:rsidRPr="00D80022">
        <w:tab/>
        <w:t>(a)</w:t>
      </w:r>
      <w:r w:rsidRPr="00D80022">
        <w:tab/>
        <w:t xml:space="preserve">if this section applies in relation to the </w:t>
      </w:r>
      <w:r w:rsidR="00127CA2" w:rsidRPr="00D80022">
        <w:t>Part</w:t>
      </w:r>
      <w:r w:rsidR="00753CFA" w:rsidRPr="00D80022">
        <w:t xml:space="preserve"> </w:t>
      </w:r>
      <w:r w:rsidRPr="00D80022">
        <w:t>A rate of family tax benefit—paragraph</w:t>
      </w:r>
      <w:r w:rsidR="00D80022">
        <w:t> </w:t>
      </w:r>
      <w:r w:rsidRPr="00D80022">
        <w:t>32AF(2)(a) ceases to apply in relation to the individual on 1</w:t>
      </w:r>
      <w:r w:rsidR="00D80022">
        <w:t> </w:t>
      </w:r>
      <w:r w:rsidRPr="00D80022">
        <w:t>July of the current year; and</w:t>
      </w:r>
    </w:p>
    <w:p w:rsidR="00CC4928" w:rsidRPr="00D80022" w:rsidRDefault="00CC4928" w:rsidP="00CC4928">
      <w:pPr>
        <w:pStyle w:val="paragraph"/>
      </w:pPr>
      <w:r w:rsidRPr="00D80022">
        <w:tab/>
        <w:t>(b)</w:t>
      </w:r>
      <w:r w:rsidRPr="00D80022">
        <w:tab/>
        <w:t xml:space="preserve">if this section applies in relation to the </w:t>
      </w:r>
      <w:r w:rsidR="00127CA2" w:rsidRPr="00D80022">
        <w:t>Part</w:t>
      </w:r>
      <w:r w:rsidR="00753CFA" w:rsidRPr="00D80022">
        <w:t xml:space="preserve"> </w:t>
      </w:r>
      <w:r w:rsidRPr="00D80022">
        <w:t>B rate of family tax benefit—paragraph</w:t>
      </w:r>
      <w:r w:rsidR="00D80022">
        <w:t> </w:t>
      </w:r>
      <w:r w:rsidRPr="00D80022">
        <w:t>32AF(2)(b) ceases to apply in relation to the individual on 1</w:t>
      </w:r>
      <w:r w:rsidR="00D80022">
        <w:t> </w:t>
      </w:r>
      <w:r w:rsidRPr="00D80022">
        <w:t>July of the current year.</w:t>
      </w:r>
    </w:p>
    <w:p w:rsidR="00CC4928" w:rsidRPr="00D80022" w:rsidRDefault="00CC4928" w:rsidP="00CC4928">
      <w:pPr>
        <w:pStyle w:val="notetext"/>
      </w:pPr>
      <w:r w:rsidRPr="00D80022">
        <w:t>Example:</w:t>
      </w:r>
      <w:r w:rsidRPr="00D80022">
        <w:tab/>
        <w:t>Assume that under section</w:t>
      </w:r>
      <w:r w:rsidR="00D80022">
        <w:t> </w:t>
      </w:r>
      <w:r w:rsidRPr="00D80022">
        <w:t>32AF the consecutive years are 2010</w:t>
      </w:r>
      <w:r w:rsidR="00D80022">
        <w:noBreakHyphen/>
      </w:r>
      <w:r w:rsidRPr="00D80022">
        <w:t>11 and 2011</w:t>
      </w:r>
      <w:r w:rsidR="00D80022">
        <w:noBreakHyphen/>
      </w:r>
      <w:r w:rsidRPr="00D80022">
        <w:t>12. Assume that the individual is not entitled, on and after 1</w:t>
      </w:r>
      <w:r w:rsidR="00D80022">
        <w:t> </w:t>
      </w:r>
      <w:r w:rsidRPr="00D80022">
        <w:t xml:space="preserve">July 2012, to be paid the </w:t>
      </w:r>
      <w:r w:rsidR="00127CA2" w:rsidRPr="00D80022">
        <w:t>Part</w:t>
      </w:r>
      <w:r w:rsidR="00753CFA" w:rsidRPr="00D80022">
        <w:t xml:space="preserve"> </w:t>
      </w:r>
      <w:r w:rsidRPr="00D80022">
        <w:t xml:space="preserve">A rate and </w:t>
      </w:r>
      <w:r w:rsidR="00127CA2" w:rsidRPr="00D80022">
        <w:t>Part</w:t>
      </w:r>
      <w:r w:rsidR="00753CFA" w:rsidRPr="00D80022">
        <w:t xml:space="preserve"> </w:t>
      </w:r>
      <w:r w:rsidRPr="00D80022">
        <w:t>B rate of family tax benefit worked out on an estimated income basis. The exclusion day is 1</w:t>
      </w:r>
      <w:r w:rsidR="00D80022">
        <w:t> </w:t>
      </w:r>
      <w:r w:rsidRPr="00D80022">
        <w:t>July 2012.</w:t>
      </w:r>
    </w:p>
    <w:p w:rsidR="00CC4928" w:rsidRPr="00D80022" w:rsidRDefault="00CC4928" w:rsidP="00CC4928">
      <w:pPr>
        <w:pStyle w:val="notetext"/>
      </w:pPr>
      <w:r w:rsidRPr="00D80022">
        <w:tab/>
        <w:t>Assume that the individual is not eligible for family tax benefit for the whole of 2012</w:t>
      </w:r>
      <w:r w:rsidR="00D80022">
        <w:noBreakHyphen/>
      </w:r>
      <w:r w:rsidRPr="00D80022">
        <w:t>13 (the applicable year). Assume that in 2013</w:t>
      </w:r>
      <w:r w:rsidR="00D80022">
        <w:noBreakHyphen/>
      </w:r>
      <w:r w:rsidRPr="00D80022">
        <w:t>14 (the current year) the individual makes a claim for family tax benefit for 2013</w:t>
      </w:r>
      <w:r w:rsidR="00D80022">
        <w:noBreakHyphen/>
      </w:r>
      <w:r w:rsidRPr="00D80022">
        <w:t>14.</w:t>
      </w:r>
    </w:p>
    <w:p w:rsidR="00CC4928" w:rsidRPr="00D80022" w:rsidRDefault="00CC4928" w:rsidP="00CC4928">
      <w:pPr>
        <w:pStyle w:val="notetext"/>
      </w:pPr>
      <w:r w:rsidRPr="00D80022">
        <w:tab/>
        <w:t>Assume that the Secretary is satisfied that, if the Secretary were to take into account the individual’s final adjusted taxable income for 2012</w:t>
      </w:r>
      <w:r w:rsidR="00D80022">
        <w:noBreakHyphen/>
      </w:r>
      <w:r w:rsidRPr="00D80022">
        <w:t xml:space="preserve">13, the individual’s </w:t>
      </w:r>
      <w:r w:rsidR="00127CA2" w:rsidRPr="00D80022">
        <w:t>Part</w:t>
      </w:r>
      <w:r w:rsidR="00753CFA" w:rsidRPr="00D80022">
        <w:t xml:space="preserve"> </w:t>
      </w:r>
      <w:r w:rsidRPr="00D80022">
        <w:t xml:space="preserve">A rate and </w:t>
      </w:r>
      <w:r w:rsidR="00127CA2" w:rsidRPr="00D80022">
        <w:t>Part</w:t>
      </w:r>
      <w:r w:rsidR="00753CFA" w:rsidRPr="00D80022">
        <w:t xml:space="preserve"> </w:t>
      </w:r>
      <w:r w:rsidRPr="00D80022">
        <w:t>B rate of family tax benefit would be greater than nil on one or more days in 2013</w:t>
      </w:r>
      <w:r w:rsidR="00D80022">
        <w:noBreakHyphen/>
      </w:r>
      <w:r w:rsidRPr="00D80022">
        <w:t>14.</w:t>
      </w:r>
    </w:p>
    <w:p w:rsidR="00CC4928" w:rsidRPr="00D80022" w:rsidRDefault="00CC4928" w:rsidP="00CC4928">
      <w:pPr>
        <w:pStyle w:val="notetext"/>
      </w:pPr>
      <w:r w:rsidRPr="00D80022">
        <w:tab/>
        <w:t xml:space="preserve">Under </w:t>
      </w:r>
      <w:r w:rsidR="00D80022">
        <w:t>subsection (</w:t>
      </w:r>
      <w:r w:rsidRPr="00D80022">
        <w:t>3), subsection</w:t>
      </w:r>
      <w:r w:rsidR="00D80022">
        <w:t> </w:t>
      </w:r>
      <w:r w:rsidRPr="00D80022">
        <w:t>32AF(2) ceases to prevent the individual from being entitled, on and after 1</w:t>
      </w:r>
      <w:r w:rsidR="00D80022">
        <w:t> </w:t>
      </w:r>
      <w:r w:rsidRPr="00D80022">
        <w:t>July 2013, to be paid family tax benefit worked out on an estimated income basis.</w:t>
      </w:r>
    </w:p>
    <w:p w:rsidR="00CC4928" w:rsidRPr="00D80022" w:rsidRDefault="00CC4928" w:rsidP="00CC4928">
      <w:pPr>
        <w:pStyle w:val="notetext"/>
      </w:pPr>
      <w:r w:rsidRPr="00D80022">
        <w:t>Note:</w:t>
      </w:r>
      <w:r w:rsidRPr="00D80022">
        <w:tab/>
        <w:t xml:space="preserve">For the meaning of </w:t>
      </w:r>
      <w:r w:rsidRPr="00D80022">
        <w:rPr>
          <w:b/>
          <w:i/>
        </w:rPr>
        <w:t>consecutive year</w:t>
      </w:r>
      <w:r w:rsidRPr="00D80022">
        <w:t>, see subsection</w:t>
      </w:r>
      <w:r w:rsidR="00D80022">
        <w:t> </w:t>
      </w:r>
      <w:r w:rsidRPr="00D80022">
        <w:t xml:space="preserve">32AF(1). For the meaning of </w:t>
      </w:r>
      <w:r w:rsidRPr="00D80022">
        <w:rPr>
          <w:b/>
          <w:i/>
        </w:rPr>
        <w:t>exclusion day</w:t>
      </w:r>
      <w:r w:rsidRPr="00D80022">
        <w:t>, see subsection</w:t>
      </w:r>
      <w:r w:rsidR="00D80022">
        <w:t> </w:t>
      </w:r>
      <w:r w:rsidRPr="00D80022">
        <w:t>32AF(3).</w:t>
      </w:r>
    </w:p>
    <w:p w:rsidR="00CC4928" w:rsidRPr="00D80022" w:rsidRDefault="00CC4928" w:rsidP="00CC4928">
      <w:pPr>
        <w:pStyle w:val="ActHead5"/>
      </w:pPr>
      <w:bookmarkStart w:id="75" w:name="_Toc398106371"/>
      <w:r w:rsidRPr="00D80022">
        <w:rPr>
          <w:rStyle w:val="CharSectno"/>
        </w:rPr>
        <w:t>32AI</w:t>
      </w:r>
      <w:r w:rsidRPr="00D80022">
        <w:t xml:space="preserve">  Exception—income support payments</w:t>
      </w:r>
      <w:bookmarkEnd w:id="75"/>
    </w:p>
    <w:p w:rsidR="00CC4928" w:rsidRPr="00D80022" w:rsidRDefault="00CC4928" w:rsidP="00CC4928">
      <w:pPr>
        <w:pStyle w:val="SubsectionHead"/>
      </w:pPr>
      <w:r w:rsidRPr="00D80022">
        <w:t>Scope</w:t>
      </w:r>
    </w:p>
    <w:p w:rsidR="00CC4928" w:rsidRPr="00D80022" w:rsidRDefault="00CC4928" w:rsidP="00CC4928">
      <w:pPr>
        <w:pStyle w:val="subsection"/>
      </w:pPr>
      <w:r w:rsidRPr="00D80022">
        <w:tab/>
        <w:t>(1)</w:t>
      </w:r>
      <w:r w:rsidRPr="00D80022">
        <w:tab/>
        <w:t xml:space="preserve">This section applies if, on a day (the </w:t>
      </w:r>
      <w:r w:rsidRPr="00D80022">
        <w:rPr>
          <w:b/>
          <w:i/>
        </w:rPr>
        <w:t>income support day</w:t>
      </w:r>
      <w:r w:rsidRPr="00D80022">
        <w:t>) after the later of the consecutive years, the individual, or the individual’s partner (if any), is receiving support (</w:t>
      </w:r>
      <w:r w:rsidRPr="00D80022">
        <w:rPr>
          <w:b/>
          <w:i/>
        </w:rPr>
        <w:t>income support</w:t>
      </w:r>
      <w:r w:rsidRPr="00D80022">
        <w:t>), in the form of a social security pension, a social security benefit, a service pension or income support supplement.</w:t>
      </w:r>
    </w:p>
    <w:p w:rsidR="00CC4928" w:rsidRPr="00D80022" w:rsidRDefault="00CC4928" w:rsidP="00CC4928">
      <w:pPr>
        <w:pStyle w:val="SubsectionHead"/>
      </w:pPr>
      <w:r w:rsidRPr="00D80022">
        <w:lastRenderedPageBreak/>
        <w:t>Trigger day is on or before exclusion day</w:t>
      </w:r>
    </w:p>
    <w:p w:rsidR="00CC4928" w:rsidRPr="00D80022" w:rsidRDefault="00CC4928" w:rsidP="00CC4928">
      <w:pPr>
        <w:pStyle w:val="subsection"/>
      </w:pPr>
      <w:r w:rsidRPr="00D80022">
        <w:tab/>
        <w:t>(2)</w:t>
      </w:r>
      <w:r w:rsidRPr="00D80022">
        <w:tab/>
        <w:t>If the trigger day is on or before the exclusion day, subsection</w:t>
      </w:r>
      <w:r w:rsidR="00D80022">
        <w:t> </w:t>
      </w:r>
      <w:r w:rsidRPr="00D80022">
        <w:t>32AF(2) is taken not to apply to the individual.</w:t>
      </w:r>
    </w:p>
    <w:p w:rsidR="00CC4928" w:rsidRPr="00D80022" w:rsidRDefault="00CC4928" w:rsidP="00CC4928">
      <w:pPr>
        <w:pStyle w:val="SubsectionHead"/>
      </w:pPr>
      <w:r w:rsidRPr="00D80022">
        <w:t>Trigger day is after exclusion day</w:t>
      </w:r>
    </w:p>
    <w:p w:rsidR="00CC4928" w:rsidRPr="00D80022" w:rsidRDefault="00CC4928" w:rsidP="00CC4928">
      <w:pPr>
        <w:pStyle w:val="subsection"/>
      </w:pPr>
      <w:r w:rsidRPr="00D80022">
        <w:tab/>
        <w:t>(3)</w:t>
      </w:r>
      <w:r w:rsidRPr="00D80022">
        <w:tab/>
        <w:t>If the trigger day is after the exclusion day, subsection</w:t>
      </w:r>
      <w:r w:rsidR="00D80022">
        <w:t> </w:t>
      </w:r>
      <w:r w:rsidRPr="00D80022">
        <w:t>32AF(2) ceases to apply to the individual on and from the trigger day.</w:t>
      </w:r>
    </w:p>
    <w:p w:rsidR="00CC4928" w:rsidRPr="00D80022" w:rsidRDefault="00CC4928" w:rsidP="00CC4928">
      <w:pPr>
        <w:pStyle w:val="SubsectionHead"/>
      </w:pPr>
      <w:r w:rsidRPr="00D80022">
        <w:t>Trigger day for income support payments</w:t>
      </w:r>
    </w:p>
    <w:p w:rsidR="00CC4928" w:rsidRPr="00D80022" w:rsidRDefault="00CC4928" w:rsidP="00CC4928">
      <w:pPr>
        <w:pStyle w:val="subsection"/>
      </w:pPr>
      <w:r w:rsidRPr="00D80022">
        <w:tab/>
        <w:t>(4)</w:t>
      </w:r>
      <w:r w:rsidRPr="00D80022">
        <w:tab/>
        <w:t>In this section:</w:t>
      </w:r>
    </w:p>
    <w:p w:rsidR="00CC4928" w:rsidRPr="00D80022" w:rsidRDefault="00CC4928" w:rsidP="00CC4928">
      <w:pPr>
        <w:pStyle w:val="Definition"/>
      </w:pPr>
      <w:r w:rsidRPr="00D80022">
        <w:rPr>
          <w:b/>
          <w:i/>
        </w:rPr>
        <w:t>trigger day</w:t>
      </w:r>
      <w:r w:rsidRPr="00D80022">
        <w:t xml:space="preserve"> means the later of:</w:t>
      </w:r>
    </w:p>
    <w:p w:rsidR="00CC4928" w:rsidRPr="00D80022" w:rsidRDefault="00CC4928" w:rsidP="00CC4928">
      <w:pPr>
        <w:pStyle w:val="paragraph"/>
      </w:pPr>
      <w:r w:rsidRPr="00D80022">
        <w:tab/>
        <w:t>(a)</w:t>
      </w:r>
      <w:r w:rsidRPr="00D80022">
        <w:tab/>
        <w:t>the earliest income support day; and</w:t>
      </w:r>
    </w:p>
    <w:p w:rsidR="00CC4928" w:rsidRPr="00D80022" w:rsidRDefault="00CC4928" w:rsidP="00CC4928">
      <w:pPr>
        <w:pStyle w:val="paragraph"/>
      </w:pPr>
      <w:r w:rsidRPr="00D80022">
        <w:tab/>
        <w:t>(b)</w:t>
      </w:r>
      <w:r w:rsidRPr="00D80022">
        <w:tab/>
        <w:t>1</w:t>
      </w:r>
      <w:r w:rsidR="00D80022">
        <w:t> </w:t>
      </w:r>
      <w:r w:rsidRPr="00D80022">
        <w:t>July of the income year the Secretary becomes aware that the individual, or the individual’s partner, is receiving the income support.</w:t>
      </w:r>
    </w:p>
    <w:p w:rsidR="00CC4928" w:rsidRPr="00D80022" w:rsidRDefault="00CC4928" w:rsidP="00CC4928">
      <w:pPr>
        <w:pStyle w:val="notetext"/>
      </w:pPr>
      <w:r w:rsidRPr="00D80022">
        <w:t>Note:</w:t>
      </w:r>
      <w:r w:rsidRPr="00D80022">
        <w:tab/>
        <w:t xml:space="preserve">For the meaning of </w:t>
      </w:r>
      <w:r w:rsidRPr="00D80022">
        <w:rPr>
          <w:b/>
          <w:i/>
        </w:rPr>
        <w:t>consecutive year</w:t>
      </w:r>
      <w:r w:rsidRPr="00D80022">
        <w:t>, see subsection</w:t>
      </w:r>
      <w:r w:rsidR="00D80022">
        <w:t> </w:t>
      </w:r>
      <w:r w:rsidRPr="00D80022">
        <w:t xml:space="preserve">32AF(1). For the meaning of </w:t>
      </w:r>
      <w:r w:rsidRPr="00D80022">
        <w:rPr>
          <w:b/>
          <w:i/>
        </w:rPr>
        <w:t>exclusion day</w:t>
      </w:r>
      <w:r w:rsidRPr="00D80022">
        <w:t>, see subsection</w:t>
      </w:r>
      <w:r w:rsidR="00D80022">
        <w:t> </w:t>
      </w:r>
      <w:r w:rsidRPr="00D80022">
        <w:t>32AF(3).</w:t>
      </w:r>
    </w:p>
    <w:p w:rsidR="00CC4928" w:rsidRPr="00D80022" w:rsidRDefault="00CC4928" w:rsidP="00CC4928">
      <w:pPr>
        <w:pStyle w:val="ActHead5"/>
      </w:pPr>
      <w:bookmarkStart w:id="76" w:name="_Toc398106372"/>
      <w:r w:rsidRPr="00D80022">
        <w:rPr>
          <w:rStyle w:val="CharSectno"/>
        </w:rPr>
        <w:t>32AJ</w:t>
      </w:r>
      <w:r w:rsidRPr="00D80022">
        <w:t xml:space="preserve">  Exception—new FTB child</w:t>
      </w:r>
      <w:bookmarkEnd w:id="76"/>
    </w:p>
    <w:p w:rsidR="00CC4928" w:rsidRPr="00D80022" w:rsidRDefault="00CC4928" w:rsidP="00CC4928">
      <w:pPr>
        <w:pStyle w:val="SubsectionHead"/>
      </w:pPr>
      <w:r w:rsidRPr="00D80022">
        <w:t>Scope</w:t>
      </w:r>
    </w:p>
    <w:p w:rsidR="00CC4928" w:rsidRPr="00D80022" w:rsidRDefault="00CC4928" w:rsidP="00CC4928">
      <w:pPr>
        <w:pStyle w:val="subsection"/>
      </w:pPr>
      <w:r w:rsidRPr="00D80022">
        <w:tab/>
        <w:t>(1)</w:t>
      </w:r>
      <w:r w:rsidRPr="00D80022">
        <w:tab/>
        <w:t xml:space="preserve">This section applies if, on a day (the </w:t>
      </w:r>
      <w:r w:rsidRPr="00D80022">
        <w:rPr>
          <w:b/>
          <w:i/>
        </w:rPr>
        <w:t>FTB child day</w:t>
      </w:r>
      <w:r w:rsidRPr="00D80022">
        <w:t>) after the later of the consecutive years:</w:t>
      </w:r>
    </w:p>
    <w:p w:rsidR="00CC4928" w:rsidRPr="00D80022" w:rsidRDefault="00CC4928" w:rsidP="00CC4928">
      <w:pPr>
        <w:pStyle w:val="paragraph"/>
      </w:pPr>
      <w:r w:rsidRPr="00D80022">
        <w:tab/>
        <w:t>(a)</w:t>
      </w:r>
      <w:r w:rsidRPr="00D80022">
        <w:tab/>
        <w:t>the individual has an FTB child; and</w:t>
      </w:r>
    </w:p>
    <w:p w:rsidR="00CC4928" w:rsidRPr="00D80022" w:rsidRDefault="00CC4928" w:rsidP="00CC4928">
      <w:pPr>
        <w:pStyle w:val="paragraph"/>
      </w:pPr>
      <w:r w:rsidRPr="00D80022">
        <w:tab/>
        <w:t>(b)</w:t>
      </w:r>
      <w:r w:rsidRPr="00D80022">
        <w:tab/>
        <w:t>the child was not an FTB child of the individual at any time during the consecutive years.</w:t>
      </w:r>
    </w:p>
    <w:p w:rsidR="00CC4928" w:rsidRPr="00D80022" w:rsidRDefault="00CC4928" w:rsidP="00CC4928">
      <w:pPr>
        <w:pStyle w:val="SubsectionHead"/>
      </w:pPr>
      <w:r w:rsidRPr="00D80022">
        <w:t>Trigger day is on or before exclusion day</w:t>
      </w:r>
    </w:p>
    <w:p w:rsidR="00CC4928" w:rsidRPr="00D80022" w:rsidRDefault="00CC4928" w:rsidP="00CC4928">
      <w:pPr>
        <w:pStyle w:val="subsection"/>
      </w:pPr>
      <w:r w:rsidRPr="00D80022">
        <w:tab/>
        <w:t>(2)</w:t>
      </w:r>
      <w:r w:rsidRPr="00D80022">
        <w:tab/>
        <w:t>If the trigger day is on or before the exclusion day, subsection</w:t>
      </w:r>
      <w:r w:rsidR="00D80022">
        <w:t> </w:t>
      </w:r>
      <w:r w:rsidRPr="00D80022">
        <w:t>32AF(2) is taken not to apply to the individual.</w:t>
      </w:r>
    </w:p>
    <w:p w:rsidR="00CC4928" w:rsidRPr="00D80022" w:rsidRDefault="00CC4928" w:rsidP="00CC4928">
      <w:pPr>
        <w:pStyle w:val="SubsectionHead"/>
      </w:pPr>
      <w:r w:rsidRPr="00D80022">
        <w:lastRenderedPageBreak/>
        <w:t>Trigger day is after exclusion day</w:t>
      </w:r>
    </w:p>
    <w:p w:rsidR="00CC4928" w:rsidRPr="00D80022" w:rsidRDefault="00CC4928" w:rsidP="00CC4928">
      <w:pPr>
        <w:pStyle w:val="subsection"/>
      </w:pPr>
      <w:r w:rsidRPr="00D80022">
        <w:tab/>
        <w:t>(3)</w:t>
      </w:r>
      <w:r w:rsidRPr="00D80022">
        <w:tab/>
        <w:t>If the trigger day is after the exclusion day, subsection</w:t>
      </w:r>
      <w:r w:rsidR="00D80022">
        <w:t> </w:t>
      </w:r>
      <w:r w:rsidRPr="00D80022">
        <w:t>32AF(2) ceases to apply to the individual on and from the trigger day.</w:t>
      </w:r>
    </w:p>
    <w:p w:rsidR="00CC4928" w:rsidRPr="00D80022" w:rsidRDefault="00CC4928" w:rsidP="00CC4928">
      <w:pPr>
        <w:pStyle w:val="SubsectionHead"/>
      </w:pPr>
      <w:r w:rsidRPr="00D80022">
        <w:t>Trigger day for new FTB child</w:t>
      </w:r>
    </w:p>
    <w:p w:rsidR="00CC4928" w:rsidRPr="00D80022" w:rsidRDefault="00CC4928" w:rsidP="00CC4928">
      <w:pPr>
        <w:pStyle w:val="subsection"/>
      </w:pPr>
      <w:r w:rsidRPr="00D80022">
        <w:tab/>
        <w:t>(4)</w:t>
      </w:r>
      <w:r w:rsidRPr="00D80022">
        <w:tab/>
        <w:t>In this section:</w:t>
      </w:r>
    </w:p>
    <w:p w:rsidR="00CC4928" w:rsidRPr="00D80022" w:rsidRDefault="00CC4928" w:rsidP="00CC4928">
      <w:pPr>
        <w:pStyle w:val="Definition"/>
      </w:pPr>
      <w:r w:rsidRPr="00D80022">
        <w:rPr>
          <w:b/>
          <w:i/>
        </w:rPr>
        <w:t>trigger day</w:t>
      </w:r>
      <w:r w:rsidRPr="00D80022">
        <w:t xml:space="preserve"> means the later of:</w:t>
      </w:r>
    </w:p>
    <w:p w:rsidR="00CC4928" w:rsidRPr="00D80022" w:rsidRDefault="00CC4928" w:rsidP="00CC4928">
      <w:pPr>
        <w:pStyle w:val="paragraph"/>
      </w:pPr>
      <w:r w:rsidRPr="00D80022">
        <w:tab/>
        <w:t>(a)</w:t>
      </w:r>
      <w:r w:rsidRPr="00D80022">
        <w:tab/>
        <w:t>the earliest FTB child day; and</w:t>
      </w:r>
    </w:p>
    <w:p w:rsidR="00CC4928" w:rsidRPr="00D80022" w:rsidRDefault="00CC4928" w:rsidP="00CC4928">
      <w:pPr>
        <w:pStyle w:val="paragraph"/>
      </w:pPr>
      <w:r w:rsidRPr="00D80022">
        <w:tab/>
        <w:t>(b)</w:t>
      </w:r>
      <w:r w:rsidRPr="00D80022">
        <w:tab/>
        <w:t>1</w:t>
      </w:r>
      <w:r w:rsidR="00D80022">
        <w:t> </w:t>
      </w:r>
      <w:r w:rsidRPr="00D80022">
        <w:t>July of the income year the Secretary becomes aware of the existence of the FTB child.</w:t>
      </w:r>
    </w:p>
    <w:p w:rsidR="00CC4928" w:rsidRPr="00D80022" w:rsidRDefault="00CC4928" w:rsidP="00CC4928">
      <w:pPr>
        <w:pStyle w:val="notetext"/>
      </w:pPr>
      <w:r w:rsidRPr="00D80022">
        <w:t>Note:</w:t>
      </w:r>
      <w:r w:rsidRPr="00D80022">
        <w:tab/>
        <w:t xml:space="preserve">For the meaning of </w:t>
      </w:r>
      <w:r w:rsidRPr="00D80022">
        <w:rPr>
          <w:b/>
          <w:i/>
        </w:rPr>
        <w:t>consecutive year</w:t>
      </w:r>
      <w:r w:rsidRPr="00D80022">
        <w:t>, see subsection</w:t>
      </w:r>
      <w:r w:rsidR="00D80022">
        <w:t> </w:t>
      </w:r>
      <w:r w:rsidRPr="00D80022">
        <w:t xml:space="preserve">32AF(1). For the meaning of </w:t>
      </w:r>
      <w:r w:rsidRPr="00D80022">
        <w:rPr>
          <w:b/>
          <w:i/>
        </w:rPr>
        <w:t>exclusion day</w:t>
      </w:r>
      <w:r w:rsidRPr="00D80022">
        <w:t>, see subsection</w:t>
      </w:r>
      <w:r w:rsidR="00D80022">
        <w:t> </w:t>
      </w:r>
      <w:r w:rsidRPr="00D80022">
        <w:t>32AF(3).</w:t>
      </w:r>
    </w:p>
    <w:p w:rsidR="00CC4928" w:rsidRPr="00D80022" w:rsidRDefault="00CC4928" w:rsidP="00CC4928">
      <w:pPr>
        <w:pStyle w:val="ActHead5"/>
      </w:pPr>
      <w:bookmarkStart w:id="77" w:name="_Toc398106373"/>
      <w:r w:rsidRPr="00D80022">
        <w:rPr>
          <w:rStyle w:val="CharSectno"/>
        </w:rPr>
        <w:t>32AK</w:t>
      </w:r>
      <w:r w:rsidRPr="00D80022">
        <w:t xml:space="preserve">  Exception—couple separates</w:t>
      </w:r>
      <w:bookmarkEnd w:id="77"/>
    </w:p>
    <w:p w:rsidR="00CC4928" w:rsidRPr="00D80022" w:rsidRDefault="00CC4928" w:rsidP="00CC4928">
      <w:pPr>
        <w:pStyle w:val="SubsectionHead"/>
      </w:pPr>
      <w:r w:rsidRPr="00D80022">
        <w:t>Scope</w:t>
      </w:r>
    </w:p>
    <w:p w:rsidR="00CC4928" w:rsidRPr="00D80022" w:rsidRDefault="00CC4928" w:rsidP="00CC4928">
      <w:pPr>
        <w:pStyle w:val="subsection"/>
      </w:pPr>
      <w:r w:rsidRPr="00D80022">
        <w:tab/>
        <w:t>(1)</w:t>
      </w:r>
      <w:r w:rsidRPr="00D80022">
        <w:tab/>
        <w:t>This section applies if:</w:t>
      </w:r>
    </w:p>
    <w:p w:rsidR="00CC4928" w:rsidRPr="00D80022" w:rsidRDefault="00CC4928" w:rsidP="00CC4928">
      <w:pPr>
        <w:pStyle w:val="paragraph"/>
      </w:pPr>
      <w:r w:rsidRPr="00D80022">
        <w:tab/>
        <w:t>(a)</w:t>
      </w:r>
      <w:r w:rsidRPr="00D80022">
        <w:tab/>
        <w:t>at the end of the later of the consecutive years, the individual is a member of a couple; and</w:t>
      </w:r>
    </w:p>
    <w:p w:rsidR="00CC4928" w:rsidRPr="00D80022" w:rsidRDefault="00CC4928" w:rsidP="00CC4928">
      <w:pPr>
        <w:pStyle w:val="paragraph"/>
      </w:pPr>
      <w:r w:rsidRPr="00D80022">
        <w:tab/>
        <w:t>(b)</w:t>
      </w:r>
      <w:r w:rsidRPr="00D80022">
        <w:tab/>
        <w:t xml:space="preserve">on any later day (a </w:t>
      </w:r>
      <w:r w:rsidRPr="00D80022">
        <w:rPr>
          <w:b/>
          <w:i/>
        </w:rPr>
        <w:t>separation day</w:t>
      </w:r>
      <w:r w:rsidRPr="00D80022">
        <w:t>) the individual ceases to be a member of that couple.</w:t>
      </w:r>
    </w:p>
    <w:p w:rsidR="00CC4928" w:rsidRPr="00D80022" w:rsidRDefault="00CC4928" w:rsidP="00CC4928">
      <w:pPr>
        <w:pStyle w:val="notetext"/>
      </w:pPr>
      <w:r w:rsidRPr="00D80022">
        <w:t>Note:</w:t>
      </w:r>
      <w:r w:rsidRPr="00D80022">
        <w:tab/>
      </w:r>
      <w:r w:rsidR="00D80022">
        <w:t>Paragraph (</w:t>
      </w:r>
      <w:r w:rsidRPr="00D80022">
        <w:t>b) may apply more than once, for example if the couple separates, then reconciles, then again separates.</w:t>
      </w:r>
    </w:p>
    <w:p w:rsidR="00CC4928" w:rsidRPr="00D80022" w:rsidRDefault="00CC4928" w:rsidP="00CC4928">
      <w:pPr>
        <w:pStyle w:val="SubsectionHead"/>
      </w:pPr>
      <w:r w:rsidRPr="00D80022">
        <w:t>Trigger day is on or before exclusion day</w:t>
      </w:r>
    </w:p>
    <w:p w:rsidR="00CC4928" w:rsidRPr="00D80022" w:rsidRDefault="00CC4928" w:rsidP="00CC4928">
      <w:pPr>
        <w:pStyle w:val="subsection"/>
      </w:pPr>
      <w:r w:rsidRPr="00D80022">
        <w:tab/>
        <w:t>(2)</w:t>
      </w:r>
      <w:r w:rsidRPr="00D80022">
        <w:tab/>
        <w:t>If the trigger day is on or before the exclusion day, subsection</w:t>
      </w:r>
      <w:r w:rsidR="00D80022">
        <w:t> </w:t>
      </w:r>
      <w:r w:rsidRPr="00D80022">
        <w:t>32AF(2) is taken not to apply to the individual.</w:t>
      </w:r>
    </w:p>
    <w:p w:rsidR="00CC4928" w:rsidRPr="00D80022" w:rsidRDefault="00CC4928" w:rsidP="00CC4928">
      <w:pPr>
        <w:pStyle w:val="SubsectionHead"/>
      </w:pPr>
      <w:r w:rsidRPr="00D80022">
        <w:t>Trigger day is after exclusion day</w:t>
      </w:r>
    </w:p>
    <w:p w:rsidR="00CC4928" w:rsidRPr="00D80022" w:rsidRDefault="00CC4928" w:rsidP="00CC4928">
      <w:pPr>
        <w:pStyle w:val="subsection"/>
      </w:pPr>
      <w:r w:rsidRPr="00D80022">
        <w:tab/>
        <w:t>(3)</w:t>
      </w:r>
      <w:r w:rsidRPr="00D80022">
        <w:tab/>
        <w:t>If the trigger day is after the exclusion day, subsection</w:t>
      </w:r>
      <w:r w:rsidR="00D80022">
        <w:t> </w:t>
      </w:r>
      <w:r w:rsidRPr="00D80022">
        <w:t>32AF(2) ceases to apply to the individual on and from the trigger day.</w:t>
      </w:r>
    </w:p>
    <w:p w:rsidR="00CC4928" w:rsidRPr="00D80022" w:rsidRDefault="00CC4928" w:rsidP="00CC4928">
      <w:pPr>
        <w:pStyle w:val="SubsectionHead"/>
      </w:pPr>
      <w:r w:rsidRPr="00D80022">
        <w:lastRenderedPageBreak/>
        <w:t>Reconciliation of separated couple</w:t>
      </w:r>
    </w:p>
    <w:p w:rsidR="00CC4928" w:rsidRPr="00D80022" w:rsidRDefault="00CC4928" w:rsidP="00CC4928">
      <w:pPr>
        <w:pStyle w:val="subsection"/>
      </w:pPr>
      <w:r w:rsidRPr="00D80022">
        <w:tab/>
        <w:t>(4)</w:t>
      </w:r>
      <w:r w:rsidRPr="00D80022">
        <w:tab/>
        <w:t xml:space="preserve">However, if on any day (the </w:t>
      </w:r>
      <w:r w:rsidRPr="00D80022">
        <w:rPr>
          <w:b/>
          <w:i/>
        </w:rPr>
        <w:t>reconciliation day</w:t>
      </w:r>
      <w:r w:rsidRPr="00D80022">
        <w:t>) after a separation day, the individual again becomes a member of that couple, then subsection</w:t>
      </w:r>
      <w:r w:rsidR="00D80022">
        <w:t> </w:t>
      </w:r>
      <w:r w:rsidRPr="00D80022">
        <w:t>32AF(2) applies in relation to the individual as if the reconciliation day were the exclusion day.</w:t>
      </w:r>
    </w:p>
    <w:p w:rsidR="00CC4928" w:rsidRPr="00D80022" w:rsidRDefault="00CC4928" w:rsidP="00CC4928">
      <w:pPr>
        <w:pStyle w:val="notetext"/>
      </w:pPr>
      <w:r w:rsidRPr="00D80022">
        <w:t>Note:</w:t>
      </w:r>
      <w:r w:rsidRPr="00D80022">
        <w:tab/>
        <w:t>This subsection may apply more than once, for example if the couple separates, then reconciles, then again separates and reconciles.</w:t>
      </w:r>
    </w:p>
    <w:p w:rsidR="00CC4928" w:rsidRPr="00D80022" w:rsidRDefault="00CC4928" w:rsidP="00CC4928">
      <w:pPr>
        <w:pStyle w:val="SubsectionHead"/>
      </w:pPr>
      <w:r w:rsidRPr="00D80022">
        <w:t>Trigger day for separation</w:t>
      </w:r>
    </w:p>
    <w:p w:rsidR="00CC4928" w:rsidRPr="00D80022" w:rsidRDefault="00CC4928" w:rsidP="00CC4928">
      <w:pPr>
        <w:pStyle w:val="subsection"/>
      </w:pPr>
      <w:r w:rsidRPr="00D80022">
        <w:tab/>
        <w:t>(5)</w:t>
      </w:r>
      <w:r w:rsidRPr="00D80022">
        <w:tab/>
        <w:t>In this section:</w:t>
      </w:r>
    </w:p>
    <w:p w:rsidR="00CC4928" w:rsidRPr="00D80022" w:rsidRDefault="00CC4928" w:rsidP="00CC4928">
      <w:pPr>
        <w:pStyle w:val="Definition"/>
      </w:pPr>
      <w:r w:rsidRPr="00D80022">
        <w:rPr>
          <w:b/>
          <w:i/>
        </w:rPr>
        <w:t>trigger day</w:t>
      </w:r>
      <w:r w:rsidRPr="00D80022">
        <w:t>, in relation to a particular separation day, means the later of:</w:t>
      </w:r>
    </w:p>
    <w:p w:rsidR="00CC4928" w:rsidRPr="00D80022" w:rsidRDefault="00CC4928" w:rsidP="00CC4928">
      <w:pPr>
        <w:pStyle w:val="paragraph"/>
      </w:pPr>
      <w:r w:rsidRPr="00D80022">
        <w:tab/>
        <w:t>(a)</w:t>
      </w:r>
      <w:r w:rsidRPr="00D80022">
        <w:tab/>
        <w:t>the separation day; and</w:t>
      </w:r>
    </w:p>
    <w:p w:rsidR="00CC4928" w:rsidRPr="00D80022" w:rsidRDefault="00CC4928" w:rsidP="00CC4928">
      <w:pPr>
        <w:pStyle w:val="paragraph"/>
      </w:pPr>
      <w:r w:rsidRPr="00D80022">
        <w:tab/>
        <w:t>(b)</w:t>
      </w:r>
      <w:r w:rsidRPr="00D80022">
        <w:tab/>
        <w:t>1</w:t>
      </w:r>
      <w:r w:rsidR="00D80022">
        <w:t> </w:t>
      </w:r>
      <w:r w:rsidRPr="00D80022">
        <w:t>July of the income year the Secretary becomes aware that the individual has (on that separation day) ceased to be a member of that couple.</w:t>
      </w:r>
    </w:p>
    <w:p w:rsidR="00CC4928" w:rsidRPr="00D80022" w:rsidRDefault="00CC4928" w:rsidP="00CC4928">
      <w:pPr>
        <w:pStyle w:val="notetext"/>
      </w:pPr>
      <w:r w:rsidRPr="00D80022">
        <w:t>Note:</w:t>
      </w:r>
      <w:r w:rsidRPr="00D80022">
        <w:tab/>
        <w:t xml:space="preserve">For the meaning of </w:t>
      </w:r>
      <w:r w:rsidRPr="00D80022">
        <w:rPr>
          <w:b/>
          <w:i/>
        </w:rPr>
        <w:t>consecutive year</w:t>
      </w:r>
      <w:r w:rsidRPr="00D80022">
        <w:t>, see subsection</w:t>
      </w:r>
      <w:r w:rsidR="00D80022">
        <w:t> </w:t>
      </w:r>
      <w:r w:rsidRPr="00D80022">
        <w:t xml:space="preserve">32AF(1). For the meaning of </w:t>
      </w:r>
      <w:r w:rsidRPr="00D80022">
        <w:rPr>
          <w:b/>
          <w:i/>
        </w:rPr>
        <w:t>exclusion day</w:t>
      </w:r>
      <w:r w:rsidRPr="00D80022">
        <w:t>, see subsection</w:t>
      </w:r>
      <w:r w:rsidR="00D80022">
        <w:t> </w:t>
      </w:r>
      <w:r w:rsidRPr="00D80022">
        <w:t>32AF(3).</w:t>
      </w:r>
    </w:p>
    <w:p w:rsidR="00CC4928" w:rsidRPr="00D80022" w:rsidRDefault="00CC4928" w:rsidP="00CC4928">
      <w:pPr>
        <w:pStyle w:val="ActHead5"/>
      </w:pPr>
      <w:bookmarkStart w:id="78" w:name="_Toc398106374"/>
      <w:r w:rsidRPr="00D80022">
        <w:rPr>
          <w:rStyle w:val="CharSectno"/>
        </w:rPr>
        <w:t>32AL</w:t>
      </w:r>
      <w:r w:rsidRPr="00D80022">
        <w:t xml:space="preserve">  Exception—special circumstances</w:t>
      </w:r>
      <w:bookmarkEnd w:id="78"/>
    </w:p>
    <w:p w:rsidR="00CC4928" w:rsidRPr="00D80022" w:rsidRDefault="00CC4928" w:rsidP="00CC4928">
      <w:pPr>
        <w:pStyle w:val="SubsectionHead"/>
      </w:pPr>
      <w:r w:rsidRPr="00D80022">
        <w:t>Scope</w:t>
      </w:r>
    </w:p>
    <w:p w:rsidR="00CC4928" w:rsidRPr="00D80022" w:rsidRDefault="00CC4928" w:rsidP="00CC4928">
      <w:pPr>
        <w:pStyle w:val="subsection"/>
      </w:pPr>
      <w:r w:rsidRPr="00D80022">
        <w:tab/>
        <w:t>(1)</w:t>
      </w:r>
      <w:r w:rsidRPr="00D80022">
        <w:tab/>
        <w:t>This section applies if the Secretary is satisfied that:</w:t>
      </w:r>
    </w:p>
    <w:p w:rsidR="00CC4928" w:rsidRPr="00D80022" w:rsidRDefault="00CC4928" w:rsidP="00CC4928">
      <w:pPr>
        <w:pStyle w:val="paragraph"/>
      </w:pPr>
      <w:r w:rsidRPr="00D80022">
        <w:tab/>
        <w:t>(a)</w:t>
      </w:r>
      <w:r w:rsidRPr="00D80022">
        <w:tab/>
        <w:t xml:space="preserve">on a day (the </w:t>
      </w:r>
      <w:r w:rsidRPr="00D80022">
        <w:rPr>
          <w:b/>
          <w:i/>
        </w:rPr>
        <w:t>special circumstances day</w:t>
      </w:r>
      <w:r w:rsidRPr="00D80022">
        <w:t>) after the later of the consecutive years, special circumstances exist in relation to the individual, the individual’s partner (if any) or both; and</w:t>
      </w:r>
    </w:p>
    <w:p w:rsidR="00CC4928" w:rsidRPr="00D80022" w:rsidRDefault="00CC4928" w:rsidP="00CC4928">
      <w:pPr>
        <w:pStyle w:val="paragraph"/>
      </w:pPr>
      <w:r w:rsidRPr="00D80022">
        <w:tab/>
        <w:t>(b)</w:t>
      </w:r>
      <w:r w:rsidRPr="00D80022">
        <w:tab/>
        <w:t>those circumstances did not exist at the end of the later of the consecutive years; and</w:t>
      </w:r>
    </w:p>
    <w:p w:rsidR="00CC4928" w:rsidRPr="00D80022" w:rsidRDefault="00CC4928" w:rsidP="00CC4928">
      <w:pPr>
        <w:pStyle w:val="paragraph"/>
      </w:pPr>
      <w:r w:rsidRPr="00D80022">
        <w:tab/>
        <w:t>(c)</w:t>
      </w:r>
      <w:r w:rsidRPr="00D80022">
        <w:tab/>
        <w:t xml:space="preserve">those circumstances make it inappropriate to prevent the individual from being entitled to be paid the </w:t>
      </w:r>
      <w:r w:rsidR="00127CA2" w:rsidRPr="00D80022">
        <w:t>Part</w:t>
      </w:r>
      <w:r w:rsidR="00753CFA" w:rsidRPr="00D80022">
        <w:t xml:space="preserve"> </w:t>
      </w:r>
      <w:r w:rsidRPr="00D80022">
        <w:t xml:space="preserve">A rate and the </w:t>
      </w:r>
      <w:r w:rsidR="00127CA2" w:rsidRPr="00D80022">
        <w:t>Part</w:t>
      </w:r>
      <w:r w:rsidR="00753CFA" w:rsidRPr="00D80022">
        <w:t xml:space="preserve"> </w:t>
      </w:r>
      <w:r w:rsidRPr="00D80022">
        <w:t>B rate of family tax benefit worked out on an estimated income basis.</w:t>
      </w:r>
    </w:p>
    <w:p w:rsidR="00CC4928" w:rsidRPr="00D80022" w:rsidRDefault="00CC4928" w:rsidP="00CC4928">
      <w:pPr>
        <w:pStyle w:val="SubsectionHead"/>
      </w:pPr>
      <w:r w:rsidRPr="00D80022">
        <w:lastRenderedPageBreak/>
        <w:t>Trigger day is on or before exclusion day</w:t>
      </w:r>
    </w:p>
    <w:p w:rsidR="00CC4928" w:rsidRPr="00D80022" w:rsidRDefault="00CC4928" w:rsidP="00CC4928">
      <w:pPr>
        <w:pStyle w:val="subsection"/>
      </w:pPr>
      <w:r w:rsidRPr="00D80022">
        <w:tab/>
        <w:t>(2)</w:t>
      </w:r>
      <w:r w:rsidRPr="00D80022">
        <w:tab/>
        <w:t>If the trigger day is on or before the exclusion day, the Secretary must determine that subsection</w:t>
      </w:r>
      <w:r w:rsidR="00D80022">
        <w:t> </w:t>
      </w:r>
      <w:r w:rsidRPr="00D80022">
        <w:t>32AF(2) is taken not to apply to the individual.</w:t>
      </w:r>
    </w:p>
    <w:p w:rsidR="00CC4928" w:rsidRPr="00D80022" w:rsidRDefault="00CC4928" w:rsidP="00CC4928">
      <w:pPr>
        <w:pStyle w:val="SubsectionHead"/>
      </w:pPr>
      <w:r w:rsidRPr="00D80022">
        <w:t>Trigger day is after exclusion day</w:t>
      </w:r>
    </w:p>
    <w:p w:rsidR="00CC4928" w:rsidRPr="00D80022" w:rsidRDefault="00CC4928" w:rsidP="00CC4928">
      <w:pPr>
        <w:pStyle w:val="subsection"/>
      </w:pPr>
      <w:r w:rsidRPr="00D80022">
        <w:tab/>
        <w:t>(3)</w:t>
      </w:r>
      <w:r w:rsidRPr="00D80022">
        <w:tab/>
        <w:t>If the trigger day is after the exclusion day, the Secretary must determine that subsection</w:t>
      </w:r>
      <w:r w:rsidR="00D80022">
        <w:t> </w:t>
      </w:r>
      <w:r w:rsidRPr="00D80022">
        <w:t>32AF(2) ceases to apply to the individual on and from the trigger day.</w:t>
      </w:r>
    </w:p>
    <w:p w:rsidR="00CC4928" w:rsidRPr="00D80022" w:rsidRDefault="00CC4928" w:rsidP="00CC4928">
      <w:pPr>
        <w:pStyle w:val="SubsectionHead"/>
      </w:pPr>
      <w:r w:rsidRPr="00D80022">
        <w:t>Secretary’s determinations—general</w:t>
      </w:r>
    </w:p>
    <w:p w:rsidR="00CC4928" w:rsidRPr="00D80022" w:rsidRDefault="00CC4928" w:rsidP="00CC4928">
      <w:pPr>
        <w:pStyle w:val="subsection"/>
      </w:pPr>
      <w:r w:rsidRPr="00D80022">
        <w:tab/>
        <w:t>(4)</w:t>
      </w:r>
      <w:r w:rsidRPr="00D80022">
        <w:tab/>
        <w:t xml:space="preserve">A determination under </w:t>
      </w:r>
      <w:r w:rsidR="00D80022">
        <w:t>subsection (</w:t>
      </w:r>
      <w:r w:rsidRPr="00D80022">
        <w:t>2) or (3):</w:t>
      </w:r>
    </w:p>
    <w:p w:rsidR="00CC4928" w:rsidRPr="00D80022" w:rsidRDefault="00CC4928" w:rsidP="00CC4928">
      <w:pPr>
        <w:pStyle w:val="paragraph"/>
      </w:pPr>
      <w:r w:rsidRPr="00D80022">
        <w:tab/>
        <w:t>(a)</w:t>
      </w:r>
      <w:r w:rsidRPr="00D80022">
        <w:tab/>
        <w:t>has effect in accordance with its terms; and</w:t>
      </w:r>
    </w:p>
    <w:p w:rsidR="00CC4928" w:rsidRPr="00D80022" w:rsidRDefault="00CC4928" w:rsidP="00CC4928">
      <w:pPr>
        <w:pStyle w:val="paragraph"/>
      </w:pPr>
      <w:r w:rsidRPr="00D80022">
        <w:tab/>
        <w:t>(b)</w:t>
      </w:r>
      <w:r w:rsidRPr="00D80022">
        <w:tab/>
        <w:t>is not a legislative instrument.</w:t>
      </w:r>
    </w:p>
    <w:p w:rsidR="00CC4928" w:rsidRPr="00D80022" w:rsidRDefault="00CC4928" w:rsidP="00CC4928">
      <w:pPr>
        <w:pStyle w:val="SubsectionHead"/>
      </w:pPr>
      <w:r w:rsidRPr="00D80022">
        <w:t>Trigger day for special circumstances</w:t>
      </w:r>
    </w:p>
    <w:p w:rsidR="00CC4928" w:rsidRPr="00D80022" w:rsidRDefault="00CC4928" w:rsidP="00CC4928">
      <w:pPr>
        <w:pStyle w:val="subsection"/>
      </w:pPr>
      <w:r w:rsidRPr="00D80022">
        <w:tab/>
        <w:t>(5)</w:t>
      </w:r>
      <w:r w:rsidRPr="00D80022">
        <w:tab/>
        <w:t>In this section:</w:t>
      </w:r>
    </w:p>
    <w:p w:rsidR="00CC4928" w:rsidRPr="00D80022" w:rsidRDefault="00CC4928" w:rsidP="00CC4928">
      <w:pPr>
        <w:pStyle w:val="Definition"/>
      </w:pPr>
      <w:r w:rsidRPr="00D80022">
        <w:rPr>
          <w:b/>
          <w:i/>
        </w:rPr>
        <w:t>trigger day</w:t>
      </w:r>
      <w:r w:rsidRPr="00D80022">
        <w:t xml:space="preserve"> means the later of:</w:t>
      </w:r>
    </w:p>
    <w:p w:rsidR="00CC4928" w:rsidRPr="00D80022" w:rsidRDefault="00CC4928" w:rsidP="00CC4928">
      <w:pPr>
        <w:pStyle w:val="paragraph"/>
      </w:pPr>
      <w:r w:rsidRPr="00D80022">
        <w:tab/>
        <w:t>(a)</w:t>
      </w:r>
      <w:r w:rsidRPr="00D80022">
        <w:tab/>
        <w:t>the special circumstances day; and</w:t>
      </w:r>
    </w:p>
    <w:p w:rsidR="00CC4928" w:rsidRPr="00D80022" w:rsidRDefault="00CC4928" w:rsidP="00CC4928">
      <w:pPr>
        <w:pStyle w:val="paragraph"/>
      </w:pPr>
      <w:r w:rsidRPr="00D80022">
        <w:tab/>
        <w:t>(b)</w:t>
      </w:r>
      <w:r w:rsidRPr="00D80022">
        <w:tab/>
        <w:t>1</w:t>
      </w:r>
      <w:r w:rsidR="00D80022">
        <w:t> </w:t>
      </w:r>
      <w:r w:rsidRPr="00D80022">
        <w:t>July of the income year the Secretary becomes aware of the existence of the special circumstances.</w:t>
      </w:r>
    </w:p>
    <w:p w:rsidR="00CC4928" w:rsidRPr="00D80022" w:rsidRDefault="00CC4928" w:rsidP="00CC4928">
      <w:pPr>
        <w:pStyle w:val="notetext"/>
      </w:pPr>
      <w:r w:rsidRPr="00D80022">
        <w:t>Note:</w:t>
      </w:r>
      <w:r w:rsidRPr="00D80022">
        <w:tab/>
        <w:t xml:space="preserve">For the meaning of </w:t>
      </w:r>
      <w:r w:rsidRPr="00D80022">
        <w:rPr>
          <w:b/>
          <w:i/>
        </w:rPr>
        <w:t>consecutive year</w:t>
      </w:r>
      <w:r w:rsidRPr="00D80022">
        <w:t>, see subsection</w:t>
      </w:r>
      <w:r w:rsidR="00D80022">
        <w:t> </w:t>
      </w:r>
      <w:r w:rsidRPr="00D80022">
        <w:t xml:space="preserve">32AF(1). For the meaning of </w:t>
      </w:r>
      <w:r w:rsidRPr="00D80022">
        <w:rPr>
          <w:b/>
          <w:i/>
        </w:rPr>
        <w:t>exclusion day</w:t>
      </w:r>
      <w:r w:rsidRPr="00D80022">
        <w:t>, see subsection</w:t>
      </w:r>
      <w:r w:rsidR="00D80022">
        <w:t> </w:t>
      </w:r>
      <w:r w:rsidRPr="00D80022">
        <w:t>32AF(3).</w:t>
      </w:r>
    </w:p>
    <w:p w:rsidR="00CC4928" w:rsidRPr="00D80022" w:rsidRDefault="00CC4928" w:rsidP="00CC4928">
      <w:pPr>
        <w:pStyle w:val="ActHead5"/>
      </w:pPr>
      <w:bookmarkStart w:id="79" w:name="_Toc398106375"/>
      <w:r w:rsidRPr="00D80022">
        <w:rPr>
          <w:rStyle w:val="CharSectno"/>
        </w:rPr>
        <w:t>32AM</w:t>
      </w:r>
      <w:r w:rsidRPr="00D80022">
        <w:t xml:space="preserve">  Exception—determined circumstances</w:t>
      </w:r>
      <w:bookmarkEnd w:id="79"/>
    </w:p>
    <w:p w:rsidR="00CC4928" w:rsidRPr="00D80022" w:rsidRDefault="00CC4928" w:rsidP="00CC4928">
      <w:pPr>
        <w:pStyle w:val="SubsectionHead"/>
      </w:pPr>
      <w:r w:rsidRPr="00D80022">
        <w:t>Scope</w:t>
      </w:r>
    </w:p>
    <w:p w:rsidR="00CC4928" w:rsidRPr="00D80022" w:rsidRDefault="00CC4928" w:rsidP="00CC4928">
      <w:pPr>
        <w:pStyle w:val="subsection"/>
      </w:pPr>
      <w:r w:rsidRPr="00D80022">
        <w:tab/>
        <w:t>(1)</w:t>
      </w:r>
      <w:r w:rsidRPr="00D80022">
        <w:tab/>
        <w:t>This section applies if the Secretary is satisfied that:</w:t>
      </w:r>
    </w:p>
    <w:p w:rsidR="00CC4928" w:rsidRPr="00D80022" w:rsidRDefault="00CC4928" w:rsidP="00CC4928">
      <w:pPr>
        <w:pStyle w:val="paragraph"/>
      </w:pPr>
      <w:r w:rsidRPr="00D80022">
        <w:tab/>
        <w:t>(a)</w:t>
      </w:r>
      <w:r w:rsidRPr="00D80022">
        <w:tab/>
        <w:t xml:space="preserve">on a day (the </w:t>
      </w:r>
      <w:r w:rsidRPr="00D80022">
        <w:rPr>
          <w:b/>
          <w:i/>
        </w:rPr>
        <w:t>determined circumstances day</w:t>
      </w:r>
      <w:r w:rsidRPr="00D80022">
        <w:t xml:space="preserve">) after the later of the consecutive years, circumstances determined in an instrument under </w:t>
      </w:r>
      <w:r w:rsidR="00D80022">
        <w:t>subsection (</w:t>
      </w:r>
      <w:r w:rsidRPr="00D80022">
        <w:t>2) exist in relation to the individual, the individual’s partner (if any) or both; and</w:t>
      </w:r>
    </w:p>
    <w:p w:rsidR="00CC4928" w:rsidRPr="00D80022" w:rsidRDefault="00CC4928" w:rsidP="00CC4928">
      <w:pPr>
        <w:pStyle w:val="paragraph"/>
      </w:pPr>
      <w:r w:rsidRPr="00D80022">
        <w:lastRenderedPageBreak/>
        <w:tab/>
        <w:t>(b)</w:t>
      </w:r>
      <w:r w:rsidRPr="00D80022">
        <w:tab/>
        <w:t xml:space="preserve">the determined circumstances make it inappropriate to prevent the individual from being entitled to be paid the </w:t>
      </w:r>
      <w:r w:rsidR="00127CA2" w:rsidRPr="00D80022">
        <w:t>Part</w:t>
      </w:r>
      <w:r w:rsidR="00753CFA" w:rsidRPr="00D80022">
        <w:t xml:space="preserve"> </w:t>
      </w:r>
      <w:r w:rsidRPr="00D80022">
        <w:t xml:space="preserve">A rate and the </w:t>
      </w:r>
      <w:r w:rsidR="00127CA2" w:rsidRPr="00D80022">
        <w:t>Part</w:t>
      </w:r>
      <w:r w:rsidR="00753CFA" w:rsidRPr="00D80022">
        <w:t xml:space="preserve"> </w:t>
      </w:r>
      <w:r w:rsidRPr="00D80022">
        <w:t>B rate of family tax benefit worked out on an estimated income basis.</w:t>
      </w:r>
    </w:p>
    <w:p w:rsidR="00CC4928" w:rsidRPr="00D80022" w:rsidRDefault="00CC4928" w:rsidP="00CC4928">
      <w:pPr>
        <w:pStyle w:val="subsection"/>
      </w:pPr>
      <w:r w:rsidRPr="00D80022">
        <w:tab/>
        <w:t>(2)</w:t>
      </w:r>
      <w:r w:rsidRPr="00D80022">
        <w:tab/>
        <w:t xml:space="preserve">The Minister may, by legislative instrument, determine circumstances for the purposes of </w:t>
      </w:r>
      <w:r w:rsidR="00D80022">
        <w:t>paragraph (</w:t>
      </w:r>
      <w:r w:rsidRPr="00D80022">
        <w:t>1)(a).</w:t>
      </w:r>
    </w:p>
    <w:p w:rsidR="00CC4928" w:rsidRPr="00D80022" w:rsidRDefault="00CC4928" w:rsidP="00CC4928">
      <w:pPr>
        <w:pStyle w:val="SubsectionHead"/>
      </w:pPr>
      <w:r w:rsidRPr="00D80022">
        <w:t>Trigger day is on or before exclusion day</w:t>
      </w:r>
    </w:p>
    <w:p w:rsidR="00CC4928" w:rsidRPr="00D80022" w:rsidRDefault="00CC4928" w:rsidP="00CC4928">
      <w:pPr>
        <w:pStyle w:val="subsection"/>
      </w:pPr>
      <w:r w:rsidRPr="00D80022">
        <w:tab/>
        <w:t>(3)</w:t>
      </w:r>
      <w:r w:rsidRPr="00D80022">
        <w:tab/>
        <w:t>If the trigger day is on or before the exclusion day, the Secretary must determine that subsection</w:t>
      </w:r>
      <w:r w:rsidR="00D80022">
        <w:t> </w:t>
      </w:r>
      <w:r w:rsidRPr="00D80022">
        <w:t>32AF(2) is taken not to apply to the individual.</w:t>
      </w:r>
    </w:p>
    <w:p w:rsidR="00CC4928" w:rsidRPr="00D80022" w:rsidRDefault="00CC4928" w:rsidP="00CC4928">
      <w:pPr>
        <w:pStyle w:val="SubsectionHead"/>
      </w:pPr>
      <w:r w:rsidRPr="00D80022">
        <w:t>Trigger day is after exclusion day</w:t>
      </w:r>
    </w:p>
    <w:p w:rsidR="00CC4928" w:rsidRPr="00D80022" w:rsidRDefault="00CC4928" w:rsidP="00CC4928">
      <w:pPr>
        <w:pStyle w:val="subsection"/>
      </w:pPr>
      <w:r w:rsidRPr="00D80022">
        <w:tab/>
        <w:t>(4)</w:t>
      </w:r>
      <w:r w:rsidRPr="00D80022">
        <w:tab/>
        <w:t>If the trigger day is after the exclusion day, the Secretary must determine that subsection</w:t>
      </w:r>
      <w:r w:rsidR="00D80022">
        <w:t> </w:t>
      </w:r>
      <w:r w:rsidRPr="00D80022">
        <w:t>32AF(2) ceases to apply to the individual on and from the trigger day.</w:t>
      </w:r>
    </w:p>
    <w:p w:rsidR="00CC4928" w:rsidRPr="00D80022" w:rsidRDefault="00CC4928" w:rsidP="00CC4928">
      <w:pPr>
        <w:pStyle w:val="SubsectionHead"/>
      </w:pPr>
      <w:r w:rsidRPr="00D80022">
        <w:t>Secretary’s determinations—general</w:t>
      </w:r>
    </w:p>
    <w:p w:rsidR="00CC4928" w:rsidRPr="00D80022" w:rsidRDefault="00CC4928" w:rsidP="00CC4928">
      <w:pPr>
        <w:pStyle w:val="subsection"/>
      </w:pPr>
      <w:r w:rsidRPr="00D80022">
        <w:tab/>
        <w:t>(5)</w:t>
      </w:r>
      <w:r w:rsidRPr="00D80022">
        <w:tab/>
        <w:t xml:space="preserve">A determination under </w:t>
      </w:r>
      <w:r w:rsidR="00D80022">
        <w:t>subsection (</w:t>
      </w:r>
      <w:r w:rsidRPr="00D80022">
        <w:t>3) or (4):</w:t>
      </w:r>
    </w:p>
    <w:p w:rsidR="00CC4928" w:rsidRPr="00D80022" w:rsidRDefault="00CC4928" w:rsidP="00CC4928">
      <w:pPr>
        <w:pStyle w:val="paragraph"/>
      </w:pPr>
      <w:r w:rsidRPr="00D80022">
        <w:tab/>
        <w:t>(a)</w:t>
      </w:r>
      <w:r w:rsidRPr="00D80022">
        <w:tab/>
        <w:t>has effect in accordance with its terms; and</w:t>
      </w:r>
    </w:p>
    <w:p w:rsidR="00CC4928" w:rsidRPr="00D80022" w:rsidRDefault="00CC4928" w:rsidP="00CC4928">
      <w:pPr>
        <w:pStyle w:val="paragraph"/>
      </w:pPr>
      <w:r w:rsidRPr="00D80022">
        <w:tab/>
        <w:t>(b)</w:t>
      </w:r>
      <w:r w:rsidRPr="00D80022">
        <w:tab/>
        <w:t>is not a legislative instrument.</w:t>
      </w:r>
    </w:p>
    <w:p w:rsidR="00CC4928" w:rsidRPr="00D80022" w:rsidRDefault="00CC4928" w:rsidP="00CC4928">
      <w:pPr>
        <w:pStyle w:val="SubsectionHead"/>
      </w:pPr>
      <w:r w:rsidRPr="00D80022">
        <w:t>Trigger day for determined circumstances</w:t>
      </w:r>
    </w:p>
    <w:p w:rsidR="00CC4928" w:rsidRPr="00D80022" w:rsidRDefault="00CC4928" w:rsidP="00CC4928">
      <w:pPr>
        <w:pStyle w:val="subsection"/>
      </w:pPr>
      <w:r w:rsidRPr="00D80022">
        <w:tab/>
        <w:t>(6)</w:t>
      </w:r>
      <w:r w:rsidRPr="00D80022">
        <w:tab/>
        <w:t>In this section:</w:t>
      </w:r>
    </w:p>
    <w:p w:rsidR="00CC4928" w:rsidRPr="00D80022" w:rsidRDefault="00CC4928" w:rsidP="00CC4928">
      <w:pPr>
        <w:pStyle w:val="Definition"/>
      </w:pPr>
      <w:r w:rsidRPr="00D80022">
        <w:rPr>
          <w:b/>
          <w:i/>
        </w:rPr>
        <w:t>trigger day</w:t>
      </w:r>
      <w:r w:rsidRPr="00D80022">
        <w:t xml:space="preserve"> means the later of:</w:t>
      </w:r>
    </w:p>
    <w:p w:rsidR="00CC4928" w:rsidRPr="00D80022" w:rsidRDefault="00CC4928" w:rsidP="00CC4928">
      <w:pPr>
        <w:pStyle w:val="paragraph"/>
      </w:pPr>
      <w:r w:rsidRPr="00D80022">
        <w:tab/>
        <w:t>(a)</w:t>
      </w:r>
      <w:r w:rsidRPr="00D80022">
        <w:tab/>
        <w:t>the determined circumstances day; and</w:t>
      </w:r>
    </w:p>
    <w:p w:rsidR="00CC4928" w:rsidRPr="00D80022" w:rsidRDefault="00CC4928" w:rsidP="00CC4928">
      <w:pPr>
        <w:pStyle w:val="paragraph"/>
      </w:pPr>
      <w:r w:rsidRPr="00D80022">
        <w:tab/>
        <w:t>(b)</w:t>
      </w:r>
      <w:r w:rsidRPr="00D80022">
        <w:tab/>
        <w:t>1</w:t>
      </w:r>
      <w:r w:rsidR="00D80022">
        <w:t> </w:t>
      </w:r>
      <w:r w:rsidRPr="00D80022">
        <w:t>July of the income year the Secretary becomes aware of the existence of the determined circumstances.</w:t>
      </w:r>
    </w:p>
    <w:p w:rsidR="00CC4928" w:rsidRPr="00D80022" w:rsidRDefault="00CC4928" w:rsidP="00CC4928">
      <w:pPr>
        <w:pStyle w:val="notetext"/>
      </w:pPr>
      <w:r w:rsidRPr="00D80022">
        <w:t>Note:</w:t>
      </w:r>
      <w:r w:rsidRPr="00D80022">
        <w:tab/>
        <w:t xml:space="preserve">For the meaning of </w:t>
      </w:r>
      <w:r w:rsidRPr="00D80022">
        <w:rPr>
          <w:b/>
          <w:i/>
        </w:rPr>
        <w:t>consecutive year</w:t>
      </w:r>
      <w:r w:rsidRPr="00D80022">
        <w:t>, see subsection</w:t>
      </w:r>
      <w:r w:rsidR="00D80022">
        <w:t> </w:t>
      </w:r>
      <w:r w:rsidRPr="00D80022">
        <w:t xml:space="preserve">32AF(1). For the meaning of </w:t>
      </w:r>
      <w:r w:rsidRPr="00D80022">
        <w:rPr>
          <w:b/>
          <w:i/>
        </w:rPr>
        <w:t>exclusion day</w:t>
      </w:r>
      <w:r w:rsidRPr="00D80022">
        <w:t>, see subsection</w:t>
      </w:r>
      <w:r w:rsidR="00D80022">
        <w:t> </w:t>
      </w:r>
      <w:r w:rsidRPr="00D80022">
        <w:t>32AF(3).</w:t>
      </w:r>
    </w:p>
    <w:p w:rsidR="00F01773" w:rsidRPr="00D80022" w:rsidRDefault="00127CA2" w:rsidP="00F01773">
      <w:pPr>
        <w:pStyle w:val="ActHead4"/>
      </w:pPr>
      <w:bookmarkStart w:id="80" w:name="_Toc398106376"/>
      <w:r w:rsidRPr="00D80022">
        <w:rPr>
          <w:rStyle w:val="CharSubdNo"/>
        </w:rPr>
        <w:lastRenderedPageBreak/>
        <w:t>Subdivision</w:t>
      </w:r>
      <w:r w:rsidR="00753CFA" w:rsidRPr="00D80022">
        <w:rPr>
          <w:rStyle w:val="CharSubdNo"/>
        </w:rPr>
        <w:t xml:space="preserve"> </w:t>
      </w:r>
      <w:r w:rsidR="00F01773" w:rsidRPr="00D80022">
        <w:rPr>
          <w:rStyle w:val="CharSubdNo"/>
        </w:rPr>
        <w:t>D</w:t>
      </w:r>
      <w:r w:rsidR="00F01773" w:rsidRPr="00D80022">
        <w:t>—</w:t>
      </w:r>
      <w:r w:rsidR="00F01773" w:rsidRPr="00D80022">
        <w:rPr>
          <w:rStyle w:val="CharSubdText"/>
        </w:rPr>
        <w:t>FTB reconciliation conditions</w:t>
      </w:r>
      <w:bookmarkEnd w:id="80"/>
    </w:p>
    <w:p w:rsidR="00F01773" w:rsidRPr="00D80022" w:rsidRDefault="00F01773" w:rsidP="00F01773">
      <w:pPr>
        <w:pStyle w:val="ActHead5"/>
      </w:pPr>
      <w:bookmarkStart w:id="81" w:name="_Toc398106377"/>
      <w:r w:rsidRPr="00D80022">
        <w:rPr>
          <w:rStyle w:val="CharSectno"/>
        </w:rPr>
        <w:t>32A</w:t>
      </w:r>
      <w:r w:rsidRPr="00D80022">
        <w:t xml:space="preserve">  FTB </w:t>
      </w:r>
      <w:r w:rsidR="00127CA2" w:rsidRPr="00D80022">
        <w:t>Part</w:t>
      </w:r>
      <w:r w:rsidR="00753CFA" w:rsidRPr="00D80022">
        <w:t xml:space="preserve"> </w:t>
      </w:r>
      <w:r w:rsidRPr="00D80022">
        <w:t xml:space="preserve">A supplement and FTB </w:t>
      </w:r>
      <w:r w:rsidR="00127CA2" w:rsidRPr="00D80022">
        <w:t>Part</w:t>
      </w:r>
      <w:r w:rsidR="00753CFA" w:rsidRPr="00D80022">
        <w:t xml:space="preserve"> </w:t>
      </w:r>
      <w:r w:rsidRPr="00D80022">
        <w:t>B supplement to be disregarded unless and until individual has satisfied the FTB reconciliation conditions</w:t>
      </w:r>
      <w:bookmarkEnd w:id="81"/>
    </w:p>
    <w:p w:rsidR="00F01773" w:rsidRPr="00D80022" w:rsidRDefault="00F01773" w:rsidP="00F01773">
      <w:pPr>
        <w:pStyle w:val="subsection"/>
      </w:pPr>
      <w:r w:rsidRPr="00D80022">
        <w:tab/>
        <w:t>(1)</w:t>
      </w:r>
      <w:r w:rsidRPr="00D80022">
        <w:tab/>
        <w:t>This section applies to a decision of the Secretary to make or vary a section</w:t>
      </w:r>
      <w:r w:rsidR="00D80022">
        <w:t> </w:t>
      </w:r>
      <w:r w:rsidRPr="00D80022">
        <w:t xml:space="preserve">16 or 17 determination if, as a result of the decision, an individual (the </w:t>
      </w:r>
      <w:r w:rsidRPr="00D80022">
        <w:rPr>
          <w:b/>
          <w:i/>
        </w:rPr>
        <w:t>first individual</w:t>
      </w:r>
      <w:r w:rsidRPr="00D80022">
        <w:t xml:space="preserve">) is entitled to be paid family tax benefit at a particular rate in respect of a period (the </w:t>
      </w:r>
      <w:r w:rsidRPr="00D80022">
        <w:rPr>
          <w:b/>
          <w:i/>
        </w:rPr>
        <w:t>same</w:t>
      </w:r>
      <w:r w:rsidR="00D80022">
        <w:rPr>
          <w:b/>
          <w:i/>
        </w:rPr>
        <w:noBreakHyphen/>
      </w:r>
      <w:r w:rsidRPr="00D80022">
        <w:rPr>
          <w:b/>
          <w:i/>
        </w:rPr>
        <w:t>rate benefit period</w:t>
      </w:r>
      <w:r w:rsidRPr="00D80022">
        <w:t xml:space="preserve">) that consists of, or is included in, a particular income year (the </w:t>
      </w:r>
      <w:r w:rsidRPr="00D80022">
        <w:rPr>
          <w:b/>
          <w:i/>
        </w:rPr>
        <w:t>relevant income year</w:t>
      </w:r>
      <w:r w:rsidRPr="00D80022">
        <w:t>).</w:t>
      </w:r>
    </w:p>
    <w:p w:rsidR="00F01773" w:rsidRPr="00D80022" w:rsidRDefault="00F01773" w:rsidP="00F01773">
      <w:pPr>
        <w:pStyle w:val="subsection"/>
      </w:pPr>
      <w:r w:rsidRPr="00D80022">
        <w:tab/>
        <w:t>(2)</w:t>
      </w:r>
      <w:r w:rsidRPr="00D80022">
        <w:tab/>
        <w:t>In making or varying the determination, the Secretary must disregard the following provisions:</w:t>
      </w:r>
    </w:p>
    <w:p w:rsidR="00F01773" w:rsidRPr="00D80022" w:rsidRDefault="00F01773" w:rsidP="00F01773">
      <w:pPr>
        <w:pStyle w:val="paragraph"/>
      </w:pPr>
      <w:r w:rsidRPr="00D80022">
        <w:tab/>
        <w:t>(a)</w:t>
      </w:r>
      <w:r w:rsidRPr="00D80022">
        <w:tab/>
      </w:r>
      <w:r w:rsidR="00D80022">
        <w:t>paragraph (</w:t>
      </w:r>
      <w:r w:rsidRPr="00D80022">
        <w:t>ca) of step 1 of the method statement in clause</w:t>
      </w:r>
      <w:r w:rsidR="00D80022">
        <w:t> </w:t>
      </w:r>
      <w:r w:rsidRPr="00D80022">
        <w:t>3 of Schedule</w:t>
      </w:r>
      <w:r w:rsidR="00D80022">
        <w:t> </w:t>
      </w:r>
      <w:r w:rsidRPr="00D80022">
        <w:t>1 to the Family Assistance Act;</w:t>
      </w:r>
    </w:p>
    <w:p w:rsidR="00F01773" w:rsidRPr="00D80022" w:rsidRDefault="00F01773" w:rsidP="00F01773">
      <w:pPr>
        <w:pStyle w:val="paragraph"/>
      </w:pPr>
      <w:r w:rsidRPr="00D80022">
        <w:tab/>
        <w:t>(b)</w:t>
      </w:r>
      <w:r w:rsidRPr="00D80022">
        <w:tab/>
      </w:r>
      <w:r w:rsidR="00D80022">
        <w:t>paragraph (</w:t>
      </w:r>
      <w:r w:rsidRPr="00D80022">
        <w:t>d) of step 1 of the method statement in clause</w:t>
      </w:r>
      <w:r w:rsidR="00D80022">
        <w:t> </w:t>
      </w:r>
      <w:r w:rsidRPr="00D80022">
        <w:t>25 of Schedule</w:t>
      </w:r>
      <w:r w:rsidR="00D80022">
        <w:t> </w:t>
      </w:r>
      <w:r w:rsidRPr="00D80022">
        <w:t>1 to the Family Assistance Act;</w:t>
      </w:r>
    </w:p>
    <w:p w:rsidR="00F01773" w:rsidRPr="00D80022" w:rsidRDefault="00F01773" w:rsidP="00F01773">
      <w:pPr>
        <w:pStyle w:val="paragraph"/>
      </w:pPr>
      <w:r w:rsidRPr="00D80022">
        <w:tab/>
        <w:t>(ba)</w:t>
      </w:r>
      <w:r w:rsidRPr="00D80022">
        <w:tab/>
        <w:t>paragraph</w:t>
      </w:r>
      <w:r w:rsidR="00D80022">
        <w:t> </w:t>
      </w:r>
      <w:r w:rsidRPr="00D80022">
        <w:t>29(1)(b) of Schedule</w:t>
      </w:r>
      <w:r w:rsidR="00D80022">
        <w:t> </w:t>
      </w:r>
      <w:r w:rsidRPr="00D80022">
        <w:t>1 to the Family Assistance Act;</w:t>
      </w:r>
    </w:p>
    <w:p w:rsidR="00F01773" w:rsidRPr="00D80022" w:rsidRDefault="00F01773" w:rsidP="00F01773">
      <w:pPr>
        <w:pStyle w:val="paragraph"/>
      </w:pPr>
      <w:r w:rsidRPr="00D80022">
        <w:tab/>
        <w:t>(bb)</w:t>
      </w:r>
      <w:r w:rsidRPr="00D80022">
        <w:tab/>
      </w:r>
      <w:r w:rsidR="00D80022">
        <w:t>paragraph (</w:t>
      </w:r>
      <w:r w:rsidRPr="00D80022">
        <w:t>b) of step 1 of the method statement in subclause</w:t>
      </w:r>
      <w:r w:rsidR="00D80022">
        <w:t> </w:t>
      </w:r>
      <w:r w:rsidRPr="00D80022">
        <w:t>29(2) of Schedule</w:t>
      </w:r>
      <w:r w:rsidR="00D80022">
        <w:t> </w:t>
      </w:r>
      <w:r w:rsidRPr="00D80022">
        <w:t>1 to the Family Assistance Act;</w:t>
      </w:r>
    </w:p>
    <w:p w:rsidR="00F01773" w:rsidRPr="00D80022" w:rsidRDefault="00F01773" w:rsidP="00F01773">
      <w:pPr>
        <w:pStyle w:val="paragraph"/>
      </w:pPr>
      <w:r w:rsidRPr="00D80022">
        <w:tab/>
        <w:t>(bba)</w:t>
      </w:r>
      <w:r w:rsidRPr="00D80022">
        <w:tab/>
        <w:t>paragraph</w:t>
      </w:r>
      <w:r w:rsidR="00D80022">
        <w:t> </w:t>
      </w:r>
      <w:r w:rsidRPr="00D80022">
        <w:t>29A(2)(b) of Schedule</w:t>
      </w:r>
      <w:r w:rsidR="00D80022">
        <w:t> </w:t>
      </w:r>
      <w:r w:rsidRPr="00D80022">
        <w:t>1 to the Family Assistance Act;</w:t>
      </w:r>
    </w:p>
    <w:p w:rsidR="00F01773" w:rsidRPr="00D80022" w:rsidRDefault="00F01773" w:rsidP="00F01773">
      <w:pPr>
        <w:pStyle w:val="paragraph"/>
      </w:pPr>
      <w:r w:rsidRPr="00D80022">
        <w:tab/>
        <w:t>(bc)</w:t>
      </w:r>
      <w:r w:rsidRPr="00D80022">
        <w:tab/>
        <w:t>subclause</w:t>
      </w:r>
      <w:r w:rsidR="00D80022">
        <w:t> </w:t>
      </w:r>
      <w:r w:rsidRPr="00D80022">
        <w:t>31A(1) of Schedule</w:t>
      </w:r>
      <w:r w:rsidR="00D80022">
        <w:t> </w:t>
      </w:r>
      <w:r w:rsidRPr="00D80022">
        <w:t>1 to the Family Assistance Act;</w:t>
      </w:r>
    </w:p>
    <w:p w:rsidR="00F01773" w:rsidRPr="00D80022" w:rsidRDefault="00F01773" w:rsidP="00F01773">
      <w:pPr>
        <w:pStyle w:val="paragraph"/>
      </w:pPr>
      <w:r w:rsidRPr="00D80022">
        <w:tab/>
        <w:t>(c)</w:t>
      </w:r>
      <w:r w:rsidRPr="00D80022">
        <w:tab/>
        <w:t>subclause</w:t>
      </w:r>
      <w:r w:rsidR="00D80022">
        <w:t> </w:t>
      </w:r>
      <w:r w:rsidRPr="00D80022">
        <w:t>38A(1) of Schedule</w:t>
      </w:r>
      <w:r w:rsidR="00D80022">
        <w:t> </w:t>
      </w:r>
      <w:r w:rsidRPr="00D80022">
        <w:t>1 to the Family Assistance Act;</w:t>
      </w:r>
    </w:p>
    <w:p w:rsidR="00F01773" w:rsidRPr="00D80022" w:rsidRDefault="00F01773" w:rsidP="00F01773">
      <w:pPr>
        <w:pStyle w:val="subsection2"/>
      </w:pPr>
      <w:r w:rsidRPr="00D80022">
        <w:t>unless and until:</w:t>
      </w:r>
    </w:p>
    <w:p w:rsidR="00F01773" w:rsidRPr="00D80022" w:rsidRDefault="00F01773" w:rsidP="00F01773">
      <w:pPr>
        <w:pStyle w:val="paragraph"/>
      </w:pPr>
      <w:r w:rsidRPr="00D80022">
        <w:tab/>
        <w:t>(d)</w:t>
      </w:r>
      <w:r w:rsidRPr="00D80022">
        <w:tab/>
        <w:t>if the same</w:t>
      </w:r>
      <w:r w:rsidR="00D80022">
        <w:noBreakHyphen/>
      </w:r>
      <w:r w:rsidRPr="00D80022">
        <w:t>rate benefit period to which the decision relates is the only same</w:t>
      </w:r>
      <w:r w:rsidR="00D80022">
        <w:noBreakHyphen/>
      </w:r>
      <w:r w:rsidRPr="00D80022">
        <w:t>rate benefit period for the first individual for the relevant income year—the first individual has satisfied the FTB reconciliation conditions for the same</w:t>
      </w:r>
      <w:r w:rsidR="00D80022">
        <w:noBreakHyphen/>
      </w:r>
      <w:r w:rsidRPr="00D80022">
        <w:t>rate benefit period; or</w:t>
      </w:r>
    </w:p>
    <w:p w:rsidR="00F01773" w:rsidRPr="00D80022" w:rsidRDefault="00F01773" w:rsidP="00F01773">
      <w:pPr>
        <w:pStyle w:val="paragraph"/>
      </w:pPr>
      <w:r w:rsidRPr="00D80022">
        <w:tab/>
        <w:t>(e)</w:t>
      </w:r>
      <w:r w:rsidRPr="00D80022">
        <w:tab/>
        <w:t>if the same</w:t>
      </w:r>
      <w:r w:rsidR="00D80022">
        <w:noBreakHyphen/>
      </w:r>
      <w:r w:rsidRPr="00D80022">
        <w:t>rate benefit period to which the decision relates is one of 2 or more same</w:t>
      </w:r>
      <w:r w:rsidR="00D80022">
        <w:noBreakHyphen/>
      </w:r>
      <w:r w:rsidRPr="00D80022">
        <w:t xml:space="preserve">rate benefit periods for the first </w:t>
      </w:r>
      <w:r w:rsidRPr="00D80022">
        <w:lastRenderedPageBreak/>
        <w:t>individual for the relevant income year—the first individual has satisfied the FTB reconciliation conditions for each of those same</w:t>
      </w:r>
      <w:r w:rsidR="00D80022">
        <w:noBreakHyphen/>
      </w:r>
      <w:r w:rsidRPr="00D80022">
        <w:t>rate benefit periods.</w:t>
      </w:r>
    </w:p>
    <w:p w:rsidR="00F01773" w:rsidRPr="00D80022" w:rsidRDefault="00F01773" w:rsidP="00F01773">
      <w:pPr>
        <w:pStyle w:val="notetext"/>
      </w:pPr>
      <w:r w:rsidRPr="00D80022">
        <w:t>Note 1:</w:t>
      </w:r>
      <w:r w:rsidRPr="00D80022">
        <w:tab/>
        <w:t>If those provisions are disregarded, they will be taken into account when the determination or variation is reviewed under section</w:t>
      </w:r>
      <w:r w:rsidR="00D80022">
        <w:t> </w:t>
      </w:r>
      <w:r w:rsidRPr="00D80022">
        <w:t>105—see section</w:t>
      </w:r>
      <w:r w:rsidR="00D80022">
        <w:t> </w:t>
      </w:r>
      <w:r w:rsidRPr="00D80022">
        <w:t>105A.</w:t>
      </w:r>
    </w:p>
    <w:p w:rsidR="00F01773" w:rsidRPr="00D80022" w:rsidRDefault="00F01773" w:rsidP="00F01773">
      <w:pPr>
        <w:pStyle w:val="notetext"/>
      </w:pPr>
      <w:r w:rsidRPr="00D80022">
        <w:t>Note 2:</w:t>
      </w:r>
      <w:r w:rsidRPr="00D80022">
        <w:tab/>
        <w:t>To work out when the first individual has satisfied the FTB reconciliation conditions, see section</w:t>
      </w:r>
      <w:r w:rsidR="00D80022">
        <w:t> </w:t>
      </w:r>
      <w:r w:rsidRPr="00D80022">
        <w:t>32B.</w:t>
      </w:r>
    </w:p>
    <w:p w:rsidR="00A04CC8" w:rsidRPr="00D80022" w:rsidRDefault="00A04CC8" w:rsidP="00A04CC8">
      <w:pPr>
        <w:pStyle w:val="subsection"/>
      </w:pPr>
      <w:r w:rsidRPr="00D80022">
        <w:tab/>
        <w:t>(3)</w:t>
      </w:r>
      <w:r w:rsidRPr="00D80022">
        <w:tab/>
      </w:r>
      <w:r w:rsidR="00D80022">
        <w:t>Subsection (</w:t>
      </w:r>
      <w:r w:rsidRPr="00D80022">
        <w:t>2) does not apply for the purposes of working out the following:</w:t>
      </w:r>
    </w:p>
    <w:p w:rsidR="00A04CC8" w:rsidRPr="00D80022" w:rsidRDefault="00A04CC8" w:rsidP="00A04CC8">
      <w:pPr>
        <w:pStyle w:val="paragraph"/>
      </w:pPr>
      <w:r w:rsidRPr="00D80022">
        <w:tab/>
        <w:t>(a)</w:t>
      </w:r>
      <w:r w:rsidRPr="00D80022">
        <w:tab/>
        <w:t>the amount of a clean energy advance;</w:t>
      </w:r>
    </w:p>
    <w:p w:rsidR="00A04CC8" w:rsidRPr="00D80022" w:rsidRDefault="00A04CC8" w:rsidP="00A04CC8">
      <w:pPr>
        <w:pStyle w:val="paragraph"/>
      </w:pPr>
      <w:r w:rsidRPr="00D80022">
        <w:tab/>
        <w:t>(b)</w:t>
      </w:r>
      <w:r w:rsidRPr="00D80022">
        <w:tab/>
        <w:t>the amount of the clean energy supplement (</w:t>
      </w:r>
      <w:r w:rsidR="00127CA2" w:rsidRPr="00D80022">
        <w:t>Part</w:t>
      </w:r>
      <w:r w:rsidR="00753CFA" w:rsidRPr="00D80022">
        <w:t xml:space="preserve"> </w:t>
      </w:r>
      <w:r w:rsidRPr="00D80022">
        <w:t xml:space="preserve">A) under </w:t>
      </w:r>
      <w:r w:rsidR="00127CA2" w:rsidRPr="00D80022">
        <w:t>Subdivision</w:t>
      </w:r>
      <w:r w:rsidR="00753CFA" w:rsidRPr="00D80022">
        <w:t xml:space="preserve"> </w:t>
      </w:r>
      <w:r w:rsidRPr="00D80022">
        <w:t>A or B of Division</w:t>
      </w:r>
      <w:r w:rsidR="00D80022">
        <w:t> </w:t>
      </w:r>
      <w:r w:rsidRPr="00D80022">
        <w:t>2AA of Part</w:t>
      </w:r>
      <w:r w:rsidR="00D80022">
        <w:t> </w:t>
      </w:r>
      <w:r w:rsidRPr="00D80022">
        <w:t>5 of Schedule</w:t>
      </w:r>
      <w:r w:rsidR="00D80022">
        <w:t> </w:t>
      </w:r>
      <w:r w:rsidRPr="00D80022">
        <w:t>1 to the Family Assistance Act;</w:t>
      </w:r>
    </w:p>
    <w:p w:rsidR="00A04CC8" w:rsidRPr="00D80022" w:rsidRDefault="00A04CC8" w:rsidP="00A04CC8">
      <w:pPr>
        <w:pStyle w:val="paragraph"/>
      </w:pPr>
      <w:r w:rsidRPr="00D80022">
        <w:tab/>
        <w:t>(c)</w:t>
      </w:r>
      <w:r w:rsidRPr="00D80022">
        <w:tab/>
        <w:t>the amount of the clean energy supplement (</w:t>
      </w:r>
      <w:r w:rsidR="00127CA2" w:rsidRPr="00D80022">
        <w:t>Part</w:t>
      </w:r>
      <w:r w:rsidR="00753CFA" w:rsidRPr="00D80022">
        <w:t xml:space="preserve"> </w:t>
      </w:r>
      <w:r w:rsidRPr="00D80022">
        <w:t>B) under Division</w:t>
      </w:r>
      <w:r w:rsidR="00D80022">
        <w:t> </w:t>
      </w:r>
      <w:r w:rsidRPr="00D80022">
        <w:t>2B of Part</w:t>
      </w:r>
      <w:r w:rsidR="00D80022">
        <w:t> </w:t>
      </w:r>
      <w:r w:rsidRPr="00D80022">
        <w:t>4 of that Schedule.</w:t>
      </w:r>
    </w:p>
    <w:p w:rsidR="00F01773" w:rsidRPr="00D80022" w:rsidRDefault="00F01773" w:rsidP="00F01773">
      <w:pPr>
        <w:pStyle w:val="ActHead5"/>
      </w:pPr>
      <w:bookmarkStart w:id="82" w:name="_Toc398106378"/>
      <w:r w:rsidRPr="00D80022">
        <w:rPr>
          <w:rStyle w:val="CharSectno"/>
        </w:rPr>
        <w:t>32B</w:t>
      </w:r>
      <w:r w:rsidRPr="00D80022">
        <w:t xml:space="preserve">  When FTB reconciliation conditions are satisfied</w:t>
      </w:r>
      <w:bookmarkEnd w:id="82"/>
    </w:p>
    <w:p w:rsidR="00F01773" w:rsidRPr="00D80022" w:rsidRDefault="00F01773" w:rsidP="00F01773">
      <w:pPr>
        <w:pStyle w:val="subsection"/>
      </w:pPr>
      <w:r w:rsidRPr="00D80022">
        <w:tab/>
      </w:r>
      <w:r w:rsidRPr="00D80022">
        <w:tab/>
        <w:t>For the purposes of this Act, the first individual satisfies the FTB reconciliation conditions for a same</w:t>
      </w:r>
      <w:r w:rsidR="00D80022">
        <w:noBreakHyphen/>
      </w:r>
      <w:r w:rsidRPr="00D80022">
        <w:t>rate benefit period:</w:t>
      </w:r>
    </w:p>
    <w:p w:rsidR="00F01773" w:rsidRPr="00D80022" w:rsidRDefault="00F01773" w:rsidP="00F01773">
      <w:pPr>
        <w:pStyle w:val="paragraph"/>
      </w:pPr>
      <w:r w:rsidRPr="00D80022">
        <w:tab/>
        <w:t>(a)</w:t>
      </w:r>
      <w:r w:rsidRPr="00D80022">
        <w:tab/>
        <w:t>if only one of sections</w:t>
      </w:r>
      <w:r w:rsidR="00D80022">
        <w:t> </w:t>
      </w:r>
      <w:r w:rsidRPr="00D80022">
        <w:t>32C to 32Q applies to the first individual for the same</w:t>
      </w:r>
      <w:r w:rsidR="00D80022">
        <w:noBreakHyphen/>
      </w:r>
      <w:r w:rsidRPr="00D80022">
        <w:t>rate benefit period—at the relevant reconciliation time; or</w:t>
      </w:r>
    </w:p>
    <w:p w:rsidR="00F01773" w:rsidRPr="00D80022" w:rsidRDefault="00F01773" w:rsidP="00F01773">
      <w:pPr>
        <w:pStyle w:val="paragraph"/>
      </w:pPr>
      <w:r w:rsidRPr="00D80022">
        <w:tab/>
        <w:t>(b)</w:t>
      </w:r>
      <w:r w:rsidRPr="00D80022">
        <w:tab/>
        <w:t>if 2 or more of sections</w:t>
      </w:r>
      <w:r w:rsidR="00D80022">
        <w:t> </w:t>
      </w:r>
      <w:r w:rsidRPr="00D80022">
        <w:t>32C to 32Q apply to the first individual for the same</w:t>
      </w:r>
      <w:r w:rsidR="00D80022">
        <w:noBreakHyphen/>
      </w:r>
      <w:r w:rsidRPr="00D80022">
        <w:t>rate benefit period—at whichever of the relevant reconciliation times is the latest.</w:t>
      </w:r>
    </w:p>
    <w:p w:rsidR="005B59A6" w:rsidRPr="00D80022" w:rsidRDefault="005B59A6" w:rsidP="005B59A6">
      <w:pPr>
        <w:pStyle w:val="ActHead5"/>
      </w:pPr>
      <w:bookmarkStart w:id="83" w:name="_Toc398106379"/>
      <w:r w:rsidRPr="00D80022">
        <w:rPr>
          <w:rStyle w:val="CharSectno"/>
        </w:rPr>
        <w:t>32C</w:t>
      </w:r>
      <w:r w:rsidRPr="00D80022">
        <w:t xml:space="preserve">  Relevant reconciliation time—first individual must lodge tax return</w:t>
      </w:r>
      <w:bookmarkEnd w:id="83"/>
    </w:p>
    <w:p w:rsidR="005B59A6" w:rsidRPr="00D80022" w:rsidRDefault="005B59A6" w:rsidP="005B59A6">
      <w:pPr>
        <w:pStyle w:val="subsection"/>
      </w:pPr>
      <w:r w:rsidRPr="00D80022">
        <w:tab/>
        <w:t>(1)</w:t>
      </w:r>
      <w:r w:rsidRPr="00D80022">
        <w:tab/>
        <w:t>This section applies to the first individual for a same</w:t>
      </w:r>
      <w:r w:rsidR="00D80022">
        <w:noBreakHyphen/>
      </w:r>
      <w:r w:rsidRPr="00D80022">
        <w:t>rate benefit period if:</w:t>
      </w:r>
    </w:p>
    <w:p w:rsidR="005B59A6" w:rsidRPr="00D80022" w:rsidRDefault="005B59A6" w:rsidP="005B59A6">
      <w:pPr>
        <w:pStyle w:val="paragraph"/>
      </w:pPr>
      <w:r w:rsidRPr="00D80022">
        <w:tab/>
        <w:t>(a)</w:t>
      </w:r>
      <w:r w:rsidRPr="00D80022">
        <w:tab/>
        <w:t>the first individual is or was required to lodge an income tax return for the relevant income year; and</w:t>
      </w:r>
    </w:p>
    <w:p w:rsidR="005B59A6" w:rsidRPr="00D80022" w:rsidRDefault="005B59A6" w:rsidP="005B59A6">
      <w:pPr>
        <w:pStyle w:val="paragraph"/>
      </w:pPr>
      <w:r w:rsidRPr="00D80022">
        <w:lastRenderedPageBreak/>
        <w:tab/>
        <w:t>(b)</w:t>
      </w:r>
      <w:r w:rsidRPr="00D80022">
        <w:tab/>
        <w:t>clause</w:t>
      </w:r>
      <w:r w:rsidR="00D80022">
        <w:t> </w:t>
      </w:r>
      <w:r w:rsidRPr="00D80022">
        <w:t>38L of Schedule</w:t>
      </w:r>
      <w:r w:rsidR="00D80022">
        <w:t> </w:t>
      </w:r>
      <w:r w:rsidRPr="00D80022">
        <w:t>1 to the Family Assistance Act did not apply to the first individual at any time during the same</w:t>
      </w:r>
      <w:r w:rsidR="00D80022">
        <w:noBreakHyphen/>
      </w:r>
      <w:r w:rsidRPr="00D80022">
        <w:t>rate benefit period.</w:t>
      </w:r>
    </w:p>
    <w:p w:rsidR="005B59A6" w:rsidRPr="00D80022" w:rsidRDefault="005B59A6" w:rsidP="005B59A6">
      <w:pPr>
        <w:pStyle w:val="subsection"/>
      </w:pPr>
      <w:r w:rsidRPr="00D80022">
        <w:tab/>
        <w:t>(2)</w:t>
      </w:r>
      <w:r w:rsidRPr="00D80022">
        <w:tab/>
        <w:t xml:space="preserve">Disregard </w:t>
      </w:r>
      <w:r w:rsidR="00D80022">
        <w:t>paragraph (</w:t>
      </w:r>
      <w:r w:rsidRPr="00D80022">
        <w:t>1)(b) if the first individual was a member of a couple at any time during the same</w:t>
      </w:r>
      <w:r w:rsidR="00D80022">
        <w:noBreakHyphen/>
      </w:r>
      <w:r w:rsidRPr="00D80022">
        <w:t>rate benefit period.</w:t>
      </w:r>
    </w:p>
    <w:p w:rsidR="005B59A6" w:rsidRPr="00D80022" w:rsidRDefault="005B59A6" w:rsidP="005B59A6">
      <w:pPr>
        <w:pStyle w:val="subsection"/>
      </w:pPr>
      <w:r w:rsidRPr="00D80022">
        <w:tab/>
        <w:t>(3)</w:t>
      </w:r>
      <w:r w:rsidRPr="00D80022">
        <w:tab/>
        <w:t xml:space="preserve">The relevant reconciliation time is the time when an assessment is made under the </w:t>
      </w:r>
      <w:r w:rsidRPr="00D80022">
        <w:rPr>
          <w:i/>
        </w:rPr>
        <w:t>Income Tax Assessment Act 1936</w:t>
      </w:r>
      <w:r w:rsidRPr="00D80022">
        <w:t xml:space="preserve"> of the first individual’s taxable income for the relevant income year, so long as the first individual’s income tax return for the relevant income year was lodged before the end of:</w:t>
      </w:r>
    </w:p>
    <w:p w:rsidR="005B59A6" w:rsidRPr="00D80022" w:rsidRDefault="005B59A6" w:rsidP="005B59A6">
      <w:pPr>
        <w:pStyle w:val="paragraph"/>
      </w:pPr>
      <w:r w:rsidRPr="00D80022">
        <w:tab/>
        <w:t>(a)</w:t>
      </w:r>
      <w:r w:rsidRPr="00D80022">
        <w:tab/>
        <w:t>the first income year after the relevant income year; or</w:t>
      </w:r>
    </w:p>
    <w:p w:rsidR="005B59A6" w:rsidRPr="00D80022" w:rsidRDefault="005B59A6" w:rsidP="005B59A6">
      <w:pPr>
        <w:pStyle w:val="paragraph"/>
      </w:pPr>
      <w:r w:rsidRPr="00D80022">
        <w:tab/>
        <w:t>(b)</w:t>
      </w:r>
      <w:r w:rsidRPr="00D80022">
        <w:tab/>
        <w:t>such further period (if any) as the Secretary allows, if the Secretary is satisfied that there are special circumstances that prevented the first individual from lodging the return before the end of that first income year.</w:t>
      </w:r>
    </w:p>
    <w:p w:rsidR="005B59A6" w:rsidRPr="00D80022" w:rsidRDefault="005B59A6" w:rsidP="005B59A6">
      <w:pPr>
        <w:pStyle w:val="subsection"/>
      </w:pPr>
      <w:r w:rsidRPr="00D80022">
        <w:tab/>
        <w:t>(4)</w:t>
      </w:r>
      <w:r w:rsidRPr="00D80022">
        <w:tab/>
        <w:t xml:space="preserve">The further period under </w:t>
      </w:r>
      <w:r w:rsidR="00D80022">
        <w:t>paragraph (</w:t>
      </w:r>
      <w:r w:rsidRPr="00D80022">
        <w:t>3)(b) must end no later than the end of the second income year after the relevant income year.</w:t>
      </w:r>
    </w:p>
    <w:p w:rsidR="005B59A6" w:rsidRPr="00D80022" w:rsidRDefault="005B59A6" w:rsidP="005B59A6">
      <w:pPr>
        <w:pStyle w:val="ActHead5"/>
      </w:pPr>
      <w:bookmarkStart w:id="84" w:name="_Toc398106380"/>
      <w:r w:rsidRPr="00D80022">
        <w:rPr>
          <w:rStyle w:val="CharSectno"/>
        </w:rPr>
        <w:t>32D</w:t>
      </w:r>
      <w:r w:rsidRPr="00D80022">
        <w:t xml:space="preserve">  Relevant reconciliation time—no separation of couple and partner must lodge tax return</w:t>
      </w:r>
      <w:bookmarkEnd w:id="84"/>
    </w:p>
    <w:p w:rsidR="005B59A6" w:rsidRPr="00D80022" w:rsidRDefault="005B59A6" w:rsidP="005B59A6">
      <w:pPr>
        <w:pStyle w:val="subsection"/>
      </w:pPr>
      <w:r w:rsidRPr="00D80022">
        <w:tab/>
        <w:t>(1)</w:t>
      </w:r>
      <w:r w:rsidRPr="00D80022">
        <w:tab/>
        <w:t>This section applies to the first individual for a same</w:t>
      </w:r>
      <w:r w:rsidR="00D80022">
        <w:noBreakHyphen/>
      </w:r>
      <w:r w:rsidRPr="00D80022">
        <w:t>rate benefit period if:</w:t>
      </w:r>
    </w:p>
    <w:p w:rsidR="005B59A6" w:rsidRPr="00D80022" w:rsidRDefault="005B59A6" w:rsidP="005B59A6">
      <w:pPr>
        <w:pStyle w:val="paragraph"/>
      </w:pPr>
      <w:r w:rsidRPr="00D80022">
        <w:tab/>
        <w:t>(a)</w:t>
      </w:r>
      <w:r w:rsidRPr="00D80022">
        <w:tab/>
        <w:t>the first individual was a member of a couple throughout that period; and</w:t>
      </w:r>
    </w:p>
    <w:p w:rsidR="005B59A6" w:rsidRPr="00D80022" w:rsidRDefault="005B59A6" w:rsidP="005B59A6">
      <w:pPr>
        <w:pStyle w:val="paragraph"/>
      </w:pPr>
      <w:r w:rsidRPr="00D80022">
        <w:tab/>
        <w:t>(b)</w:t>
      </w:r>
      <w:r w:rsidRPr="00D80022">
        <w:tab/>
        <w:t xml:space="preserve">the other member of the couple (the </w:t>
      </w:r>
      <w:r w:rsidRPr="00D80022">
        <w:rPr>
          <w:b/>
          <w:i/>
        </w:rPr>
        <w:t>partner</w:t>
      </w:r>
      <w:r w:rsidRPr="00D80022">
        <w:t>) is or was required to lodge an income tax return for the relevant income year; and</w:t>
      </w:r>
    </w:p>
    <w:p w:rsidR="005B59A6" w:rsidRPr="00D80022" w:rsidRDefault="005B59A6" w:rsidP="005B59A6">
      <w:pPr>
        <w:pStyle w:val="paragraph"/>
      </w:pPr>
      <w:r w:rsidRPr="00D80022">
        <w:tab/>
        <w:t>(c)</w:t>
      </w:r>
      <w:r w:rsidRPr="00D80022">
        <w:tab/>
        <w:t>the first individual continues to be a member of the couple until the end of:</w:t>
      </w:r>
    </w:p>
    <w:p w:rsidR="005B59A6" w:rsidRPr="00D80022" w:rsidRDefault="005B59A6" w:rsidP="005B59A6">
      <w:pPr>
        <w:pStyle w:val="paragraphsub"/>
      </w:pPr>
      <w:r w:rsidRPr="00D80022">
        <w:tab/>
        <w:t>(i)</w:t>
      </w:r>
      <w:r w:rsidRPr="00D80022">
        <w:tab/>
        <w:t>the first income year after the relevant income year; or</w:t>
      </w:r>
    </w:p>
    <w:p w:rsidR="005B59A6" w:rsidRPr="00D80022" w:rsidRDefault="005B59A6" w:rsidP="005B59A6">
      <w:pPr>
        <w:pStyle w:val="paragraphsub"/>
      </w:pPr>
      <w:r w:rsidRPr="00D80022">
        <w:tab/>
        <w:t>(ii)</w:t>
      </w:r>
      <w:r w:rsidRPr="00D80022">
        <w:tab/>
        <w:t>such further period (if any) as the Secretary allows, if the Secretary is satisfied that there are special circumstances that prevented the partner from lodging the return before the end of that first income year.</w:t>
      </w:r>
    </w:p>
    <w:p w:rsidR="005B59A6" w:rsidRPr="00D80022" w:rsidRDefault="005B59A6" w:rsidP="005B59A6">
      <w:pPr>
        <w:pStyle w:val="subsection"/>
      </w:pPr>
      <w:r w:rsidRPr="00D80022">
        <w:lastRenderedPageBreak/>
        <w:tab/>
        <w:t>(2)</w:t>
      </w:r>
      <w:r w:rsidRPr="00D80022">
        <w:tab/>
        <w:t xml:space="preserve">The relevant reconciliation time is the time when an assessment is made under the </w:t>
      </w:r>
      <w:r w:rsidRPr="00D80022">
        <w:rPr>
          <w:i/>
        </w:rPr>
        <w:t>Income Tax Assessment Act 1936</w:t>
      </w:r>
      <w:r w:rsidRPr="00D80022">
        <w:t xml:space="preserve"> of the partner’s taxable income for the relevant income year, so long as the partner’s income tax return for the relevant income year was lodged before the end of:</w:t>
      </w:r>
    </w:p>
    <w:p w:rsidR="005B59A6" w:rsidRPr="00D80022" w:rsidRDefault="005B59A6" w:rsidP="005B59A6">
      <w:pPr>
        <w:pStyle w:val="paragraph"/>
      </w:pPr>
      <w:r w:rsidRPr="00D80022">
        <w:tab/>
        <w:t>(a)</w:t>
      </w:r>
      <w:r w:rsidRPr="00D80022">
        <w:tab/>
        <w:t>the first income year after the relevant income year; or</w:t>
      </w:r>
    </w:p>
    <w:p w:rsidR="005B59A6" w:rsidRPr="00D80022" w:rsidRDefault="005B59A6" w:rsidP="005B59A6">
      <w:pPr>
        <w:pStyle w:val="paragraph"/>
      </w:pPr>
      <w:r w:rsidRPr="00D80022">
        <w:tab/>
        <w:t>(b)</w:t>
      </w:r>
      <w:r w:rsidRPr="00D80022">
        <w:tab/>
        <w:t xml:space="preserve">such further period (if any) as the Secretary allows under </w:t>
      </w:r>
      <w:r w:rsidR="00D80022">
        <w:t>subparagraph (</w:t>
      </w:r>
      <w:r w:rsidRPr="00D80022">
        <w:t>1)(c)(ii).</w:t>
      </w:r>
    </w:p>
    <w:p w:rsidR="005B59A6" w:rsidRPr="00D80022" w:rsidRDefault="005B59A6" w:rsidP="005B59A6">
      <w:pPr>
        <w:pStyle w:val="subsection"/>
      </w:pPr>
      <w:r w:rsidRPr="00D80022">
        <w:tab/>
        <w:t>(3)</w:t>
      </w:r>
      <w:r w:rsidRPr="00D80022">
        <w:tab/>
        <w:t xml:space="preserve">The further period under </w:t>
      </w:r>
      <w:r w:rsidR="00D80022">
        <w:t>subparagraph (</w:t>
      </w:r>
      <w:r w:rsidRPr="00D80022">
        <w:t>1)(c)(ii) must end no later than the end of the second income year after the relevant income year.</w:t>
      </w:r>
    </w:p>
    <w:p w:rsidR="005B59A6" w:rsidRPr="00D80022" w:rsidRDefault="005B59A6" w:rsidP="005B59A6">
      <w:pPr>
        <w:pStyle w:val="ActHead5"/>
      </w:pPr>
      <w:bookmarkStart w:id="85" w:name="_Toc398106381"/>
      <w:r w:rsidRPr="00D80022">
        <w:rPr>
          <w:rStyle w:val="CharSectno"/>
        </w:rPr>
        <w:t>32E</w:t>
      </w:r>
      <w:r w:rsidRPr="00D80022">
        <w:t xml:space="preserve">  Relevant reconciliation time—couple separates during next income year and partner must lodge tax return</w:t>
      </w:r>
      <w:bookmarkEnd w:id="85"/>
    </w:p>
    <w:p w:rsidR="005B59A6" w:rsidRPr="00D80022" w:rsidRDefault="005B59A6" w:rsidP="005B59A6">
      <w:pPr>
        <w:pStyle w:val="subsection"/>
      </w:pPr>
      <w:r w:rsidRPr="00D80022">
        <w:tab/>
        <w:t>(1)</w:t>
      </w:r>
      <w:r w:rsidRPr="00D80022">
        <w:tab/>
        <w:t>This section applies to the first individual for a same</w:t>
      </w:r>
      <w:r w:rsidR="00D80022">
        <w:noBreakHyphen/>
      </w:r>
      <w:r w:rsidRPr="00D80022">
        <w:t>rate benefit period if:</w:t>
      </w:r>
    </w:p>
    <w:p w:rsidR="005B59A6" w:rsidRPr="00D80022" w:rsidRDefault="005B59A6" w:rsidP="005B59A6">
      <w:pPr>
        <w:pStyle w:val="paragraph"/>
      </w:pPr>
      <w:r w:rsidRPr="00D80022">
        <w:tab/>
        <w:t>(a)</w:t>
      </w:r>
      <w:r w:rsidRPr="00D80022">
        <w:tab/>
        <w:t>the first individual was a member of a couple throughout that period; and</w:t>
      </w:r>
    </w:p>
    <w:p w:rsidR="005B59A6" w:rsidRPr="00D80022" w:rsidRDefault="005B59A6" w:rsidP="005B59A6">
      <w:pPr>
        <w:pStyle w:val="paragraph"/>
      </w:pPr>
      <w:r w:rsidRPr="00D80022">
        <w:tab/>
        <w:t>(b)</w:t>
      </w:r>
      <w:r w:rsidRPr="00D80022">
        <w:tab/>
        <w:t xml:space="preserve">the other member of the couple (the </w:t>
      </w:r>
      <w:r w:rsidRPr="00D80022">
        <w:rPr>
          <w:b/>
          <w:i/>
        </w:rPr>
        <w:t>partner</w:t>
      </w:r>
      <w:r w:rsidRPr="00D80022">
        <w:t>) is or was required to lodge an income tax return for the relevant income year; and</w:t>
      </w:r>
    </w:p>
    <w:p w:rsidR="005B59A6" w:rsidRPr="00D80022" w:rsidRDefault="005B59A6" w:rsidP="005B59A6">
      <w:pPr>
        <w:pStyle w:val="paragraph"/>
      </w:pPr>
      <w:r w:rsidRPr="00D80022">
        <w:tab/>
        <w:t>(c)</w:t>
      </w:r>
      <w:r w:rsidRPr="00D80022">
        <w:tab/>
        <w:t>the first individual ceased to be a member of the couple during the first income year after the relevant income year.</w:t>
      </w:r>
    </w:p>
    <w:p w:rsidR="005B59A6" w:rsidRPr="00D80022" w:rsidRDefault="005B59A6" w:rsidP="005B59A6">
      <w:pPr>
        <w:pStyle w:val="subsection"/>
      </w:pPr>
      <w:r w:rsidRPr="00D80022">
        <w:tab/>
        <w:t>(2)</w:t>
      </w:r>
      <w:r w:rsidRPr="00D80022">
        <w:tab/>
        <w:t>The relevant reconciliation time is:</w:t>
      </w:r>
    </w:p>
    <w:p w:rsidR="005B59A6" w:rsidRPr="00D80022" w:rsidRDefault="005B59A6" w:rsidP="005B59A6">
      <w:pPr>
        <w:pStyle w:val="paragraph"/>
      </w:pPr>
      <w:r w:rsidRPr="00D80022">
        <w:tab/>
        <w:t>(a)</w:t>
      </w:r>
      <w:r w:rsidRPr="00D80022">
        <w:tab/>
        <w:t xml:space="preserve">if the partner lodged the return before the end of the first income year after the relevant income year—when an assessment is made under the </w:t>
      </w:r>
      <w:r w:rsidRPr="00D80022">
        <w:rPr>
          <w:i/>
        </w:rPr>
        <w:t>Income Tax Assessment Act 1936</w:t>
      </w:r>
      <w:r w:rsidRPr="00D80022">
        <w:t xml:space="preserve"> of the partner’s taxable income for the relevant income year; or</w:t>
      </w:r>
    </w:p>
    <w:p w:rsidR="005B59A6" w:rsidRPr="00D80022" w:rsidRDefault="005B59A6" w:rsidP="005B59A6">
      <w:pPr>
        <w:pStyle w:val="paragraph"/>
      </w:pPr>
      <w:r w:rsidRPr="00D80022">
        <w:tab/>
        <w:t>(b)</w:t>
      </w:r>
      <w:r w:rsidRPr="00D80022">
        <w:tab/>
        <w:t>otherwise—the end of the first income year after the relevant income year.</w:t>
      </w:r>
    </w:p>
    <w:p w:rsidR="005B59A6" w:rsidRPr="00D80022" w:rsidRDefault="005B59A6" w:rsidP="005B59A6">
      <w:pPr>
        <w:pStyle w:val="ActHead5"/>
      </w:pPr>
      <w:bookmarkStart w:id="86" w:name="_Toc398106382"/>
      <w:r w:rsidRPr="00D80022">
        <w:rPr>
          <w:rStyle w:val="CharSectno"/>
        </w:rPr>
        <w:lastRenderedPageBreak/>
        <w:t>32F</w:t>
      </w:r>
      <w:r w:rsidRPr="00D80022">
        <w:t xml:space="preserve">  Relevant reconciliation time—couple separates after end of next income year and partner must lodge tax return</w:t>
      </w:r>
      <w:bookmarkEnd w:id="86"/>
    </w:p>
    <w:p w:rsidR="005B59A6" w:rsidRPr="00D80022" w:rsidRDefault="005B59A6" w:rsidP="005B59A6">
      <w:pPr>
        <w:pStyle w:val="subsection"/>
      </w:pPr>
      <w:r w:rsidRPr="00D80022">
        <w:tab/>
        <w:t>(1)</w:t>
      </w:r>
      <w:r w:rsidRPr="00D80022">
        <w:tab/>
        <w:t>This section applies to the first individual for a same</w:t>
      </w:r>
      <w:r w:rsidR="00D80022">
        <w:noBreakHyphen/>
      </w:r>
      <w:r w:rsidRPr="00D80022">
        <w:t>rate benefit period if:</w:t>
      </w:r>
    </w:p>
    <w:p w:rsidR="005B59A6" w:rsidRPr="00D80022" w:rsidRDefault="005B59A6" w:rsidP="005B59A6">
      <w:pPr>
        <w:pStyle w:val="paragraph"/>
      </w:pPr>
      <w:r w:rsidRPr="00D80022">
        <w:tab/>
        <w:t>(a)</w:t>
      </w:r>
      <w:r w:rsidRPr="00D80022">
        <w:tab/>
        <w:t>the first individual was a member of a couple throughout that period; and</w:t>
      </w:r>
    </w:p>
    <w:p w:rsidR="005B59A6" w:rsidRPr="00D80022" w:rsidRDefault="005B59A6" w:rsidP="005B59A6">
      <w:pPr>
        <w:pStyle w:val="paragraph"/>
      </w:pPr>
      <w:r w:rsidRPr="00D80022">
        <w:tab/>
        <w:t>(b)</w:t>
      </w:r>
      <w:r w:rsidRPr="00D80022">
        <w:tab/>
        <w:t xml:space="preserve">the other member of the couple (the </w:t>
      </w:r>
      <w:r w:rsidRPr="00D80022">
        <w:rPr>
          <w:b/>
          <w:i/>
        </w:rPr>
        <w:t>partner</w:t>
      </w:r>
      <w:r w:rsidRPr="00D80022">
        <w:t>) is or was required to lodge an income tax return for the relevant income year; and</w:t>
      </w:r>
    </w:p>
    <w:p w:rsidR="005B59A6" w:rsidRPr="00D80022" w:rsidRDefault="005B59A6" w:rsidP="005B59A6">
      <w:pPr>
        <w:pStyle w:val="paragraph"/>
      </w:pPr>
      <w:r w:rsidRPr="00D80022">
        <w:tab/>
        <w:t>(c)</w:t>
      </w:r>
      <w:r w:rsidRPr="00D80022">
        <w:tab/>
        <w:t>the partner did not lodge the return before the end of the first income year after the relevant income year; and</w:t>
      </w:r>
    </w:p>
    <w:p w:rsidR="005B59A6" w:rsidRPr="00D80022" w:rsidRDefault="005B59A6" w:rsidP="005B59A6">
      <w:pPr>
        <w:pStyle w:val="paragraph"/>
      </w:pPr>
      <w:r w:rsidRPr="00D80022">
        <w:tab/>
        <w:t>(d)</w:t>
      </w:r>
      <w:r w:rsidRPr="00D80022">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D80022" w:rsidRDefault="005B59A6" w:rsidP="005B59A6">
      <w:pPr>
        <w:pStyle w:val="paragraph"/>
      </w:pPr>
      <w:r w:rsidRPr="00D80022">
        <w:tab/>
        <w:t>(e)</w:t>
      </w:r>
      <w:r w:rsidRPr="00D80022">
        <w:tab/>
        <w:t>the first individual ceased to be a member of the couple during the period beginning at the start of the second income year after the relevant income year and ending at the end of that further period allowed by the Secretary.</w:t>
      </w:r>
    </w:p>
    <w:p w:rsidR="005B59A6" w:rsidRPr="00D80022" w:rsidRDefault="005B59A6" w:rsidP="005B59A6">
      <w:pPr>
        <w:pStyle w:val="subsection"/>
      </w:pPr>
      <w:r w:rsidRPr="00D80022">
        <w:tab/>
        <w:t>(2)</w:t>
      </w:r>
      <w:r w:rsidRPr="00D80022">
        <w:tab/>
        <w:t>The relevant reconciliation time is:</w:t>
      </w:r>
    </w:p>
    <w:p w:rsidR="005B59A6" w:rsidRPr="00D80022" w:rsidRDefault="005B59A6" w:rsidP="005B59A6">
      <w:pPr>
        <w:pStyle w:val="paragraph"/>
      </w:pPr>
      <w:r w:rsidRPr="00D80022">
        <w:tab/>
        <w:t>(a)</w:t>
      </w:r>
      <w:r w:rsidRPr="00D80022">
        <w:tab/>
        <w:t xml:space="preserve">if the partner lodged the return while the first individual and the partner were members of the same couple—when an assessment is made under the </w:t>
      </w:r>
      <w:r w:rsidRPr="00D80022">
        <w:rPr>
          <w:i/>
        </w:rPr>
        <w:t>Income Tax Assessment Act 1936</w:t>
      </w:r>
      <w:r w:rsidRPr="00D80022">
        <w:t xml:space="preserve"> of the partner’s taxable income for the relevant income year; or</w:t>
      </w:r>
    </w:p>
    <w:p w:rsidR="005B59A6" w:rsidRPr="00D80022" w:rsidRDefault="005B59A6" w:rsidP="005B59A6">
      <w:pPr>
        <w:pStyle w:val="paragraph"/>
      </w:pPr>
      <w:r w:rsidRPr="00D80022">
        <w:tab/>
        <w:t>(b)</w:t>
      </w:r>
      <w:r w:rsidRPr="00D80022">
        <w:tab/>
        <w:t>otherwise—when the first individual ceased to be a member of the couple.</w:t>
      </w:r>
    </w:p>
    <w:p w:rsidR="005B59A6" w:rsidRPr="00D80022" w:rsidRDefault="005B59A6" w:rsidP="005B59A6">
      <w:pPr>
        <w:pStyle w:val="subsection"/>
      </w:pPr>
      <w:r w:rsidRPr="00D80022">
        <w:tab/>
        <w:t>(3)</w:t>
      </w:r>
      <w:r w:rsidRPr="00D80022">
        <w:tab/>
        <w:t xml:space="preserve">The further period under </w:t>
      </w:r>
      <w:r w:rsidR="00D80022">
        <w:t>paragraph (</w:t>
      </w:r>
      <w:r w:rsidRPr="00D80022">
        <w:t>1)(d) must end no later than the end of the second income year after the relevant income year.</w:t>
      </w:r>
    </w:p>
    <w:p w:rsidR="00F01773" w:rsidRPr="00D80022" w:rsidRDefault="00F01773" w:rsidP="00F01773">
      <w:pPr>
        <w:pStyle w:val="ActHead5"/>
      </w:pPr>
      <w:bookmarkStart w:id="87" w:name="_Toc398106383"/>
      <w:r w:rsidRPr="00D80022">
        <w:rPr>
          <w:rStyle w:val="CharSectno"/>
        </w:rPr>
        <w:t>32J</w:t>
      </w:r>
      <w:r w:rsidRPr="00D80022">
        <w:t xml:space="preserve">  Relevant reconciliation time—individual not required to lodge an income tax return</w:t>
      </w:r>
      <w:bookmarkEnd w:id="87"/>
    </w:p>
    <w:p w:rsidR="00F01773" w:rsidRPr="00D80022" w:rsidRDefault="00F01773" w:rsidP="00F01773">
      <w:pPr>
        <w:pStyle w:val="subsection"/>
      </w:pPr>
      <w:r w:rsidRPr="00D80022">
        <w:tab/>
        <w:t>(1)</w:t>
      </w:r>
      <w:r w:rsidRPr="00D80022">
        <w:tab/>
        <w:t>This section applies to the first individual for a same</w:t>
      </w:r>
      <w:r w:rsidR="00D80022">
        <w:noBreakHyphen/>
      </w:r>
      <w:r w:rsidRPr="00D80022">
        <w:t>rate benefit period if:</w:t>
      </w:r>
    </w:p>
    <w:p w:rsidR="00F01773" w:rsidRPr="00D80022" w:rsidRDefault="00F01773" w:rsidP="00F01773">
      <w:pPr>
        <w:pStyle w:val="paragraph"/>
      </w:pPr>
      <w:r w:rsidRPr="00D80022">
        <w:lastRenderedPageBreak/>
        <w:tab/>
        <w:t>(a)</w:t>
      </w:r>
      <w:r w:rsidRPr="00D80022">
        <w:tab/>
        <w:t>the first individual; or</w:t>
      </w:r>
    </w:p>
    <w:p w:rsidR="00F01773" w:rsidRPr="00D80022" w:rsidRDefault="00F01773" w:rsidP="00F01773">
      <w:pPr>
        <w:pStyle w:val="paragraph"/>
      </w:pPr>
      <w:r w:rsidRPr="00D80022">
        <w:tab/>
        <w:t>(b)</w:t>
      </w:r>
      <w:r w:rsidRPr="00D80022">
        <w:tab/>
        <w:t>any other individual whose adjusted taxable income is relevant in working out the first individual’s entitlement to, or rate of, family tax benefit for the same</w:t>
      </w:r>
      <w:r w:rsidR="00D80022">
        <w:noBreakHyphen/>
      </w:r>
      <w:r w:rsidRPr="00D80022">
        <w:t>rate benefit period;</w:t>
      </w:r>
    </w:p>
    <w:p w:rsidR="00F01773" w:rsidRPr="00D80022" w:rsidRDefault="00F01773" w:rsidP="00F01773">
      <w:pPr>
        <w:pStyle w:val="subsection2"/>
      </w:pPr>
      <w:r w:rsidRPr="00D80022">
        <w:t>is not required to lodge an income tax return for the relevant income year.</w:t>
      </w:r>
    </w:p>
    <w:p w:rsidR="00F01773" w:rsidRPr="00D80022" w:rsidRDefault="00F01773" w:rsidP="00F01773">
      <w:pPr>
        <w:pStyle w:val="subsection"/>
      </w:pPr>
      <w:r w:rsidRPr="00D80022">
        <w:tab/>
        <w:t>(2)</w:t>
      </w:r>
      <w:r w:rsidRPr="00D80022">
        <w:tab/>
        <w:t>The relevant reconciliation time is whichever is the earlier of the following times:</w:t>
      </w:r>
    </w:p>
    <w:p w:rsidR="00F01773" w:rsidRPr="00D80022" w:rsidRDefault="00F01773" w:rsidP="00F01773">
      <w:pPr>
        <w:pStyle w:val="paragraph"/>
      </w:pPr>
      <w:r w:rsidRPr="00D80022">
        <w:tab/>
        <w:t>(a)</w:t>
      </w:r>
      <w:r w:rsidRPr="00D80022">
        <w:tab/>
        <w:t>the time after the end of the relevant income year when the first individual notifies the Secretary of the amount of the first individual’s adjusted taxable income for the relevant income year;</w:t>
      </w:r>
    </w:p>
    <w:p w:rsidR="00F01773" w:rsidRPr="00D80022" w:rsidRDefault="00F01773" w:rsidP="00F01773">
      <w:pPr>
        <w:pStyle w:val="paragraph"/>
      </w:pPr>
      <w:r w:rsidRPr="00D80022">
        <w:tab/>
        <w:t>(b)</w:t>
      </w:r>
      <w:r w:rsidRPr="00D80022">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D80022" w:rsidRDefault="00F01773" w:rsidP="00F01773">
      <w:pPr>
        <w:pStyle w:val="ActHead5"/>
      </w:pPr>
      <w:bookmarkStart w:id="88" w:name="_Toc398106384"/>
      <w:r w:rsidRPr="00D80022">
        <w:rPr>
          <w:rStyle w:val="CharSectno"/>
        </w:rPr>
        <w:t>32M</w:t>
      </w:r>
      <w:r w:rsidRPr="00D80022">
        <w:t xml:space="preserve">  Relevant reconciliation time—target foreign income, tax free pension/benefit or child maintenance expenditure</w:t>
      </w:r>
      <w:bookmarkEnd w:id="88"/>
    </w:p>
    <w:p w:rsidR="00F01773" w:rsidRPr="00D80022" w:rsidRDefault="00F01773" w:rsidP="00F01773">
      <w:pPr>
        <w:pStyle w:val="subsection"/>
      </w:pPr>
      <w:r w:rsidRPr="00D80022">
        <w:tab/>
        <w:t>(1)</w:t>
      </w:r>
      <w:r w:rsidRPr="00D80022">
        <w:tab/>
        <w:t>This section applies to the first individual for a same</w:t>
      </w:r>
      <w:r w:rsidR="00D80022">
        <w:noBreakHyphen/>
      </w:r>
      <w:r w:rsidRPr="00D80022">
        <w:t>rate benefit period if any of the following were taken into account in working out the first individual’s adjusted taxable income for the relevant income year:</w:t>
      </w:r>
    </w:p>
    <w:p w:rsidR="00F01773" w:rsidRPr="00D80022" w:rsidRDefault="00F01773" w:rsidP="00F01773">
      <w:pPr>
        <w:pStyle w:val="paragraph"/>
      </w:pPr>
      <w:r w:rsidRPr="00D80022">
        <w:tab/>
        <w:t>(a)</w:t>
      </w:r>
      <w:r w:rsidRPr="00D80022">
        <w:tab/>
        <w:t>the first individual’s target foreign income for the relevant income year (as defined by clause</w:t>
      </w:r>
      <w:r w:rsidR="00D80022">
        <w:t> </w:t>
      </w:r>
      <w:r w:rsidRPr="00D80022">
        <w:t>5 of Schedule</w:t>
      </w:r>
      <w:r w:rsidR="00D80022">
        <w:t> </w:t>
      </w:r>
      <w:r w:rsidRPr="00D80022">
        <w:t>3 to the Family Assistance Act);</w:t>
      </w:r>
    </w:p>
    <w:p w:rsidR="00F01773" w:rsidRPr="00D80022" w:rsidRDefault="00F01773" w:rsidP="00F01773">
      <w:pPr>
        <w:pStyle w:val="paragraph"/>
      </w:pPr>
      <w:r w:rsidRPr="00D80022">
        <w:tab/>
        <w:t>(b)</w:t>
      </w:r>
      <w:r w:rsidRPr="00D80022">
        <w:tab/>
        <w:t>the first individual’s tax free pension or benefit for the relevant income year (as defined by clause</w:t>
      </w:r>
      <w:r w:rsidR="00D80022">
        <w:t> </w:t>
      </w:r>
      <w:r w:rsidRPr="00D80022">
        <w:t>7 of Schedule</w:t>
      </w:r>
      <w:r w:rsidR="00D80022">
        <w:t> </w:t>
      </w:r>
      <w:r w:rsidRPr="00D80022">
        <w:t>3 to the Family Assistance Act);</w:t>
      </w:r>
    </w:p>
    <w:p w:rsidR="00F01773" w:rsidRPr="00D80022" w:rsidRDefault="00F01773" w:rsidP="00F01773">
      <w:pPr>
        <w:pStyle w:val="paragraph"/>
      </w:pPr>
      <w:r w:rsidRPr="00D80022">
        <w:tab/>
        <w:t>(c)</w:t>
      </w:r>
      <w:r w:rsidRPr="00D80022">
        <w:tab/>
        <w:t>the first individual’s child maintenance expenditure for the relevant income year (as defined by clause</w:t>
      </w:r>
      <w:r w:rsidR="00D80022">
        <w:t> </w:t>
      </w:r>
      <w:r w:rsidRPr="00D80022">
        <w:t>8 of Schedule</w:t>
      </w:r>
      <w:r w:rsidR="00D80022">
        <w:t> </w:t>
      </w:r>
      <w:r w:rsidRPr="00D80022">
        <w:t>3 to the Family Assistance Act);</w:t>
      </w:r>
    </w:p>
    <w:p w:rsidR="00F01773" w:rsidRPr="00D80022" w:rsidRDefault="00F01773" w:rsidP="00F01773">
      <w:pPr>
        <w:pStyle w:val="paragraph"/>
      </w:pPr>
      <w:r w:rsidRPr="00D80022">
        <w:lastRenderedPageBreak/>
        <w:tab/>
        <w:t>(d)</w:t>
      </w:r>
      <w:r w:rsidRPr="00D80022">
        <w:tab/>
        <w:t>another individual’s target foreign income for the relevant income year (as defined by clause</w:t>
      </w:r>
      <w:r w:rsidR="00D80022">
        <w:t> </w:t>
      </w:r>
      <w:r w:rsidRPr="00D80022">
        <w:t>5 of Schedule</w:t>
      </w:r>
      <w:r w:rsidR="00D80022">
        <w:t> </w:t>
      </w:r>
      <w:r w:rsidRPr="00D80022">
        <w:t>3 to the Family Assistance Act);</w:t>
      </w:r>
    </w:p>
    <w:p w:rsidR="00F01773" w:rsidRPr="00D80022" w:rsidRDefault="00F01773" w:rsidP="00F01773">
      <w:pPr>
        <w:pStyle w:val="paragraph"/>
      </w:pPr>
      <w:r w:rsidRPr="00D80022">
        <w:tab/>
        <w:t>(e)</w:t>
      </w:r>
      <w:r w:rsidRPr="00D80022">
        <w:tab/>
        <w:t>another individual’s tax free pension or benefit for the relevant income year (as defined by clause</w:t>
      </w:r>
      <w:r w:rsidR="00D80022">
        <w:t> </w:t>
      </w:r>
      <w:r w:rsidRPr="00D80022">
        <w:t>7 of Schedule</w:t>
      </w:r>
      <w:r w:rsidR="00D80022">
        <w:t> </w:t>
      </w:r>
      <w:r w:rsidRPr="00D80022">
        <w:t>3 to the Family Assistance Act);</w:t>
      </w:r>
    </w:p>
    <w:p w:rsidR="00F01773" w:rsidRPr="00D80022" w:rsidRDefault="00F01773" w:rsidP="00F01773">
      <w:pPr>
        <w:pStyle w:val="paragraph"/>
      </w:pPr>
      <w:r w:rsidRPr="00D80022">
        <w:tab/>
        <w:t>(f)</w:t>
      </w:r>
      <w:r w:rsidRPr="00D80022">
        <w:tab/>
        <w:t>another individual’s child maintenance expenditure for the relevant income year (as defined by clause</w:t>
      </w:r>
      <w:r w:rsidR="00D80022">
        <w:t> </w:t>
      </w:r>
      <w:r w:rsidRPr="00D80022">
        <w:t>8 of Schedule</w:t>
      </w:r>
      <w:r w:rsidR="00D80022">
        <w:t> </w:t>
      </w:r>
      <w:r w:rsidRPr="00D80022">
        <w:t>3 to the Family Assistance Act).</w:t>
      </w:r>
    </w:p>
    <w:p w:rsidR="00F01773" w:rsidRPr="00D80022" w:rsidRDefault="00F01773" w:rsidP="00F01773">
      <w:pPr>
        <w:pStyle w:val="subsection"/>
      </w:pPr>
      <w:r w:rsidRPr="00D80022">
        <w:tab/>
        <w:t>(2)</w:t>
      </w:r>
      <w:r w:rsidRPr="00D80022">
        <w:tab/>
        <w:t>The relevant reconciliation time is whichever is the earlier of the following times:</w:t>
      </w:r>
    </w:p>
    <w:p w:rsidR="00F01773" w:rsidRPr="00D80022" w:rsidRDefault="00F01773" w:rsidP="00F01773">
      <w:pPr>
        <w:pStyle w:val="paragraph"/>
      </w:pPr>
      <w:r w:rsidRPr="00D80022">
        <w:tab/>
        <w:t>(a)</w:t>
      </w:r>
      <w:r w:rsidRPr="00D80022">
        <w:tab/>
        <w:t>the time after the end of the relevant income year when the first individual notifies the Secretary of the amount of the first individual’s adjusted taxable income for the relevant income year;</w:t>
      </w:r>
    </w:p>
    <w:p w:rsidR="00F01773" w:rsidRPr="00D80022" w:rsidRDefault="00F01773" w:rsidP="00F01773">
      <w:pPr>
        <w:pStyle w:val="paragraph"/>
      </w:pPr>
      <w:r w:rsidRPr="00D80022">
        <w:tab/>
        <w:t>(b)</w:t>
      </w:r>
      <w:r w:rsidRPr="00D80022">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D80022" w:rsidRDefault="00F01773" w:rsidP="00F01773">
      <w:pPr>
        <w:pStyle w:val="ActHead5"/>
      </w:pPr>
      <w:bookmarkStart w:id="89" w:name="_Toc398106385"/>
      <w:r w:rsidRPr="00D80022">
        <w:rPr>
          <w:rStyle w:val="CharSectno"/>
        </w:rPr>
        <w:t>32N</w:t>
      </w:r>
      <w:r w:rsidRPr="00D80022">
        <w:t xml:space="preserve">  Relevant reconciliation time—individual has maintenance income</w:t>
      </w:r>
      <w:bookmarkEnd w:id="89"/>
    </w:p>
    <w:p w:rsidR="00F01773" w:rsidRPr="00D80022" w:rsidRDefault="00F01773" w:rsidP="00F01773">
      <w:pPr>
        <w:pStyle w:val="subsection"/>
      </w:pPr>
      <w:r w:rsidRPr="00D80022">
        <w:tab/>
        <w:t>(1)</w:t>
      </w:r>
      <w:r w:rsidRPr="00D80022">
        <w:tab/>
        <w:t>This section applies to the first individual for a same</w:t>
      </w:r>
      <w:r w:rsidR="00D80022">
        <w:noBreakHyphen/>
      </w:r>
      <w:r w:rsidRPr="00D80022">
        <w:t>rate benefit period if:</w:t>
      </w:r>
    </w:p>
    <w:p w:rsidR="00F01773" w:rsidRPr="00D80022" w:rsidRDefault="00F01773" w:rsidP="00F01773">
      <w:pPr>
        <w:pStyle w:val="paragraph"/>
      </w:pPr>
      <w:r w:rsidRPr="00D80022">
        <w:tab/>
        <w:t>(a)</w:t>
      </w:r>
      <w:r w:rsidRPr="00D80022">
        <w:tab/>
        <w:t>the first individual has an annualised amount of maintenance income (as defined by Division</w:t>
      </w:r>
      <w:r w:rsidR="00D80022">
        <w:t> </w:t>
      </w:r>
      <w:r w:rsidRPr="00D80022">
        <w:t>5 of Part</w:t>
      </w:r>
      <w:r w:rsidR="00D80022">
        <w:t> </w:t>
      </w:r>
      <w:r w:rsidRPr="00D80022">
        <w:t>2 of Schedule</w:t>
      </w:r>
      <w:r w:rsidR="00D80022">
        <w:t> </w:t>
      </w:r>
      <w:r w:rsidRPr="00D80022">
        <w:t>1 to the Family Assistance Act) for the relevant income year; and</w:t>
      </w:r>
    </w:p>
    <w:p w:rsidR="00F01773" w:rsidRPr="00D80022" w:rsidRDefault="00F01773" w:rsidP="00F01773">
      <w:pPr>
        <w:pStyle w:val="paragraph"/>
      </w:pPr>
      <w:r w:rsidRPr="00D80022">
        <w:tab/>
        <w:t>(b)</w:t>
      </w:r>
      <w:r w:rsidRPr="00D80022">
        <w:tab/>
        <w:t>clause</w:t>
      </w:r>
      <w:r w:rsidR="00D80022">
        <w:t> </w:t>
      </w:r>
      <w:r w:rsidRPr="00D80022">
        <w:t>19B of Schedule</w:t>
      </w:r>
      <w:r w:rsidR="00D80022">
        <w:t> </w:t>
      </w:r>
      <w:r w:rsidRPr="00D80022">
        <w:t>1 to the Family Assistance Act did not apply to the first individual at any time during the same</w:t>
      </w:r>
      <w:r w:rsidR="00D80022">
        <w:noBreakHyphen/>
      </w:r>
      <w:r w:rsidRPr="00D80022">
        <w:t>rate benefit period.</w:t>
      </w:r>
    </w:p>
    <w:p w:rsidR="00F01773" w:rsidRPr="00D80022" w:rsidRDefault="00F01773" w:rsidP="00F01773">
      <w:pPr>
        <w:pStyle w:val="subsection"/>
      </w:pPr>
      <w:r w:rsidRPr="00D80022">
        <w:tab/>
        <w:t>(2)</w:t>
      </w:r>
      <w:r w:rsidRPr="00D80022">
        <w:tab/>
        <w:t>The relevant reconciliation time is whichever is the earlier of the following times:</w:t>
      </w:r>
    </w:p>
    <w:p w:rsidR="00F01773" w:rsidRPr="00D80022" w:rsidRDefault="00F01773" w:rsidP="00F01773">
      <w:pPr>
        <w:pStyle w:val="paragraph"/>
      </w:pPr>
      <w:r w:rsidRPr="00D80022">
        <w:tab/>
        <w:t>(a)</w:t>
      </w:r>
      <w:r w:rsidRPr="00D80022">
        <w:tab/>
        <w:t xml:space="preserve">the time after the end of the relevant income year when the first individual notifies the Secretary of information that is </w:t>
      </w:r>
      <w:r w:rsidRPr="00D80022">
        <w:lastRenderedPageBreak/>
        <w:t>sufficient to work out the first individual’s annualised amount of maintenance income for the relevant income year;</w:t>
      </w:r>
    </w:p>
    <w:p w:rsidR="00F01773" w:rsidRPr="00D80022" w:rsidRDefault="00F01773" w:rsidP="00F01773">
      <w:pPr>
        <w:pStyle w:val="paragraph"/>
      </w:pPr>
      <w:r w:rsidRPr="00D80022">
        <w:tab/>
        <w:t>(b)</w:t>
      </w:r>
      <w:r w:rsidRPr="00D80022">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D80022" w:rsidRDefault="00F01773" w:rsidP="00F01773">
      <w:pPr>
        <w:pStyle w:val="ActHead5"/>
      </w:pPr>
      <w:bookmarkStart w:id="90" w:name="_Toc398106386"/>
      <w:r w:rsidRPr="00D80022">
        <w:rPr>
          <w:rStyle w:val="CharSectno"/>
        </w:rPr>
        <w:t>32P</w:t>
      </w:r>
      <w:r w:rsidRPr="00D80022">
        <w:t xml:space="preserve">  Relevant reconciliation time—individual not member of a couple, no maintenance income etc.</w:t>
      </w:r>
      <w:bookmarkEnd w:id="90"/>
    </w:p>
    <w:p w:rsidR="00F01773" w:rsidRPr="00D80022" w:rsidRDefault="00F01773" w:rsidP="00F01773">
      <w:pPr>
        <w:pStyle w:val="subsection"/>
      </w:pPr>
      <w:r w:rsidRPr="00D80022">
        <w:tab/>
        <w:t>(1)</w:t>
      </w:r>
      <w:r w:rsidRPr="00D80022">
        <w:tab/>
        <w:t>This section applies to the first individual for a same</w:t>
      </w:r>
      <w:r w:rsidR="00D80022">
        <w:noBreakHyphen/>
      </w:r>
      <w:r w:rsidRPr="00D80022">
        <w:t>rate benefit period if:</w:t>
      </w:r>
    </w:p>
    <w:p w:rsidR="00F01773" w:rsidRPr="00D80022" w:rsidRDefault="00F01773" w:rsidP="00F01773">
      <w:pPr>
        <w:pStyle w:val="paragraph"/>
      </w:pPr>
      <w:r w:rsidRPr="00D80022">
        <w:tab/>
        <w:t>(a)</w:t>
      </w:r>
      <w:r w:rsidRPr="00D80022">
        <w:tab/>
        <w:t>the first individual was not a member of a couple at any time during the same</w:t>
      </w:r>
      <w:r w:rsidR="00D80022">
        <w:noBreakHyphen/>
      </w:r>
      <w:r w:rsidRPr="00D80022">
        <w:t>rate benefit period; and</w:t>
      </w:r>
    </w:p>
    <w:p w:rsidR="00F01773" w:rsidRPr="00D80022" w:rsidRDefault="00F01773" w:rsidP="00F01773">
      <w:pPr>
        <w:pStyle w:val="paragraph"/>
      </w:pPr>
      <w:r w:rsidRPr="00D80022">
        <w:tab/>
        <w:t>(b)</w:t>
      </w:r>
      <w:r w:rsidRPr="00D80022">
        <w:tab/>
      </w:r>
      <w:r w:rsidR="0042691F" w:rsidRPr="00D80022">
        <w:t>clause</w:t>
      </w:r>
      <w:r w:rsidR="00D80022">
        <w:t> </w:t>
      </w:r>
      <w:r w:rsidR="0042691F" w:rsidRPr="00D80022">
        <w:t>38L</w:t>
      </w:r>
      <w:r w:rsidRPr="00D80022">
        <w:t xml:space="preserve"> of Schedule</w:t>
      </w:r>
      <w:r w:rsidR="00D80022">
        <w:t> </w:t>
      </w:r>
      <w:r w:rsidRPr="00D80022">
        <w:t>1 to the Family Assistance Act applied to the first individual throughout the same</w:t>
      </w:r>
      <w:r w:rsidR="00D80022">
        <w:noBreakHyphen/>
      </w:r>
      <w:r w:rsidRPr="00D80022">
        <w:t>rate benefit period; and</w:t>
      </w:r>
    </w:p>
    <w:p w:rsidR="00F01773" w:rsidRPr="00D80022" w:rsidRDefault="00F01773" w:rsidP="00F01773">
      <w:pPr>
        <w:pStyle w:val="paragraph"/>
      </w:pPr>
      <w:r w:rsidRPr="00D80022">
        <w:tab/>
        <w:t>(c)</w:t>
      </w:r>
      <w:r w:rsidRPr="00D80022">
        <w:tab/>
        <w:t>either:</w:t>
      </w:r>
    </w:p>
    <w:p w:rsidR="00F01773" w:rsidRPr="00D80022" w:rsidRDefault="00F01773" w:rsidP="00F01773">
      <w:pPr>
        <w:pStyle w:val="paragraphsub"/>
      </w:pPr>
      <w:r w:rsidRPr="00D80022">
        <w:tab/>
        <w:t>(i)</w:t>
      </w:r>
      <w:r w:rsidRPr="00D80022">
        <w:tab/>
        <w:t>the first individual did not have an annualised amount of maintenance income (as defined by Division</w:t>
      </w:r>
      <w:r w:rsidR="00D80022">
        <w:t> </w:t>
      </w:r>
      <w:r w:rsidRPr="00D80022">
        <w:t>5 of Part</w:t>
      </w:r>
      <w:r w:rsidR="00D80022">
        <w:t> </w:t>
      </w:r>
      <w:r w:rsidRPr="00D80022">
        <w:t>2 of Schedule</w:t>
      </w:r>
      <w:r w:rsidR="00D80022">
        <w:t> </w:t>
      </w:r>
      <w:r w:rsidRPr="00D80022">
        <w:t>1 to the Family Assistance Act) for the relevant income year; or</w:t>
      </w:r>
    </w:p>
    <w:p w:rsidR="00F01773" w:rsidRPr="00D80022" w:rsidRDefault="00F01773" w:rsidP="00F01773">
      <w:pPr>
        <w:pStyle w:val="paragraphsub"/>
      </w:pPr>
      <w:r w:rsidRPr="00D80022">
        <w:tab/>
        <w:t>(ii)</w:t>
      </w:r>
      <w:r w:rsidRPr="00D80022">
        <w:tab/>
        <w:t>clause</w:t>
      </w:r>
      <w:r w:rsidR="00D80022">
        <w:t> </w:t>
      </w:r>
      <w:r w:rsidRPr="00D80022">
        <w:t>19B of Schedule</w:t>
      </w:r>
      <w:r w:rsidR="00D80022">
        <w:t> </w:t>
      </w:r>
      <w:r w:rsidRPr="00D80022">
        <w:t>1 to the Family Assistance Act applied to the first individual throughout the same</w:t>
      </w:r>
      <w:r w:rsidR="00D80022">
        <w:noBreakHyphen/>
      </w:r>
      <w:r w:rsidRPr="00D80022">
        <w:t xml:space="preserve">rate benefit </w:t>
      </w:r>
      <w:r w:rsidR="000D0EF2" w:rsidRPr="00D80022">
        <w:t>period.</w:t>
      </w:r>
    </w:p>
    <w:p w:rsidR="00F01773" w:rsidRPr="00D80022" w:rsidRDefault="00F01773" w:rsidP="00F01773">
      <w:pPr>
        <w:pStyle w:val="subsection"/>
      </w:pPr>
      <w:r w:rsidRPr="00D80022">
        <w:tab/>
        <w:t>(2)</w:t>
      </w:r>
      <w:r w:rsidRPr="00D80022">
        <w:tab/>
        <w:t>The relevant reconciliation time is the end of the relevant income year.</w:t>
      </w:r>
    </w:p>
    <w:p w:rsidR="00F01773" w:rsidRPr="00D80022" w:rsidRDefault="00F01773" w:rsidP="00F01773">
      <w:pPr>
        <w:pStyle w:val="ActHead5"/>
      </w:pPr>
      <w:bookmarkStart w:id="91" w:name="_Toc398106387"/>
      <w:r w:rsidRPr="00D80022">
        <w:rPr>
          <w:rStyle w:val="CharSectno"/>
        </w:rPr>
        <w:t>32Q</w:t>
      </w:r>
      <w:r w:rsidRPr="00D80022">
        <w:t xml:space="preserve">  Relevant reconciliation time—individual covered by determination made by the Secretary</w:t>
      </w:r>
      <w:bookmarkEnd w:id="91"/>
    </w:p>
    <w:p w:rsidR="00F01773" w:rsidRPr="00D80022" w:rsidRDefault="00F01773" w:rsidP="00F01773">
      <w:pPr>
        <w:pStyle w:val="subsection"/>
      </w:pPr>
      <w:r w:rsidRPr="00D80022">
        <w:tab/>
      </w:r>
      <w:r w:rsidR="00FB6C8C" w:rsidRPr="00D80022">
        <w:tab/>
        <w:t>The Secretary may, by legislative instrument</w:t>
      </w:r>
      <w:r w:rsidRPr="00D80022">
        <w:t>, determine that:</w:t>
      </w:r>
    </w:p>
    <w:p w:rsidR="00F01773" w:rsidRPr="00D80022" w:rsidRDefault="00F01773" w:rsidP="00F01773">
      <w:pPr>
        <w:pStyle w:val="paragraph"/>
      </w:pPr>
      <w:r w:rsidRPr="00D80022">
        <w:tab/>
        <w:t>(a)</w:t>
      </w:r>
      <w:r w:rsidRPr="00D80022">
        <w:tab/>
        <w:t>this section applies to a specified class of individuals for a same</w:t>
      </w:r>
      <w:r w:rsidR="00D80022">
        <w:noBreakHyphen/>
      </w:r>
      <w:r w:rsidRPr="00D80022">
        <w:t>rate benefit period in specified circumstances; and</w:t>
      </w:r>
    </w:p>
    <w:p w:rsidR="00F01773" w:rsidRPr="00D80022" w:rsidRDefault="00F01773" w:rsidP="00F01773">
      <w:pPr>
        <w:pStyle w:val="paragraph"/>
      </w:pPr>
      <w:r w:rsidRPr="00D80022">
        <w:lastRenderedPageBreak/>
        <w:tab/>
        <w:t>(b)</w:t>
      </w:r>
      <w:r w:rsidRPr="00D80022">
        <w:tab/>
        <w:t>the relevant reconciliation time applicable to that class for the same</w:t>
      </w:r>
      <w:r w:rsidR="00D80022">
        <w:noBreakHyphen/>
      </w:r>
      <w:r w:rsidRPr="00D80022">
        <w:t>rate benefit period is the time ascertained in accordance with the determination.</w:t>
      </w:r>
    </w:p>
    <w:p w:rsidR="00DF525A" w:rsidRPr="00D80022" w:rsidRDefault="00DF525A" w:rsidP="00753CFA">
      <w:pPr>
        <w:pStyle w:val="ActHead3"/>
        <w:pageBreakBefore/>
      </w:pPr>
      <w:bookmarkStart w:id="92" w:name="_Toc398106388"/>
      <w:r w:rsidRPr="00D80022">
        <w:rPr>
          <w:rStyle w:val="CharDivNo"/>
        </w:rPr>
        <w:lastRenderedPageBreak/>
        <w:t>Division</w:t>
      </w:r>
      <w:r w:rsidR="00D80022" w:rsidRPr="00D80022">
        <w:rPr>
          <w:rStyle w:val="CharDivNo"/>
        </w:rPr>
        <w:t> </w:t>
      </w:r>
      <w:r w:rsidRPr="00D80022">
        <w:rPr>
          <w:rStyle w:val="CharDivNo"/>
        </w:rPr>
        <w:t>2</w:t>
      </w:r>
      <w:r w:rsidRPr="00D80022">
        <w:t>—</w:t>
      </w:r>
      <w:r w:rsidRPr="00D80022">
        <w:rPr>
          <w:rStyle w:val="CharDivText"/>
        </w:rPr>
        <w:t>Payment of family tax benefit advances</w:t>
      </w:r>
      <w:bookmarkEnd w:id="92"/>
    </w:p>
    <w:p w:rsidR="00DF525A" w:rsidRPr="00D80022" w:rsidRDefault="00127CA2" w:rsidP="00DF525A">
      <w:pPr>
        <w:pStyle w:val="ActHead4"/>
      </w:pPr>
      <w:bookmarkStart w:id="93" w:name="_Toc398106389"/>
      <w:r w:rsidRPr="00D80022">
        <w:rPr>
          <w:rStyle w:val="CharSubdNo"/>
        </w:rPr>
        <w:t>Subdivision</w:t>
      </w:r>
      <w:r w:rsidR="00753CFA" w:rsidRPr="00D80022">
        <w:rPr>
          <w:rStyle w:val="CharSubdNo"/>
        </w:rPr>
        <w:t xml:space="preserve"> </w:t>
      </w:r>
      <w:r w:rsidR="00DF525A" w:rsidRPr="00D80022">
        <w:rPr>
          <w:rStyle w:val="CharSubdNo"/>
        </w:rPr>
        <w:t>A</w:t>
      </w:r>
      <w:r w:rsidR="00DF525A" w:rsidRPr="00D80022">
        <w:t>—</w:t>
      </w:r>
      <w:r w:rsidR="00DF525A" w:rsidRPr="00D80022">
        <w:rPr>
          <w:rStyle w:val="CharSubdText"/>
        </w:rPr>
        <w:t>Request for family tax benefit advance</w:t>
      </w:r>
      <w:bookmarkEnd w:id="93"/>
    </w:p>
    <w:p w:rsidR="00DF525A" w:rsidRPr="00D80022" w:rsidRDefault="00DF525A" w:rsidP="00DF525A">
      <w:pPr>
        <w:pStyle w:val="ActHead5"/>
      </w:pPr>
      <w:bookmarkStart w:id="94" w:name="_Toc398106390"/>
      <w:r w:rsidRPr="00D80022">
        <w:rPr>
          <w:rStyle w:val="CharSectno"/>
        </w:rPr>
        <w:t>33</w:t>
      </w:r>
      <w:r w:rsidRPr="00D80022">
        <w:t xml:space="preserve">  Request</w:t>
      </w:r>
      <w:bookmarkEnd w:id="94"/>
    </w:p>
    <w:p w:rsidR="00DF525A" w:rsidRPr="00D80022" w:rsidRDefault="00DF525A" w:rsidP="00DF525A">
      <w:pPr>
        <w:pStyle w:val="subsection"/>
      </w:pPr>
      <w:r w:rsidRPr="00D80022">
        <w:tab/>
        <w:t>(1)</w:t>
      </w:r>
      <w:r w:rsidRPr="00D80022">
        <w:tab/>
        <w:t>An individual may request a family tax benefit advance.</w:t>
      </w:r>
    </w:p>
    <w:p w:rsidR="00DF525A" w:rsidRPr="00D80022" w:rsidRDefault="00DF525A" w:rsidP="00DF525A">
      <w:pPr>
        <w:pStyle w:val="subsection"/>
      </w:pPr>
      <w:r w:rsidRPr="00D80022">
        <w:tab/>
        <w:t>(2)</w:t>
      </w:r>
      <w:r w:rsidRPr="00D80022">
        <w:tab/>
        <w:t xml:space="preserve">If an individual makes a request for a family tax benefit advance (the </w:t>
      </w:r>
      <w:r w:rsidRPr="00D80022">
        <w:rPr>
          <w:b/>
          <w:i/>
        </w:rPr>
        <w:t>first advance</w:t>
      </w:r>
      <w:r w:rsidRPr="00D80022">
        <w:t>) accompanied by a request under section</w:t>
      </w:r>
      <w:r w:rsidR="00D80022">
        <w:t> </w:t>
      </w:r>
      <w:r w:rsidRPr="00D80022">
        <w:t>35B (regular family tax benefit advances), the individual may also request that entitlement to the first advance be determined on a specified future day.</w:t>
      </w:r>
    </w:p>
    <w:p w:rsidR="00DF525A" w:rsidRPr="00D80022" w:rsidRDefault="00DF525A" w:rsidP="00DF525A">
      <w:pPr>
        <w:pStyle w:val="ActHead5"/>
      </w:pPr>
      <w:bookmarkStart w:id="95" w:name="_Toc398106391"/>
      <w:r w:rsidRPr="00D80022">
        <w:rPr>
          <w:rStyle w:val="CharSectno"/>
        </w:rPr>
        <w:t>34</w:t>
      </w:r>
      <w:r w:rsidRPr="00D80022">
        <w:t xml:space="preserve">  Form of request</w:t>
      </w:r>
      <w:bookmarkEnd w:id="95"/>
    </w:p>
    <w:p w:rsidR="00DF525A" w:rsidRPr="00D80022" w:rsidRDefault="00DF525A" w:rsidP="00DF525A">
      <w:pPr>
        <w:pStyle w:val="subsection"/>
      </w:pPr>
      <w:r w:rsidRPr="00D80022">
        <w:tab/>
        <w:t>(1)</w:t>
      </w:r>
      <w:r w:rsidRPr="00D80022">
        <w:tab/>
        <w:t>To be effective a request:</w:t>
      </w:r>
    </w:p>
    <w:p w:rsidR="00DF525A" w:rsidRPr="00D80022" w:rsidRDefault="00DF525A" w:rsidP="00DF525A">
      <w:pPr>
        <w:pStyle w:val="paragraph"/>
      </w:pPr>
      <w:r w:rsidRPr="00D80022">
        <w:tab/>
        <w:t>(a)</w:t>
      </w:r>
      <w:r w:rsidRPr="00D80022">
        <w:tab/>
        <w:t>must be made in a form and manner, contain any information, and be accompanied by any documents required by the Secretary; and</w:t>
      </w:r>
    </w:p>
    <w:p w:rsidR="00DF525A" w:rsidRPr="00D80022" w:rsidRDefault="00DF525A" w:rsidP="00DF525A">
      <w:pPr>
        <w:pStyle w:val="paragraph"/>
      </w:pPr>
      <w:r w:rsidRPr="00D80022">
        <w:tab/>
        <w:t>(b)</w:t>
      </w:r>
      <w:r w:rsidRPr="00D80022">
        <w:tab/>
        <w:t>must specify the amount of family tax benefit advance sought; and</w:t>
      </w:r>
    </w:p>
    <w:p w:rsidR="00DF525A" w:rsidRPr="00D80022" w:rsidRDefault="00DF525A" w:rsidP="00DF525A">
      <w:pPr>
        <w:pStyle w:val="paragraph"/>
      </w:pPr>
      <w:r w:rsidRPr="00D80022">
        <w:tab/>
        <w:t>(c)</w:t>
      </w:r>
      <w:r w:rsidRPr="00D80022">
        <w:tab/>
        <w:t>the amount of family tax benefit advance sought must be at least the minimum amount.</w:t>
      </w:r>
    </w:p>
    <w:p w:rsidR="00DF525A" w:rsidRPr="00D80022" w:rsidRDefault="00DF525A" w:rsidP="00DF525A">
      <w:pPr>
        <w:pStyle w:val="subsection"/>
      </w:pPr>
      <w:r w:rsidRPr="00D80022">
        <w:tab/>
        <w:t>(2)</w:t>
      </w:r>
      <w:r w:rsidRPr="00D80022">
        <w:tab/>
        <w:t>If an effective request is made, the Secretary must determine the request in accordance with this Division. If a request is not effective, it is taken never to have been made.</w:t>
      </w:r>
    </w:p>
    <w:p w:rsidR="00DF525A" w:rsidRPr="00D80022" w:rsidRDefault="00DF525A" w:rsidP="00DF525A">
      <w:pPr>
        <w:pStyle w:val="ActHead5"/>
      </w:pPr>
      <w:bookmarkStart w:id="96" w:name="_Toc398106392"/>
      <w:r w:rsidRPr="00D80022">
        <w:rPr>
          <w:rStyle w:val="CharSectno"/>
        </w:rPr>
        <w:t>35</w:t>
      </w:r>
      <w:r w:rsidRPr="00D80022">
        <w:t xml:space="preserve">  Request may be withdrawn or varied</w:t>
      </w:r>
      <w:bookmarkEnd w:id="96"/>
    </w:p>
    <w:p w:rsidR="00DF525A" w:rsidRPr="00D80022" w:rsidRDefault="00DF525A" w:rsidP="00DF525A">
      <w:pPr>
        <w:pStyle w:val="subsection"/>
      </w:pPr>
      <w:r w:rsidRPr="00D80022">
        <w:tab/>
        <w:t>(1)</w:t>
      </w:r>
      <w:r w:rsidRPr="00D80022">
        <w:tab/>
        <w:t>An individual may withdraw or vary a request before the request is determined.</w:t>
      </w:r>
    </w:p>
    <w:p w:rsidR="00DF525A" w:rsidRPr="00D80022" w:rsidRDefault="00DF525A" w:rsidP="00DF525A">
      <w:pPr>
        <w:pStyle w:val="subsection"/>
      </w:pPr>
      <w:r w:rsidRPr="00D80022">
        <w:tab/>
        <w:t>(2)</w:t>
      </w:r>
      <w:r w:rsidRPr="00D80022">
        <w:tab/>
        <w:t>The individual may only do so in a manner determined by the Secretary.</w:t>
      </w:r>
    </w:p>
    <w:p w:rsidR="00DF525A" w:rsidRPr="00D80022" w:rsidRDefault="00DF525A" w:rsidP="00DF525A">
      <w:pPr>
        <w:pStyle w:val="subsection"/>
      </w:pPr>
      <w:r w:rsidRPr="00D80022">
        <w:tab/>
        <w:t>(3)</w:t>
      </w:r>
      <w:r w:rsidRPr="00D80022">
        <w:tab/>
        <w:t>If a request is withdrawn, it is taken never to have been made.</w:t>
      </w:r>
    </w:p>
    <w:p w:rsidR="00DF525A" w:rsidRPr="00D80022" w:rsidRDefault="00127CA2" w:rsidP="00DF525A">
      <w:pPr>
        <w:pStyle w:val="ActHead4"/>
      </w:pPr>
      <w:bookmarkStart w:id="97" w:name="_Toc398106393"/>
      <w:r w:rsidRPr="00D80022">
        <w:rPr>
          <w:rStyle w:val="CharSubdNo"/>
        </w:rPr>
        <w:lastRenderedPageBreak/>
        <w:t>Subdivision</w:t>
      </w:r>
      <w:r w:rsidR="00753CFA" w:rsidRPr="00D80022">
        <w:rPr>
          <w:rStyle w:val="CharSubdNo"/>
        </w:rPr>
        <w:t xml:space="preserve"> </w:t>
      </w:r>
      <w:r w:rsidR="00DF525A" w:rsidRPr="00D80022">
        <w:rPr>
          <w:rStyle w:val="CharSubdNo"/>
        </w:rPr>
        <w:t>B</w:t>
      </w:r>
      <w:r w:rsidR="00DF525A" w:rsidRPr="00D80022">
        <w:t>—</w:t>
      </w:r>
      <w:r w:rsidR="00DF525A" w:rsidRPr="00D80022">
        <w:rPr>
          <w:rStyle w:val="CharSubdText"/>
        </w:rPr>
        <w:t>Entitlement to family tax benefit advance</w:t>
      </w:r>
      <w:bookmarkEnd w:id="97"/>
    </w:p>
    <w:p w:rsidR="00DF525A" w:rsidRPr="00D80022" w:rsidRDefault="00DF525A" w:rsidP="00DF525A">
      <w:pPr>
        <w:pStyle w:val="ActHead5"/>
      </w:pPr>
      <w:bookmarkStart w:id="98" w:name="_Toc398106394"/>
      <w:r w:rsidRPr="00D80022">
        <w:rPr>
          <w:rStyle w:val="CharSectno"/>
        </w:rPr>
        <w:t>35A</w:t>
      </w:r>
      <w:r w:rsidRPr="00D80022">
        <w:t xml:space="preserve">  Entitlement to family tax benefit advance</w:t>
      </w:r>
      <w:bookmarkEnd w:id="98"/>
    </w:p>
    <w:p w:rsidR="00DF525A" w:rsidRPr="00D80022" w:rsidRDefault="00DF525A" w:rsidP="00DF525A">
      <w:pPr>
        <w:pStyle w:val="subsection"/>
      </w:pPr>
      <w:r w:rsidRPr="00D80022">
        <w:tab/>
        <w:t>(1)</w:t>
      </w:r>
      <w:r w:rsidRPr="00D80022">
        <w:tab/>
        <w:t>The Secretary must determine that an individual is entitled to be paid a family tax benefit advance if:</w:t>
      </w:r>
    </w:p>
    <w:p w:rsidR="00DF525A" w:rsidRPr="00D80022" w:rsidRDefault="00DF525A" w:rsidP="00DF525A">
      <w:pPr>
        <w:pStyle w:val="paragraph"/>
      </w:pPr>
      <w:r w:rsidRPr="00D80022">
        <w:tab/>
        <w:t>(a)</w:t>
      </w:r>
      <w:r w:rsidRPr="00D80022">
        <w:tab/>
        <w:t>on the advance assessment day, the individual is entitled to be paid family tax benefit by instalment; and</w:t>
      </w:r>
    </w:p>
    <w:p w:rsidR="00DF525A" w:rsidRPr="00D80022" w:rsidRDefault="00DF525A" w:rsidP="00DF525A">
      <w:pPr>
        <w:pStyle w:val="paragraph"/>
      </w:pPr>
      <w:r w:rsidRPr="00D80022">
        <w:tab/>
        <w:t>(b)</w:t>
      </w:r>
      <w:r w:rsidRPr="00D80022">
        <w:tab/>
        <w:t>the individual has made an effective request under section</w:t>
      </w:r>
      <w:r w:rsidR="00D80022">
        <w:t> </w:t>
      </w:r>
      <w:r w:rsidRPr="00D80022">
        <w:t>34 for a family tax benefit advance; and</w:t>
      </w:r>
    </w:p>
    <w:p w:rsidR="00DF525A" w:rsidRPr="00D80022" w:rsidRDefault="00DF525A" w:rsidP="00DF525A">
      <w:pPr>
        <w:pStyle w:val="paragraph"/>
      </w:pPr>
      <w:r w:rsidRPr="00D80022">
        <w:tab/>
        <w:t>(c)</w:t>
      </w:r>
      <w:r w:rsidRPr="00D80022">
        <w:tab/>
        <w:t xml:space="preserve">on the advance assessment day, the individual’s </w:t>
      </w:r>
      <w:r w:rsidR="00127CA2" w:rsidRPr="00D80022">
        <w:t>Part</w:t>
      </w:r>
      <w:r w:rsidR="00753CFA" w:rsidRPr="00D80022">
        <w:t xml:space="preserve"> </w:t>
      </w:r>
      <w:r w:rsidRPr="00D80022">
        <w:t>A rate (disregarding clauses</w:t>
      </w:r>
      <w:r w:rsidR="00D80022">
        <w:t> </w:t>
      </w:r>
      <w:r w:rsidRPr="00D80022">
        <w:t>5 and 25A of Schedule</w:t>
      </w:r>
      <w:r w:rsidR="00D80022">
        <w:t> </w:t>
      </w:r>
      <w:r w:rsidRPr="00D80022">
        <w:t>1 to the Family Assistance Act) is equal to or exceeds the amount that would, under clause</w:t>
      </w:r>
      <w:r w:rsidR="00D80022">
        <w:t> </w:t>
      </w:r>
      <w:r w:rsidRPr="00D80022">
        <w:t>26 of that Schedule, be the FTB child rate if:</w:t>
      </w:r>
    </w:p>
    <w:p w:rsidR="00DF525A" w:rsidRPr="00D80022" w:rsidRDefault="00DF525A" w:rsidP="00DF525A">
      <w:pPr>
        <w:pStyle w:val="paragraphsub"/>
      </w:pPr>
      <w:r w:rsidRPr="00D80022">
        <w:tab/>
        <w:t>(i)</w:t>
      </w:r>
      <w:r w:rsidRPr="00D80022">
        <w:tab/>
        <w:t xml:space="preserve">the individual’s </w:t>
      </w:r>
      <w:r w:rsidR="00127CA2" w:rsidRPr="00D80022">
        <w:t>Part</w:t>
      </w:r>
      <w:r w:rsidR="00753CFA" w:rsidRPr="00D80022">
        <w:t xml:space="preserve"> </w:t>
      </w:r>
      <w:r w:rsidRPr="00D80022">
        <w:t>A rate were required to be worked out using Part</w:t>
      </w:r>
      <w:r w:rsidR="00D80022">
        <w:t> </w:t>
      </w:r>
      <w:r w:rsidRPr="00D80022">
        <w:t>3 of that Schedule; and</w:t>
      </w:r>
    </w:p>
    <w:p w:rsidR="00DF525A" w:rsidRPr="00D80022" w:rsidRDefault="00DF525A" w:rsidP="00DF525A">
      <w:pPr>
        <w:pStyle w:val="paragraphsub"/>
      </w:pPr>
      <w:r w:rsidRPr="00D80022">
        <w:tab/>
        <w:t>(ii)</w:t>
      </w:r>
      <w:r w:rsidRPr="00D80022">
        <w:tab/>
        <w:t>clause</w:t>
      </w:r>
      <w:r w:rsidR="00D80022">
        <w:t> </w:t>
      </w:r>
      <w:r w:rsidRPr="00D80022">
        <w:t xml:space="preserve">27 of that </w:t>
      </w:r>
      <w:r w:rsidR="00127CA2" w:rsidRPr="00D80022">
        <w:t>Schedule</w:t>
      </w:r>
      <w:r w:rsidR="00753CFA" w:rsidRPr="00D80022">
        <w:t xml:space="preserve"> </w:t>
      </w:r>
      <w:r w:rsidRPr="00D80022">
        <w:t>did not apply; and</w:t>
      </w:r>
    </w:p>
    <w:p w:rsidR="00DF525A" w:rsidRPr="00D80022" w:rsidRDefault="00DF525A" w:rsidP="00DF525A">
      <w:pPr>
        <w:pStyle w:val="paragraph"/>
      </w:pPr>
      <w:r w:rsidRPr="00D80022">
        <w:tab/>
        <w:t>(d)</w:t>
      </w:r>
      <w:r w:rsidRPr="00D80022">
        <w:tab/>
        <w:t>on the advance assessment day, the individual has at least one FTB child; and</w:t>
      </w:r>
    </w:p>
    <w:p w:rsidR="00DF525A" w:rsidRPr="00D80022" w:rsidRDefault="00DF525A" w:rsidP="00DF525A">
      <w:pPr>
        <w:pStyle w:val="paragraph"/>
      </w:pPr>
      <w:r w:rsidRPr="00D80022">
        <w:tab/>
        <w:t>(e)</w:t>
      </w:r>
      <w:r w:rsidRPr="00D80022">
        <w:tab/>
        <w:t>on the advance assessment day, the amount of advance that the individual would be entitled to is at least the minimum amount; and</w:t>
      </w:r>
    </w:p>
    <w:p w:rsidR="00DF525A" w:rsidRPr="00D80022" w:rsidRDefault="00DF525A" w:rsidP="00DF525A">
      <w:pPr>
        <w:pStyle w:val="paragraph"/>
      </w:pPr>
      <w:r w:rsidRPr="00D80022">
        <w:tab/>
        <w:t>(f)</w:t>
      </w:r>
      <w:r w:rsidRPr="00D80022">
        <w:tab/>
        <w:t xml:space="preserve">the Secretary considers, on the basis of information available to the Secretary on the advance assessment day, that the individual will not suffer financial hardship from the individual’s </w:t>
      </w:r>
      <w:r w:rsidR="00127CA2" w:rsidRPr="00D80022">
        <w:t>Part</w:t>
      </w:r>
      <w:r w:rsidR="00753CFA" w:rsidRPr="00D80022">
        <w:t xml:space="preserve"> </w:t>
      </w:r>
      <w:r w:rsidRPr="00D80022">
        <w:t>A rate being reduced as a result of being paid the advance; and</w:t>
      </w:r>
    </w:p>
    <w:p w:rsidR="00DF525A" w:rsidRPr="00D80022" w:rsidRDefault="00DF525A" w:rsidP="00DF525A">
      <w:pPr>
        <w:pStyle w:val="paragraph"/>
      </w:pPr>
      <w:r w:rsidRPr="00D80022">
        <w:tab/>
        <w:t>(g)</w:t>
      </w:r>
      <w:r w:rsidRPr="00D80022">
        <w:tab/>
        <w:t xml:space="preserve">on the advance assessment day, the individual is not excluded from being paid a family tax benefit advance under </w:t>
      </w:r>
      <w:r w:rsidR="00D80022">
        <w:t>subsection (</w:t>
      </w:r>
      <w:r w:rsidRPr="00D80022">
        <w:t>2).</w:t>
      </w:r>
    </w:p>
    <w:p w:rsidR="00DF525A" w:rsidRPr="00D80022" w:rsidRDefault="00DF525A" w:rsidP="00DF525A">
      <w:pPr>
        <w:pStyle w:val="subsection"/>
      </w:pPr>
      <w:r w:rsidRPr="00D80022">
        <w:tab/>
        <w:t>(2)</w:t>
      </w:r>
      <w:r w:rsidRPr="00D80022">
        <w:tab/>
        <w:t>An individual is excluded from being paid a family tax benefit advance if:</w:t>
      </w:r>
    </w:p>
    <w:p w:rsidR="00DF525A" w:rsidRPr="00D80022" w:rsidRDefault="00DF525A" w:rsidP="00DF525A">
      <w:pPr>
        <w:pStyle w:val="paragraph"/>
      </w:pPr>
      <w:r w:rsidRPr="00D80022">
        <w:tab/>
        <w:t>(a)</w:t>
      </w:r>
      <w:r w:rsidRPr="00D80022">
        <w:tab/>
        <w:t>an amount of family tax benefit advance paid to the individual more than 12 months before the advance assessment day has not been fully repaid; or</w:t>
      </w:r>
    </w:p>
    <w:p w:rsidR="00DF525A" w:rsidRPr="00D80022" w:rsidRDefault="00DF525A" w:rsidP="00DF525A">
      <w:pPr>
        <w:pStyle w:val="paragraph"/>
      </w:pPr>
      <w:r w:rsidRPr="00D80022">
        <w:lastRenderedPageBreak/>
        <w:tab/>
        <w:t>(b)</w:t>
      </w:r>
      <w:r w:rsidRPr="00D80022">
        <w:tab/>
        <w:t>an amount of family tax benefit advance paid to the individual more than 12 months before the advance assessment day is being repaid as a new advance due to a determination under clause</w:t>
      </w:r>
      <w:r w:rsidR="00D80022">
        <w:t> </w:t>
      </w:r>
      <w:r w:rsidRPr="00D80022">
        <w:t>51 of Schedule</w:t>
      </w:r>
      <w:r w:rsidR="00D80022">
        <w:t> </w:t>
      </w:r>
      <w:r w:rsidRPr="00D80022">
        <w:t>1 to the Family Assistance Act; or</w:t>
      </w:r>
    </w:p>
    <w:p w:rsidR="00DF525A" w:rsidRPr="00D80022" w:rsidRDefault="00DF525A" w:rsidP="00DF525A">
      <w:pPr>
        <w:pStyle w:val="paragraph"/>
      </w:pPr>
      <w:r w:rsidRPr="00D80022">
        <w:tab/>
        <w:t>(c)</w:t>
      </w:r>
      <w:r w:rsidRPr="00D80022">
        <w:tab/>
        <w:t>the individual owes a debt to the Commonwealth (whether arising under this Act or not) that is:</w:t>
      </w:r>
    </w:p>
    <w:p w:rsidR="00DF525A" w:rsidRPr="00D80022" w:rsidRDefault="00DF525A" w:rsidP="00DF525A">
      <w:pPr>
        <w:pStyle w:val="paragraphsub"/>
      </w:pPr>
      <w:r w:rsidRPr="00D80022">
        <w:tab/>
        <w:t>(i)</w:t>
      </w:r>
      <w:r w:rsidRPr="00D80022">
        <w:tab/>
        <w:t>recoverable under Part</w:t>
      </w:r>
      <w:r w:rsidR="00D80022">
        <w:t> </w:t>
      </w:r>
      <w:r w:rsidRPr="00D80022">
        <w:t>4 by means of deductions from the individual’s instalments of family tax benefit under section</w:t>
      </w:r>
      <w:r w:rsidR="00D80022">
        <w:t> </w:t>
      </w:r>
      <w:r w:rsidRPr="00D80022">
        <w:t>84 (unless that debt has been written off because of subsection</w:t>
      </w:r>
      <w:r w:rsidR="00D80022">
        <w:t> </w:t>
      </w:r>
      <w:r w:rsidRPr="00D80022">
        <w:t>95(4A) or (4B)); or</w:t>
      </w:r>
    </w:p>
    <w:p w:rsidR="00DF525A" w:rsidRPr="00D80022" w:rsidRDefault="00DF525A" w:rsidP="00DF525A">
      <w:pPr>
        <w:pStyle w:val="paragraphsub"/>
      </w:pPr>
      <w:r w:rsidRPr="00D80022">
        <w:tab/>
        <w:t>(ii)</w:t>
      </w:r>
      <w:r w:rsidRPr="00D80022">
        <w:tab/>
        <w:t>being recovered by deductions from the individual’s instalments of family tax benefit under section</w:t>
      </w:r>
      <w:r w:rsidR="00D80022">
        <w:t> </w:t>
      </w:r>
      <w:r w:rsidRPr="00D80022">
        <w:t>227; or</w:t>
      </w:r>
    </w:p>
    <w:p w:rsidR="00DF525A" w:rsidRPr="00D80022" w:rsidRDefault="00DF525A" w:rsidP="00DF525A">
      <w:pPr>
        <w:pStyle w:val="paragraph"/>
      </w:pPr>
      <w:r w:rsidRPr="00D80022">
        <w:tab/>
        <w:t>(d)</w:t>
      </w:r>
      <w:r w:rsidRPr="00D80022">
        <w:tab/>
        <w:t>on the advance assessment day, the Secretary is prohibited from making a payment of family tax benefit to the individual under section</w:t>
      </w:r>
      <w:r w:rsidR="00D80022">
        <w:t> </w:t>
      </w:r>
      <w:r w:rsidRPr="00D80022">
        <w:t>32AA or 32AD (non</w:t>
      </w:r>
      <w:r w:rsidR="00D80022">
        <w:noBreakHyphen/>
      </w:r>
      <w:r w:rsidRPr="00D80022">
        <w:t>payment for non</w:t>
      </w:r>
      <w:r w:rsidR="00D80022">
        <w:noBreakHyphen/>
      </w:r>
      <w:r w:rsidRPr="00D80022">
        <w:t>lodgment of tax returns).</w:t>
      </w:r>
    </w:p>
    <w:p w:rsidR="00DF525A" w:rsidRPr="00D80022" w:rsidRDefault="00DF525A" w:rsidP="00DF525A">
      <w:pPr>
        <w:pStyle w:val="subsection"/>
      </w:pPr>
      <w:r w:rsidRPr="00D80022">
        <w:tab/>
        <w:t>(3)</w:t>
      </w:r>
      <w:r w:rsidRPr="00D80022">
        <w:tab/>
        <w:t xml:space="preserve">An individual’s </w:t>
      </w:r>
      <w:r w:rsidRPr="00D80022">
        <w:rPr>
          <w:b/>
          <w:i/>
        </w:rPr>
        <w:t>advance assessment day</w:t>
      </w:r>
      <w:r w:rsidRPr="00D80022">
        <w:t xml:space="preserve"> is the day the Secretary determines the individual’s entitlement to be paid a family tax benefit advance.</w:t>
      </w:r>
    </w:p>
    <w:p w:rsidR="00DF525A" w:rsidRPr="00D80022" w:rsidRDefault="00DF525A" w:rsidP="00DF525A">
      <w:pPr>
        <w:pStyle w:val="subsection"/>
      </w:pPr>
      <w:r w:rsidRPr="00D80022">
        <w:tab/>
        <w:t>(4)</w:t>
      </w:r>
      <w:r w:rsidRPr="00D80022">
        <w:tab/>
        <w:t xml:space="preserve">If the individual is not entitled to be paid a family tax benefit advance under </w:t>
      </w:r>
      <w:r w:rsidR="00D80022">
        <w:t>subsection (</w:t>
      </w:r>
      <w:r w:rsidRPr="00D80022">
        <w:t>1), the Secretary must determine that the individual is not entitled to the family tax benefit advance.</w:t>
      </w:r>
    </w:p>
    <w:p w:rsidR="00DF525A" w:rsidRPr="00D80022" w:rsidRDefault="00127CA2" w:rsidP="00DF525A">
      <w:pPr>
        <w:pStyle w:val="ActHead4"/>
      </w:pPr>
      <w:bookmarkStart w:id="99" w:name="_Toc398106395"/>
      <w:r w:rsidRPr="00D80022">
        <w:rPr>
          <w:rStyle w:val="CharSubdNo"/>
        </w:rPr>
        <w:t>Subdivision</w:t>
      </w:r>
      <w:r w:rsidR="00753CFA" w:rsidRPr="00D80022">
        <w:rPr>
          <w:rStyle w:val="CharSubdNo"/>
        </w:rPr>
        <w:t xml:space="preserve"> </w:t>
      </w:r>
      <w:r w:rsidR="00DF525A" w:rsidRPr="00D80022">
        <w:rPr>
          <w:rStyle w:val="CharSubdNo"/>
        </w:rPr>
        <w:t>C</w:t>
      </w:r>
      <w:r w:rsidR="00DF525A" w:rsidRPr="00D80022">
        <w:t>—</w:t>
      </w:r>
      <w:r w:rsidR="00DF525A" w:rsidRPr="00D80022">
        <w:rPr>
          <w:rStyle w:val="CharSubdText"/>
        </w:rPr>
        <w:t>Regular family tax benefit advances</w:t>
      </w:r>
      <w:bookmarkEnd w:id="99"/>
    </w:p>
    <w:p w:rsidR="00DF525A" w:rsidRPr="00D80022" w:rsidRDefault="00DF525A" w:rsidP="00DF525A">
      <w:pPr>
        <w:pStyle w:val="ActHead5"/>
      </w:pPr>
      <w:bookmarkStart w:id="100" w:name="_Toc398106396"/>
      <w:r w:rsidRPr="00D80022">
        <w:rPr>
          <w:rStyle w:val="CharSectno"/>
        </w:rPr>
        <w:t>35B</w:t>
      </w:r>
      <w:r w:rsidRPr="00D80022">
        <w:t xml:space="preserve">  Regular family tax benefit advances</w:t>
      </w:r>
      <w:bookmarkEnd w:id="100"/>
    </w:p>
    <w:p w:rsidR="00DF525A" w:rsidRPr="00D80022" w:rsidRDefault="00DF525A" w:rsidP="00DF525A">
      <w:pPr>
        <w:pStyle w:val="subsection"/>
      </w:pPr>
      <w:r w:rsidRPr="00D80022">
        <w:tab/>
        <w:t>(1)</w:t>
      </w:r>
      <w:r w:rsidRPr="00D80022">
        <w:tab/>
        <w:t>An individual who makes a request in accordance with section</w:t>
      </w:r>
      <w:r w:rsidR="00D80022">
        <w:t> </w:t>
      </w:r>
      <w:r w:rsidRPr="00D80022">
        <w:t xml:space="preserve">34 for a family tax benefit advance of the minimum amount (the </w:t>
      </w:r>
      <w:r w:rsidRPr="00D80022">
        <w:rPr>
          <w:b/>
          <w:i/>
        </w:rPr>
        <w:t>first advance</w:t>
      </w:r>
      <w:r w:rsidRPr="00D80022">
        <w:t>) may, when making the request, also request that a family tax benefit advance of the minimum amount be paid to the individual at regular intervals of 182 days.</w:t>
      </w:r>
    </w:p>
    <w:p w:rsidR="00DF525A" w:rsidRPr="00D80022" w:rsidRDefault="00DF525A" w:rsidP="00DF525A">
      <w:pPr>
        <w:pStyle w:val="subsection"/>
      </w:pPr>
      <w:r w:rsidRPr="00D80022">
        <w:tab/>
        <w:t>(2)</w:t>
      </w:r>
      <w:r w:rsidRPr="00D80022">
        <w:tab/>
        <w:t xml:space="preserve">For the request for payment of a family tax benefit advance at regular intervals to be effective, the request must be made in a </w:t>
      </w:r>
      <w:r w:rsidRPr="00D80022">
        <w:lastRenderedPageBreak/>
        <w:t>form and manner, contain any information, and be accompanied by any documents, required by the Secretary.</w:t>
      </w:r>
    </w:p>
    <w:p w:rsidR="00DF525A" w:rsidRPr="00D80022" w:rsidRDefault="00DF525A" w:rsidP="00DF525A">
      <w:pPr>
        <w:pStyle w:val="subsection"/>
      </w:pPr>
      <w:r w:rsidRPr="00D80022">
        <w:tab/>
        <w:t>(3)</w:t>
      </w:r>
      <w:r w:rsidRPr="00D80022">
        <w:tab/>
        <w:t>If an individual makes an effective request under this section:</w:t>
      </w:r>
    </w:p>
    <w:p w:rsidR="00DF525A" w:rsidRPr="00D80022" w:rsidRDefault="00DF525A" w:rsidP="00DF525A">
      <w:pPr>
        <w:pStyle w:val="paragraph"/>
      </w:pPr>
      <w:r w:rsidRPr="00D80022">
        <w:tab/>
        <w:t>(a)</w:t>
      </w:r>
      <w:r w:rsidRPr="00D80022">
        <w:tab/>
        <w:t>the Secretary must make a determination under section</w:t>
      </w:r>
      <w:r w:rsidR="00D80022">
        <w:t> </w:t>
      </w:r>
      <w:r w:rsidRPr="00D80022">
        <w:t>35A, in relation to the individual’s eligibility for a family tax benefit advance of the minimum amount, at intervals that would best facilitate payment in accordance with the request; and</w:t>
      </w:r>
    </w:p>
    <w:p w:rsidR="00DF525A" w:rsidRPr="00D80022" w:rsidRDefault="00DF525A" w:rsidP="00DF525A">
      <w:pPr>
        <w:pStyle w:val="paragraph"/>
      </w:pPr>
      <w:r w:rsidRPr="00D80022">
        <w:tab/>
        <w:t>(b)</w:t>
      </w:r>
      <w:r w:rsidRPr="00D80022">
        <w:tab/>
        <w:t xml:space="preserve">the </w:t>
      </w:r>
      <w:r w:rsidRPr="00D80022">
        <w:rPr>
          <w:b/>
          <w:i/>
        </w:rPr>
        <w:t>advance assessment day</w:t>
      </w:r>
      <w:r w:rsidRPr="00D80022">
        <w:t xml:space="preserve"> for a determination referred to in </w:t>
      </w:r>
      <w:r w:rsidR="00D80022">
        <w:t>paragraph (</w:t>
      </w:r>
      <w:r w:rsidRPr="00D80022">
        <w:t>a) is:</w:t>
      </w:r>
    </w:p>
    <w:p w:rsidR="00DF525A" w:rsidRPr="00D80022" w:rsidRDefault="00DF525A" w:rsidP="00DF525A">
      <w:pPr>
        <w:pStyle w:val="paragraphsub"/>
      </w:pPr>
      <w:r w:rsidRPr="00D80022">
        <w:tab/>
        <w:t>(i)</w:t>
      </w:r>
      <w:r w:rsidRPr="00D80022">
        <w:tab/>
        <w:t>if the individual has not previously been paid a family tax benefit advance requested under this section—the day that falls immediately after the end of an interval of 182 days that began on the day the first advance was paid; or</w:t>
      </w:r>
    </w:p>
    <w:p w:rsidR="00DF525A" w:rsidRPr="00D80022" w:rsidRDefault="00DF525A" w:rsidP="00DF525A">
      <w:pPr>
        <w:pStyle w:val="paragraphsub"/>
      </w:pPr>
      <w:r w:rsidRPr="00D80022">
        <w:tab/>
        <w:t>(ii)</w:t>
      </w:r>
      <w:r w:rsidRPr="00D80022">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D80022" w:rsidRDefault="00DF525A" w:rsidP="00DF525A">
      <w:pPr>
        <w:pStyle w:val="subsection"/>
      </w:pPr>
      <w:r w:rsidRPr="00D80022">
        <w:tab/>
        <w:t>(4)</w:t>
      </w:r>
      <w:r w:rsidRPr="00D80022">
        <w:tab/>
        <w:t xml:space="preserve">The Secretary must, in making a determination referred to in </w:t>
      </w:r>
      <w:r w:rsidR="00D80022">
        <w:t>subsection (</w:t>
      </w:r>
      <w:r w:rsidRPr="00D80022">
        <w:t>3), treat paragraph</w:t>
      </w:r>
      <w:r w:rsidR="00D80022">
        <w:t> </w:t>
      </w:r>
      <w:r w:rsidRPr="00D80022">
        <w:t>35A(1)(b) (requirement to make an effective request) as having been satisfied if:</w:t>
      </w:r>
    </w:p>
    <w:p w:rsidR="00DF525A" w:rsidRPr="00D80022" w:rsidRDefault="00DF525A" w:rsidP="00DF525A">
      <w:pPr>
        <w:pStyle w:val="paragraph"/>
      </w:pPr>
      <w:r w:rsidRPr="00D80022">
        <w:tab/>
        <w:t>(a)</w:t>
      </w:r>
      <w:r w:rsidRPr="00D80022">
        <w:tab/>
        <w:t>the individual has made an effective request under this section; and</w:t>
      </w:r>
    </w:p>
    <w:p w:rsidR="00DF525A" w:rsidRPr="00D80022" w:rsidRDefault="00DF525A" w:rsidP="00DF525A">
      <w:pPr>
        <w:pStyle w:val="paragraph"/>
      </w:pPr>
      <w:r w:rsidRPr="00D80022">
        <w:tab/>
        <w:t>(b)</w:t>
      </w:r>
      <w:r w:rsidRPr="00D80022">
        <w:tab/>
        <w:t xml:space="preserve">the request has not been withdrawn under </w:t>
      </w:r>
      <w:r w:rsidR="00D80022">
        <w:t>subsection (</w:t>
      </w:r>
      <w:r w:rsidRPr="00D80022">
        <w:t>6) before the determination is made; and</w:t>
      </w:r>
    </w:p>
    <w:p w:rsidR="00DF525A" w:rsidRPr="00D80022" w:rsidRDefault="00DF525A" w:rsidP="00DF525A">
      <w:pPr>
        <w:pStyle w:val="paragraph"/>
      </w:pPr>
      <w:r w:rsidRPr="00D80022">
        <w:tab/>
        <w:t>(c)</w:t>
      </w:r>
      <w:r w:rsidRPr="00D80022">
        <w:tab/>
        <w:t>the individual has not failed to repay the last family tax benefit advance paid in response to the request under section</w:t>
      </w:r>
      <w:r w:rsidR="00D80022">
        <w:t> </w:t>
      </w:r>
      <w:r w:rsidRPr="00D80022">
        <w:t xml:space="preserve">34 mentioned in </w:t>
      </w:r>
      <w:r w:rsidR="00D80022">
        <w:t>subsection (</w:t>
      </w:r>
      <w:r w:rsidRPr="00D80022">
        <w:t>1), or the request under this section, within 182 days.</w:t>
      </w:r>
    </w:p>
    <w:p w:rsidR="00DF525A" w:rsidRPr="00D80022" w:rsidRDefault="00DF525A" w:rsidP="00DF525A">
      <w:pPr>
        <w:pStyle w:val="subsection"/>
      </w:pPr>
      <w:r w:rsidRPr="00D80022">
        <w:tab/>
        <w:t>(5)</w:t>
      </w:r>
      <w:r w:rsidRPr="00D80022">
        <w:tab/>
        <w:t xml:space="preserve">A request under </w:t>
      </w:r>
      <w:r w:rsidR="00D80022">
        <w:t>subsection (</w:t>
      </w:r>
      <w:r w:rsidRPr="00D80022">
        <w:t>1) ceases to be effective if:</w:t>
      </w:r>
    </w:p>
    <w:p w:rsidR="00DF525A" w:rsidRPr="00D80022" w:rsidRDefault="00DF525A" w:rsidP="00DF525A">
      <w:pPr>
        <w:pStyle w:val="paragraph"/>
      </w:pPr>
      <w:r w:rsidRPr="00D80022">
        <w:tab/>
        <w:t>(a)</w:t>
      </w:r>
      <w:r w:rsidRPr="00D80022">
        <w:tab/>
        <w:t xml:space="preserve">the Secretary, in making a determination referred to in </w:t>
      </w:r>
      <w:r w:rsidR="00D80022">
        <w:t>subsection (</w:t>
      </w:r>
      <w:r w:rsidRPr="00D80022">
        <w:t>3), determines that the individual is not entitled to a family tax benefit advance; or</w:t>
      </w:r>
    </w:p>
    <w:p w:rsidR="00DF525A" w:rsidRPr="00D80022" w:rsidRDefault="00DF525A" w:rsidP="00DF525A">
      <w:pPr>
        <w:pStyle w:val="paragraph"/>
      </w:pPr>
      <w:r w:rsidRPr="00D80022">
        <w:lastRenderedPageBreak/>
        <w:tab/>
        <w:t>(b)</w:t>
      </w:r>
      <w:r w:rsidRPr="00D80022">
        <w:tab/>
        <w:t xml:space="preserve">the individual withdraws the request under </w:t>
      </w:r>
      <w:r w:rsidR="00D80022">
        <w:t>subsection (</w:t>
      </w:r>
      <w:r w:rsidRPr="00D80022">
        <w:t>6).</w:t>
      </w:r>
    </w:p>
    <w:p w:rsidR="00DF525A" w:rsidRPr="00D80022" w:rsidRDefault="00DF525A" w:rsidP="00DF525A">
      <w:pPr>
        <w:pStyle w:val="subsection"/>
      </w:pPr>
      <w:r w:rsidRPr="00D80022">
        <w:tab/>
        <w:t>(6)</w:t>
      </w:r>
      <w:r w:rsidRPr="00D80022">
        <w:tab/>
        <w:t>An individual may, in a manner determined by the Secretary, withdraw the request at any time.</w:t>
      </w:r>
    </w:p>
    <w:p w:rsidR="00DF525A" w:rsidRPr="00D80022" w:rsidRDefault="00127CA2" w:rsidP="00DF525A">
      <w:pPr>
        <w:pStyle w:val="ActHead4"/>
      </w:pPr>
      <w:bookmarkStart w:id="101" w:name="_Toc398106397"/>
      <w:r w:rsidRPr="00D80022">
        <w:rPr>
          <w:rStyle w:val="CharSubdNo"/>
        </w:rPr>
        <w:t>Subdivision</w:t>
      </w:r>
      <w:r w:rsidR="00753CFA" w:rsidRPr="00D80022">
        <w:rPr>
          <w:rStyle w:val="CharSubdNo"/>
        </w:rPr>
        <w:t xml:space="preserve"> </w:t>
      </w:r>
      <w:r w:rsidR="00DF525A" w:rsidRPr="00D80022">
        <w:rPr>
          <w:rStyle w:val="CharSubdNo"/>
        </w:rPr>
        <w:t>D</w:t>
      </w:r>
      <w:r w:rsidR="00DF525A" w:rsidRPr="00D80022">
        <w:t>—</w:t>
      </w:r>
      <w:r w:rsidR="00DF525A" w:rsidRPr="00D80022">
        <w:rPr>
          <w:rStyle w:val="CharSubdText"/>
        </w:rPr>
        <w:t>Amount of family tax benefit advance</w:t>
      </w:r>
      <w:bookmarkEnd w:id="101"/>
    </w:p>
    <w:p w:rsidR="00DF525A" w:rsidRPr="00D80022" w:rsidRDefault="00DF525A" w:rsidP="00DF525A">
      <w:pPr>
        <w:pStyle w:val="ActHead5"/>
      </w:pPr>
      <w:bookmarkStart w:id="102" w:name="_Toc398106398"/>
      <w:r w:rsidRPr="00D80022">
        <w:rPr>
          <w:rStyle w:val="CharSectno"/>
        </w:rPr>
        <w:t>35C</w:t>
      </w:r>
      <w:r w:rsidRPr="00D80022">
        <w:t xml:space="preserve">  Amount of family tax benefit advance</w:t>
      </w:r>
      <w:bookmarkEnd w:id="102"/>
    </w:p>
    <w:p w:rsidR="00DF525A" w:rsidRPr="00D80022" w:rsidRDefault="00DF525A" w:rsidP="00DF525A">
      <w:pPr>
        <w:pStyle w:val="subsection"/>
      </w:pPr>
      <w:r w:rsidRPr="00D80022">
        <w:tab/>
        <w:t>(1)</w:t>
      </w:r>
      <w:r w:rsidRPr="00D80022">
        <w:tab/>
        <w:t>The amount of the family tax benefit advance is the smaller of the following amounts:</w:t>
      </w:r>
    </w:p>
    <w:p w:rsidR="00DF525A" w:rsidRPr="00D80022" w:rsidRDefault="00DF525A" w:rsidP="00DF525A">
      <w:pPr>
        <w:pStyle w:val="paragraph"/>
      </w:pPr>
      <w:r w:rsidRPr="00D80022">
        <w:tab/>
        <w:t>(a)</w:t>
      </w:r>
      <w:r w:rsidRPr="00D80022">
        <w:tab/>
        <w:t>the amount of advance sought;</w:t>
      </w:r>
    </w:p>
    <w:p w:rsidR="00DF525A" w:rsidRPr="00D80022" w:rsidRDefault="00DF525A" w:rsidP="00DF525A">
      <w:pPr>
        <w:pStyle w:val="paragraph"/>
      </w:pPr>
      <w:r w:rsidRPr="00D80022">
        <w:tab/>
        <w:t>(b)</w:t>
      </w:r>
      <w:r w:rsidRPr="00D80022">
        <w:tab/>
        <w:t>the maximum amount of advance payable to the individual on the advance assessment day worked out under section</w:t>
      </w:r>
      <w:r w:rsidR="00D80022">
        <w:t> </w:t>
      </w:r>
      <w:r w:rsidRPr="00D80022">
        <w:t>35D less the original amount of each family tax benefit advance paid to the individual that is unrepaid on that day.</w:t>
      </w:r>
    </w:p>
    <w:p w:rsidR="00DF525A" w:rsidRPr="00D80022" w:rsidRDefault="00DF525A" w:rsidP="00DF525A">
      <w:pPr>
        <w:pStyle w:val="subsection"/>
      </w:pPr>
      <w:r w:rsidRPr="00D80022">
        <w:tab/>
        <w:t>(2)</w:t>
      </w:r>
      <w:r w:rsidRPr="00D80022">
        <w:tab/>
        <w:t xml:space="preserve">When working out the original amount of each family tax benefit advance paid to the individual that is unrepaid for the purposes of </w:t>
      </w:r>
      <w:r w:rsidR="00D80022">
        <w:t>paragraph (</w:t>
      </w:r>
      <w:r w:rsidRPr="00D80022">
        <w:t>1)(b), disregard clause</w:t>
      </w:r>
      <w:r w:rsidR="00D80022">
        <w:t> </w:t>
      </w:r>
      <w:r w:rsidRPr="00D80022">
        <w:t>51 of Schedule</w:t>
      </w:r>
      <w:r w:rsidR="00D80022">
        <w:t> </w:t>
      </w:r>
      <w:r w:rsidRPr="00D80022">
        <w:t>1 to the Family Assistance Act.</w:t>
      </w:r>
    </w:p>
    <w:p w:rsidR="00DF525A" w:rsidRPr="00D80022" w:rsidRDefault="00DF525A" w:rsidP="00DF525A">
      <w:pPr>
        <w:pStyle w:val="subsection"/>
      </w:pPr>
      <w:r w:rsidRPr="00D80022">
        <w:tab/>
        <w:t>(3)</w:t>
      </w:r>
      <w:r w:rsidRPr="00D80022">
        <w:tab/>
        <w:t xml:space="preserve">The Secretary may determine that the amount of the family tax benefit advance is a lower amount than the amount that applies under </w:t>
      </w:r>
      <w:r w:rsidR="00D80022">
        <w:t>subsection (</w:t>
      </w:r>
      <w:r w:rsidRPr="00D80022">
        <w:t xml:space="preserve">1) if the Secretary is satisfied that the individual would suffer financial hardship if the individual’s </w:t>
      </w:r>
      <w:r w:rsidR="00127CA2" w:rsidRPr="00D80022">
        <w:t>Part</w:t>
      </w:r>
      <w:r w:rsidR="00753CFA" w:rsidRPr="00D80022">
        <w:t xml:space="preserve"> </w:t>
      </w:r>
      <w:r w:rsidRPr="00D80022">
        <w:t>A rate were reduced as a result of being paid that amount.</w:t>
      </w:r>
    </w:p>
    <w:p w:rsidR="00DF525A" w:rsidRPr="00D80022" w:rsidRDefault="00DF525A" w:rsidP="00DF525A">
      <w:pPr>
        <w:pStyle w:val="ActHead5"/>
      </w:pPr>
      <w:bookmarkStart w:id="103" w:name="_Toc398106399"/>
      <w:r w:rsidRPr="00D80022">
        <w:rPr>
          <w:rStyle w:val="CharSectno"/>
        </w:rPr>
        <w:t>35D</w:t>
      </w:r>
      <w:r w:rsidRPr="00D80022">
        <w:t xml:space="preserve">  Maximum amount of family tax benefit advance payable</w:t>
      </w:r>
      <w:bookmarkEnd w:id="103"/>
    </w:p>
    <w:p w:rsidR="00DF525A" w:rsidRPr="00D80022" w:rsidRDefault="00DF525A" w:rsidP="00DF525A">
      <w:pPr>
        <w:pStyle w:val="subsection"/>
      </w:pPr>
      <w:r w:rsidRPr="00D80022">
        <w:tab/>
        <w:t>(1)</w:t>
      </w:r>
      <w:r w:rsidRPr="00D80022">
        <w:tab/>
        <w:t xml:space="preserve">Subject to </w:t>
      </w:r>
      <w:r w:rsidR="00D80022">
        <w:t>subsection (</w:t>
      </w:r>
      <w:r w:rsidRPr="00D80022">
        <w:t xml:space="preserve">2), the </w:t>
      </w:r>
      <w:r w:rsidRPr="00D80022">
        <w:rPr>
          <w:b/>
          <w:i/>
        </w:rPr>
        <w:t>maximum amount</w:t>
      </w:r>
      <w:r w:rsidRPr="00D80022">
        <w:t xml:space="preserve"> of family tax benefit advance payable to the individual is set out in the following table:</w:t>
      </w:r>
    </w:p>
    <w:p w:rsidR="00DF525A" w:rsidRPr="00D80022"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D80022" w:rsidTr="00147C04">
        <w:trPr>
          <w:tblHeader/>
        </w:trPr>
        <w:tc>
          <w:tcPr>
            <w:tcW w:w="0" w:type="auto"/>
            <w:gridSpan w:val="3"/>
            <w:tcBorders>
              <w:top w:val="single" w:sz="12" w:space="0" w:color="auto"/>
              <w:bottom w:val="single" w:sz="6" w:space="0" w:color="auto"/>
            </w:tcBorders>
            <w:shd w:val="clear" w:color="auto" w:fill="auto"/>
          </w:tcPr>
          <w:p w:rsidR="00DF525A" w:rsidRPr="00D80022" w:rsidRDefault="00DF525A" w:rsidP="00147C04">
            <w:pPr>
              <w:pStyle w:val="Tabletext"/>
              <w:keepNext/>
              <w:rPr>
                <w:b/>
              </w:rPr>
            </w:pPr>
            <w:r w:rsidRPr="00D80022">
              <w:rPr>
                <w:b/>
              </w:rPr>
              <w:lastRenderedPageBreak/>
              <w:t>Maximum amount of family tax benefit advance</w:t>
            </w:r>
          </w:p>
        </w:tc>
      </w:tr>
      <w:tr w:rsidR="00DF525A" w:rsidRPr="00D80022" w:rsidTr="00147C04">
        <w:trPr>
          <w:tblHeader/>
        </w:trPr>
        <w:tc>
          <w:tcPr>
            <w:tcW w:w="0" w:type="auto"/>
            <w:tcBorders>
              <w:top w:val="single" w:sz="6" w:space="0" w:color="auto"/>
              <w:bottom w:val="single" w:sz="12" w:space="0" w:color="auto"/>
            </w:tcBorders>
            <w:shd w:val="clear" w:color="auto" w:fill="auto"/>
          </w:tcPr>
          <w:p w:rsidR="00DF525A" w:rsidRPr="00D80022" w:rsidRDefault="00DF525A" w:rsidP="00147C04">
            <w:pPr>
              <w:pStyle w:val="Tabletext"/>
              <w:keepNext/>
              <w:rPr>
                <w:b/>
              </w:rPr>
            </w:pPr>
            <w:r w:rsidRPr="00D80022">
              <w:rPr>
                <w:b/>
              </w:rPr>
              <w:t>Item</w:t>
            </w:r>
          </w:p>
        </w:tc>
        <w:tc>
          <w:tcPr>
            <w:tcW w:w="0" w:type="auto"/>
            <w:tcBorders>
              <w:top w:val="single" w:sz="6" w:space="0" w:color="auto"/>
              <w:bottom w:val="single" w:sz="12" w:space="0" w:color="auto"/>
            </w:tcBorders>
            <w:shd w:val="clear" w:color="auto" w:fill="auto"/>
          </w:tcPr>
          <w:p w:rsidR="00DF525A" w:rsidRPr="00D80022" w:rsidRDefault="00DF525A" w:rsidP="00147C04">
            <w:pPr>
              <w:pStyle w:val="Tabletext"/>
              <w:keepNext/>
              <w:rPr>
                <w:b/>
              </w:rPr>
            </w:pPr>
            <w:r w:rsidRPr="00D80022">
              <w:rPr>
                <w:b/>
              </w:rPr>
              <w:t xml:space="preserve">If 7.5% of the individual’s adjusted </w:t>
            </w:r>
            <w:r w:rsidR="00127CA2" w:rsidRPr="00D80022">
              <w:rPr>
                <w:b/>
              </w:rPr>
              <w:t>Part</w:t>
            </w:r>
            <w:r w:rsidR="00753CFA" w:rsidRPr="00D80022">
              <w:rPr>
                <w:b/>
              </w:rPr>
              <w:t xml:space="preserve"> </w:t>
            </w:r>
            <w:r w:rsidRPr="00D80022">
              <w:rPr>
                <w:b/>
              </w:rPr>
              <w:t>A rate is:</w:t>
            </w:r>
          </w:p>
        </w:tc>
        <w:tc>
          <w:tcPr>
            <w:tcW w:w="0" w:type="auto"/>
            <w:tcBorders>
              <w:top w:val="single" w:sz="6" w:space="0" w:color="auto"/>
              <w:bottom w:val="single" w:sz="12" w:space="0" w:color="auto"/>
            </w:tcBorders>
            <w:shd w:val="clear" w:color="auto" w:fill="auto"/>
          </w:tcPr>
          <w:p w:rsidR="00DF525A" w:rsidRPr="00D80022" w:rsidRDefault="00DF525A" w:rsidP="00147C04">
            <w:pPr>
              <w:pStyle w:val="Tabletext"/>
              <w:keepNext/>
              <w:rPr>
                <w:b/>
              </w:rPr>
            </w:pPr>
            <w:r w:rsidRPr="00D80022">
              <w:rPr>
                <w:b/>
              </w:rPr>
              <w:t>The individual’s maximum amount of family tax benefit advance is:</w:t>
            </w:r>
          </w:p>
        </w:tc>
      </w:tr>
      <w:tr w:rsidR="00DF525A" w:rsidRPr="00D80022" w:rsidTr="00147C04">
        <w:tc>
          <w:tcPr>
            <w:tcW w:w="0" w:type="auto"/>
            <w:tcBorders>
              <w:top w:val="single" w:sz="12" w:space="0" w:color="auto"/>
            </w:tcBorders>
            <w:shd w:val="clear" w:color="auto" w:fill="auto"/>
          </w:tcPr>
          <w:p w:rsidR="00DF525A" w:rsidRPr="00D80022" w:rsidRDefault="00DF525A" w:rsidP="00147C04">
            <w:pPr>
              <w:pStyle w:val="Tabletext"/>
            </w:pPr>
            <w:r w:rsidRPr="00D80022">
              <w:t>1</w:t>
            </w:r>
          </w:p>
        </w:tc>
        <w:tc>
          <w:tcPr>
            <w:tcW w:w="0" w:type="auto"/>
            <w:tcBorders>
              <w:top w:val="single" w:sz="12" w:space="0" w:color="auto"/>
            </w:tcBorders>
            <w:shd w:val="clear" w:color="auto" w:fill="auto"/>
          </w:tcPr>
          <w:p w:rsidR="00DF525A" w:rsidRPr="00D80022" w:rsidRDefault="00DF525A" w:rsidP="00147C04">
            <w:pPr>
              <w:pStyle w:val="Tabletext"/>
            </w:pPr>
            <w:r w:rsidRPr="00D80022">
              <w:t>greater than or equal to 23.3% of the standard rate for a child under 13</w:t>
            </w:r>
          </w:p>
        </w:tc>
        <w:tc>
          <w:tcPr>
            <w:tcW w:w="0" w:type="auto"/>
            <w:tcBorders>
              <w:top w:val="single" w:sz="12" w:space="0" w:color="auto"/>
            </w:tcBorders>
            <w:shd w:val="clear" w:color="auto" w:fill="auto"/>
          </w:tcPr>
          <w:p w:rsidR="00DF525A" w:rsidRPr="00D80022" w:rsidRDefault="00DF525A" w:rsidP="00147C04">
            <w:pPr>
              <w:pStyle w:val="Tabletext"/>
            </w:pPr>
            <w:r w:rsidRPr="00D80022">
              <w:t>23.3% of the standard rate for a child under 13</w:t>
            </w:r>
          </w:p>
        </w:tc>
      </w:tr>
      <w:tr w:rsidR="00DF525A" w:rsidRPr="00D80022" w:rsidTr="00147C04">
        <w:tc>
          <w:tcPr>
            <w:tcW w:w="0" w:type="auto"/>
            <w:tcBorders>
              <w:bottom w:val="single" w:sz="4" w:space="0" w:color="auto"/>
            </w:tcBorders>
            <w:shd w:val="clear" w:color="auto" w:fill="auto"/>
          </w:tcPr>
          <w:p w:rsidR="00DF525A" w:rsidRPr="00D80022" w:rsidRDefault="00DF525A" w:rsidP="00147C04">
            <w:pPr>
              <w:pStyle w:val="Tabletext"/>
            </w:pPr>
            <w:r w:rsidRPr="00D80022">
              <w:t>2</w:t>
            </w:r>
          </w:p>
        </w:tc>
        <w:tc>
          <w:tcPr>
            <w:tcW w:w="0" w:type="auto"/>
            <w:tcBorders>
              <w:bottom w:val="single" w:sz="4" w:space="0" w:color="auto"/>
            </w:tcBorders>
            <w:shd w:val="clear" w:color="auto" w:fill="auto"/>
          </w:tcPr>
          <w:p w:rsidR="00DF525A" w:rsidRPr="00D80022" w:rsidRDefault="00DF525A" w:rsidP="00147C04">
            <w:pPr>
              <w:pStyle w:val="Tabletext"/>
            </w:pPr>
            <w:r w:rsidRPr="00D80022">
              <w:t>less than 23.3% and greater than 7.5% of the standard rate for a child under 13</w:t>
            </w:r>
          </w:p>
        </w:tc>
        <w:tc>
          <w:tcPr>
            <w:tcW w:w="0" w:type="auto"/>
            <w:tcBorders>
              <w:bottom w:val="single" w:sz="4" w:space="0" w:color="auto"/>
            </w:tcBorders>
            <w:shd w:val="clear" w:color="auto" w:fill="auto"/>
          </w:tcPr>
          <w:p w:rsidR="00DF525A" w:rsidRPr="00D80022" w:rsidRDefault="00DF525A" w:rsidP="00147C04">
            <w:pPr>
              <w:pStyle w:val="Tabletext"/>
            </w:pPr>
            <w:r w:rsidRPr="00D80022">
              <w:t xml:space="preserve">7.5% of the individual’s adjusted </w:t>
            </w:r>
            <w:r w:rsidR="00127CA2" w:rsidRPr="00D80022">
              <w:t>Part</w:t>
            </w:r>
            <w:r w:rsidR="00753CFA" w:rsidRPr="00D80022">
              <w:t xml:space="preserve"> </w:t>
            </w:r>
            <w:r w:rsidRPr="00D80022">
              <w:t>A rate</w:t>
            </w:r>
          </w:p>
        </w:tc>
      </w:tr>
      <w:tr w:rsidR="00DF525A" w:rsidRPr="00D80022" w:rsidTr="00BB7C03">
        <w:trPr>
          <w:cantSplit/>
        </w:trPr>
        <w:tc>
          <w:tcPr>
            <w:tcW w:w="0" w:type="auto"/>
            <w:tcBorders>
              <w:bottom w:val="single" w:sz="12" w:space="0" w:color="auto"/>
            </w:tcBorders>
            <w:shd w:val="clear" w:color="auto" w:fill="auto"/>
          </w:tcPr>
          <w:p w:rsidR="00DF525A" w:rsidRPr="00D80022" w:rsidRDefault="00DF525A" w:rsidP="00147C04">
            <w:pPr>
              <w:pStyle w:val="Tabletext"/>
            </w:pPr>
            <w:r w:rsidRPr="00D80022">
              <w:t>3</w:t>
            </w:r>
          </w:p>
        </w:tc>
        <w:tc>
          <w:tcPr>
            <w:tcW w:w="0" w:type="auto"/>
            <w:tcBorders>
              <w:bottom w:val="single" w:sz="12" w:space="0" w:color="auto"/>
            </w:tcBorders>
            <w:shd w:val="clear" w:color="auto" w:fill="auto"/>
          </w:tcPr>
          <w:p w:rsidR="00DF525A" w:rsidRPr="00D80022" w:rsidRDefault="00DF525A" w:rsidP="00147C04">
            <w:pPr>
              <w:pStyle w:val="Tabletext"/>
            </w:pPr>
            <w:r w:rsidRPr="00D80022">
              <w:t>less than or equal to 7.5% of the standard rate for a child under 13</w:t>
            </w:r>
          </w:p>
        </w:tc>
        <w:tc>
          <w:tcPr>
            <w:tcW w:w="0" w:type="auto"/>
            <w:tcBorders>
              <w:bottom w:val="single" w:sz="12" w:space="0" w:color="auto"/>
            </w:tcBorders>
            <w:shd w:val="clear" w:color="auto" w:fill="auto"/>
          </w:tcPr>
          <w:p w:rsidR="00DF525A" w:rsidRPr="00D80022" w:rsidRDefault="00DF525A" w:rsidP="00147C04">
            <w:pPr>
              <w:pStyle w:val="Tabletext"/>
            </w:pPr>
            <w:r w:rsidRPr="00D80022">
              <w:t>7.5% of the standard rate for a child under 13</w:t>
            </w:r>
          </w:p>
        </w:tc>
      </w:tr>
    </w:tbl>
    <w:p w:rsidR="00DF525A" w:rsidRPr="00D80022" w:rsidRDefault="00DF525A" w:rsidP="00DF525A">
      <w:pPr>
        <w:pStyle w:val="SubsectionHead"/>
      </w:pPr>
      <w:r w:rsidRPr="00D80022">
        <w:t>Member of a couple in a blended family</w:t>
      </w:r>
    </w:p>
    <w:p w:rsidR="00DF525A" w:rsidRPr="00D80022" w:rsidRDefault="00DF525A" w:rsidP="00DF525A">
      <w:pPr>
        <w:pStyle w:val="subsection"/>
      </w:pPr>
      <w:r w:rsidRPr="00D80022">
        <w:tab/>
        <w:t>(2)</w:t>
      </w:r>
      <w:r w:rsidRPr="00D80022">
        <w:tab/>
        <w:t>If a determination under section</w:t>
      </w:r>
      <w:r w:rsidR="00D80022">
        <w:t> </w:t>
      </w:r>
      <w:r w:rsidRPr="00D80022">
        <w:t xml:space="preserve">28 of the Family Assistance Act that the individual is eligible for a percentage (the </w:t>
      </w:r>
      <w:r w:rsidRPr="00D80022">
        <w:rPr>
          <w:b/>
          <w:i/>
        </w:rPr>
        <w:t>section</w:t>
      </w:r>
      <w:r w:rsidR="00D80022">
        <w:rPr>
          <w:b/>
          <w:i/>
        </w:rPr>
        <w:t> </w:t>
      </w:r>
      <w:r w:rsidRPr="00D80022">
        <w:rPr>
          <w:b/>
          <w:i/>
        </w:rPr>
        <w:t>28 percentage</w:t>
      </w:r>
      <w:r w:rsidRPr="00D80022">
        <w:t xml:space="preserve">) of the family tax benefit for FTB children of the individual is in force, the </w:t>
      </w:r>
      <w:r w:rsidRPr="00D80022">
        <w:rPr>
          <w:b/>
          <w:i/>
        </w:rPr>
        <w:t>maximum amount</w:t>
      </w:r>
      <w:r w:rsidRPr="00D80022">
        <w:t xml:space="preserve"> of family tax benefit advance payable to the individual is the section</w:t>
      </w:r>
      <w:r w:rsidR="00D80022">
        <w:t> </w:t>
      </w:r>
      <w:r w:rsidRPr="00D80022">
        <w:t xml:space="preserve">28 percentage of the amount worked out for the individual under </w:t>
      </w:r>
      <w:r w:rsidR="00D80022">
        <w:t>subsection (</w:t>
      </w:r>
      <w:r w:rsidRPr="00D80022">
        <w:t>1).</w:t>
      </w:r>
    </w:p>
    <w:p w:rsidR="00DF525A" w:rsidRPr="00D80022" w:rsidRDefault="00DF525A" w:rsidP="00DF525A">
      <w:pPr>
        <w:pStyle w:val="SubsectionHead"/>
      </w:pPr>
      <w:r w:rsidRPr="00D80022">
        <w:t>Rounding</w:t>
      </w:r>
    </w:p>
    <w:p w:rsidR="00DF525A" w:rsidRPr="00D80022" w:rsidRDefault="00DF525A" w:rsidP="00DF525A">
      <w:pPr>
        <w:pStyle w:val="subsection"/>
      </w:pPr>
      <w:r w:rsidRPr="00D80022">
        <w:tab/>
        <w:t>(3)</w:t>
      </w:r>
      <w:r w:rsidRPr="00D80022">
        <w:tab/>
        <w:t>Amounts worked out under this section must be rounded to the nearest cent (rounding 0.5 cents upwards).</w:t>
      </w:r>
    </w:p>
    <w:p w:rsidR="00DF525A" w:rsidRPr="00D80022" w:rsidRDefault="00DF525A" w:rsidP="00DF525A">
      <w:pPr>
        <w:pStyle w:val="SubsectionHead"/>
      </w:pPr>
      <w:r w:rsidRPr="00D80022">
        <w:t>Definitions</w:t>
      </w:r>
    </w:p>
    <w:p w:rsidR="00DF525A" w:rsidRPr="00D80022" w:rsidRDefault="00DF525A" w:rsidP="00DF525A">
      <w:pPr>
        <w:pStyle w:val="subsection"/>
      </w:pPr>
      <w:r w:rsidRPr="00D80022">
        <w:tab/>
        <w:t>(4)</w:t>
      </w:r>
      <w:r w:rsidRPr="00D80022">
        <w:tab/>
        <w:t>In this section:</w:t>
      </w:r>
    </w:p>
    <w:p w:rsidR="00DF525A" w:rsidRPr="00D80022" w:rsidRDefault="00DF525A" w:rsidP="00DF525A">
      <w:pPr>
        <w:pStyle w:val="Definition"/>
      </w:pPr>
      <w:r w:rsidRPr="00D80022">
        <w:rPr>
          <w:b/>
          <w:i/>
        </w:rPr>
        <w:t xml:space="preserve">adjusted </w:t>
      </w:r>
      <w:r w:rsidR="00127CA2" w:rsidRPr="00D80022">
        <w:rPr>
          <w:b/>
          <w:i/>
        </w:rPr>
        <w:t>Part</w:t>
      </w:r>
      <w:r w:rsidR="00753CFA" w:rsidRPr="00D80022">
        <w:rPr>
          <w:b/>
          <w:i/>
        </w:rPr>
        <w:t xml:space="preserve"> </w:t>
      </w:r>
      <w:r w:rsidRPr="00D80022">
        <w:rPr>
          <w:b/>
          <w:i/>
        </w:rPr>
        <w:t>A rate</w:t>
      </w:r>
      <w:r w:rsidRPr="00D80022">
        <w:t xml:space="preserve">, in relation to an individual, means the individual’s </w:t>
      </w:r>
      <w:r w:rsidR="00127CA2" w:rsidRPr="00D80022">
        <w:t>Part</w:t>
      </w:r>
      <w:r w:rsidR="00753CFA" w:rsidRPr="00D80022">
        <w:t xml:space="preserve"> </w:t>
      </w:r>
      <w:r w:rsidRPr="00D80022">
        <w:t>A rate disregarding:</w:t>
      </w:r>
    </w:p>
    <w:p w:rsidR="00DF525A" w:rsidRPr="00D80022" w:rsidRDefault="00DF525A" w:rsidP="00DF525A">
      <w:pPr>
        <w:pStyle w:val="paragraph"/>
      </w:pPr>
      <w:r w:rsidRPr="00D80022">
        <w:tab/>
        <w:t>(a)</w:t>
      </w:r>
      <w:r w:rsidRPr="00D80022">
        <w:tab/>
        <w:t>clause</w:t>
      </w:r>
      <w:r w:rsidR="00D80022">
        <w:t> </w:t>
      </w:r>
      <w:r w:rsidRPr="00D80022">
        <w:t>38A of Schedule</w:t>
      </w:r>
      <w:r w:rsidR="00D80022">
        <w:t> </w:t>
      </w:r>
      <w:r w:rsidRPr="00D80022">
        <w:t>1 to the Family Assistance Act; and</w:t>
      </w:r>
    </w:p>
    <w:p w:rsidR="00DF525A" w:rsidRPr="00D80022" w:rsidRDefault="00DF525A" w:rsidP="00DF525A">
      <w:pPr>
        <w:pStyle w:val="paragraph"/>
      </w:pPr>
      <w:r w:rsidRPr="00D80022">
        <w:tab/>
        <w:t>(b)</w:t>
      </w:r>
      <w:r w:rsidRPr="00D80022">
        <w:tab/>
        <w:t>any reduction under clause</w:t>
      </w:r>
      <w:r w:rsidR="00D80022">
        <w:t> </w:t>
      </w:r>
      <w:r w:rsidRPr="00D80022">
        <w:t>5 or 25A of that Schedule.</w:t>
      </w:r>
    </w:p>
    <w:p w:rsidR="00DF525A" w:rsidRPr="00D80022" w:rsidRDefault="00DF525A" w:rsidP="00DF525A">
      <w:pPr>
        <w:pStyle w:val="Definition"/>
      </w:pPr>
      <w:r w:rsidRPr="00D80022">
        <w:rPr>
          <w:b/>
          <w:i/>
        </w:rPr>
        <w:t>standard rate</w:t>
      </w:r>
      <w:r w:rsidRPr="00D80022">
        <w:rPr>
          <w:i/>
        </w:rPr>
        <w:t xml:space="preserve"> </w:t>
      </w:r>
      <w:r w:rsidRPr="00D80022">
        <w:rPr>
          <w:b/>
          <w:i/>
        </w:rPr>
        <w:t>for a child under 13</w:t>
      </w:r>
      <w:r w:rsidRPr="00D80022">
        <w:rPr>
          <w:i/>
        </w:rPr>
        <w:t xml:space="preserve"> </w:t>
      </w:r>
      <w:r w:rsidRPr="00D80022">
        <w:t>means the FTB child rate for one FTB child who is under 13 years of age worked out under clause</w:t>
      </w:r>
      <w:r w:rsidR="00D80022">
        <w:t> </w:t>
      </w:r>
      <w:r w:rsidRPr="00D80022">
        <w:t>7 of Schedule</w:t>
      </w:r>
      <w:r w:rsidR="00D80022">
        <w:t> </w:t>
      </w:r>
      <w:r w:rsidRPr="00D80022">
        <w:t>1 to the Family Assistance Act (disregarding clauses</w:t>
      </w:r>
      <w:r w:rsidR="00D80022">
        <w:t> </w:t>
      </w:r>
      <w:r w:rsidRPr="00D80022">
        <w:t>8 to 11 of that Schedule).</w:t>
      </w:r>
    </w:p>
    <w:p w:rsidR="00DF525A" w:rsidRPr="00D80022" w:rsidRDefault="00127CA2" w:rsidP="00DF525A">
      <w:pPr>
        <w:pStyle w:val="ActHead4"/>
      </w:pPr>
      <w:bookmarkStart w:id="104" w:name="_Toc398106400"/>
      <w:r w:rsidRPr="00D80022">
        <w:rPr>
          <w:rStyle w:val="CharSubdNo"/>
        </w:rPr>
        <w:lastRenderedPageBreak/>
        <w:t>Subdivision</w:t>
      </w:r>
      <w:r w:rsidR="00753CFA" w:rsidRPr="00D80022">
        <w:rPr>
          <w:rStyle w:val="CharSubdNo"/>
        </w:rPr>
        <w:t xml:space="preserve"> </w:t>
      </w:r>
      <w:r w:rsidR="00DF525A" w:rsidRPr="00D80022">
        <w:rPr>
          <w:rStyle w:val="CharSubdNo"/>
        </w:rPr>
        <w:t>E</w:t>
      </w:r>
      <w:r w:rsidR="00DF525A" w:rsidRPr="00D80022">
        <w:t>—</w:t>
      </w:r>
      <w:r w:rsidR="00DF525A" w:rsidRPr="00D80022">
        <w:rPr>
          <w:rStyle w:val="CharSubdText"/>
        </w:rPr>
        <w:t>Payment of family tax benefit advance</w:t>
      </w:r>
      <w:bookmarkEnd w:id="104"/>
    </w:p>
    <w:p w:rsidR="00DF525A" w:rsidRPr="00D80022" w:rsidRDefault="00DF525A" w:rsidP="00DF525A">
      <w:pPr>
        <w:pStyle w:val="ActHead5"/>
      </w:pPr>
      <w:bookmarkStart w:id="105" w:name="_Toc398106401"/>
      <w:r w:rsidRPr="00D80022">
        <w:rPr>
          <w:rStyle w:val="CharSectno"/>
        </w:rPr>
        <w:t>35E</w:t>
      </w:r>
      <w:r w:rsidRPr="00D80022">
        <w:t xml:space="preserve">  Payment of advance</w:t>
      </w:r>
      <w:bookmarkEnd w:id="105"/>
    </w:p>
    <w:p w:rsidR="00DF525A" w:rsidRPr="00D80022" w:rsidRDefault="00DF525A" w:rsidP="00DF525A">
      <w:pPr>
        <w:pStyle w:val="subsection"/>
      </w:pPr>
      <w:r w:rsidRPr="00D80022">
        <w:tab/>
        <w:t>(1)</w:t>
      </w:r>
      <w:r w:rsidRPr="00D80022">
        <w:tab/>
        <w:t>If an individual is entitled to be paid a family tax benefit advance, the Secretary must, at such time and in such manner as the Secretary considers appropriate, pay the individual the advance.</w:t>
      </w:r>
    </w:p>
    <w:p w:rsidR="00DF525A" w:rsidRPr="00D80022" w:rsidRDefault="00DF525A" w:rsidP="00DF525A">
      <w:pPr>
        <w:pStyle w:val="subsection"/>
      </w:pPr>
      <w:r w:rsidRPr="00D80022">
        <w:tab/>
        <w:t>(2)</w:t>
      </w:r>
      <w:r w:rsidRPr="00D80022">
        <w:tab/>
        <w:t>This section is subject to Part</w:t>
      </w:r>
      <w:r w:rsidR="00D80022">
        <w:t> </w:t>
      </w:r>
      <w:r w:rsidRPr="00D80022">
        <w:t>4, Division</w:t>
      </w:r>
      <w:r w:rsidR="00D80022">
        <w:t> </w:t>
      </w:r>
      <w:r w:rsidRPr="00D80022">
        <w:t>3 of Part</w:t>
      </w:r>
      <w:r w:rsidR="00D80022">
        <w:t> </w:t>
      </w:r>
      <w:r w:rsidRPr="00D80022">
        <w:t>8B and sections</w:t>
      </w:r>
      <w:r w:rsidR="00D80022">
        <w:t> </w:t>
      </w:r>
      <w:r w:rsidRPr="00D80022">
        <w:t>225 and 226.</w:t>
      </w:r>
    </w:p>
    <w:p w:rsidR="000C49D9" w:rsidRPr="00D80022" w:rsidRDefault="000C49D9" w:rsidP="00753CFA">
      <w:pPr>
        <w:pStyle w:val="ActHead3"/>
        <w:pageBreakBefore/>
      </w:pPr>
      <w:bookmarkStart w:id="106" w:name="_Toc398106402"/>
      <w:r w:rsidRPr="00D80022">
        <w:rPr>
          <w:rStyle w:val="CharDivNo"/>
        </w:rPr>
        <w:lastRenderedPageBreak/>
        <w:t>Division</w:t>
      </w:r>
      <w:r w:rsidR="00D80022" w:rsidRPr="00D80022">
        <w:rPr>
          <w:rStyle w:val="CharDivNo"/>
        </w:rPr>
        <w:t> </w:t>
      </w:r>
      <w:r w:rsidRPr="00D80022">
        <w:rPr>
          <w:rStyle w:val="CharDivNo"/>
        </w:rPr>
        <w:t>2A</w:t>
      </w:r>
      <w:r w:rsidRPr="00D80022">
        <w:t>—</w:t>
      </w:r>
      <w:r w:rsidRPr="00D80022">
        <w:rPr>
          <w:rStyle w:val="CharDivText"/>
        </w:rPr>
        <w:t>Schoolkids bonus</w:t>
      </w:r>
      <w:bookmarkEnd w:id="106"/>
    </w:p>
    <w:p w:rsidR="000C49D9" w:rsidRPr="00D80022" w:rsidRDefault="000C49D9" w:rsidP="000C49D9">
      <w:pPr>
        <w:pStyle w:val="ActHead5"/>
      </w:pPr>
      <w:bookmarkStart w:id="107" w:name="_Toc398106403"/>
      <w:r w:rsidRPr="00D80022">
        <w:rPr>
          <w:rStyle w:val="CharSectno"/>
        </w:rPr>
        <w:t>35F</w:t>
      </w:r>
      <w:r w:rsidRPr="00D80022">
        <w:t xml:space="preserve">  Entitlement to schoolkids bonus</w:t>
      </w:r>
      <w:bookmarkEnd w:id="107"/>
    </w:p>
    <w:p w:rsidR="000C49D9" w:rsidRPr="00D80022" w:rsidRDefault="000C49D9" w:rsidP="000C49D9">
      <w:pPr>
        <w:pStyle w:val="subsection"/>
      </w:pPr>
      <w:r w:rsidRPr="00D80022">
        <w:tab/>
      </w:r>
      <w:r w:rsidRPr="00D80022">
        <w:tab/>
        <w:t>If an individual is eligible under Division</w:t>
      </w:r>
      <w:r w:rsidR="00D80022">
        <w:t> </w:t>
      </w:r>
      <w:r w:rsidRPr="00D80022">
        <w:t>1A of Part</w:t>
      </w:r>
      <w:r w:rsidR="00D80022">
        <w:t> </w:t>
      </w:r>
      <w:r w:rsidRPr="00D80022">
        <w:t>3 of the Family Assistance Act for schoolkids bonus on a bonus test day, the individual is entitled to schoolkids bonus on the bonus test day.</w:t>
      </w:r>
    </w:p>
    <w:p w:rsidR="000C49D9" w:rsidRPr="00D80022" w:rsidRDefault="000C49D9" w:rsidP="000C49D9">
      <w:pPr>
        <w:pStyle w:val="ActHead5"/>
      </w:pPr>
      <w:bookmarkStart w:id="108" w:name="_Toc398106404"/>
      <w:r w:rsidRPr="00D80022">
        <w:rPr>
          <w:rStyle w:val="CharSectno"/>
        </w:rPr>
        <w:t>35G</w:t>
      </w:r>
      <w:r w:rsidRPr="00D80022">
        <w:t xml:space="preserve">  Payment of schoolkids bonus</w:t>
      </w:r>
      <w:bookmarkEnd w:id="108"/>
    </w:p>
    <w:p w:rsidR="000C49D9" w:rsidRPr="00D80022" w:rsidRDefault="000C49D9" w:rsidP="000C49D9">
      <w:pPr>
        <w:pStyle w:val="subsection"/>
      </w:pPr>
      <w:r w:rsidRPr="00D80022">
        <w:tab/>
        <w:t>(1)</w:t>
      </w:r>
      <w:r w:rsidRPr="00D80022">
        <w:tab/>
        <w:t>If an individual is entitled to schoolkids bonus on a bonus test day, the Secretary must pay the payment to the individual in a single lump sum:</w:t>
      </w:r>
    </w:p>
    <w:p w:rsidR="000C49D9" w:rsidRPr="00D80022" w:rsidRDefault="000C49D9" w:rsidP="000C49D9">
      <w:pPr>
        <w:pStyle w:val="paragraph"/>
      </w:pPr>
      <w:r w:rsidRPr="00D80022">
        <w:tab/>
        <w:t>(a)</w:t>
      </w:r>
      <w:r w:rsidRPr="00D80022">
        <w:tab/>
        <w:t>on the date that the Secretary considers to be the earliest date on which it is reasonably practicable for the payment to be made; and</w:t>
      </w:r>
    </w:p>
    <w:p w:rsidR="000C49D9" w:rsidRPr="00D80022" w:rsidRDefault="000C49D9" w:rsidP="000C49D9">
      <w:pPr>
        <w:pStyle w:val="paragraph"/>
      </w:pPr>
      <w:r w:rsidRPr="00D80022">
        <w:tab/>
        <w:t>(b)</w:t>
      </w:r>
      <w:r w:rsidRPr="00D80022">
        <w:tab/>
        <w:t>in such manner as the Secretary considers appropriate.</w:t>
      </w:r>
    </w:p>
    <w:p w:rsidR="000C49D9" w:rsidRPr="00D80022" w:rsidRDefault="000C49D9" w:rsidP="000C49D9">
      <w:pPr>
        <w:pStyle w:val="notetext"/>
      </w:pPr>
      <w:r w:rsidRPr="00D80022">
        <w:t>Note:</w:t>
      </w:r>
      <w:r w:rsidRPr="00D80022">
        <w:tab/>
        <w:t>The individual does not have to make a claim for the payment.</w:t>
      </w:r>
    </w:p>
    <w:p w:rsidR="000C49D9" w:rsidRPr="00D80022" w:rsidRDefault="000C49D9" w:rsidP="000C49D9">
      <w:pPr>
        <w:pStyle w:val="subsection"/>
      </w:pPr>
      <w:r w:rsidRPr="00D80022">
        <w:tab/>
        <w:t>(2)</w:t>
      </w:r>
      <w:r w:rsidRPr="00D80022">
        <w:tab/>
        <w:t>If, on the bonus test day, section</w:t>
      </w:r>
      <w:r w:rsidR="00D80022">
        <w:t> </w:t>
      </w:r>
      <w:r w:rsidRPr="00D80022">
        <w:t xml:space="preserve">32AA or 32AD prevents the Secretary from making a payment of family tax benefit to the individual, or the individual’s partner, worked out on </w:t>
      </w:r>
      <w:r w:rsidR="00691423" w:rsidRPr="00D80022">
        <w:t>an estimated income basis</w:t>
      </w:r>
      <w:r w:rsidRPr="00D80022">
        <w:t>, the Secretary must not pay the schoolkids bonus to the individual at a time that is earlier than the time family tax benefit is paid to the individual, or the individual’s partner, in relation to that bonus test day.</w:t>
      </w:r>
    </w:p>
    <w:p w:rsidR="00232CB4" w:rsidRPr="00D80022" w:rsidRDefault="00232CB4" w:rsidP="00232CB4">
      <w:pPr>
        <w:pStyle w:val="ActHead5"/>
      </w:pPr>
      <w:bookmarkStart w:id="109" w:name="_Toc398106405"/>
      <w:r w:rsidRPr="00D80022">
        <w:rPr>
          <w:rStyle w:val="CharSectno"/>
        </w:rPr>
        <w:t>35H</w:t>
      </w:r>
      <w:r w:rsidRPr="00D80022">
        <w:t xml:space="preserve">  Obligation to notify change of circumstances</w:t>
      </w:r>
      <w:bookmarkEnd w:id="109"/>
    </w:p>
    <w:p w:rsidR="00232CB4" w:rsidRPr="00D80022" w:rsidRDefault="00232CB4" w:rsidP="00232CB4">
      <w:pPr>
        <w:pStyle w:val="subsection"/>
      </w:pPr>
      <w:r w:rsidRPr="00D80022">
        <w:tab/>
        <w:t>(1)</w:t>
      </w:r>
      <w:r w:rsidRPr="00D80022">
        <w:tab/>
        <w:t>If:</w:t>
      </w:r>
    </w:p>
    <w:p w:rsidR="00232CB4" w:rsidRPr="00D80022" w:rsidRDefault="00232CB4" w:rsidP="00232CB4">
      <w:pPr>
        <w:pStyle w:val="paragraph"/>
      </w:pPr>
      <w:r w:rsidRPr="00D80022">
        <w:tab/>
        <w:t>(a)</w:t>
      </w:r>
      <w:r w:rsidRPr="00D80022">
        <w:tab/>
        <w:t>an individual is eligible for schoolkids bonus on a bonus test day; and</w:t>
      </w:r>
    </w:p>
    <w:p w:rsidR="00232CB4" w:rsidRPr="00D80022" w:rsidRDefault="00232CB4" w:rsidP="00232CB4">
      <w:pPr>
        <w:pStyle w:val="paragraph"/>
      </w:pPr>
      <w:r w:rsidRPr="00D80022">
        <w:tab/>
        <w:t>(b)</w:t>
      </w:r>
      <w:r w:rsidRPr="00D80022">
        <w:tab/>
        <w:t>there is a change in circumstances that may affect the individual’s eligibility for schoolkids bonus on a later bonus test day or the amount of schoolkids bonus for the individual for a later bonus test day;</w:t>
      </w:r>
    </w:p>
    <w:p w:rsidR="00232CB4" w:rsidRPr="00D80022" w:rsidRDefault="00232CB4" w:rsidP="00232CB4">
      <w:pPr>
        <w:pStyle w:val="subsection2"/>
      </w:pPr>
      <w:r w:rsidRPr="00D80022">
        <w:lastRenderedPageBreak/>
        <w:t xml:space="preserve">the individual must, in the manner set out in a written notice given to the individual under </w:t>
      </w:r>
      <w:r w:rsidR="00D80022">
        <w:t>subsection (</w:t>
      </w:r>
      <w:r w:rsidRPr="00D80022">
        <w:t>3) and as soon as practicable after the change in circumstances, notify the Secretary of that change.</w:t>
      </w:r>
    </w:p>
    <w:p w:rsidR="00232CB4" w:rsidRPr="00D80022" w:rsidRDefault="00232CB4" w:rsidP="00232CB4">
      <w:pPr>
        <w:pStyle w:val="subsection"/>
      </w:pPr>
      <w:r w:rsidRPr="00D80022">
        <w:tab/>
        <w:t>(2)</w:t>
      </w:r>
      <w:r w:rsidRPr="00D80022">
        <w:tab/>
        <w:t xml:space="preserve">The Secretary must approve a manner of notification that an individual is to use when notifying the Secretary of a thing under </w:t>
      </w:r>
      <w:r w:rsidR="00D80022">
        <w:t>subsection (</w:t>
      </w:r>
      <w:r w:rsidRPr="00D80022">
        <w:t>1).</w:t>
      </w:r>
    </w:p>
    <w:p w:rsidR="00232CB4" w:rsidRPr="00D80022" w:rsidRDefault="00232CB4" w:rsidP="00232CB4">
      <w:pPr>
        <w:pStyle w:val="subsection"/>
      </w:pPr>
      <w:r w:rsidRPr="00D80022">
        <w:tab/>
        <w:t>(3)</w:t>
      </w:r>
      <w:r w:rsidRPr="00D80022">
        <w:tab/>
        <w:t>The Secretary must, by written notice, notify the individual of the approved manner of notification.</w:t>
      </w:r>
    </w:p>
    <w:p w:rsidR="00F95AB8" w:rsidRPr="00D80022" w:rsidRDefault="00F95AB8" w:rsidP="00F95AB8">
      <w:pPr>
        <w:pStyle w:val="ActHead5"/>
      </w:pPr>
      <w:bookmarkStart w:id="110" w:name="_Toc398106406"/>
      <w:r w:rsidRPr="00D80022">
        <w:rPr>
          <w:rStyle w:val="CharSectno"/>
        </w:rPr>
        <w:t>35J</w:t>
      </w:r>
      <w:r w:rsidRPr="00D80022">
        <w:t xml:space="preserve">  Determination of eligibility may be based on estimate</w:t>
      </w:r>
      <w:bookmarkEnd w:id="110"/>
    </w:p>
    <w:p w:rsidR="00F95AB8" w:rsidRPr="00D80022" w:rsidRDefault="00F95AB8" w:rsidP="00F95AB8">
      <w:pPr>
        <w:pStyle w:val="subsection"/>
      </w:pPr>
      <w:r w:rsidRPr="00D80022">
        <w:tab/>
      </w:r>
      <w:r w:rsidRPr="00D80022">
        <w:tab/>
        <w:t>If:</w:t>
      </w:r>
    </w:p>
    <w:p w:rsidR="00F95AB8" w:rsidRPr="00D80022" w:rsidRDefault="00F95AB8" w:rsidP="00F95AB8">
      <w:pPr>
        <w:pStyle w:val="paragraph"/>
      </w:pPr>
      <w:r w:rsidRPr="00D80022">
        <w:tab/>
        <w:t>(a)</w:t>
      </w:r>
      <w:r w:rsidRPr="00D80022">
        <w:tab/>
        <w:t>an individual’s eligibility under Division</w:t>
      </w:r>
      <w:r w:rsidR="00D80022">
        <w:t> </w:t>
      </w:r>
      <w:r w:rsidRPr="00D80022">
        <w:t>1A of Part</w:t>
      </w:r>
      <w:r w:rsidR="00D80022">
        <w:t> </w:t>
      </w:r>
      <w:r w:rsidRPr="00D80022">
        <w:t>3 of the Family Assistance Act for schoolkids bonus on a bonus test day</w:t>
      </w:r>
      <w:r w:rsidRPr="00D80022">
        <w:rPr>
          <w:i/>
        </w:rPr>
        <w:t xml:space="preserve"> </w:t>
      </w:r>
      <w:r w:rsidRPr="00D80022">
        <w:t>is required to be determined; and</w:t>
      </w:r>
    </w:p>
    <w:p w:rsidR="00F95AB8" w:rsidRPr="00D80022" w:rsidRDefault="00F95AB8" w:rsidP="00F95AB8">
      <w:pPr>
        <w:pStyle w:val="paragraph"/>
      </w:pPr>
      <w:r w:rsidRPr="00D80022">
        <w:tab/>
        <w:t>(b)</w:t>
      </w:r>
      <w:r w:rsidRPr="00D80022">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D80022" w:rsidRDefault="00F95AB8" w:rsidP="00F95AB8">
      <w:pPr>
        <w:pStyle w:val="paragraph"/>
      </w:pPr>
      <w:r w:rsidRPr="00D80022">
        <w:tab/>
        <w:t>(c)</w:t>
      </w:r>
      <w:r w:rsidRPr="00D80022">
        <w:tab/>
        <w:t>the individual gives the Secretary an estimate of the amount needed; and</w:t>
      </w:r>
    </w:p>
    <w:p w:rsidR="00F95AB8" w:rsidRPr="00D80022" w:rsidRDefault="00F95AB8" w:rsidP="00F95AB8">
      <w:pPr>
        <w:pStyle w:val="paragraph"/>
      </w:pPr>
      <w:r w:rsidRPr="00D80022">
        <w:tab/>
        <w:t>(d)</w:t>
      </w:r>
      <w:r w:rsidRPr="00D80022">
        <w:tab/>
        <w:t>the Secretary considers the estimate to be reasonable;</w:t>
      </w:r>
    </w:p>
    <w:p w:rsidR="00F95AB8" w:rsidRPr="00D80022" w:rsidRDefault="00F95AB8" w:rsidP="00F95AB8">
      <w:pPr>
        <w:pStyle w:val="subsection2"/>
      </w:pPr>
      <w:r w:rsidRPr="00D80022">
        <w:t>the Secretary may determine the individual’s eligibility on the basis of the estimate.</w:t>
      </w:r>
    </w:p>
    <w:p w:rsidR="00B10313" w:rsidRPr="00D80022" w:rsidRDefault="00B10313" w:rsidP="00D537A8">
      <w:pPr>
        <w:pStyle w:val="ActHead3"/>
        <w:pageBreakBefore/>
      </w:pPr>
      <w:bookmarkStart w:id="111" w:name="_Toc398106407"/>
      <w:r w:rsidRPr="00D80022">
        <w:rPr>
          <w:rStyle w:val="CharDivNo"/>
        </w:rPr>
        <w:lastRenderedPageBreak/>
        <w:t>Division</w:t>
      </w:r>
      <w:r w:rsidR="00D80022" w:rsidRPr="00D80022">
        <w:rPr>
          <w:rStyle w:val="CharDivNo"/>
        </w:rPr>
        <w:t> </w:t>
      </w:r>
      <w:r w:rsidRPr="00D80022">
        <w:rPr>
          <w:rStyle w:val="CharDivNo"/>
        </w:rPr>
        <w:t>3</w:t>
      </w:r>
      <w:r w:rsidRPr="00D80022">
        <w:t>—</w:t>
      </w:r>
      <w:r w:rsidRPr="00D80022">
        <w:rPr>
          <w:rStyle w:val="CharDivText"/>
        </w:rPr>
        <w:t>Stillborn baby payment</w:t>
      </w:r>
      <w:bookmarkEnd w:id="111"/>
    </w:p>
    <w:p w:rsidR="00B10313" w:rsidRPr="00D80022" w:rsidRDefault="00B10313" w:rsidP="00B10313">
      <w:pPr>
        <w:pStyle w:val="ActHead5"/>
      </w:pPr>
      <w:bookmarkStart w:id="112" w:name="_Toc398106408"/>
      <w:r w:rsidRPr="00D80022">
        <w:rPr>
          <w:rStyle w:val="CharSectno"/>
        </w:rPr>
        <w:t>36</w:t>
      </w:r>
      <w:r w:rsidRPr="00D80022">
        <w:t xml:space="preserve">  Need for a claim</w:t>
      </w:r>
      <w:bookmarkEnd w:id="112"/>
    </w:p>
    <w:p w:rsidR="00B10313" w:rsidRPr="00D80022" w:rsidRDefault="00B10313" w:rsidP="00B10313">
      <w:pPr>
        <w:pStyle w:val="subsection"/>
      </w:pPr>
      <w:r w:rsidRPr="00D80022">
        <w:tab/>
      </w:r>
      <w:r w:rsidRPr="00D80022">
        <w:tab/>
        <w:t>The only way that a person can become entitled to be paid a stillborn baby payment is to make a claim in accordance with this Division.</w:t>
      </w:r>
    </w:p>
    <w:p w:rsidR="00B10313" w:rsidRPr="00D80022" w:rsidRDefault="00B10313" w:rsidP="00B10313">
      <w:pPr>
        <w:pStyle w:val="ActHead5"/>
      </w:pPr>
      <w:bookmarkStart w:id="113" w:name="_Toc398106409"/>
      <w:r w:rsidRPr="00D80022">
        <w:rPr>
          <w:rStyle w:val="CharSectno"/>
        </w:rPr>
        <w:t>37</w:t>
      </w:r>
      <w:r w:rsidRPr="00D80022">
        <w:t xml:space="preserve">  Who can claim</w:t>
      </w:r>
      <w:bookmarkEnd w:id="113"/>
    </w:p>
    <w:p w:rsidR="00B10313" w:rsidRPr="00D80022" w:rsidRDefault="00B10313" w:rsidP="00B10313">
      <w:pPr>
        <w:pStyle w:val="subsection"/>
        <w:rPr>
          <w:i/>
        </w:rPr>
      </w:pPr>
      <w:r w:rsidRPr="00D80022">
        <w:tab/>
      </w:r>
      <w:r w:rsidRPr="00D80022">
        <w:tab/>
        <w:t>The only persons who can make a claim in accordance with this Division are individuals.</w:t>
      </w:r>
    </w:p>
    <w:p w:rsidR="00B10313" w:rsidRPr="00D80022" w:rsidRDefault="00B10313" w:rsidP="00B10313">
      <w:pPr>
        <w:pStyle w:val="ActHead5"/>
      </w:pPr>
      <w:bookmarkStart w:id="114" w:name="_Toc398106410"/>
      <w:r w:rsidRPr="00D80022">
        <w:rPr>
          <w:rStyle w:val="CharSectno"/>
        </w:rPr>
        <w:t>38</w:t>
      </w:r>
      <w:r w:rsidRPr="00D80022">
        <w:t xml:space="preserve">  How to claim</w:t>
      </w:r>
      <w:bookmarkEnd w:id="114"/>
    </w:p>
    <w:p w:rsidR="00B10313" w:rsidRPr="00D80022" w:rsidRDefault="00B10313" w:rsidP="00B10313">
      <w:pPr>
        <w:pStyle w:val="subsection"/>
      </w:pPr>
      <w:r w:rsidRPr="00D80022">
        <w:tab/>
        <w:t>(1)</w:t>
      </w:r>
      <w:r w:rsidRPr="00D80022">
        <w:tab/>
        <w:t xml:space="preserve">An individual (the </w:t>
      </w:r>
      <w:r w:rsidRPr="00D80022">
        <w:rPr>
          <w:b/>
          <w:i/>
        </w:rPr>
        <w:t>claimant</w:t>
      </w:r>
      <w:r w:rsidRPr="00D80022">
        <w:t>) may make a claim for payment of:</w:t>
      </w:r>
    </w:p>
    <w:p w:rsidR="00B10313" w:rsidRPr="00D80022" w:rsidRDefault="00B10313" w:rsidP="00B10313">
      <w:pPr>
        <w:pStyle w:val="paragraph"/>
      </w:pPr>
      <w:r w:rsidRPr="00D80022">
        <w:tab/>
        <w:t>(a)</w:t>
      </w:r>
      <w:r w:rsidRPr="00D80022">
        <w:tab/>
        <w:t>a stillborn baby payment in normal circumstances; or</w:t>
      </w:r>
    </w:p>
    <w:p w:rsidR="00B10313" w:rsidRPr="00D80022" w:rsidRDefault="00B10313" w:rsidP="00B10313">
      <w:pPr>
        <w:pStyle w:val="paragraph"/>
      </w:pPr>
      <w:r w:rsidRPr="00D80022">
        <w:tab/>
        <w:t>(b)</w:t>
      </w:r>
      <w:r w:rsidRPr="00D80022">
        <w:tab/>
        <w:t>a stillborn baby payment because of the death of another individual.</w:t>
      </w:r>
    </w:p>
    <w:p w:rsidR="00B10313" w:rsidRPr="00D80022" w:rsidRDefault="00B10313" w:rsidP="00B10313">
      <w:pPr>
        <w:pStyle w:val="subsection"/>
      </w:pPr>
      <w:r w:rsidRPr="00D80022">
        <w:tab/>
        <w:t>(2)</w:t>
      </w:r>
      <w:r w:rsidRPr="00D80022">
        <w:tab/>
        <w:t>A claim is not effective unless:</w:t>
      </w:r>
    </w:p>
    <w:p w:rsidR="00B10313" w:rsidRPr="00D80022" w:rsidRDefault="00B10313" w:rsidP="00B10313">
      <w:pPr>
        <w:pStyle w:val="paragraph"/>
      </w:pPr>
      <w:r w:rsidRPr="00D80022">
        <w:tab/>
        <w:t>(a)</w:t>
      </w:r>
      <w:r w:rsidRPr="00D80022">
        <w:tab/>
        <w:t>the claim:</w:t>
      </w:r>
    </w:p>
    <w:p w:rsidR="00B10313" w:rsidRPr="00D80022" w:rsidRDefault="00B10313" w:rsidP="00B10313">
      <w:pPr>
        <w:pStyle w:val="paragraphsub"/>
      </w:pPr>
      <w:r w:rsidRPr="00D80022">
        <w:tab/>
        <w:t>(i)</w:t>
      </w:r>
      <w:r w:rsidRPr="00D80022">
        <w:tab/>
        <w:t>is made in a form and manner; and</w:t>
      </w:r>
    </w:p>
    <w:p w:rsidR="00B10313" w:rsidRPr="00D80022" w:rsidRDefault="00B10313" w:rsidP="00B10313">
      <w:pPr>
        <w:pStyle w:val="paragraphsub"/>
      </w:pPr>
      <w:r w:rsidRPr="00D80022">
        <w:tab/>
        <w:t>(ii)</w:t>
      </w:r>
      <w:r w:rsidRPr="00D80022">
        <w:tab/>
        <w:t>contains any information; and</w:t>
      </w:r>
    </w:p>
    <w:p w:rsidR="00B10313" w:rsidRPr="00D80022" w:rsidRDefault="00B10313" w:rsidP="00B10313">
      <w:pPr>
        <w:pStyle w:val="paragraphsub"/>
      </w:pPr>
      <w:r w:rsidRPr="00D80022">
        <w:tab/>
        <w:t>(iii)</w:t>
      </w:r>
      <w:r w:rsidRPr="00D80022">
        <w:tab/>
        <w:t>is accompanied by any documents;</w:t>
      </w:r>
    </w:p>
    <w:p w:rsidR="00B10313" w:rsidRPr="00D80022" w:rsidRDefault="00B10313" w:rsidP="00B10313">
      <w:pPr>
        <w:pStyle w:val="paragraph"/>
      </w:pPr>
      <w:r w:rsidRPr="00D80022">
        <w:tab/>
      </w:r>
      <w:r w:rsidRPr="00D80022">
        <w:tab/>
        <w:t>required by the Secretary; and</w:t>
      </w:r>
    </w:p>
    <w:p w:rsidR="00B10313" w:rsidRPr="00D80022" w:rsidRDefault="00B10313" w:rsidP="00B10313">
      <w:pPr>
        <w:pStyle w:val="paragraph"/>
      </w:pPr>
      <w:r w:rsidRPr="00D80022">
        <w:tab/>
        <w:t>(b)</w:t>
      </w:r>
      <w:r w:rsidRPr="00D80022">
        <w:tab/>
        <w:t>in the case of a claim for a stillborn baby payment in normal circumstances—the claim contains an estimate of the sum of:</w:t>
      </w:r>
    </w:p>
    <w:p w:rsidR="00B10313" w:rsidRPr="00D80022" w:rsidRDefault="00B10313" w:rsidP="00B10313">
      <w:pPr>
        <w:pStyle w:val="paragraphsub"/>
      </w:pPr>
      <w:r w:rsidRPr="00D80022">
        <w:tab/>
        <w:t>(i)</w:t>
      </w:r>
      <w:r w:rsidRPr="00D80022">
        <w:tab/>
        <w:t>the individual’s adjusted taxable income; and</w:t>
      </w:r>
    </w:p>
    <w:p w:rsidR="00B10313" w:rsidRPr="00D80022" w:rsidRDefault="00B10313" w:rsidP="00B10313">
      <w:pPr>
        <w:pStyle w:val="paragraphsub"/>
      </w:pPr>
      <w:r w:rsidRPr="00D80022">
        <w:tab/>
        <w:t>(ii)</w:t>
      </w:r>
      <w:r w:rsidRPr="00D80022">
        <w:tab/>
        <w:t>if the individual is a member of a couple on the day the claim is made—the adjusted taxable income of the individual’s partner;</w:t>
      </w:r>
    </w:p>
    <w:p w:rsidR="00B10313" w:rsidRPr="00D80022" w:rsidRDefault="00B10313" w:rsidP="00B10313">
      <w:pPr>
        <w:pStyle w:val="paragraph"/>
      </w:pPr>
      <w:r w:rsidRPr="00D80022">
        <w:tab/>
      </w:r>
      <w:r w:rsidRPr="00D80022">
        <w:tab/>
        <w:t>for the 6</w:t>
      </w:r>
      <w:r w:rsidR="00D80022">
        <w:noBreakHyphen/>
      </w:r>
      <w:r w:rsidRPr="00D80022">
        <w:t>month period mentioned in paragraph</w:t>
      </w:r>
      <w:r w:rsidR="00D80022">
        <w:t> </w:t>
      </w:r>
      <w:r w:rsidRPr="00D80022">
        <w:t>36(1)(d) of the Family Assistance Act; and</w:t>
      </w:r>
    </w:p>
    <w:p w:rsidR="00B10313" w:rsidRPr="00D80022" w:rsidRDefault="00B10313" w:rsidP="00B10313">
      <w:pPr>
        <w:pStyle w:val="paragraph"/>
      </w:pPr>
      <w:r w:rsidRPr="00D80022">
        <w:lastRenderedPageBreak/>
        <w:tab/>
        <w:t>(c)</w:t>
      </w:r>
      <w:r w:rsidRPr="00D80022">
        <w:tab/>
        <w:t>in the case of a claim for a stillborn baby payment in normal circumstances—the tax file number requirement in section</w:t>
      </w:r>
      <w:r w:rsidR="00D80022">
        <w:t> </w:t>
      </w:r>
      <w:r w:rsidRPr="00D80022">
        <w:t>38A has been satisfied in relation to the claim; and</w:t>
      </w:r>
    </w:p>
    <w:p w:rsidR="00B10313" w:rsidRPr="00D80022" w:rsidRDefault="00B10313" w:rsidP="00B10313">
      <w:pPr>
        <w:pStyle w:val="paragraph"/>
      </w:pPr>
      <w:r w:rsidRPr="00D80022">
        <w:tab/>
        <w:t>(d)</w:t>
      </w:r>
      <w:r w:rsidRPr="00D80022">
        <w:tab/>
        <w:t>in the case of a claim for a stillborn baby payment because of the death of another individual—the tax file number requirement in section</w:t>
      </w:r>
      <w:r w:rsidR="00D80022">
        <w:t> </w:t>
      </w:r>
      <w:r w:rsidRPr="00D80022">
        <w:t>38B has been satisfied in relation to the claim.</w:t>
      </w:r>
    </w:p>
    <w:p w:rsidR="00B10313" w:rsidRPr="00D80022" w:rsidRDefault="00B10313" w:rsidP="00B10313">
      <w:pPr>
        <w:pStyle w:val="SubsectionHead"/>
      </w:pPr>
      <w:r w:rsidRPr="00D80022">
        <w:t>Estimate of adjusted taxable income</w:t>
      </w:r>
    </w:p>
    <w:p w:rsidR="00B10313" w:rsidRPr="00D80022" w:rsidRDefault="00B10313" w:rsidP="00B10313">
      <w:pPr>
        <w:pStyle w:val="subsection"/>
      </w:pPr>
      <w:r w:rsidRPr="00D80022">
        <w:tab/>
        <w:t>(3)</w:t>
      </w:r>
      <w:r w:rsidRPr="00D80022">
        <w:tab/>
        <w:t xml:space="preserve">For the purposes of </w:t>
      </w:r>
      <w:r w:rsidR="00D80022">
        <w:t>paragraph (</w:t>
      </w:r>
      <w:r w:rsidRPr="00D80022">
        <w:t>2)(b):</w:t>
      </w:r>
    </w:p>
    <w:p w:rsidR="00B10313" w:rsidRPr="00D80022" w:rsidRDefault="00B10313" w:rsidP="00B10313">
      <w:pPr>
        <w:pStyle w:val="paragraph"/>
      </w:pPr>
      <w:r w:rsidRPr="00D80022">
        <w:tab/>
        <w:t>(a)</w:t>
      </w:r>
      <w:r w:rsidRPr="00D80022">
        <w:tab/>
        <w:t>a reference in Schedule</w:t>
      </w:r>
      <w:r w:rsidR="00D80022">
        <w:t> </w:t>
      </w:r>
      <w:r w:rsidRPr="00D80022">
        <w:t>3 to the Family Assistance Act to an income year is taken to be a reference to the 6</w:t>
      </w:r>
      <w:r w:rsidR="00D80022">
        <w:noBreakHyphen/>
      </w:r>
      <w:r w:rsidRPr="00D80022">
        <w:t>month period referred to in that paragraph; and</w:t>
      </w:r>
    </w:p>
    <w:p w:rsidR="00B10313" w:rsidRPr="00D80022" w:rsidRDefault="00B10313" w:rsidP="00B10313">
      <w:pPr>
        <w:pStyle w:val="paragraph"/>
      </w:pPr>
      <w:r w:rsidRPr="00D80022">
        <w:tab/>
        <w:t>(b)</w:t>
      </w:r>
      <w:r w:rsidRPr="00D80022">
        <w:tab/>
        <w:t>disregard subclause</w:t>
      </w:r>
      <w:r w:rsidR="00D80022">
        <w:t> </w:t>
      </w:r>
      <w:r w:rsidRPr="00D80022">
        <w:t>2(2) and clauses</w:t>
      </w:r>
      <w:r w:rsidR="00D80022">
        <w:t> </w:t>
      </w:r>
      <w:r w:rsidRPr="00D80022">
        <w:t>3 and 3A of that Schedule.</w:t>
      </w:r>
    </w:p>
    <w:p w:rsidR="00FD40E2" w:rsidRPr="00D80022" w:rsidRDefault="00FD40E2" w:rsidP="00FD40E2">
      <w:pPr>
        <w:pStyle w:val="ActHead5"/>
      </w:pPr>
      <w:bookmarkStart w:id="115" w:name="_Toc398106411"/>
      <w:r w:rsidRPr="00D80022">
        <w:rPr>
          <w:rStyle w:val="CharSectno"/>
        </w:rPr>
        <w:t>38A</w:t>
      </w:r>
      <w:r w:rsidRPr="00D80022">
        <w:t xml:space="preserve">  Tax file number requirement to be satisfied for claims for </w:t>
      </w:r>
      <w:r w:rsidR="00B10313" w:rsidRPr="00D80022">
        <w:t xml:space="preserve">stillborn baby payment </w:t>
      </w:r>
      <w:r w:rsidRPr="00D80022">
        <w:t>in normal circumstances to be effective</w:t>
      </w:r>
      <w:bookmarkEnd w:id="115"/>
    </w:p>
    <w:p w:rsidR="00F01773" w:rsidRPr="00D80022" w:rsidRDefault="00F01773" w:rsidP="00F01773">
      <w:pPr>
        <w:pStyle w:val="subsection"/>
      </w:pPr>
      <w:r w:rsidRPr="00D80022">
        <w:tab/>
        <w:t>(1)</w:t>
      </w:r>
      <w:r w:rsidRPr="00D80022">
        <w:tab/>
        <w:t>This section sets out the tax file number requirement that must be satisfied in relation to a claim for the purposes of paragraph</w:t>
      </w:r>
      <w:r w:rsidR="00D80022">
        <w:t> </w:t>
      </w:r>
      <w:r w:rsidRPr="00D80022">
        <w:t>38(2)(b) (which states what is required for certain claims to be effective).</w:t>
      </w:r>
    </w:p>
    <w:p w:rsidR="00F01773" w:rsidRPr="00D80022" w:rsidRDefault="00F01773" w:rsidP="00F01773">
      <w:pPr>
        <w:pStyle w:val="subsection"/>
      </w:pPr>
      <w:r w:rsidRPr="00D80022">
        <w:tab/>
        <w:t>(2)</w:t>
      </w:r>
      <w:r w:rsidRPr="00D80022">
        <w:tab/>
        <w:t xml:space="preserve">The requirement is that a statement of one of the kinds set out in </w:t>
      </w:r>
      <w:r w:rsidR="00D80022">
        <w:t>subsection (</w:t>
      </w:r>
      <w:r w:rsidRPr="00D80022">
        <w:t xml:space="preserve">3), (4) or (5) must be made in relation to each TFN claim person. However, the requirement does not apply in relation to a TFN claim person if a determination is in force under </w:t>
      </w:r>
      <w:r w:rsidR="00D80022">
        <w:t>subsection (</w:t>
      </w:r>
      <w:r w:rsidRPr="00D80022">
        <w:t>7) in relation to the person.</w:t>
      </w:r>
    </w:p>
    <w:p w:rsidR="00F01773" w:rsidRPr="00D80022" w:rsidRDefault="00F01773" w:rsidP="00F01773">
      <w:pPr>
        <w:pStyle w:val="SubsectionHead"/>
      </w:pPr>
      <w:r w:rsidRPr="00D80022">
        <w:t>Statement of tax file number</w:t>
      </w:r>
    </w:p>
    <w:p w:rsidR="00F01773" w:rsidRPr="00D80022" w:rsidRDefault="00F01773" w:rsidP="00F01773">
      <w:pPr>
        <w:pStyle w:val="subsection"/>
      </w:pPr>
      <w:r w:rsidRPr="00D80022">
        <w:tab/>
        <w:t>(3)</w:t>
      </w:r>
      <w:r w:rsidRPr="00D80022">
        <w:tab/>
        <w:t>The first kind of statement that can be made is a statement of the TFN claim person’s tax file number. Regardless of who the TFN claim person is, this kind of statement can be made by the claimant only.</w:t>
      </w:r>
    </w:p>
    <w:p w:rsidR="00F01773" w:rsidRPr="00D80022" w:rsidRDefault="00F01773" w:rsidP="00F01773">
      <w:pPr>
        <w:pStyle w:val="SubsectionHead"/>
      </w:pPr>
      <w:r w:rsidRPr="00D80022">
        <w:lastRenderedPageBreak/>
        <w:t>Statement that TFN claim person does not know what his or her tax file number is etc.</w:t>
      </w:r>
    </w:p>
    <w:p w:rsidR="00F01773" w:rsidRPr="00D80022" w:rsidRDefault="00F01773" w:rsidP="00F01773">
      <w:pPr>
        <w:pStyle w:val="subsection"/>
      </w:pPr>
      <w:r w:rsidRPr="00D80022">
        <w:tab/>
        <w:t>(4)</w:t>
      </w:r>
      <w:r w:rsidRPr="00D80022">
        <w:tab/>
        <w:t>The second kind of statement that can be made is a statement by the TFN claim person that the person:</w:t>
      </w:r>
    </w:p>
    <w:p w:rsidR="00F01773" w:rsidRPr="00D80022" w:rsidRDefault="00F01773" w:rsidP="00F01773">
      <w:pPr>
        <w:pStyle w:val="paragraph"/>
      </w:pPr>
      <w:r w:rsidRPr="00D80022">
        <w:tab/>
        <w:t>(a)</w:t>
      </w:r>
      <w:r w:rsidRPr="00D80022">
        <w:tab/>
        <w:t>has a tax file number but does not know what it is; and</w:t>
      </w:r>
    </w:p>
    <w:p w:rsidR="00F01773" w:rsidRPr="00D80022" w:rsidRDefault="00F01773" w:rsidP="00F01773">
      <w:pPr>
        <w:pStyle w:val="paragraph"/>
      </w:pPr>
      <w:r w:rsidRPr="00D80022">
        <w:tab/>
        <w:t>(b)</w:t>
      </w:r>
      <w:r w:rsidRPr="00D80022">
        <w:tab/>
        <w:t>has asked the Commissioner of Taxation to inform the person of his or her tax file number; and</w:t>
      </w:r>
    </w:p>
    <w:p w:rsidR="00F01773" w:rsidRPr="00D80022" w:rsidRDefault="00F01773" w:rsidP="00F01773">
      <w:pPr>
        <w:pStyle w:val="paragraph"/>
      </w:pPr>
      <w:r w:rsidRPr="00D80022">
        <w:tab/>
        <w:t>(c)</w:t>
      </w:r>
      <w:r w:rsidRPr="00D80022">
        <w:tab/>
        <w:t>authorises the Commissioner of Taxation to tell the Secretary:</w:t>
      </w:r>
    </w:p>
    <w:p w:rsidR="00F01773" w:rsidRPr="00D80022" w:rsidRDefault="00F01773" w:rsidP="00F01773">
      <w:pPr>
        <w:pStyle w:val="paragraphsub"/>
      </w:pPr>
      <w:r w:rsidRPr="00D80022">
        <w:tab/>
        <w:t>(i)</w:t>
      </w:r>
      <w:r w:rsidRPr="00D80022">
        <w:tab/>
        <w:t>whether the person has a tax file number; and</w:t>
      </w:r>
    </w:p>
    <w:p w:rsidR="00F01773" w:rsidRPr="00D80022" w:rsidRDefault="00F01773" w:rsidP="00F01773">
      <w:pPr>
        <w:pStyle w:val="paragraphsub"/>
      </w:pPr>
      <w:r w:rsidRPr="00D80022">
        <w:tab/>
        <w:t>(ii)</w:t>
      </w:r>
      <w:r w:rsidRPr="00D80022">
        <w:tab/>
        <w:t>if the person has a tax file number—that number.</w:t>
      </w:r>
    </w:p>
    <w:p w:rsidR="00F01773" w:rsidRPr="00D80022" w:rsidRDefault="00F01773" w:rsidP="00F01773">
      <w:pPr>
        <w:pStyle w:val="SubsectionHead"/>
      </w:pPr>
      <w:r w:rsidRPr="00D80022">
        <w:t>Statement that an application for a tax file number is pending</w:t>
      </w:r>
    </w:p>
    <w:p w:rsidR="00F01773" w:rsidRPr="00D80022" w:rsidRDefault="00F01773" w:rsidP="00F01773">
      <w:pPr>
        <w:pStyle w:val="subsection"/>
      </w:pPr>
      <w:r w:rsidRPr="00D80022">
        <w:tab/>
        <w:t>(5)</w:t>
      </w:r>
      <w:r w:rsidRPr="00D80022">
        <w:tab/>
        <w:t>The third kind of statement that can be made is a statement by the TFN claim person that the person:</w:t>
      </w:r>
    </w:p>
    <w:p w:rsidR="00F01773" w:rsidRPr="00D80022" w:rsidRDefault="00F01773" w:rsidP="00F01773">
      <w:pPr>
        <w:pStyle w:val="paragraph"/>
      </w:pPr>
      <w:r w:rsidRPr="00D80022">
        <w:tab/>
        <w:t>(a)</w:t>
      </w:r>
      <w:r w:rsidRPr="00D80022">
        <w:tab/>
        <w:t>has an application for a tax file number pending; and</w:t>
      </w:r>
    </w:p>
    <w:p w:rsidR="00F01773" w:rsidRPr="00D80022" w:rsidRDefault="00F01773" w:rsidP="00F01773">
      <w:pPr>
        <w:pStyle w:val="paragraph"/>
      </w:pPr>
      <w:r w:rsidRPr="00D80022">
        <w:tab/>
        <w:t>(b)</w:t>
      </w:r>
      <w:r w:rsidRPr="00D80022">
        <w:tab/>
        <w:t>authorises the Commissioner of Taxation to tell the Secretary:</w:t>
      </w:r>
    </w:p>
    <w:p w:rsidR="00F01773" w:rsidRPr="00D80022" w:rsidRDefault="00F01773" w:rsidP="00F01773">
      <w:pPr>
        <w:pStyle w:val="paragraphsub"/>
      </w:pPr>
      <w:r w:rsidRPr="00D80022">
        <w:tab/>
        <w:t>(i)</w:t>
      </w:r>
      <w:r w:rsidRPr="00D80022">
        <w:tab/>
        <w:t>if a tax file number is issued to the person—that number; or</w:t>
      </w:r>
    </w:p>
    <w:p w:rsidR="00F01773" w:rsidRPr="00D80022" w:rsidRDefault="00F01773" w:rsidP="00F01773">
      <w:pPr>
        <w:pStyle w:val="paragraphsub"/>
      </w:pPr>
      <w:r w:rsidRPr="00D80022">
        <w:tab/>
        <w:t>(ii)</w:t>
      </w:r>
      <w:r w:rsidRPr="00D80022">
        <w:tab/>
        <w:t>if the application is refused—that the application has been refused; or</w:t>
      </w:r>
    </w:p>
    <w:p w:rsidR="00F01773" w:rsidRPr="00D80022" w:rsidRDefault="00F01773" w:rsidP="00F01773">
      <w:pPr>
        <w:pStyle w:val="paragraphsub"/>
      </w:pPr>
      <w:r w:rsidRPr="00D80022">
        <w:tab/>
        <w:t>(iii)</w:t>
      </w:r>
      <w:r w:rsidRPr="00D80022">
        <w:tab/>
        <w:t>if the application is withdrawn—that the application has been withdrawn.</w:t>
      </w:r>
    </w:p>
    <w:p w:rsidR="00F01773" w:rsidRPr="00D80022" w:rsidRDefault="00F01773" w:rsidP="00F01773">
      <w:pPr>
        <w:pStyle w:val="SubsectionHead"/>
      </w:pPr>
      <w:r w:rsidRPr="00D80022">
        <w:t>How statement to be given</w:t>
      </w:r>
    </w:p>
    <w:p w:rsidR="00F01773" w:rsidRPr="00D80022" w:rsidRDefault="00F01773" w:rsidP="00F01773">
      <w:pPr>
        <w:pStyle w:val="subsection"/>
      </w:pPr>
      <w:r w:rsidRPr="00D80022">
        <w:tab/>
        <w:t>(6)</w:t>
      </w:r>
      <w:r w:rsidRPr="00D80022">
        <w:tab/>
        <w:t>A statement made by the claimant must be in the claim. A statement made by any other TFN claim person must be in a document, in a form approved by the Secretary, that the claimant gives the Secretary together with the claim.</w:t>
      </w:r>
    </w:p>
    <w:p w:rsidR="00F01773" w:rsidRPr="00D80022" w:rsidRDefault="00F01773" w:rsidP="00F01773">
      <w:pPr>
        <w:pStyle w:val="SubsectionHead"/>
      </w:pPr>
      <w:r w:rsidRPr="00D80022">
        <w:t>Exemption from tax file number requirement</w:t>
      </w:r>
    </w:p>
    <w:p w:rsidR="00F01773" w:rsidRPr="00D80022" w:rsidRDefault="00F01773" w:rsidP="00F01773">
      <w:pPr>
        <w:pStyle w:val="subsection"/>
      </w:pPr>
      <w:r w:rsidRPr="00D80022">
        <w:tab/>
        <w:t>(7)</w:t>
      </w:r>
      <w:r w:rsidRPr="00D80022">
        <w:tab/>
        <w:t xml:space="preserve">The Secretary may determine that the requirement in </w:t>
      </w:r>
      <w:r w:rsidR="00D80022">
        <w:t>subsection (</w:t>
      </w:r>
      <w:r w:rsidRPr="00D80022">
        <w:t>2) does not apply to a TFN claim person if:</w:t>
      </w:r>
    </w:p>
    <w:p w:rsidR="00F01773" w:rsidRPr="00D80022" w:rsidRDefault="00F01773" w:rsidP="00F01773">
      <w:pPr>
        <w:pStyle w:val="paragraph"/>
      </w:pPr>
      <w:r w:rsidRPr="00D80022">
        <w:lastRenderedPageBreak/>
        <w:tab/>
        <w:t>(a)</w:t>
      </w:r>
      <w:r w:rsidRPr="00D80022">
        <w:tab/>
        <w:t>the person is, or was, the claimant’s partner; and</w:t>
      </w:r>
    </w:p>
    <w:p w:rsidR="00F01773" w:rsidRPr="00D80022" w:rsidRDefault="00F01773" w:rsidP="00F01773">
      <w:pPr>
        <w:pStyle w:val="paragraph"/>
      </w:pPr>
      <w:r w:rsidRPr="00D80022">
        <w:tab/>
        <w:t>(b)</w:t>
      </w:r>
      <w:r w:rsidRPr="00D80022">
        <w:tab/>
        <w:t>the claimant cannot obtain from the person:</w:t>
      </w:r>
    </w:p>
    <w:p w:rsidR="00F01773" w:rsidRPr="00D80022" w:rsidRDefault="00F01773" w:rsidP="001B646E">
      <w:pPr>
        <w:pStyle w:val="paragraphsub"/>
        <w:keepNext/>
      </w:pPr>
      <w:r w:rsidRPr="00D80022">
        <w:tab/>
        <w:t>(i)</w:t>
      </w:r>
      <w:r w:rsidRPr="00D80022">
        <w:tab/>
        <w:t>the person’s tax file number; or</w:t>
      </w:r>
    </w:p>
    <w:p w:rsidR="00F01773" w:rsidRPr="00D80022" w:rsidRDefault="00F01773" w:rsidP="00F01773">
      <w:pPr>
        <w:pStyle w:val="paragraphsub"/>
      </w:pPr>
      <w:r w:rsidRPr="00D80022">
        <w:tab/>
        <w:t>(ii)</w:t>
      </w:r>
      <w:r w:rsidRPr="00D80022">
        <w:tab/>
        <w:t xml:space="preserve">a statement by the person under </w:t>
      </w:r>
      <w:r w:rsidR="00D80022">
        <w:t>subsection (</w:t>
      </w:r>
      <w:r w:rsidRPr="00D80022">
        <w:t>4) or (5).</w:t>
      </w:r>
    </w:p>
    <w:p w:rsidR="00EA5CD1" w:rsidRPr="00D80022" w:rsidRDefault="00EA5CD1" w:rsidP="00EA5CD1">
      <w:pPr>
        <w:pStyle w:val="ActHead5"/>
      </w:pPr>
      <w:bookmarkStart w:id="116" w:name="_Toc398106412"/>
      <w:r w:rsidRPr="00D80022">
        <w:rPr>
          <w:rStyle w:val="CharSectno"/>
        </w:rPr>
        <w:t>38B</w:t>
      </w:r>
      <w:r w:rsidRPr="00D80022">
        <w:t xml:space="preserve">  Tax file number requirement to be satisfied for claims for </w:t>
      </w:r>
      <w:r w:rsidR="00B10313" w:rsidRPr="00D80022">
        <w:t xml:space="preserve">stillborn baby payment </w:t>
      </w:r>
      <w:r w:rsidRPr="00D80022">
        <w:t>because of the death of another individual to be effective</w:t>
      </w:r>
      <w:bookmarkEnd w:id="116"/>
    </w:p>
    <w:p w:rsidR="00F01773" w:rsidRPr="00D80022" w:rsidRDefault="00F01773" w:rsidP="00F01773">
      <w:pPr>
        <w:pStyle w:val="subsection"/>
        <w:rPr>
          <w:snapToGrid w:val="0"/>
        </w:rPr>
      </w:pPr>
      <w:r w:rsidRPr="00D80022">
        <w:rPr>
          <w:snapToGrid w:val="0"/>
        </w:rPr>
        <w:tab/>
        <w:t>(1)</w:t>
      </w:r>
      <w:r w:rsidRPr="00D80022">
        <w:rPr>
          <w:snapToGrid w:val="0"/>
        </w:rPr>
        <w:tab/>
        <w:t>This section sets out the tax file number requirement that must be satisfied in relation to a claim for the purposes of paragraph</w:t>
      </w:r>
      <w:r w:rsidR="00D80022">
        <w:rPr>
          <w:snapToGrid w:val="0"/>
        </w:rPr>
        <w:t> </w:t>
      </w:r>
      <w:r w:rsidRPr="00D80022">
        <w:rPr>
          <w:snapToGrid w:val="0"/>
        </w:rPr>
        <w:t>38(2)(c) (which states what is required for claims in substitution because of the death of another individual to be effective).</w:t>
      </w:r>
    </w:p>
    <w:p w:rsidR="00F01773" w:rsidRPr="00D80022" w:rsidRDefault="00F01773" w:rsidP="00F01773">
      <w:pPr>
        <w:pStyle w:val="subsection"/>
        <w:rPr>
          <w:snapToGrid w:val="0"/>
        </w:rPr>
      </w:pPr>
      <w:r w:rsidRPr="00D80022">
        <w:rPr>
          <w:snapToGrid w:val="0"/>
        </w:rPr>
        <w:tab/>
        <w:t>(2)</w:t>
      </w:r>
      <w:r w:rsidRPr="00D80022">
        <w:rPr>
          <w:snapToGrid w:val="0"/>
        </w:rPr>
        <w:tab/>
        <w:t xml:space="preserve">The requirement is that a statement of one of the kinds set out in </w:t>
      </w:r>
      <w:r w:rsidR="00D80022">
        <w:rPr>
          <w:snapToGrid w:val="0"/>
        </w:rPr>
        <w:t>subsection (</w:t>
      </w:r>
      <w:r w:rsidRPr="00D80022">
        <w:rPr>
          <w:snapToGrid w:val="0"/>
        </w:rPr>
        <w:t xml:space="preserve">3), (4) or (5) must be made in relation to each TFN substitution person. However, the requirement does not apply in relation to a TFN substitution person if a determination is in force under </w:t>
      </w:r>
      <w:r w:rsidR="00D80022">
        <w:rPr>
          <w:snapToGrid w:val="0"/>
        </w:rPr>
        <w:t>subsection (</w:t>
      </w:r>
      <w:r w:rsidRPr="00D80022">
        <w:rPr>
          <w:snapToGrid w:val="0"/>
        </w:rPr>
        <w:t>7) or (8) in relation to the person.</w:t>
      </w:r>
    </w:p>
    <w:p w:rsidR="00F01773" w:rsidRPr="00D80022" w:rsidRDefault="00F01773" w:rsidP="00F01773">
      <w:pPr>
        <w:pStyle w:val="SubsectionHead"/>
        <w:rPr>
          <w:snapToGrid w:val="0"/>
        </w:rPr>
      </w:pPr>
      <w:r w:rsidRPr="00D80022">
        <w:rPr>
          <w:snapToGrid w:val="0"/>
        </w:rPr>
        <w:t>Statement of tax file number</w:t>
      </w:r>
    </w:p>
    <w:p w:rsidR="00F01773" w:rsidRPr="00D80022" w:rsidRDefault="00F01773" w:rsidP="00F01773">
      <w:pPr>
        <w:pStyle w:val="subsection"/>
        <w:rPr>
          <w:snapToGrid w:val="0"/>
        </w:rPr>
      </w:pPr>
      <w:r w:rsidRPr="00D80022">
        <w:rPr>
          <w:snapToGrid w:val="0"/>
        </w:rPr>
        <w:tab/>
        <w:t>(3)</w:t>
      </w:r>
      <w:r w:rsidRPr="00D80022">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D80022" w:rsidRDefault="00F01773" w:rsidP="00F01773">
      <w:pPr>
        <w:pStyle w:val="SubsectionHead"/>
        <w:rPr>
          <w:snapToGrid w:val="0"/>
        </w:rPr>
      </w:pPr>
      <w:r w:rsidRPr="00D80022">
        <w:rPr>
          <w:snapToGrid w:val="0"/>
        </w:rPr>
        <w:t>Statement that TFN substitution person does not know what his or her tax file number is</w:t>
      </w:r>
    </w:p>
    <w:p w:rsidR="00F01773" w:rsidRPr="00D80022" w:rsidRDefault="00F01773" w:rsidP="00F01773">
      <w:pPr>
        <w:pStyle w:val="subsection"/>
        <w:rPr>
          <w:snapToGrid w:val="0"/>
        </w:rPr>
      </w:pPr>
      <w:r w:rsidRPr="00D80022">
        <w:rPr>
          <w:snapToGrid w:val="0"/>
        </w:rPr>
        <w:tab/>
        <w:t>(4)</w:t>
      </w:r>
      <w:r w:rsidRPr="00D80022">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D80022" w:rsidRDefault="00F01773" w:rsidP="00F01773">
      <w:pPr>
        <w:pStyle w:val="paragraph"/>
        <w:rPr>
          <w:snapToGrid w:val="0"/>
        </w:rPr>
      </w:pPr>
      <w:r w:rsidRPr="00D80022">
        <w:rPr>
          <w:snapToGrid w:val="0"/>
        </w:rPr>
        <w:tab/>
        <w:t>(a)</w:t>
      </w:r>
      <w:r w:rsidRPr="00D80022">
        <w:rPr>
          <w:snapToGrid w:val="0"/>
        </w:rPr>
        <w:tab/>
        <w:t>has a tax file number but does not know what it is; and</w:t>
      </w:r>
    </w:p>
    <w:p w:rsidR="00F01773" w:rsidRPr="00D80022" w:rsidRDefault="00F01773" w:rsidP="00F01773">
      <w:pPr>
        <w:pStyle w:val="paragraph"/>
        <w:rPr>
          <w:snapToGrid w:val="0"/>
        </w:rPr>
      </w:pPr>
      <w:r w:rsidRPr="00D80022">
        <w:rPr>
          <w:snapToGrid w:val="0"/>
        </w:rPr>
        <w:tab/>
        <w:t>(b)</w:t>
      </w:r>
      <w:r w:rsidRPr="00D80022">
        <w:rPr>
          <w:snapToGrid w:val="0"/>
        </w:rPr>
        <w:tab/>
        <w:t>has asked the Commissioner of Taxation to inform the person of his or her tax file number; and</w:t>
      </w:r>
    </w:p>
    <w:p w:rsidR="00F01773" w:rsidRPr="00D80022" w:rsidRDefault="00F01773" w:rsidP="00F01773">
      <w:pPr>
        <w:pStyle w:val="paragraph"/>
        <w:rPr>
          <w:snapToGrid w:val="0"/>
        </w:rPr>
      </w:pPr>
      <w:r w:rsidRPr="00D80022">
        <w:rPr>
          <w:snapToGrid w:val="0"/>
        </w:rPr>
        <w:lastRenderedPageBreak/>
        <w:tab/>
        <w:t>(c)</w:t>
      </w:r>
      <w:r w:rsidRPr="00D80022">
        <w:rPr>
          <w:snapToGrid w:val="0"/>
        </w:rPr>
        <w:tab/>
        <w:t>authorises the Commissioner of Taxation to tell the Secretary:</w:t>
      </w:r>
    </w:p>
    <w:p w:rsidR="00F01773" w:rsidRPr="00D80022" w:rsidRDefault="00F01773" w:rsidP="00F01773">
      <w:pPr>
        <w:pStyle w:val="paragraphsub"/>
        <w:rPr>
          <w:snapToGrid w:val="0"/>
        </w:rPr>
      </w:pPr>
      <w:r w:rsidRPr="00D80022">
        <w:rPr>
          <w:snapToGrid w:val="0"/>
        </w:rPr>
        <w:tab/>
        <w:t>(i)</w:t>
      </w:r>
      <w:r w:rsidRPr="00D80022">
        <w:rPr>
          <w:snapToGrid w:val="0"/>
        </w:rPr>
        <w:tab/>
        <w:t>whether the person has a tax file number; and</w:t>
      </w:r>
    </w:p>
    <w:p w:rsidR="00F01773" w:rsidRPr="00D80022" w:rsidRDefault="00F01773" w:rsidP="00F01773">
      <w:pPr>
        <w:pStyle w:val="paragraphsub"/>
        <w:rPr>
          <w:snapToGrid w:val="0"/>
        </w:rPr>
      </w:pPr>
      <w:r w:rsidRPr="00D80022">
        <w:rPr>
          <w:snapToGrid w:val="0"/>
        </w:rPr>
        <w:tab/>
        <w:t>(ii)</w:t>
      </w:r>
      <w:r w:rsidRPr="00D80022">
        <w:rPr>
          <w:snapToGrid w:val="0"/>
        </w:rPr>
        <w:tab/>
        <w:t>if the person has a tax file number—that number.</w:t>
      </w:r>
    </w:p>
    <w:p w:rsidR="00F01773" w:rsidRPr="00D80022" w:rsidRDefault="00F01773" w:rsidP="00F01773">
      <w:pPr>
        <w:pStyle w:val="SubsectionHead"/>
        <w:rPr>
          <w:snapToGrid w:val="0"/>
        </w:rPr>
      </w:pPr>
      <w:r w:rsidRPr="00D80022">
        <w:rPr>
          <w:snapToGrid w:val="0"/>
        </w:rPr>
        <w:t>Statement that an application for a tax file number is pending</w:t>
      </w:r>
    </w:p>
    <w:p w:rsidR="00F01773" w:rsidRPr="00D80022" w:rsidRDefault="00F01773" w:rsidP="00F01773">
      <w:pPr>
        <w:pStyle w:val="subsection"/>
        <w:rPr>
          <w:snapToGrid w:val="0"/>
        </w:rPr>
      </w:pPr>
      <w:r w:rsidRPr="00D80022">
        <w:rPr>
          <w:snapToGrid w:val="0"/>
        </w:rPr>
        <w:tab/>
        <w:t>(5)</w:t>
      </w:r>
      <w:r w:rsidRPr="00D80022">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D80022" w:rsidRDefault="00F01773" w:rsidP="00F01773">
      <w:pPr>
        <w:pStyle w:val="paragraph"/>
        <w:rPr>
          <w:snapToGrid w:val="0"/>
        </w:rPr>
      </w:pPr>
      <w:r w:rsidRPr="00D80022">
        <w:rPr>
          <w:snapToGrid w:val="0"/>
        </w:rPr>
        <w:tab/>
        <w:t>(a)</w:t>
      </w:r>
      <w:r w:rsidRPr="00D80022">
        <w:rPr>
          <w:snapToGrid w:val="0"/>
        </w:rPr>
        <w:tab/>
        <w:t>has an application for a tax file number pending; and</w:t>
      </w:r>
    </w:p>
    <w:p w:rsidR="00F01773" w:rsidRPr="00D80022" w:rsidRDefault="00F01773" w:rsidP="00F01773">
      <w:pPr>
        <w:pStyle w:val="paragraph"/>
        <w:rPr>
          <w:snapToGrid w:val="0"/>
        </w:rPr>
      </w:pPr>
      <w:r w:rsidRPr="00D80022">
        <w:rPr>
          <w:snapToGrid w:val="0"/>
        </w:rPr>
        <w:tab/>
        <w:t>(b)</w:t>
      </w:r>
      <w:r w:rsidRPr="00D80022">
        <w:rPr>
          <w:snapToGrid w:val="0"/>
        </w:rPr>
        <w:tab/>
        <w:t>authorises the Commissioner of Taxation to tell the Secretary:</w:t>
      </w:r>
    </w:p>
    <w:p w:rsidR="00F01773" w:rsidRPr="00D80022" w:rsidRDefault="00F01773" w:rsidP="00F01773">
      <w:pPr>
        <w:pStyle w:val="paragraphsub"/>
        <w:rPr>
          <w:snapToGrid w:val="0"/>
        </w:rPr>
      </w:pPr>
      <w:r w:rsidRPr="00D80022">
        <w:rPr>
          <w:snapToGrid w:val="0"/>
        </w:rPr>
        <w:tab/>
        <w:t>(i)</w:t>
      </w:r>
      <w:r w:rsidRPr="00D80022">
        <w:rPr>
          <w:snapToGrid w:val="0"/>
        </w:rPr>
        <w:tab/>
        <w:t>if a tax file number is issued to the person—that number; or</w:t>
      </w:r>
    </w:p>
    <w:p w:rsidR="00F01773" w:rsidRPr="00D80022" w:rsidRDefault="00F01773" w:rsidP="00F01773">
      <w:pPr>
        <w:pStyle w:val="paragraphsub"/>
        <w:rPr>
          <w:snapToGrid w:val="0"/>
        </w:rPr>
      </w:pPr>
      <w:r w:rsidRPr="00D80022">
        <w:rPr>
          <w:snapToGrid w:val="0"/>
        </w:rPr>
        <w:tab/>
        <w:t>(ii)</w:t>
      </w:r>
      <w:r w:rsidRPr="00D80022">
        <w:rPr>
          <w:snapToGrid w:val="0"/>
        </w:rPr>
        <w:tab/>
        <w:t>if the application is refused—that the application has been refused; or</w:t>
      </w:r>
    </w:p>
    <w:p w:rsidR="00F01773" w:rsidRPr="00D80022" w:rsidRDefault="00F01773" w:rsidP="00F01773">
      <w:pPr>
        <w:pStyle w:val="paragraphsub"/>
        <w:rPr>
          <w:snapToGrid w:val="0"/>
        </w:rPr>
      </w:pPr>
      <w:r w:rsidRPr="00D80022">
        <w:rPr>
          <w:snapToGrid w:val="0"/>
        </w:rPr>
        <w:tab/>
        <w:t>(iii)</w:t>
      </w:r>
      <w:r w:rsidRPr="00D80022">
        <w:rPr>
          <w:snapToGrid w:val="0"/>
        </w:rPr>
        <w:tab/>
        <w:t>if the application is withdrawn—that the application has been withdrawn.</w:t>
      </w:r>
    </w:p>
    <w:p w:rsidR="00F01773" w:rsidRPr="00D80022" w:rsidRDefault="00F01773" w:rsidP="00F01773">
      <w:pPr>
        <w:pStyle w:val="SubsectionHead"/>
        <w:rPr>
          <w:snapToGrid w:val="0"/>
        </w:rPr>
      </w:pPr>
      <w:r w:rsidRPr="00D80022">
        <w:rPr>
          <w:snapToGrid w:val="0"/>
        </w:rPr>
        <w:t>How statement to be given</w:t>
      </w:r>
    </w:p>
    <w:p w:rsidR="00F01773" w:rsidRPr="00D80022" w:rsidRDefault="00F01773" w:rsidP="00F01773">
      <w:pPr>
        <w:pStyle w:val="subsection"/>
        <w:rPr>
          <w:snapToGrid w:val="0"/>
        </w:rPr>
      </w:pPr>
      <w:r w:rsidRPr="00D80022">
        <w:rPr>
          <w:snapToGrid w:val="0"/>
        </w:rPr>
        <w:tab/>
        <w:t>(6)</w:t>
      </w:r>
      <w:r w:rsidRPr="00D80022">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D80022" w:rsidRDefault="00F01773" w:rsidP="00F01773">
      <w:pPr>
        <w:pStyle w:val="SubsectionHead"/>
        <w:rPr>
          <w:snapToGrid w:val="0"/>
        </w:rPr>
      </w:pPr>
      <w:r w:rsidRPr="00D80022">
        <w:rPr>
          <w:snapToGrid w:val="0"/>
        </w:rPr>
        <w:t>Exemption from tax file number requirement</w:t>
      </w:r>
    </w:p>
    <w:p w:rsidR="00F01773" w:rsidRPr="00D80022" w:rsidRDefault="00F01773" w:rsidP="00F01773">
      <w:pPr>
        <w:pStyle w:val="subsection"/>
        <w:rPr>
          <w:snapToGrid w:val="0"/>
        </w:rPr>
      </w:pPr>
      <w:r w:rsidRPr="00D80022">
        <w:rPr>
          <w:snapToGrid w:val="0"/>
        </w:rPr>
        <w:tab/>
        <w:t>(7)</w:t>
      </w:r>
      <w:r w:rsidRPr="00D80022">
        <w:rPr>
          <w:snapToGrid w:val="0"/>
        </w:rPr>
        <w:tab/>
        <w:t xml:space="preserve">The Secretary may determine that the requirement in </w:t>
      </w:r>
      <w:r w:rsidR="00D80022">
        <w:rPr>
          <w:snapToGrid w:val="0"/>
        </w:rPr>
        <w:t>subsection (</w:t>
      </w:r>
      <w:r w:rsidRPr="00D80022">
        <w:rPr>
          <w:snapToGrid w:val="0"/>
        </w:rPr>
        <w:t>2) does not apply in relation to a TFN substitution person if the claimant does not know the person’s tax file number.</w:t>
      </w:r>
    </w:p>
    <w:p w:rsidR="00F01773" w:rsidRPr="00D80022" w:rsidRDefault="00F01773" w:rsidP="00F01773">
      <w:pPr>
        <w:pStyle w:val="subsection"/>
        <w:rPr>
          <w:snapToGrid w:val="0"/>
        </w:rPr>
      </w:pPr>
      <w:r w:rsidRPr="00D80022">
        <w:rPr>
          <w:snapToGrid w:val="0"/>
        </w:rPr>
        <w:tab/>
        <w:t>(8)</w:t>
      </w:r>
      <w:r w:rsidRPr="00D80022">
        <w:rPr>
          <w:snapToGrid w:val="0"/>
        </w:rPr>
        <w:tab/>
        <w:t xml:space="preserve">The Secretary may determine that the requirement in </w:t>
      </w:r>
      <w:r w:rsidR="00D80022">
        <w:rPr>
          <w:snapToGrid w:val="0"/>
        </w:rPr>
        <w:t>subsection (</w:t>
      </w:r>
      <w:r w:rsidRPr="00D80022">
        <w:rPr>
          <w:snapToGrid w:val="0"/>
        </w:rPr>
        <w:t xml:space="preserve">2) does not apply in relation to a TFN substitution person if the claimant cannot obtain a statement by the person under </w:t>
      </w:r>
      <w:r w:rsidR="00D80022">
        <w:rPr>
          <w:snapToGrid w:val="0"/>
        </w:rPr>
        <w:t>subsection (</w:t>
      </w:r>
      <w:r w:rsidRPr="00D80022">
        <w:rPr>
          <w:snapToGrid w:val="0"/>
        </w:rPr>
        <w:t>4) or (5).</w:t>
      </w:r>
    </w:p>
    <w:p w:rsidR="00B10313" w:rsidRPr="00D80022" w:rsidRDefault="00B10313" w:rsidP="00B10313">
      <w:pPr>
        <w:pStyle w:val="ActHead5"/>
      </w:pPr>
      <w:bookmarkStart w:id="117" w:name="_Toc398106413"/>
      <w:r w:rsidRPr="00D80022">
        <w:rPr>
          <w:rStyle w:val="CharSectno"/>
        </w:rPr>
        <w:lastRenderedPageBreak/>
        <w:t>39</w:t>
      </w:r>
      <w:r w:rsidRPr="00D80022">
        <w:t xml:space="preserve">  Restrictions on claiming</w:t>
      </w:r>
      <w:bookmarkEnd w:id="117"/>
    </w:p>
    <w:p w:rsidR="00B10313" w:rsidRPr="00D80022" w:rsidRDefault="00B10313" w:rsidP="00B10313">
      <w:pPr>
        <w:pStyle w:val="SubsectionHead"/>
      </w:pPr>
      <w:r w:rsidRPr="00D80022">
        <w:t>“Normal circumstances” entitlement must not already have been determined, or be awaiting determination, on a previous claim</w:t>
      </w:r>
    </w:p>
    <w:p w:rsidR="00B10313" w:rsidRPr="00D80022" w:rsidRDefault="00B10313" w:rsidP="00B10313">
      <w:pPr>
        <w:pStyle w:val="subsection"/>
      </w:pPr>
      <w:r w:rsidRPr="00D80022">
        <w:tab/>
        <w:t>(1)</w:t>
      </w:r>
      <w:r w:rsidRPr="00D80022">
        <w:tab/>
        <w:t>A claim for payment of a stillborn baby payment in normal circumstances is not effective if the claimant has previously made such a claim based on the same circumstances (whether or not the claim has yet been determined).</w:t>
      </w:r>
    </w:p>
    <w:p w:rsidR="00B10313" w:rsidRPr="00D80022" w:rsidRDefault="00B10313" w:rsidP="00B10313">
      <w:pPr>
        <w:pStyle w:val="SubsectionHead"/>
      </w:pPr>
      <w:r w:rsidRPr="00D80022">
        <w:t>Timing of “normal circumstances” stillborn baby payment claim</w:t>
      </w:r>
    </w:p>
    <w:p w:rsidR="00B10313" w:rsidRPr="00D80022" w:rsidRDefault="00B10313" w:rsidP="00B10313">
      <w:pPr>
        <w:pStyle w:val="subsection"/>
      </w:pPr>
      <w:r w:rsidRPr="00D80022">
        <w:tab/>
        <w:t>(2)</w:t>
      </w:r>
      <w:r w:rsidRPr="00D80022">
        <w:tab/>
        <w:t xml:space="preserve">Subject to </w:t>
      </w:r>
      <w:r w:rsidR="00D80022">
        <w:t>subsections (</w:t>
      </w:r>
      <w:r w:rsidR="00850A55" w:rsidRPr="00D80022">
        <w:t>3), (3A) and (4)</w:t>
      </w:r>
      <w:r w:rsidRPr="00D80022">
        <w:t>, a claim for payment of a stillborn baby payment in normal circumstances is not effective unless it is made before the end of the period of 52 weeks beginning on the day of the birth of the stillborn child.</w:t>
      </w:r>
    </w:p>
    <w:p w:rsidR="00B10313" w:rsidRPr="00D80022" w:rsidRDefault="00B10313" w:rsidP="00B10313">
      <w:pPr>
        <w:pStyle w:val="subsection"/>
      </w:pPr>
      <w:r w:rsidRPr="00D80022">
        <w:tab/>
        <w:t>(3)</w:t>
      </w:r>
      <w:r w:rsidRPr="00D80022">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D80022">
        <w:t>subsection (</w:t>
      </w:r>
      <w:r w:rsidRPr="00D80022">
        <w:t>2) to such longer period as the Secretary considers appropriate.</w:t>
      </w:r>
    </w:p>
    <w:p w:rsidR="00850A55" w:rsidRPr="00D80022" w:rsidRDefault="00850A55" w:rsidP="00850A55">
      <w:pPr>
        <w:pStyle w:val="subsection"/>
      </w:pPr>
      <w:r w:rsidRPr="00D80022">
        <w:tab/>
        <w:t>(3A)</w:t>
      </w:r>
      <w:r w:rsidRPr="00D80022">
        <w:tab/>
        <w:t>If:</w:t>
      </w:r>
    </w:p>
    <w:p w:rsidR="00850A55" w:rsidRPr="00D80022" w:rsidRDefault="00850A55" w:rsidP="00850A55">
      <w:pPr>
        <w:pStyle w:val="paragraph"/>
      </w:pPr>
      <w:r w:rsidRPr="00D80022">
        <w:tab/>
        <w:t>(a)</w:t>
      </w:r>
      <w:r w:rsidRPr="00D80022">
        <w:tab/>
        <w:t xml:space="preserve">in relation to any day during the period of 52 weeks mentioned in </w:t>
      </w:r>
      <w:r w:rsidR="00D80022">
        <w:t>subsection (</w:t>
      </w:r>
      <w:r w:rsidRPr="00D80022">
        <w:t>2), paragraphs 36(2)(a) and (b) of the Family Assistance Act apply in relation to the claimant or the claimant’s partner; and</w:t>
      </w:r>
    </w:p>
    <w:p w:rsidR="00850A55" w:rsidRPr="00D80022" w:rsidRDefault="00850A55" w:rsidP="00850A55">
      <w:pPr>
        <w:pStyle w:val="paragraph"/>
      </w:pPr>
      <w:r w:rsidRPr="00D80022">
        <w:tab/>
        <w:t>(b)</w:t>
      </w:r>
      <w:r w:rsidRPr="00D80022">
        <w:tab/>
        <w:t>after the end of, or during the last 13 weeks of, that 52</w:t>
      </w:r>
      <w:r w:rsidR="00D80022">
        <w:noBreakHyphen/>
      </w:r>
      <w:r w:rsidRPr="00D80022">
        <w:t>week period, the Secretary gives the claimant, or the claimant’s partner, a notice specifying that the claimant’s or the claimant’s partner’s rate of family tax benefit consists of or includes a Part A rate greater than nil;</w:t>
      </w:r>
    </w:p>
    <w:p w:rsidR="00850A55" w:rsidRPr="00D80022" w:rsidRDefault="00D80022" w:rsidP="00850A55">
      <w:pPr>
        <w:pStyle w:val="subsection2"/>
      </w:pPr>
      <w:r>
        <w:t>subsection (</w:t>
      </w:r>
      <w:r w:rsidR="00850A55" w:rsidRPr="00D80022">
        <w:t>2) of this section does not apply if the claim for payment of a stillborn baby payment is made within the period of 13 weeks after the day on which the notice is given.</w:t>
      </w:r>
    </w:p>
    <w:p w:rsidR="00B10313" w:rsidRPr="00D80022" w:rsidRDefault="00B10313" w:rsidP="00B10313">
      <w:pPr>
        <w:pStyle w:val="subsection"/>
      </w:pPr>
      <w:r w:rsidRPr="00D80022">
        <w:tab/>
        <w:t>(4)</w:t>
      </w:r>
      <w:r w:rsidRPr="00D80022">
        <w:tab/>
        <w:t>If:</w:t>
      </w:r>
    </w:p>
    <w:p w:rsidR="00B10313" w:rsidRPr="00D80022" w:rsidRDefault="00B10313" w:rsidP="00B10313">
      <w:pPr>
        <w:pStyle w:val="paragraph"/>
      </w:pPr>
      <w:r w:rsidRPr="00D80022">
        <w:lastRenderedPageBreak/>
        <w:tab/>
        <w:t>(a)</w:t>
      </w:r>
      <w:r w:rsidRPr="00D80022">
        <w:tab/>
        <w:t>the claimant, or the claimant’s partner, made a claim in accordance with Part</w:t>
      </w:r>
      <w:r w:rsidR="00D80022">
        <w:t> </w:t>
      </w:r>
      <w:r w:rsidRPr="00D80022">
        <w:t>2</w:t>
      </w:r>
      <w:r w:rsidR="00D80022">
        <w:noBreakHyphen/>
      </w:r>
      <w:r w:rsidRPr="00D80022">
        <w:t xml:space="preserve">4 of the </w:t>
      </w:r>
      <w:r w:rsidRPr="00D80022">
        <w:rPr>
          <w:i/>
        </w:rPr>
        <w:t>Paid Parental Leave Act 2010</w:t>
      </w:r>
      <w:r w:rsidRPr="00D80022">
        <w:t xml:space="preserve"> for parental leave pay for the child to whom the claim for payment of a stillborn baby payment relates; and</w:t>
      </w:r>
    </w:p>
    <w:p w:rsidR="00B10313" w:rsidRPr="00D80022" w:rsidRDefault="00B10313" w:rsidP="00B10313">
      <w:pPr>
        <w:pStyle w:val="paragraph"/>
      </w:pPr>
      <w:r w:rsidRPr="00D80022">
        <w:tab/>
        <w:t>(b)</w:t>
      </w:r>
      <w:r w:rsidRPr="00D80022">
        <w:tab/>
        <w:t>the Secretary notifies the claimant, or the claimant’s partner, under section</w:t>
      </w:r>
      <w:r w:rsidR="00D80022">
        <w:t> </w:t>
      </w:r>
      <w:r w:rsidRPr="00D80022">
        <w:t>24 of that Act that parental leave pay is not payable for the child; and</w:t>
      </w:r>
    </w:p>
    <w:p w:rsidR="00B10313" w:rsidRPr="00D80022" w:rsidRDefault="00B10313" w:rsidP="00B10313">
      <w:pPr>
        <w:pStyle w:val="paragraph"/>
      </w:pPr>
      <w:r w:rsidRPr="00D80022">
        <w:tab/>
        <w:t>(c)</w:t>
      </w:r>
      <w:r w:rsidRPr="00D80022">
        <w:tab/>
        <w:t>the notice is given:</w:t>
      </w:r>
    </w:p>
    <w:p w:rsidR="00B10313" w:rsidRPr="00D80022" w:rsidRDefault="00B10313" w:rsidP="00B10313">
      <w:pPr>
        <w:pStyle w:val="paragraphsub"/>
      </w:pPr>
      <w:r w:rsidRPr="00D80022">
        <w:tab/>
        <w:t>(i)</w:t>
      </w:r>
      <w:r w:rsidRPr="00D80022">
        <w:tab/>
        <w:t xml:space="preserve">after the end of the period of 52 weeks mentioned in </w:t>
      </w:r>
      <w:r w:rsidR="00D80022">
        <w:t>subsection (</w:t>
      </w:r>
      <w:r w:rsidRPr="00D80022">
        <w:t>2) of this section; or</w:t>
      </w:r>
    </w:p>
    <w:p w:rsidR="00B10313" w:rsidRPr="00D80022" w:rsidRDefault="00B10313" w:rsidP="00B10313">
      <w:pPr>
        <w:pStyle w:val="paragraphsub"/>
      </w:pPr>
      <w:r w:rsidRPr="00D80022">
        <w:tab/>
        <w:t>(ii)</w:t>
      </w:r>
      <w:r w:rsidRPr="00D80022">
        <w:tab/>
        <w:t>during the last 13 weeks of that period of 52 weeks;</w:t>
      </w:r>
    </w:p>
    <w:p w:rsidR="00B10313" w:rsidRPr="00D80022" w:rsidRDefault="00D80022" w:rsidP="00B10313">
      <w:pPr>
        <w:pStyle w:val="subsection2"/>
      </w:pPr>
      <w:r>
        <w:t>subsection (</w:t>
      </w:r>
      <w:r w:rsidR="00B10313" w:rsidRPr="00D80022">
        <w:t>2) of this section does not apply if the claim for payment of a stillborn baby payment is made within the period of 13 weeks after the day on which the notice is given.</w:t>
      </w:r>
    </w:p>
    <w:p w:rsidR="00B10313" w:rsidRPr="00D80022" w:rsidRDefault="00B10313" w:rsidP="00B10313">
      <w:pPr>
        <w:pStyle w:val="SubsectionHead"/>
      </w:pPr>
      <w:r w:rsidRPr="00D80022">
        <w:t>“Bereavement” entitlement must not already have been determined, or be awaiting determination, on a previous claim</w:t>
      </w:r>
    </w:p>
    <w:p w:rsidR="00B10313" w:rsidRPr="00D80022" w:rsidRDefault="00B10313" w:rsidP="00B10313">
      <w:pPr>
        <w:pStyle w:val="subsection"/>
      </w:pPr>
      <w:r w:rsidRPr="00D80022">
        <w:tab/>
        <w:t>(5)</w:t>
      </w:r>
      <w:r w:rsidRPr="00D80022">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D80022" w:rsidRDefault="00F01773" w:rsidP="00F01773">
      <w:pPr>
        <w:pStyle w:val="ActHead5"/>
      </w:pPr>
      <w:bookmarkStart w:id="118" w:name="_Toc398106414"/>
      <w:r w:rsidRPr="00D80022">
        <w:rPr>
          <w:rStyle w:val="CharSectno"/>
        </w:rPr>
        <w:t>40</w:t>
      </w:r>
      <w:r w:rsidRPr="00D80022">
        <w:t xml:space="preserve">  Claim may be withdrawn</w:t>
      </w:r>
      <w:bookmarkEnd w:id="118"/>
    </w:p>
    <w:p w:rsidR="00F01773" w:rsidRPr="00D80022" w:rsidRDefault="00F01773" w:rsidP="00F01773">
      <w:pPr>
        <w:pStyle w:val="subsection"/>
      </w:pPr>
      <w:r w:rsidRPr="00D80022">
        <w:tab/>
        <w:t>(1)</w:t>
      </w:r>
      <w:r w:rsidRPr="00D80022">
        <w:tab/>
        <w:t>A claimant may withdraw or vary a claim before the claim is determined.</w:t>
      </w:r>
    </w:p>
    <w:p w:rsidR="00F01773" w:rsidRPr="00D80022" w:rsidRDefault="00F01773" w:rsidP="00F01773">
      <w:pPr>
        <w:pStyle w:val="subsection"/>
      </w:pPr>
      <w:r w:rsidRPr="00D80022">
        <w:tab/>
        <w:t>(2)</w:t>
      </w:r>
      <w:r w:rsidRPr="00D80022">
        <w:tab/>
        <w:t>The claimant may only do so in a manner determined by the Secretary.</w:t>
      </w:r>
    </w:p>
    <w:p w:rsidR="00F01773" w:rsidRPr="00D80022" w:rsidRDefault="00F01773" w:rsidP="00F01773">
      <w:pPr>
        <w:pStyle w:val="subsection"/>
      </w:pPr>
      <w:r w:rsidRPr="00D80022">
        <w:tab/>
        <w:t>(3)</w:t>
      </w:r>
      <w:r w:rsidRPr="00D80022">
        <w:tab/>
        <w:t>If a claim is withdrawn, it is taken never to have been made.</w:t>
      </w:r>
    </w:p>
    <w:p w:rsidR="00B10313" w:rsidRPr="00D80022" w:rsidRDefault="00B10313" w:rsidP="00B10313">
      <w:pPr>
        <w:pStyle w:val="ActHead5"/>
      </w:pPr>
      <w:bookmarkStart w:id="119" w:name="_Toc398106415"/>
      <w:r w:rsidRPr="00D80022">
        <w:rPr>
          <w:rStyle w:val="CharSectno"/>
        </w:rPr>
        <w:t>41</w:t>
      </w:r>
      <w:r w:rsidRPr="00D80022">
        <w:t xml:space="preserve">  Secretary must determine claim</w:t>
      </w:r>
      <w:bookmarkEnd w:id="119"/>
    </w:p>
    <w:p w:rsidR="00B10313" w:rsidRPr="00D80022" w:rsidRDefault="00B10313" w:rsidP="00B10313">
      <w:pPr>
        <w:pStyle w:val="subsection"/>
      </w:pPr>
      <w:r w:rsidRPr="00D80022">
        <w:tab/>
        <w:t>(1)</w:t>
      </w:r>
      <w:r w:rsidRPr="00D80022">
        <w:tab/>
        <w:t>If a claim is effective, the Secretary must determine the claim in accordance with this section and sections</w:t>
      </w:r>
      <w:r w:rsidR="00D80022">
        <w:t> </w:t>
      </w:r>
      <w:r w:rsidRPr="00D80022">
        <w:t>42 to 44. If the claim is not effective, it is taken not to have been made.</w:t>
      </w:r>
    </w:p>
    <w:p w:rsidR="00B10313" w:rsidRPr="00D80022" w:rsidRDefault="00B10313" w:rsidP="00B10313">
      <w:pPr>
        <w:pStyle w:val="SubsectionHead"/>
      </w:pPr>
      <w:r w:rsidRPr="00D80022">
        <w:lastRenderedPageBreak/>
        <w:t>Information to be taken into account</w:t>
      </w:r>
    </w:p>
    <w:p w:rsidR="00B10313" w:rsidRPr="00D80022" w:rsidRDefault="00B10313" w:rsidP="00B10313">
      <w:pPr>
        <w:pStyle w:val="subsection"/>
      </w:pPr>
      <w:r w:rsidRPr="00D80022">
        <w:tab/>
        <w:t>(2)</w:t>
      </w:r>
      <w:r w:rsidRPr="00D80022">
        <w:tab/>
        <w:t>The Secretary is to make the determination:</w:t>
      </w:r>
    </w:p>
    <w:p w:rsidR="00B10313" w:rsidRPr="00D80022" w:rsidRDefault="00B10313" w:rsidP="00B10313">
      <w:pPr>
        <w:pStyle w:val="paragraph"/>
      </w:pPr>
      <w:r w:rsidRPr="00D80022">
        <w:tab/>
        <w:t>(a)</w:t>
      </w:r>
      <w:r w:rsidRPr="00D80022">
        <w:tab/>
        <w:t>having regard only to the information in the claim (and any accompanying documents or information required by the Secretary); or</w:t>
      </w:r>
    </w:p>
    <w:p w:rsidR="00B10313" w:rsidRPr="00D80022" w:rsidRDefault="00B10313" w:rsidP="00B10313">
      <w:pPr>
        <w:pStyle w:val="paragraph"/>
      </w:pPr>
      <w:r w:rsidRPr="00D80022">
        <w:tab/>
        <w:t>(b)</w:t>
      </w:r>
      <w:r w:rsidRPr="00D80022">
        <w:tab/>
        <w:t xml:space="preserve">having regard to the things in </w:t>
      </w:r>
      <w:r w:rsidR="00D80022">
        <w:t>paragraph (</w:t>
      </w:r>
      <w:r w:rsidRPr="00D80022">
        <w:t>a) and also to any other information or documents (whether or not provided by the claimant).</w:t>
      </w:r>
    </w:p>
    <w:p w:rsidR="00B10313" w:rsidRPr="00D80022" w:rsidRDefault="00B10313" w:rsidP="00B10313">
      <w:pPr>
        <w:pStyle w:val="SubsectionHead"/>
      </w:pPr>
      <w:r w:rsidRPr="00D80022">
        <w:t>Deferral of “normal circumstances” stillborn baby payment determination pending resolution of parental leave pay</w:t>
      </w:r>
    </w:p>
    <w:p w:rsidR="00B10313" w:rsidRPr="00D80022" w:rsidRDefault="00B10313" w:rsidP="00B10313">
      <w:pPr>
        <w:pStyle w:val="subsection"/>
      </w:pPr>
      <w:r w:rsidRPr="00D80022">
        <w:tab/>
        <w:t>(3)</w:t>
      </w:r>
      <w:r w:rsidRPr="00D80022">
        <w:tab/>
        <w:t>If:</w:t>
      </w:r>
    </w:p>
    <w:p w:rsidR="00B10313" w:rsidRPr="00D80022" w:rsidRDefault="00B10313" w:rsidP="00B10313">
      <w:pPr>
        <w:pStyle w:val="paragraph"/>
      </w:pPr>
      <w:r w:rsidRPr="00D80022">
        <w:tab/>
        <w:t>(a)</w:t>
      </w:r>
      <w:r w:rsidRPr="00D80022">
        <w:tab/>
        <w:t>the claim is one for payment of a stillborn baby payment in normal circumstances; and</w:t>
      </w:r>
    </w:p>
    <w:p w:rsidR="00B10313" w:rsidRPr="00D80022" w:rsidRDefault="00B10313" w:rsidP="00B10313">
      <w:pPr>
        <w:pStyle w:val="paragraph"/>
      </w:pPr>
      <w:r w:rsidRPr="00D80022">
        <w:tab/>
        <w:t>(b)</w:t>
      </w:r>
      <w:r w:rsidRPr="00D80022">
        <w:tab/>
        <w:t>the claimant, or the claimant’s partner, has made a claim in accordance with Part</w:t>
      </w:r>
      <w:r w:rsidR="00D80022">
        <w:t> </w:t>
      </w:r>
      <w:r w:rsidRPr="00D80022">
        <w:t>2</w:t>
      </w:r>
      <w:r w:rsidR="00D80022">
        <w:noBreakHyphen/>
      </w:r>
      <w:r w:rsidRPr="00D80022">
        <w:t xml:space="preserve">4 of the </w:t>
      </w:r>
      <w:r w:rsidRPr="00D80022">
        <w:rPr>
          <w:i/>
        </w:rPr>
        <w:t>Paid Parental Leave Act 2010</w:t>
      </w:r>
      <w:r w:rsidRPr="00D80022">
        <w:t xml:space="preserve"> for parental leave pay for the child to whom the claim for a stillborn baby payment relates;</w:t>
      </w:r>
    </w:p>
    <w:p w:rsidR="00B10313" w:rsidRPr="00D80022" w:rsidRDefault="00B10313" w:rsidP="00B10313">
      <w:pPr>
        <w:pStyle w:val="subsection2"/>
      </w:pPr>
      <w:r w:rsidRPr="00D80022">
        <w:t>the Secretary must not determine the claim for a stillborn baby payment until one of the following occurs:</w:t>
      </w:r>
    </w:p>
    <w:p w:rsidR="00B10313" w:rsidRPr="00D80022" w:rsidRDefault="00B10313" w:rsidP="00B10313">
      <w:pPr>
        <w:pStyle w:val="paragraph"/>
      </w:pPr>
      <w:r w:rsidRPr="00D80022">
        <w:tab/>
        <w:t>(c)</w:t>
      </w:r>
      <w:r w:rsidRPr="00D80022">
        <w:tab/>
        <w:t>if the Secretary determines under that Act that parental leave pay for the child is payable:</w:t>
      </w:r>
    </w:p>
    <w:p w:rsidR="00B10313" w:rsidRPr="00D80022" w:rsidRDefault="00B10313" w:rsidP="00B10313">
      <w:pPr>
        <w:pStyle w:val="paragraphsub"/>
      </w:pPr>
      <w:r w:rsidRPr="00D80022">
        <w:tab/>
        <w:t>(i)</w:t>
      </w:r>
      <w:r w:rsidRPr="00D80022">
        <w:tab/>
        <w:t>the PPL period applying to the individual who made the claim for parental leave pay starts; or</w:t>
      </w:r>
    </w:p>
    <w:p w:rsidR="00B10313" w:rsidRPr="00D80022" w:rsidRDefault="00B10313" w:rsidP="00B10313">
      <w:pPr>
        <w:pStyle w:val="paragraphsub"/>
      </w:pPr>
      <w:r w:rsidRPr="00D80022">
        <w:tab/>
        <w:t>(ii)</w:t>
      </w:r>
      <w:r w:rsidRPr="00D80022">
        <w:tab/>
        <w:t>the Secretary revokes the determination under section</w:t>
      </w:r>
      <w:r w:rsidR="00D80022">
        <w:t> </w:t>
      </w:r>
      <w:r w:rsidRPr="00D80022">
        <w:t>25 of that Act;</w:t>
      </w:r>
    </w:p>
    <w:p w:rsidR="00B10313" w:rsidRPr="00D80022" w:rsidRDefault="00B10313" w:rsidP="00B10313">
      <w:pPr>
        <w:pStyle w:val="paragraph"/>
      </w:pPr>
      <w:r w:rsidRPr="00D80022">
        <w:tab/>
        <w:t>(d)</w:t>
      </w:r>
      <w:r w:rsidRPr="00D80022">
        <w:tab/>
        <w:t>the Secretary determines under that Act that parental leave pay for the child is not payable;</w:t>
      </w:r>
    </w:p>
    <w:p w:rsidR="00B10313" w:rsidRPr="00D80022" w:rsidRDefault="00B10313" w:rsidP="00B10313">
      <w:pPr>
        <w:pStyle w:val="paragraph"/>
      </w:pPr>
      <w:r w:rsidRPr="00D80022">
        <w:tab/>
        <w:t>(e)</w:t>
      </w:r>
      <w:r w:rsidRPr="00D80022">
        <w:tab/>
        <w:t>the claim for parental leave pay is withdrawn under section</w:t>
      </w:r>
      <w:r w:rsidR="00D80022">
        <w:t> </w:t>
      </w:r>
      <w:r w:rsidRPr="00D80022">
        <w:t>61 of that Act.</w:t>
      </w:r>
    </w:p>
    <w:p w:rsidR="00F01773" w:rsidRPr="00D80022" w:rsidRDefault="00F01773" w:rsidP="00F01773">
      <w:pPr>
        <w:pStyle w:val="ActHead5"/>
      </w:pPr>
      <w:bookmarkStart w:id="120" w:name="_Toc398106416"/>
      <w:r w:rsidRPr="00D80022">
        <w:rPr>
          <w:rStyle w:val="CharSectno"/>
        </w:rPr>
        <w:lastRenderedPageBreak/>
        <w:t>41A</w:t>
      </w:r>
      <w:r w:rsidRPr="00D80022">
        <w:t xml:space="preserve">  Restriction on determining claim where tax file number not provided etc.</w:t>
      </w:r>
      <w:bookmarkEnd w:id="120"/>
    </w:p>
    <w:p w:rsidR="00F01773" w:rsidRPr="00D80022" w:rsidRDefault="00F01773" w:rsidP="00F01773">
      <w:pPr>
        <w:pStyle w:val="SubsectionHead"/>
      </w:pPr>
      <w:r w:rsidRPr="00D80022">
        <w:t>Statement that TFN claim person or TFN substitution person does not know what his or her tax file number is etc.</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TFN claim person makes a statement of the kind set out in subsection</w:t>
      </w:r>
      <w:r w:rsidR="00D80022">
        <w:t> </w:t>
      </w:r>
      <w:r w:rsidRPr="00D80022">
        <w:t>38A(4); or</w:t>
      </w:r>
    </w:p>
    <w:p w:rsidR="00F01773" w:rsidRPr="00D80022" w:rsidRDefault="00F01773" w:rsidP="00F01773">
      <w:pPr>
        <w:pStyle w:val="paragraph"/>
      </w:pPr>
      <w:r w:rsidRPr="00D80022">
        <w:tab/>
        <w:t>(b)</w:t>
      </w:r>
      <w:r w:rsidRPr="00D80022">
        <w:tab/>
        <w:t>a TFN substitution person makes a statement of the kind set out in subsection</w:t>
      </w:r>
      <w:r w:rsidR="00D80022">
        <w:t> </w:t>
      </w:r>
      <w:r w:rsidRPr="00D80022">
        <w:t>38B(4);</w:t>
      </w:r>
    </w:p>
    <w:p w:rsidR="00F01773" w:rsidRPr="00D80022" w:rsidRDefault="00F01773" w:rsidP="00F01773">
      <w:pPr>
        <w:pStyle w:val="subsection2"/>
      </w:pPr>
      <w:r w:rsidRPr="00D80022">
        <w:t>the Secretary can only determine the claim concerned if:</w:t>
      </w:r>
    </w:p>
    <w:p w:rsidR="00F01773" w:rsidRPr="00D80022" w:rsidRDefault="00F01773" w:rsidP="00F01773">
      <w:pPr>
        <w:pStyle w:val="paragraph"/>
      </w:pPr>
      <w:r w:rsidRPr="00D80022">
        <w:tab/>
        <w:t>(c)</w:t>
      </w:r>
      <w:r w:rsidRPr="00D80022">
        <w:tab/>
        <w:t>within 28 days after the claim is made, the Commissioner of Taxation tells the Secretary the person’s tax file number; or</w:t>
      </w:r>
    </w:p>
    <w:p w:rsidR="00F01773" w:rsidRPr="00D80022" w:rsidRDefault="00F01773" w:rsidP="00F01773">
      <w:pPr>
        <w:pStyle w:val="paragraph"/>
      </w:pPr>
      <w:r w:rsidRPr="00D80022">
        <w:tab/>
        <w:t>(d)</w:t>
      </w:r>
      <w:r w:rsidRPr="00D80022">
        <w:tab/>
        <w:t>28 days pass after the claim is made without the Commissioner of Taxation telling the Secretary that the person has no tax file number.</w:t>
      </w:r>
    </w:p>
    <w:p w:rsidR="00F01773" w:rsidRPr="00D80022" w:rsidRDefault="00F01773" w:rsidP="00F01773">
      <w:pPr>
        <w:pStyle w:val="SubsectionHead"/>
      </w:pPr>
      <w:r w:rsidRPr="00D80022">
        <w:t>Statement that an application for a tax file number is pending</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a TFN claim person makes a statement of the kind set out in subsection</w:t>
      </w:r>
      <w:r w:rsidR="00D80022">
        <w:t> </w:t>
      </w:r>
      <w:r w:rsidRPr="00D80022">
        <w:t>38A(5); or</w:t>
      </w:r>
    </w:p>
    <w:p w:rsidR="00F01773" w:rsidRPr="00D80022" w:rsidRDefault="00F01773" w:rsidP="00F01773">
      <w:pPr>
        <w:pStyle w:val="paragraph"/>
      </w:pPr>
      <w:r w:rsidRPr="00D80022">
        <w:tab/>
        <w:t>(b)</w:t>
      </w:r>
      <w:r w:rsidRPr="00D80022">
        <w:tab/>
        <w:t>a TFN substitution person makes a statement of the kind set out in subsection</w:t>
      </w:r>
      <w:r w:rsidR="00D80022">
        <w:t> </w:t>
      </w:r>
      <w:r w:rsidRPr="00D80022">
        <w:t>38B(5);</w:t>
      </w:r>
    </w:p>
    <w:p w:rsidR="00F01773" w:rsidRPr="00D80022" w:rsidRDefault="00F01773" w:rsidP="00F01773">
      <w:pPr>
        <w:pStyle w:val="subsection2"/>
      </w:pPr>
      <w:r w:rsidRPr="00D80022">
        <w:t>the Secretary can only determine the claim concerned if:</w:t>
      </w:r>
    </w:p>
    <w:p w:rsidR="00F01773" w:rsidRPr="00D80022" w:rsidRDefault="00F01773" w:rsidP="00F01773">
      <w:pPr>
        <w:pStyle w:val="paragraph"/>
      </w:pPr>
      <w:r w:rsidRPr="00D80022">
        <w:tab/>
        <w:t>(c)</w:t>
      </w:r>
      <w:r w:rsidRPr="00D80022">
        <w:tab/>
        <w:t>within 28 days after the claim is made, the Commissioner of Taxation tells the Secretary the person’s tax file number; or</w:t>
      </w:r>
    </w:p>
    <w:p w:rsidR="00F01773" w:rsidRPr="00D80022" w:rsidRDefault="00F01773" w:rsidP="00F01773">
      <w:pPr>
        <w:pStyle w:val="paragraph"/>
      </w:pPr>
      <w:r w:rsidRPr="00D80022">
        <w:tab/>
        <w:t>(d)</w:t>
      </w:r>
      <w:r w:rsidRPr="00D80022">
        <w:tab/>
        <w:t>28 days pass after the claim is made without the Commissioner of Taxation telling the Secretary that:</w:t>
      </w:r>
    </w:p>
    <w:p w:rsidR="00F01773" w:rsidRPr="00D80022" w:rsidRDefault="00F01773" w:rsidP="00F01773">
      <w:pPr>
        <w:pStyle w:val="paragraphsub"/>
      </w:pPr>
      <w:r w:rsidRPr="00D80022">
        <w:tab/>
        <w:t>(i)</w:t>
      </w:r>
      <w:r w:rsidRPr="00D80022">
        <w:tab/>
        <w:t>the person has not applied for a tax file number; or</w:t>
      </w:r>
    </w:p>
    <w:p w:rsidR="00F01773" w:rsidRPr="00D80022" w:rsidRDefault="00F01773" w:rsidP="00F01773">
      <w:pPr>
        <w:pStyle w:val="paragraphsub"/>
      </w:pPr>
      <w:r w:rsidRPr="00D80022">
        <w:tab/>
        <w:t>(ii)</w:t>
      </w:r>
      <w:r w:rsidRPr="00D80022">
        <w:tab/>
        <w:t>an application by the person for a tax file number has been refused; or</w:t>
      </w:r>
    </w:p>
    <w:p w:rsidR="00F01773" w:rsidRPr="00D80022" w:rsidRDefault="00F01773" w:rsidP="00F01773">
      <w:pPr>
        <w:pStyle w:val="paragraphsub"/>
      </w:pPr>
      <w:r w:rsidRPr="00D80022">
        <w:tab/>
        <w:t>(iii)</w:t>
      </w:r>
      <w:r w:rsidRPr="00D80022">
        <w:tab/>
        <w:t>the person has withdrawn an application for a tax file number.</w:t>
      </w:r>
    </w:p>
    <w:p w:rsidR="00F01773" w:rsidRPr="00D80022" w:rsidRDefault="00F01773" w:rsidP="00F01773">
      <w:pPr>
        <w:pStyle w:val="subsection"/>
      </w:pPr>
      <w:r w:rsidRPr="00D80022">
        <w:lastRenderedPageBreak/>
        <w:tab/>
        <w:t>(3)</w:t>
      </w:r>
      <w:r w:rsidRPr="00D80022">
        <w:tab/>
        <w:t xml:space="preserve">If, after the 28 days mentioned in </w:t>
      </w:r>
      <w:r w:rsidR="00D80022">
        <w:t>subsection (</w:t>
      </w:r>
      <w:r w:rsidRPr="00D80022">
        <w:t>1) or (2) have passed, the Secretary cannot, because of that subsection, determine the claim, the claim is taken never to have been made.</w:t>
      </w:r>
    </w:p>
    <w:p w:rsidR="00B10313" w:rsidRPr="00D80022" w:rsidRDefault="00B10313" w:rsidP="00B10313">
      <w:pPr>
        <w:pStyle w:val="ActHead5"/>
      </w:pPr>
      <w:bookmarkStart w:id="121" w:name="_Toc398106417"/>
      <w:r w:rsidRPr="00D80022">
        <w:rPr>
          <w:rStyle w:val="CharSectno"/>
        </w:rPr>
        <w:t>42</w:t>
      </w:r>
      <w:r w:rsidRPr="00D80022">
        <w:t xml:space="preserve">  Determination of “normal circumstances” entitlement claim</w:t>
      </w:r>
      <w:bookmarkEnd w:id="121"/>
    </w:p>
    <w:p w:rsidR="00B10313" w:rsidRPr="00D80022" w:rsidRDefault="00B10313" w:rsidP="00B10313">
      <w:pPr>
        <w:pStyle w:val="subsection"/>
      </w:pPr>
      <w:r w:rsidRPr="00D80022">
        <w:tab/>
      </w:r>
      <w:r w:rsidRPr="00D80022">
        <w:tab/>
        <w:t>If:</w:t>
      </w:r>
    </w:p>
    <w:p w:rsidR="00B10313" w:rsidRPr="00D80022" w:rsidRDefault="00B10313" w:rsidP="00B10313">
      <w:pPr>
        <w:pStyle w:val="paragraph"/>
      </w:pPr>
      <w:r w:rsidRPr="00D80022">
        <w:tab/>
        <w:t>(a)</w:t>
      </w:r>
      <w:r w:rsidRPr="00D80022">
        <w:tab/>
        <w:t>the claim is one for payment of a stillborn baby payment in normal circumstances; and</w:t>
      </w:r>
    </w:p>
    <w:p w:rsidR="00B10313" w:rsidRPr="00D80022" w:rsidRDefault="00B10313" w:rsidP="00B10313">
      <w:pPr>
        <w:pStyle w:val="paragraph"/>
      </w:pPr>
      <w:r w:rsidRPr="00D80022">
        <w:tab/>
        <w:t>(b)</w:t>
      </w:r>
      <w:r w:rsidRPr="00D80022">
        <w:tab/>
        <w:t>the Secretary is satisfied that the claimant is eligible for a stillborn baby payment in accordance with Subdivision A of Division</w:t>
      </w:r>
      <w:r w:rsidR="00D80022">
        <w:t> </w:t>
      </w:r>
      <w:r w:rsidRPr="00D80022">
        <w:t>2 of Part</w:t>
      </w:r>
      <w:r w:rsidR="00D80022">
        <w:t> </w:t>
      </w:r>
      <w:r w:rsidRPr="00D80022">
        <w:t>3 of the Family Assistance Act in respect of the child to whom the claim relates;</w:t>
      </w:r>
    </w:p>
    <w:p w:rsidR="00B10313" w:rsidRPr="00D80022" w:rsidRDefault="00B10313" w:rsidP="00B10313">
      <w:pPr>
        <w:pStyle w:val="subsection2"/>
      </w:pPr>
      <w:r w:rsidRPr="00D80022">
        <w:t>the Secretary must determine that the claimant is entitled to be paid the stillborn baby payment and must determine the amount of the payment that the claimant is entitled to be paid.</w:t>
      </w:r>
    </w:p>
    <w:p w:rsidR="00B10313" w:rsidRPr="00D80022" w:rsidRDefault="00B10313" w:rsidP="00B10313">
      <w:pPr>
        <w:pStyle w:val="ActHead5"/>
      </w:pPr>
      <w:bookmarkStart w:id="122" w:name="_Toc398106418"/>
      <w:r w:rsidRPr="00D80022">
        <w:rPr>
          <w:rStyle w:val="CharSectno"/>
        </w:rPr>
        <w:t>43</w:t>
      </w:r>
      <w:r w:rsidRPr="00D80022">
        <w:t xml:space="preserve">  Determination of “bereavement” entitlement claim</w:t>
      </w:r>
      <w:bookmarkEnd w:id="122"/>
    </w:p>
    <w:p w:rsidR="00B10313" w:rsidRPr="00D80022" w:rsidRDefault="00B10313" w:rsidP="00B10313">
      <w:pPr>
        <w:pStyle w:val="subsection"/>
      </w:pPr>
      <w:r w:rsidRPr="00D80022">
        <w:tab/>
      </w:r>
      <w:r w:rsidRPr="00D80022">
        <w:tab/>
        <w:t>If:</w:t>
      </w:r>
    </w:p>
    <w:p w:rsidR="00B10313" w:rsidRPr="00D80022" w:rsidRDefault="00B10313" w:rsidP="00B10313">
      <w:pPr>
        <w:pStyle w:val="paragraph"/>
      </w:pPr>
      <w:r w:rsidRPr="00D80022">
        <w:tab/>
        <w:t>(a)</w:t>
      </w:r>
      <w:r w:rsidRPr="00D80022">
        <w:tab/>
        <w:t>the claim is one for payment of a stillborn baby payment because of the death of another individual; and</w:t>
      </w:r>
    </w:p>
    <w:p w:rsidR="00B10313" w:rsidRPr="00D80022" w:rsidRDefault="00B10313" w:rsidP="00B10313">
      <w:pPr>
        <w:pStyle w:val="paragraph"/>
      </w:pPr>
      <w:r w:rsidRPr="00D80022">
        <w:tab/>
        <w:t>(b)</w:t>
      </w:r>
      <w:r w:rsidRPr="00D80022">
        <w:tab/>
        <w:t>the Secretary is satisfied that the claimant is, in the circumstances covered by the claim, eligible for a stillborn baby payment in accordance with Subdivision B of Division</w:t>
      </w:r>
      <w:r w:rsidR="00D80022">
        <w:t> </w:t>
      </w:r>
      <w:r w:rsidRPr="00D80022">
        <w:t>2 of Part</w:t>
      </w:r>
      <w:r w:rsidR="00D80022">
        <w:t> </w:t>
      </w:r>
      <w:r w:rsidRPr="00D80022">
        <w:t>3 of the Family Assistance Act;</w:t>
      </w:r>
    </w:p>
    <w:p w:rsidR="00B10313" w:rsidRPr="00D80022" w:rsidRDefault="00B10313" w:rsidP="00B10313">
      <w:pPr>
        <w:pStyle w:val="subsection2"/>
      </w:pPr>
      <w:r w:rsidRPr="00D80022">
        <w:t>the Secretary must determine that the claimant is entitled to be paid the stillborn baby payment and must determine the amount of the payment that the claimant is entitled to be paid.</w:t>
      </w:r>
    </w:p>
    <w:p w:rsidR="00B10313" w:rsidRPr="00D80022" w:rsidRDefault="00B10313" w:rsidP="00B10313">
      <w:pPr>
        <w:pStyle w:val="ActHead5"/>
      </w:pPr>
      <w:bookmarkStart w:id="123" w:name="_Toc398106419"/>
      <w:r w:rsidRPr="00D80022">
        <w:rPr>
          <w:rStyle w:val="CharSectno"/>
        </w:rPr>
        <w:t>44</w:t>
      </w:r>
      <w:r w:rsidRPr="00D80022">
        <w:t xml:space="preserve">  Determination that no entitlement</w:t>
      </w:r>
      <w:bookmarkEnd w:id="123"/>
    </w:p>
    <w:p w:rsidR="00B10313" w:rsidRPr="00D80022" w:rsidRDefault="00B10313" w:rsidP="00B10313">
      <w:pPr>
        <w:pStyle w:val="subsection"/>
      </w:pPr>
      <w:r w:rsidRPr="00D80022">
        <w:tab/>
      </w:r>
      <w:r w:rsidRPr="00D80022">
        <w:tab/>
        <w:t>If the Secretary is not satisfied as mentioned in section</w:t>
      </w:r>
      <w:r w:rsidR="00D80022">
        <w:t> </w:t>
      </w:r>
      <w:r w:rsidRPr="00D80022">
        <w:t>42 or 43, the Secretary must determine that the claimant is not entitled to be paid a stillborn baby payment in respect of the child to whom the claim relates, or in the circumstances covered by the claim, as the case requires.</w:t>
      </w:r>
    </w:p>
    <w:p w:rsidR="00B10313" w:rsidRPr="00D80022" w:rsidRDefault="00B10313" w:rsidP="00B10313">
      <w:pPr>
        <w:pStyle w:val="ActHead5"/>
      </w:pPr>
      <w:bookmarkStart w:id="124" w:name="_Toc398106420"/>
      <w:r w:rsidRPr="00D80022">
        <w:rPr>
          <w:rStyle w:val="CharSectno"/>
        </w:rPr>
        <w:lastRenderedPageBreak/>
        <w:t>45</w:t>
      </w:r>
      <w:r w:rsidRPr="00D80022">
        <w:t xml:space="preserve">  When determination is in force</w:t>
      </w:r>
      <w:bookmarkEnd w:id="124"/>
    </w:p>
    <w:p w:rsidR="00B10313" w:rsidRPr="00D80022" w:rsidRDefault="00B10313" w:rsidP="00B10313">
      <w:pPr>
        <w:pStyle w:val="subsection"/>
      </w:pPr>
      <w:r w:rsidRPr="00D80022">
        <w:tab/>
      </w:r>
      <w:r w:rsidRPr="00D80022">
        <w:tab/>
        <w:t>A determination comes into force when it is made and remains in force at all times afterwards.</w:t>
      </w:r>
    </w:p>
    <w:p w:rsidR="00B10313" w:rsidRPr="00D80022" w:rsidRDefault="00B10313" w:rsidP="00B10313">
      <w:pPr>
        <w:pStyle w:val="ActHead5"/>
      </w:pPr>
      <w:bookmarkStart w:id="125" w:name="_Toc398106421"/>
      <w:r w:rsidRPr="00D80022">
        <w:rPr>
          <w:rStyle w:val="CharSectno"/>
        </w:rPr>
        <w:t>46</w:t>
      </w:r>
      <w:r w:rsidRPr="00D80022">
        <w:t xml:space="preserve">  Notice of determination</w:t>
      </w:r>
      <w:bookmarkEnd w:id="125"/>
    </w:p>
    <w:p w:rsidR="00B10313" w:rsidRPr="00D80022" w:rsidRDefault="00B10313" w:rsidP="00B10313">
      <w:pPr>
        <w:pStyle w:val="subsection"/>
      </w:pPr>
      <w:r w:rsidRPr="00D80022">
        <w:tab/>
        <w:t>(1)</w:t>
      </w:r>
      <w:r w:rsidRPr="00D80022">
        <w:tab/>
        <w:t>The Secretary must give notice of the determination to the claimant, stating:</w:t>
      </w:r>
    </w:p>
    <w:p w:rsidR="00B10313" w:rsidRPr="00D80022" w:rsidRDefault="00B10313" w:rsidP="00B10313">
      <w:pPr>
        <w:pStyle w:val="paragraph"/>
      </w:pPr>
      <w:r w:rsidRPr="00D80022">
        <w:tab/>
        <w:t>(a)</w:t>
      </w:r>
      <w:r w:rsidRPr="00D80022">
        <w:tab/>
        <w:t>whether the claimant is entitled to be paid a stillborn baby payment under the determination; and</w:t>
      </w:r>
    </w:p>
    <w:p w:rsidR="00B10313" w:rsidRPr="00D80022" w:rsidRDefault="00B10313" w:rsidP="00B10313">
      <w:pPr>
        <w:pStyle w:val="paragraph"/>
      </w:pPr>
      <w:r w:rsidRPr="00D80022">
        <w:tab/>
        <w:t>(b)</w:t>
      </w:r>
      <w:r w:rsidRPr="00D80022">
        <w:tab/>
        <w:t>if the claimant is entitled—the amount of the stillborn baby payment and how it is to be paid; and</w:t>
      </w:r>
    </w:p>
    <w:p w:rsidR="00B10313" w:rsidRPr="00D80022" w:rsidRDefault="00B10313" w:rsidP="00B10313">
      <w:pPr>
        <w:pStyle w:val="paragraph"/>
      </w:pPr>
      <w:r w:rsidRPr="00D80022">
        <w:tab/>
        <w:t>(c)</w:t>
      </w:r>
      <w:r w:rsidRPr="00D80022">
        <w:tab/>
        <w:t>that the claimant may apply for review of the determination in the manner set out in Part</w:t>
      </w:r>
      <w:r w:rsidR="00D80022">
        <w:t> </w:t>
      </w:r>
      <w:r w:rsidRPr="00D80022">
        <w:t>5.</w:t>
      </w:r>
    </w:p>
    <w:p w:rsidR="00B10313" w:rsidRPr="00D80022" w:rsidRDefault="00B10313" w:rsidP="00B10313">
      <w:pPr>
        <w:pStyle w:val="subsection"/>
      </w:pPr>
      <w:r w:rsidRPr="00D80022">
        <w:tab/>
        <w:t>(2)</w:t>
      </w:r>
      <w:r w:rsidRPr="00D80022">
        <w:tab/>
        <w:t xml:space="preserve">The determination is not ineffective by reason only that the requirements of </w:t>
      </w:r>
      <w:r w:rsidR="00D80022">
        <w:t>subsection (</w:t>
      </w:r>
      <w:r w:rsidRPr="00D80022">
        <w:t>1) are not complied with.</w:t>
      </w:r>
    </w:p>
    <w:p w:rsidR="00B10313" w:rsidRPr="00D80022" w:rsidRDefault="00B10313" w:rsidP="00B10313">
      <w:pPr>
        <w:pStyle w:val="ActHead5"/>
      </w:pPr>
      <w:bookmarkStart w:id="126" w:name="_Toc398106422"/>
      <w:r w:rsidRPr="00D80022">
        <w:rPr>
          <w:rStyle w:val="CharSectno"/>
        </w:rPr>
        <w:t>47</w:t>
      </w:r>
      <w:r w:rsidRPr="00D80022">
        <w:t xml:space="preserve">  Payment of stillborn baby payment</w:t>
      </w:r>
      <w:bookmarkEnd w:id="126"/>
    </w:p>
    <w:p w:rsidR="00B10313" w:rsidRPr="00D80022" w:rsidRDefault="00B10313" w:rsidP="00B10313">
      <w:pPr>
        <w:pStyle w:val="subsection"/>
      </w:pPr>
      <w:r w:rsidRPr="00D80022">
        <w:tab/>
        <w:t>(1)</w:t>
      </w:r>
      <w:r w:rsidRPr="00D80022">
        <w:tab/>
        <w:t>If the claimant is entitled to be paid a stillborn baby payment, the Secretary must pay the amount of the payment to the claimant in a single lump sum:</w:t>
      </w:r>
    </w:p>
    <w:p w:rsidR="00B10313" w:rsidRPr="00D80022" w:rsidRDefault="00B10313" w:rsidP="00B10313">
      <w:pPr>
        <w:pStyle w:val="paragraph"/>
      </w:pPr>
      <w:r w:rsidRPr="00D80022">
        <w:tab/>
        <w:t>(a)</w:t>
      </w:r>
      <w:r w:rsidRPr="00D80022">
        <w:tab/>
        <w:t>on the day that the Secretary considers to be the earliest day on which it is reasonably practicable for the amount to be paid; and</w:t>
      </w:r>
    </w:p>
    <w:p w:rsidR="00B10313" w:rsidRPr="00D80022" w:rsidRDefault="00B10313" w:rsidP="00B10313">
      <w:pPr>
        <w:pStyle w:val="paragraph"/>
      </w:pPr>
      <w:r w:rsidRPr="00D80022">
        <w:tab/>
        <w:t>(b)</w:t>
      </w:r>
      <w:r w:rsidRPr="00D80022">
        <w:tab/>
        <w:t>to the credit of a bank account nominated and maintained by the claimant.</w:t>
      </w:r>
    </w:p>
    <w:p w:rsidR="00B10313" w:rsidRPr="00D80022" w:rsidRDefault="00B10313" w:rsidP="00B10313">
      <w:pPr>
        <w:pStyle w:val="SubsectionHead"/>
      </w:pPr>
      <w:r w:rsidRPr="00D80022">
        <w:t>Payment not to bank account</w:t>
      </w:r>
    </w:p>
    <w:p w:rsidR="00B10313" w:rsidRPr="00D80022" w:rsidRDefault="00B10313" w:rsidP="00B10313">
      <w:pPr>
        <w:pStyle w:val="subsection"/>
      </w:pPr>
      <w:r w:rsidRPr="00D80022">
        <w:tab/>
        <w:t>(2)</w:t>
      </w:r>
      <w:r w:rsidRPr="00D80022">
        <w:tab/>
        <w:t xml:space="preserve">However, the Secretary may direct that an amount that is to be paid under </w:t>
      </w:r>
      <w:r w:rsidR="00D80022">
        <w:t>subsection (</w:t>
      </w:r>
      <w:r w:rsidRPr="00D80022">
        <w:t>1) is to be paid in a way other than by payment to the credit of a bank account nominated and maintained by the claimant. A direction has effect accordingly.</w:t>
      </w:r>
    </w:p>
    <w:p w:rsidR="00B10313" w:rsidRPr="00D80022" w:rsidRDefault="00B10313" w:rsidP="00B10313">
      <w:pPr>
        <w:pStyle w:val="SubsectionHead"/>
      </w:pPr>
      <w:r w:rsidRPr="00D80022">
        <w:lastRenderedPageBreak/>
        <w:t>Interaction with other provisions</w:t>
      </w:r>
    </w:p>
    <w:p w:rsidR="00B10313" w:rsidRPr="00D80022" w:rsidRDefault="00B10313" w:rsidP="00B10313">
      <w:pPr>
        <w:pStyle w:val="subsection"/>
      </w:pPr>
      <w:r w:rsidRPr="00D80022">
        <w:tab/>
        <w:t>(3)</w:t>
      </w:r>
      <w:r w:rsidRPr="00D80022">
        <w:tab/>
        <w:t>This section is subject to Part</w:t>
      </w:r>
      <w:r w:rsidR="00D80022">
        <w:t> </w:t>
      </w:r>
      <w:r w:rsidRPr="00D80022">
        <w:t>4, Division</w:t>
      </w:r>
      <w:r w:rsidR="00D80022">
        <w:t> </w:t>
      </w:r>
      <w:r w:rsidRPr="00D80022">
        <w:t>3 of Part</w:t>
      </w:r>
      <w:r w:rsidR="00D80022">
        <w:t> </w:t>
      </w:r>
      <w:r w:rsidRPr="00D80022">
        <w:t>8B and sections</w:t>
      </w:r>
      <w:r w:rsidR="00D80022">
        <w:t> </w:t>
      </w:r>
      <w:r w:rsidRPr="00D80022">
        <w:t>225 and 226.</w:t>
      </w:r>
    </w:p>
    <w:p w:rsidR="00F01773" w:rsidRPr="00D80022" w:rsidRDefault="00F01773" w:rsidP="00631702">
      <w:pPr>
        <w:pStyle w:val="ActHead5"/>
      </w:pPr>
      <w:bookmarkStart w:id="127" w:name="_Toc398106423"/>
      <w:r w:rsidRPr="00D80022">
        <w:rPr>
          <w:rStyle w:val="CharSectno"/>
        </w:rPr>
        <w:t>47A</w:t>
      </w:r>
      <w:r w:rsidRPr="00D80022">
        <w:t xml:space="preserve">  Variation of determination where certain statements under section</w:t>
      </w:r>
      <w:r w:rsidR="00D80022">
        <w:t> </w:t>
      </w:r>
      <w:r w:rsidRPr="00D80022">
        <w:t>38A made</w:t>
      </w:r>
      <w:bookmarkEnd w:id="127"/>
    </w:p>
    <w:p w:rsidR="00F01773" w:rsidRPr="00D80022" w:rsidRDefault="00F01773" w:rsidP="00631702">
      <w:pPr>
        <w:pStyle w:val="subsection"/>
        <w:keepNext/>
      </w:pPr>
      <w:r w:rsidRPr="00D80022">
        <w:tab/>
        <w:t>(1)</w:t>
      </w:r>
      <w:r w:rsidRPr="00D80022">
        <w:tab/>
        <w:t>If:</w:t>
      </w:r>
    </w:p>
    <w:p w:rsidR="00F01773" w:rsidRPr="00D80022" w:rsidRDefault="00F01773" w:rsidP="00F01773">
      <w:pPr>
        <w:pStyle w:val="paragraph"/>
      </w:pPr>
      <w:r w:rsidRPr="00D80022">
        <w:tab/>
        <w:t>(a)</w:t>
      </w:r>
      <w:r w:rsidRPr="00D80022">
        <w:tab/>
        <w:t>a TFN claim person has made a statement of the kind set out in subsection</w:t>
      </w:r>
      <w:r w:rsidR="00D80022">
        <w:t> </w:t>
      </w:r>
      <w:r w:rsidRPr="00D80022">
        <w:t>38A(4); and</w:t>
      </w:r>
    </w:p>
    <w:p w:rsidR="00F01773" w:rsidRPr="00D80022" w:rsidRDefault="00F01773" w:rsidP="00F01773">
      <w:pPr>
        <w:pStyle w:val="paragraph"/>
      </w:pPr>
      <w:r w:rsidRPr="00D80022">
        <w:tab/>
        <w:t>(b)</w:t>
      </w:r>
      <w:r w:rsidRPr="00D80022">
        <w:tab/>
        <w:t xml:space="preserve">a determination is in force under which the claimant is entitled to be paid </w:t>
      </w:r>
      <w:r w:rsidR="00B10313" w:rsidRPr="00D80022">
        <w:t xml:space="preserve">a stillborn baby payment </w:t>
      </w:r>
      <w:r w:rsidRPr="00D80022">
        <w:t>in normal circumstances; and</w:t>
      </w:r>
    </w:p>
    <w:p w:rsidR="00F01773" w:rsidRPr="00D80022" w:rsidRDefault="00F01773" w:rsidP="00F01773">
      <w:pPr>
        <w:pStyle w:val="paragraph"/>
      </w:pPr>
      <w:r w:rsidRPr="00D80022">
        <w:tab/>
        <w:t>(c)</w:t>
      </w:r>
      <w:r w:rsidRPr="00D80022">
        <w:tab/>
        <w:t>the Commissioner of Taxation subsequently tells the Secretary that the TFN claim person has no tax file number;</w:t>
      </w:r>
    </w:p>
    <w:p w:rsidR="00F01773" w:rsidRPr="00D80022" w:rsidRDefault="00F01773" w:rsidP="00F01773">
      <w:pPr>
        <w:pStyle w:val="subsection2"/>
      </w:pPr>
      <w:r w:rsidRPr="00D80022">
        <w:t xml:space="preserve">the consequence in </w:t>
      </w:r>
      <w:r w:rsidR="00D80022">
        <w:t>subsection (</w:t>
      </w:r>
      <w:r w:rsidRPr="00D80022">
        <w:t>3) applies.</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a TFN claim person has made a statement of the kind set out in subsection</w:t>
      </w:r>
      <w:r w:rsidR="00D80022">
        <w:t> </w:t>
      </w:r>
      <w:r w:rsidRPr="00D80022">
        <w:t>38A(5); and</w:t>
      </w:r>
    </w:p>
    <w:p w:rsidR="00F01773" w:rsidRPr="00D80022" w:rsidRDefault="00F01773" w:rsidP="00F01773">
      <w:pPr>
        <w:pStyle w:val="paragraph"/>
      </w:pPr>
      <w:r w:rsidRPr="00D80022">
        <w:tab/>
        <w:t>(b)</w:t>
      </w:r>
      <w:r w:rsidRPr="00D80022">
        <w:tab/>
        <w:t xml:space="preserve">a determination is in force under which the claimant is entitled to be paid </w:t>
      </w:r>
      <w:r w:rsidR="00B10313" w:rsidRPr="00D80022">
        <w:t xml:space="preserve">a stillborn baby payment </w:t>
      </w:r>
      <w:r w:rsidRPr="00D80022">
        <w:t>in normal circumstances; and</w:t>
      </w:r>
    </w:p>
    <w:p w:rsidR="00F01773" w:rsidRPr="00D80022" w:rsidRDefault="00F01773" w:rsidP="00F01773">
      <w:pPr>
        <w:pStyle w:val="paragraph"/>
      </w:pPr>
      <w:r w:rsidRPr="00D80022">
        <w:tab/>
        <w:t>(c)</w:t>
      </w:r>
      <w:r w:rsidRPr="00D8002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D80022" w:rsidRDefault="00F01773" w:rsidP="00F01773">
      <w:pPr>
        <w:pStyle w:val="subsection2"/>
      </w:pPr>
      <w:r w:rsidRPr="00D80022">
        <w:t xml:space="preserve">the consequence in </w:t>
      </w:r>
      <w:r w:rsidR="00D80022">
        <w:t>subsection (</w:t>
      </w:r>
      <w:r w:rsidRPr="00D80022">
        <w:t>3) applies.</w:t>
      </w:r>
    </w:p>
    <w:p w:rsidR="00F01773" w:rsidRPr="00D80022" w:rsidRDefault="00F01773" w:rsidP="00F01773">
      <w:pPr>
        <w:pStyle w:val="subsection"/>
      </w:pPr>
      <w:r w:rsidRPr="00D80022">
        <w:tab/>
        <w:t>(3)</w:t>
      </w:r>
      <w:r w:rsidRPr="00D80022">
        <w:tab/>
        <w:t xml:space="preserve">For the purposes of </w:t>
      </w:r>
      <w:r w:rsidR="00D80022">
        <w:t>subsection (</w:t>
      </w:r>
      <w:r w:rsidRPr="00D80022">
        <w:t xml:space="preserve">1) or (2), the consequence is that the Secretary may vary the determination so that it has the effect that the claimant is not entitled to be paid </w:t>
      </w:r>
      <w:r w:rsidR="00B10313" w:rsidRPr="00D80022">
        <w:t>a stillborn baby payment</w:t>
      </w:r>
      <w:r w:rsidRPr="00D80022">
        <w:t>.</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 xml:space="preserve">under </w:t>
      </w:r>
      <w:r w:rsidR="00D80022">
        <w:t>subsection (</w:t>
      </w:r>
      <w:r w:rsidRPr="00D80022">
        <w:t>3), the Secretary varies the determination; and</w:t>
      </w:r>
    </w:p>
    <w:p w:rsidR="00F01773" w:rsidRPr="00D80022" w:rsidRDefault="00F01773" w:rsidP="00F01773">
      <w:pPr>
        <w:pStyle w:val="paragraph"/>
      </w:pPr>
      <w:r w:rsidRPr="00D80022">
        <w:lastRenderedPageBreak/>
        <w:tab/>
        <w:t>(b)</w:t>
      </w:r>
      <w:r w:rsidRPr="00D80022">
        <w:tab/>
        <w:t>the Secretary finds out the tax file number of the TFN claim person at any time after the variation took place;</w:t>
      </w:r>
    </w:p>
    <w:p w:rsidR="00F01773" w:rsidRPr="00D80022" w:rsidRDefault="00F01773" w:rsidP="00F01773">
      <w:pPr>
        <w:pStyle w:val="subsection2"/>
      </w:pPr>
      <w:r w:rsidRPr="00D80022">
        <w:t xml:space="preserve">the Secretary must vary the determination to undo the effect mentioned in </w:t>
      </w:r>
      <w:r w:rsidR="00D80022">
        <w:t>subsection (</w:t>
      </w:r>
      <w:r w:rsidRPr="00D80022">
        <w:t>3).</w:t>
      </w:r>
    </w:p>
    <w:p w:rsidR="00F01773" w:rsidRPr="00D80022" w:rsidRDefault="00F01773" w:rsidP="00753CFA">
      <w:pPr>
        <w:pStyle w:val="ActHead3"/>
        <w:pageBreakBefore/>
      </w:pPr>
      <w:bookmarkStart w:id="128" w:name="_Toc398106424"/>
      <w:r w:rsidRPr="00D80022">
        <w:rPr>
          <w:rStyle w:val="CharDivNo"/>
        </w:rPr>
        <w:lastRenderedPageBreak/>
        <w:t>Division</w:t>
      </w:r>
      <w:r w:rsidR="00D80022" w:rsidRPr="00D80022">
        <w:rPr>
          <w:rStyle w:val="CharDivNo"/>
        </w:rPr>
        <w:t> </w:t>
      </w:r>
      <w:r w:rsidRPr="00D80022">
        <w:rPr>
          <w:rStyle w:val="CharDivNo"/>
        </w:rPr>
        <w:t>4</w:t>
      </w:r>
      <w:r w:rsidRPr="00D80022">
        <w:t>—</w:t>
      </w:r>
      <w:r w:rsidRPr="00D80022">
        <w:rPr>
          <w:rStyle w:val="CharDivText"/>
        </w:rPr>
        <w:t>Child care benefit</w:t>
      </w:r>
      <w:bookmarkEnd w:id="128"/>
    </w:p>
    <w:p w:rsidR="00F01773" w:rsidRPr="00D80022" w:rsidRDefault="00127CA2" w:rsidP="00F01773">
      <w:pPr>
        <w:pStyle w:val="ActHead4"/>
      </w:pPr>
      <w:bookmarkStart w:id="129" w:name="_Toc398106425"/>
      <w:r w:rsidRPr="00D80022">
        <w:rPr>
          <w:rStyle w:val="CharSubdNo"/>
        </w:rPr>
        <w:t>Subdivision</w:t>
      </w:r>
      <w:r w:rsidR="00753CFA" w:rsidRPr="00D80022">
        <w:rPr>
          <w:rStyle w:val="CharSubdNo"/>
        </w:rPr>
        <w:t xml:space="preserve"> </w:t>
      </w:r>
      <w:r w:rsidR="00F01773" w:rsidRPr="00D80022">
        <w:rPr>
          <w:rStyle w:val="CharSubdNo"/>
        </w:rPr>
        <w:t>A</w:t>
      </w:r>
      <w:r w:rsidR="00F01773" w:rsidRPr="00D80022">
        <w:t>—</w:t>
      </w:r>
      <w:r w:rsidR="00F01773" w:rsidRPr="00D80022">
        <w:rPr>
          <w:rStyle w:val="CharSubdText"/>
        </w:rPr>
        <w:t>Overview of process of fee reductions</w:t>
      </w:r>
      <w:bookmarkEnd w:id="129"/>
    </w:p>
    <w:p w:rsidR="00A4240D" w:rsidRPr="00D80022" w:rsidRDefault="00A4240D" w:rsidP="00A4240D">
      <w:pPr>
        <w:pStyle w:val="ActHead5"/>
      </w:pPr>
      <w:bookmarkStart w:id="130" w:name="_Toc398106426"/>
      <w:r w:rsidRPr="00D80022">
        <w:rPr>
          <w:rStyle w:val="CharSectno"/>
        </w:rPr>
        <w:t>48</w:t>
      </w:r>
      <w:r w:rsidRPr="00D80022">
        <w:t xml:space="preserve">  Overview of process if individual is conditionally eligible for child care benefit by fee reduction</w:t>
      </w:r>
      <w:bookmarkEnd w:id="130"/>
    </w:p>
    <w:p w:rsidR="00A4240D" w:rsidRPr="00D80022" w:rsidRDefault="00A4240D" w:rsidP="00A4240D">
      <w:pPr>
        <w:pStyle w:val="subsection"/>
        <w:rPr>
          <w:rFonts w:ascii="Tahoma" w:hAnsi="Tahoma" w:cs="Tahoma"/>
          <w:sz w:val="20"/>
        </w:rPr>
      </w:pPr>
      <w:r w:rsidRPr="00D80022">
        <w:tab/>
        <w:t>(1)</w:t>
      </w:r>
      <w:r w:rsidRPr="00D80022">
        <w:tab/>
        <w:t>An approved child care service is obliged to notify the Secretary if an individual enrols a child for care by the service.</w:t>
      </w:r>
    </w:p>
    <w:p w:rsidR="00A4240D" w:rsidRPr="00D80022" w:rsidRDefault="00A4240D" w:rsidP="00A4240D">
      <w:pPr>
        <w:pStyle w:val="subsection"/>
        <w:rPr>
          <w:rFonts w:ascii="Tahoma" w:hAnsi="Tahoma" w:cs="Tahoma"/>
          <w:sz w:val="20"/>
        </w:rPr>
      </w:pPr>
      <w:r w:rsidRPr="00D80022">
        <w:tab/>
        <w:t>(2)</w:t>
      </w:r>
      <w:r w:rsidRPr="00D80022">
        <w:tab/>
        <w:t>Once that enrolment is confirmed by the Secretary, the service is obliged to give weekly reports to the Secretary about the care provided to the child.</w:t>
      </w:r>
    </w:p>
    <w:p w:rsidR="00A4240D" w:rsidRPr="00D80022" w:rsidRDefault="00A4240D" w:rsidP="00A4240D">
      <w:pPr>
        <w:pStyle w:val="subsection"/>
        <w:rPr>
          <w:sz w:val="24"/>
        </w:rPr>
      </w:pPr>
      <w:r w:rsidRPr="00D80022">
        <w:tab/>
        <w:t>(3)</w:t>
      </w:r>
      <w:r w:rsidRPr="00D80022">
        <w:tab/>
        <w:t>If a report is given, and a determination of conditional eligibility under section</w:t>
      </w:r>
      <w:r w:rsidR="00D80022">
        <w:t> </w:t>
      </w:r>
      <w:r w:rsidRPr="00D80022">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D80022" w:rsidRDefault="00A4240D" w:rsidP="00A4240D">
      <w:pPr>
        <w:pStyle w:val="subsection"/>
      </w:pPr>
      <w:r w:rsidRPr="00D80022">
        <w:tab/>
        <w:t>(4)</w:t>
      </w:r>
      <w:r w:rsidRPr="00D80022">
        <w:tab/>
        <w:t>The amount by which the fees are to be reduced is referable to the amount of child care benefit that would be paid in respect of the sessions if entitlement to an amount of child care benefit was determined under section</w:t>
      </w:r>
      <w:r w:rsidR="00D80022">
        <w:t> </w:t>
      </w:r>
      <w:r w:rsidRPr="00D80022">
        <w:t>51B in respect of the income year in which the week falls. The amount of fee reduction is calculated by the Secretary using the provisions of the Family Assistance Act.</w:t>
      </w:r>
    </w:p>
    <w:p w:rsidR="00A4240D" w:rsidRPr="00D80022" w:rsidRDefault="00A4240D" w:rsidP="00A4240D">
      <w:pPr>
        <w:pStyle w:val="subsection"/>
        <w:rPr>
          <w:rFonts w:ascii="Tahoma" w:hAnsi="Tahoma" w:cs="Tahoma"/>
          <w:sz w:val="20"/>
        </w:rPr>
      </w:pPr>
      <w:r w:rsidRPr="00D80022">
        <w:tab/>
        <w:t>(5)</w:t>
      </w:r>
      <w:r w:rsidRPr="00D80022">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D80022" w:rsidRDefault="00A4240D" w:rsidP="00A4240D">
      <w:pPr>
        <w:pStyle w:val="subsection"/>
        <w:rPr>
          <w:sz w:val="24"/>
        </w:rPr>
      </w:pPr>
      <w:r w:rsidRPr="00D80022">
        <w:tab/>
        <w:t>(6)</w:t>
      </w:r>
      <w:r w:rsidRPr="00D80022">
        <w:tab/>
        <w:t xml:space="preserve">When the determination of entitlement is made, if the amount of the entitlement is greater than the amount of the fee reductions </w:t>
      </w:r>
      <w:r w:rsidRPr="00D80022">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D80022" w:rsidRDefault="00A4240D" w:rsidP="00A4240D">
      <w:pPr>
        <w:pStyle w:val="subsection"/>
        <w:rPr>
          <w:rFonts w:ascii="Tahoma" w:hAnsi="Tahoma" w:cs="Tahoma"/>
          <w:sz w:val="20"/>
        </w:rPr>
      </w:pPr>
      <w:r w:rsidRPr="00D80022">
        <w:tab/>
        <w:t>(7)</w:t>
      </w:r>
      <w:r w:rsidRPr="00D80022">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D80022" w:rsidRDefault="00A4240D" w:rsidP="00A4240D">
      <w:pPr>
        <w:pStyle w:val="subsection"/>
        <w:rPr>
          <w:rFonts w:ascii="Tahoma" w:hAnsi="Tahoma" w:cs="Tahoma"/>
          <w:sz w:val="20"/>
        </w:rPr>
      </w:pPr>
      <w:r w:rsidRPr="00D80022">
        <w:tab/>
        <w:t>(8)</w:t>
      </w:r>
      <w:r w:rsidRPr="00D80022">
        <w:tab/>
        <w:t>Payments in respect of fee reduction are made to the service by the Secretary to enable the service to pass on to the individual the amount of fee reductions as calculated (see Division</w:t>
      </w:r>
      <w:r w:rsidR="00D80022">
        <w:t> </w:t>
      </w:r>
      <w:r w:rsidRPr="00D80022">
        <w:t>2 of Part</w:t>
      </w:r>
      <w:r w:rsidR="00D80022">
        <w:t> </w:t>
      </w:r>
      <w:r w:rsidRPr="00D80022">
        <w:t>8A).</w:t>
      </w:r>
    </w:p>
    <w:p w:rsidR="00F01773" w:rsidRPr="00D80022" w:rsidRDefault="00127CA2" w:rsidP="00F01773">
      <w:pPr>
        <w:pStyle w:val="ActHead4"/>
      </w:pPr>
      <w:bookmarkStart w:id="131" w:name="_Toc398106427"/>
      <w:r w:rsidRPr="00D80022">
        <w:rPr>
          <w:rStyle w:val="CharSubdNo"/>
        </w:rPr>
        <w:t>Subdivision</w:t>
      </w:r>
      <w:r w:rsidR="00753CFA" w:rsidRPr="00D80022">
        <w:rPr>
          <w:rStyle w:val="CharSubdNo"/>
        </w:rPr>
        <w:t xml:space="preserve"> </w:t>
      </w:r>
      <w:r w:rsidR="00F01773" w:rsidRPr="00D80022">
        <w:rPr>
          <w:rStyle w:val="CharSubdNo"/>
        </w:rPr>
        <w:t>B</w:t>
      </w:r>
      <w:r w:rsidR="00F01773" w:rsidRPr="00D80022">
        <w:t>—</w:t>
      </w:r>
      <w:r w:rsidR="00F01773" w:rsidRPr="00D80022">
        <w:rPr>
          <w:rStyle w:val="CharSubdText"/>
        </w:rPr>
        <w:t>Making claims</w:t>
      </w:r>
      <w:bookmarkEnd w:id="131"/>
    </w:p>
    <w:p w:rsidR="00F01773" w:rsidRPr="00D80022" w:rsidRDefault="00F01773" w:rsidP="00F01773">
      <w:pPr>
        <w:pStyle w:val="ActHead5"/>
      </w:pPr>
      <w:bookmarkStart w:id="132" w:name="_Toc398106428"/>
      <w:r w:rsidRPr="00D80022">
        <w:rPr>
          <w:rStyle w:val="CharSectno"/>
        </w:rPr>
        <w:t>49</w:t>
      </w:r>
      <w:r w:rsidRPr="00D80022">
        <w:t xml:space="preserve">  Need for a claim</w:t>
      </w:r>
      <w:bookmarkEnd w:id="132"/>
    </w:p>
    <w:p w:rsidR="00F01773" w:rsidRPr="00D80022" w:rsidRDefault="00F01773" w:rsidP="00F01773">
      <w:pPr>
        <w:pStyle w:val="subsection"/>
      </w:pPr>
      <w:r w:rsidRPr="00D80022">
        <w:tab/>
        <w:t>(1)</w:t>
      </w:r>
      <w:r w:rsidRPr="00D80022">
        <w:tab/>
        <w:t xml:space="preserve">Except in the case set out in </w:t>
      </w:r>
      <w:r w:rsidR="00D80022">
        <w:t>subsection (</w:t>
      </w:r>
      <w:r w:rsidRPr="00D80022">
        <w:t>2), the only way that a person can become entitled to be paid child care benefit is to make a claim in accordance with this Subdivision.</w:t>
      </w:r>
    </w:p>
    <w:p w:rsidR="00F01773" w:rsidRPr="00D80022" w:rsidRDefault="00F01773" w:rsidP="00F01773">
      <w:pPr>
        <w:pStyle w:val="subsection"/>
      </w:pPr>
      <w:r w:rsidRPr="00D80022">
        <w:tab/>
        <w:t>(2)</w:t>
      </w:r>
      <w:r w:rsidRPr="00D80022">
        <w:tab/>
        <w:t>If an approved child care service is eligible under section</w:t>
      </w:r>
      <w:r w:rsidR="00D80022">
        <w:t> </w:t>
      </w:r>
      <w:r w:rsidRPr="00D80022">
        <w:t xml:space="preserve">47 of the Family Assistance Act for child care benefit by fee reduction for care provided by the service to a child at risk, the service (a </w:t>
      </w:r>
      <w:r w:rsidRPr="00D80022">
        <w:rPr>
          <w:b/>
          <w:i/>
        </w:rPr>
        <w:t>claimant</w:t>
      </w:r>
      <w:r w:rsidRPr="00D80022">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D80022" w:rsidRDefault="00F01773" w:rsidP="00F01773">
      <w:pPr>
        <w:pStyle w:val="ActHead5"/>
      </w:pPr>
      <w:bookmarkStart w:id="133" w:name="_Toc398106429"/>
      <w:r w:rsidRPr="00D80022">
        <w:rPr>
          <w:rStyle w:val="CharSectno"/>
        </w:rPr>
        <w:t>49A</w:t>
      </w:r>
      <w:r w:rsidRPr="00D80022">
        <w:t xml:space="preserve">  Who can make a claim</w:t>
      </w:r>
      <w:bookmarkEnd w:id="133"/>
    </w:p>
    <w:p w:rsidR="00F01773" w:rsidRPr="00D80022" w:rsidRDefault="00F01773" w:rsidP="00F01773">
      <w:pPr>
        <w:pStyle w:val="subsection"/>
      </w:pPr>
      <w:r w:rsidRPr="00D80022">
        <w:tab/>
        <w:t>(1)</w:t>
      </w:r>
      <w:r w:rsidRPr="00D80022">
        <w:tab/>
        <w:t xml:space="preserve">The only persons who can make a claim in accordance with this </w:t>
      </w:r>
      <w:r w:rsidR="00127CA2" w:rsidRPr="00D80022">
        <w:t>Subdivision</w:t>
      </w:r>
      <w:r w:rsidR="00753CFA" w:rsidRPr="00D80022">
        <w:t xml:space="preserve"> </w:t>
      </w:r>
      <w:r w:rsidRPr="00D80022">
        <w:t>are individuals.</w:t>
      </w:r>
    </w:p>
    <w:p w:rsidR="00F01773" w:rsidRPr="00D80022" w:rsidRDefault="00F01773" w:rsidP="00F01773">
      <w:pPr>
        <w:pStyle w:val="subsection"/>
      </w:pPr>
      <w:r w:rsidRPr="00D80022">
        <w:tab/>
        <w:t>(2)</w:t>
      </w:r>
      <w:r w:rsidRPr="00D80022">
        <w:tab/>
        <w:t>An approved child care service that is eligible under section</w:t>
      </w:r>
      <w:r w:rsidR="00D80022">
        <w:t> </w:t>
      </w:r>
      <w:r w:rsidRPr="00D80022">
        <w:t>47 of the Family Assistance Act is, under subsection</w:t>
      </w:r>
      <w:r w:rsidR="00D80022">
        <w:t> </w:t>
      </w:r>
      <w:r w:rsidRPr="00D80022">
        <w:t>49(2), taken to have made a claim.</w:t>
      </w:r>
    </w:p>
    <w:p w:rsidR="00F01773" w:rsidRPr="00D80022" w:rsidRDefault="00F01773" w:rsidP="00F01773">
      <w:pPr>
        <w:pStyle w:val="ActHead5"/>
      </w:pPr>
      <w:bookmarkStart w:id="134" w:name="_Toc398106430"/>
      <w:r w:rsidRPr="00D80022">
        <w:rPr>
          <w:rStyle w:val="CharSectno"/>
        </w:rPr>
        <w:lastRenderedPageBreak/>
        <w:t>49B</w:t>
      </w:r>
      <w:r w:rsidRPr="00D80022">
        <w:t xml:space="preserve">  What may be claimed by an individual</w:t>
      </w:r>
      <w:bookmarkEnd w:id="134"/>
    </w:p>
    <w:p w:rsidR="00F01773" w:rsidRPr="00D80022" w:rsidRDefault="00F01773" w:rsidP="00F01773">
      <w:pPr>
        <w:pStyle w:val="subsection"/>
      </w:pPr>
      <w:r w:rsidRPr="00D80022">
        <w:tab/>
      </w:r>
      <w:r w:rsidRPr="00D80022">
        <w:tab/>
        <w:t xml:space="preserve">An individual (a </w:t>
      </w:r>
      <w:r w:rsidRPr="00D80022">
        <w:rPr>
          <w:b/>
          <w:i/>
        </w:rPr>
        <w:t>claimant</w:t>
      </w:r>
      <w:r w:rsidRPr="00D80022">
        <w:t>) may make a claim:</w:t>
      </w:r>
    </w:p>
    <w:p w:rsidR="00F01773" w:rsidRPr="00D80022" w:rsidRDefault="00F01773" w:rsidP="00F01773">
      <w:pPr>
        <w:pStyle w:val="paragraph"/>
      </w:pPr>
      <w:r w:rsidRPr="00D80022">
        <w:tab/>
        <w:t>(a)</w:t>
      </w:r>
      <w:r w:rsidRPr="00D80022">
        <w:tab/>
        <w:t>for payment of child care benefit by fee reduction for care provided by an approved child care service; or</w:t>
      </w:r>
    </w:p>
    <w:p w:rsidR="00F01773" w:rsidRPr="00D80022" w:rsidRDefault="00F01773" w:rsidP="00F01773">
      <w:pPr>
        <w:pStyle w:val="paragraph"/>
      </w:pPr>
      <w:r w:rsidRPr="00D80022">
        <w:tab/>
        <w:t>(b)</w:t>
      </w:r>
      <w:r w:rsidRPr="00D80022">
        <w:tab/>
        <w:t>for payment of child care benefit for a past period for care provided by an approved child care service; or</w:t>
      </w:r>
    </w:p>
    <w:p w:rsidR="00F01773" w:rsidRPr="00D80022" w:rsidRDefault="00F01773" w:rsidP="00F01773">
      <w:pPr>
        <w:pStyle w:val="paragraph"/>
      </w:pPr>
      <w:r w:rsidRPr="00D80022">
        <w:tab/>
        <w:t>(c)</w:t>
      </w:r>
      <w:r w:rsidRPr="00D80022">
        <w:tab/>
        <w:t>for payment of child care benefit for a past period for care provided by a registered carer; or</w:t>
      </w:r>
    </w:p>
    <w:p w:rsidR="00F01773" w:rsidRPr="00D80022" w:rsidRDefault="00F01773" w:rsidP="00F01773">
      <w:pPr>
        <w:pStyle w:val="paragraph"/>
      </w:pPr>
      <w:r w:rsidRPr="00D80022">
        <w:tab/>
        <w:t>(d)</w:t>
      </w:r>
      <w:r w:rsidRPr="00D80022">
        <w:tab/>
        <w:t>for payment of child care benefit by single payment/in substitution because of the death of another individual.</w:t>
      </w:r>
    </w:p>
    <w:p w:rsidR="00F01773" w:rsidRPr="00D80022" w:rsidRDefault="00F01773" w:rsidP="00F01773">
      <w:pPr>
        <w:pStyle w:val="ActHead5"/>
      </w:pPr>
      <w:bookmarkStart w:id="135" w:name="_Toc398106431"/>
      <w:r w:rsidRPr="00D80022">
        <w:rPr>
          <w:rStyle w:val="CharSectno"/>
        </w:rPr>
        <w:t>49C</w:t>
      </w:r>
      <w:r w:rsidRPr="00D80022">
        <w:t xml:space="preserve">  Form etc. of effective claim by individual</w:t>
      </w:r>
      <w:bookmarkEnd w:id="135"/>
    </w:p>
    <w:p w:rsidR="00F01773" w:rsidRPr="00D80022" w:rsidRDefault="00F01773" w:rsidP="00F01773">
      <w:pPr>
        <w:pStyle w:val="SubsectionHead"/>
      </w:pPr>
      <w:r w:rsidRPr="00D80022">
        <w:t>Requirements for claim by individual to be effective</w:t>
      </w:r>
    </w:p>
    <w:p w:rsidR="00F01773" w:rsidRPr="00D80022" w:rsidRDefault="00F01773" w:rsidP="00F01773">
      <w:pPr>
        <w:pStyle w:val="subsection"/>
      </w:pPr>
      <w:r w:rsidRPr="00D80022">
        <w:tab/>
        <w:t>(1)</w:t>
      </w:r>
      <w:r w:rsidRPr="00D80022">
        <w:tab/>
        <w:t>To be effective:</w:t>
      </w:r>
    </w:p>
    <w:p w:rsidR="00F01773" w:rsidRPr="00D80022" w:rsidRDefault="00F01773" w:rsidP="00F01773">
      <w:pPr>
        <w:pStyle w:val="paragraph"/>
      </w:pPr>
      <w:r w:rsidRPr="00D80022">
        <w:tab/>
        <w:t>(a)</w:t>
      </w:r>
      <w:r w:rsidRPr="00D80022">
        <w:tab/>
        <w:t>a claim (other than a claim that is taken to be made under subsection</w:t>
      </w:r>
      <w:r w:rsidR="00D80022">
        <w:t> </w:t>
      </w:r>
      <w:r w:rsidRPr="00D80022">
        <w:t>49(2)) must:</w:t>
      </w:r>
    </w:p>
    <w:p w:rsidR="00F01773" w:rsidRPr="00D80022" w:rsidRDefault="00F01773" w:rsidP="00F01773">
      <w:pPr>
        <w:pStyle w:val="paragraphsub"/>
      </w:pPr>
      <w:r w:rsidRPr="00D80022">
        <w:tab/>
        <w:t>(i)</w:t>
      </w:r>
      <w:r w:rsidRPr="00D80022">
        <w:tab/>
        <w:t>be made in a form and manner; and</w:t>
      </w:r>
    </w:p>
    <w:p w:rsidR="00F01773" w:rsidRPr="00D80022" w:rsidRDefault="00F01773" w:rsidP="00F01773">
      <w:pPr>
        <w:pStyle w:val="paragraphsub"/>
      </w:pPr>
      <w:r w:rsidRPr="00D80022">
        <w:tab/>
        <w:t>(ii)</w:t>
      </w:r>
      <w:r w:rsidRPr="00D80022">
        <w:tab/>
        <w:t xml:space="preserve">subject to </w:t>
      </w:r>
      <w:r w:rsidR="00D80022">
        <w:t>subsections (</w:t>
      </w:r>
      <w:r w:rsidRPr="00D80022">
        <w:t>2), (3)</w:t>
      </w:r>
      <w:r w:rsidR="00847BE0" w:rsidRPr="00D80022">
        <w:t>, (4) and (6),</w:t>
      </w:r>
      <w:r w:rsidRPr="00D80022">
        <w:rPr>
          <w:i/>
        </w:rPr>
        <w:t xml:space="preserve"> </w:t>
      </w:r>
      <w:r w:rsidRPr="00D80022">
        <w:t>contain any information; and</w:t>
      </w:r>
    </w:p>
    <w:p w:rsidR="00F01773" w:rsidRPr="00D80022" w:rsidRDefault="00F01773" w:rsidP="00F01773">
      <w:pPr>
        <w:pStyle w:val="paragraphsub"/>
      </w:pPr>
      <w:r w:rsidRPr="00D80022">
        <w:tab/>
        <w:t>(iii)</w:t>
      </w:r>
      <w:r w:rsidRPr="00D80022">
        <w:tab/>
        <w:t>be accompanied by any documents;</w:t>
      </w:r>
    </w:p>
    <w:p w:rsidR="00F01773" w:rsidRPr="00D80022" w:rsidRDefault="00F01773" w:rsidP="00F01773">
      <w:pPr>
        <w:pStyle w:val="paragraph"/>
      </w:pPr>
      <w:r w:rsidRPr="00D80022">
        <w:tab/>
      </w:r>
      <w:r w:rsidRPr="00D80022">
        <w:tab/>
        <w:t>required by the Secretary; and</w:t>
      </w:r>
    </w:p>
    <w:p w:rsidR="00F01773" w:rsidRPr="00D80022" w:rsidRDefault="00F01773" w:rsidP="00F01773">
      <w:pPr>
        <w:pStyle w:val="paragraph"/>
      </w:pPr>
      <w:r w:rsidRPr="00D80022">
        <w:tab/>
        <w:t>(b)</w:t>
      </w:r>
      <w:r w:rsidRPr="00D80022">
        <w:tab/>
        <w:t>the bank account requirement set out in section</w:t>
      </w:r>
      <w:r w:rsidR="00D80022">
        <w:t> </w:t>
      </w:r>
      <w:r w:rsidRPr="00D80022">
        <w:t>49G must be satisfied in relation to the claim; and</w:t>
      </w:r>
    </w:p>
    <w:p w:rsidR="00F01773" w:rsidRPr="00D80022" w:rsidRDefault="00F01773" w:rsidP="00F01773">
      <w:pPr>
        <w:pStyle w:val="paragraph"/>
      </w:pPr>
      <w:r w:rsidRPr="00D80022">
        <w:tab/>
        <w:t>(c)</w:t>
      </w:r>
      <w:r w:rsidRPr="00D80022">
        <w:tab/>
        <w:t>in the case of a claim by an individual for payment of child care benefit for a past period for care provided by an approved child care service—the tax file number requirement in section</w:t>
      </w:r>
      <w:r w:rsidR="00D80022">
        <w:t> </w:t>
      </w:r>
      <w:r w:rsidRPr="00D80022">
        <w:t>49E must be satisfied in relation to the claim; and</w:t>
      </w:r>
    </w:p>
    <w:p w:rsidR="00F01773" w:rsidRPr="00D80022" w:rsidRDefault="00F01773" w:rsidP="00F01773">
      <w:pPr>
        <w:pStyle w:val="paragraph"/>
      </w:pPr>
      <w:r w:rsidRPr="00D80022">
        <w:tab/>
        <w:t>(d)</w:t>
      </w:r>
      <w:r w:rsidRPr="00D80022">
        <w:tab/>
        <w:t>in the case of a claim by an individual for payment of child care benefit by single payment/in substitution because of the death of another individual for care provided by an approved child care service—the tax file number requirement in section</w:t>
      </w:r>
      <w:r w:rsidR="00D80022">
        <w:t> </w:t>
      </w:r>
      <w:r w:rsidRPr="00D80022">
        <w:t>49F must be satisfied in relation to the claim.</w:t>
      </w:r>
    </w:p>
    <w:p w:rsidR="00F01773" w:rsidRPr="00D80022" w:rsidRDefault="00F01773" w:rsidP="00F01773">
      <w:pPr>
        <w:pStyle w:val="SubsectionHead"/>
      </w:pPr>
      <w:r w:rsidRPr="00D80022">
        <w:lastRenderedPageBreak/>
        <w:t>Exemption from part of information requirement when claimant making a claim for payment of child care benefit by fee reduction</w:t>
      </w:r>
    </w:p>
    <w:p w:rsidR="00F01773" w:rsidRPr="00D80022" w:rsidRDefault="00F01773" w:rsidP="00F01773">
      <w:pPr>
        <w:pStyle w:val="subsection"/>
      </w:pPr>
      <w:r w:rsidRPr="00D80022">
        <w:tab/>
        <w:t>(2)</w:t>
      </w:r>
      <w:r w:rsidRPr="00D80022">
        <w:tab/>
        <w:t>Subject to section</w:t>
      </w:r>
      <w:r w:rsidR="00D80022">
        <w:t> </w:t>
      </w:r>
      <w:r w:rsidRPr="00D80022">
        <w:t>49H, a claim for payment of child care benefit by fee reduction for care provided by an approved child care service to a child will be effective even though the claimant does not provide all, or some, of the following information:</w:t>
      </w:r>
    </w:p>
    <w:p w:rsidR="00F01773" w:rsidRPr="00D80022" w:rsidRDefault="00F01773" w:rsidP="00F01773">
      <w:pPr>
        <w:pStyle w:val="paragraph"/>
      </w:pPr>
      <w:r w:rsidRPr="00D80022">
        <w:tab/>
        <w:t>(a)</w:t>
      </w:r>
      <w:r w:rsidRPr="00D80022">
        <w:tab/>
        <w:t xml:space="preserve">information about any amount needed by the Secretary to calculate the CCB % applicable to the claimant in respect of the child; </w:t>
      </w:r>
    </w:p>
    <w:p w:rsidR="00F01773" w:rsidRPr="00D80022" w:rsidRDefault="00F01773" w:rsidP="00F01773">
      <w:pPr>
        <w:pStyle w:val="paragraph"/>
      </w:pPr>
      <w:r w:rsidRPr="00D80022">
        <w:tab/>
        <w:t>(b)</w:t>
      </w:r>
      <w:r w:rsidRPr="00D80022">
        <w:tab/>
        <w:t>information needed to work out the number of children the claimant has in care of a particular kind;</w:t>
      </w:r>
    </w:p>
    <w:p w:rsidR="00F01773" w:rsidRPr="00D80022" w:rsidRDefault="00F01773" w:rsidP="00F01773">
      <w:pPr>
        <w:pStyle w:val="paragraph"/>
      </w:pPr>
      <w:r w:rsidRPr="00D80022">
        <w:tab/>
        <w:t>(c)</w:t>
      </w:r>
      <w:r w:rsidRPr="00D80022">
        <w:tab/>
        <w:t>information as to whether the child is a school child;</w:t>
      </w:r>
    </w:p>
    <w:p w:rsidR="00F01773" w:rsidRPr="00D80022" w:rsidRDefault="00F01773" w:rsidP="00F01773">
      <w:pPr>
        <w:pStyle w:val="paragraph"/>
      </w:pPr>
      <w:r w:rsidRPr="00D80022">
        <w:tab/>
        <w:t>(ca)</w:t>
      </w:r>
      <w:r w:rsidRPr="00D80022">
        <w:tab/>
        <w:t>information needed by the Secretary to determine the claimant’s eligibility for the special grandparent rate in respect of the child;</w:t>
      </w:r>
    </w:p>
    <w:p w:rsidR="00F01773" w:rsidRPr="00D80022" w:rsidRDefault="00F01773" w:rsidP="00F01773">
      <w:pPr>
        <w:pStyle w:val="paragraph"/>
      </w:pPr>
      <w:r w:rsidRPr="00D80022">
        <w:tab/>
        <w:t>(d)</w:t>
      </w:r>
      <w:r w:rsidRPr="00D80022">
        <w:tab/>
        <w:t>information required for checking compliance with paragraph</w:t>
      </w:r>
      <w:r w:rsidR="00D80022">
        <w:t> </w:t>
      </w:r>
      <w:r w:rsidRPr="00D80022">
        <w:t>42(1)(c) of the Family Assistance Act (dealing with immunisation);</w:t>
      </w:r>
    </w:p>
    <w:p w:rsidR="00F01773" w:rsidRPr="00D80022" w:rsidRDefault="00F01773" w:rsidP="00F01773">
      <w:pPr>
        <w:pStyle w:val="paragraph"/>
      </w:pPr>
      <w:r w:rsidRPr="00D80022">
        <w:tab/>
        <w:t>(e)</w:t>
      </w:r>
      <w:r w:rsidRPr="00D80022">
        <w:tab/>
        <w:t>the following information:</w:t>
      </w:r>
    </w:p>
    <w:p w:rsidR="00F01773" w:rsidRPr="00D80022" w:rsidRDefault="00F01773" w:rsidP="00F01773">
      <w:pPr>
        <w:pStyle w:val="paragraphsub"/>
      </w:pPr>
      <w:r w:rsidRPr="00D80022">
        <w:tab/>
        <w:t>(i)</w:t>
      </w:r>
      <w:r w:rsidRPr="00D80022">
        <w:tab/>
        <w:t>information relating to the claimant’s, and the claimant’s partner’s (if any), tax file number requested under section</w:t>
      </w:r>
      <w:r w:rsidR="00D80022">
        <w:t> </w:t>
      </w:r>
      <w:r w:rsidRPr="00D80022">
        <w:t xml:space="preserve">57B; </w:t>
      </w:r>
    </w:p>
    <w:p w:rsidR="00F01773" w:rsidRPr="00D80022" w:rsidRDefault="00F01773" w:rsidP="00F01773">
      <w:pPr>
        <w:pStyle w:val="paragraphsub"/>
        <w:rPr>
          <w:snapToGrid w:val="0"/>
          <w:lang w:eastAsia="en-US"/>
        </w:rPr>
      </w:pPr>
      <w:r w:rsidRPr="00D80022">
        <w:tab/>
        <w:t>(ii)</w:t>
      </w:r>
      <w:r w:rsidRPr="00D80022">
        <w:tab/>
        <w:t xml:space="preserve">information relating to whether the claimant is opting </w:t>
      </w:r>
      <w:r w:rsidRPr="00D80022">
        <w:rPr>
          <w:snapToGrid w:val="0"/>
          <w:lang w:eastAsia="en-US"/>
        </w:rPr>
        <w:t xml:space="preserve">to have </w:t>
      </w:r>
      <w:r w:rsidR="009C6AEC" w:rsidRPr="00D80022">
        <w:t>a CCB % of zero % applicable to him or her</w:t>
      </w:r>
      <w:r w:rsidRPr="00D80022">
        <w:rPr>
          <w:snapToGrid w:val="0"/>
          <w:lang w:eastAsia="en-US"/>
        </w:rPr>
        <w:t>.</w:t>
      </w:r>
    </w:p>
    <w:p w:rsidR="00F01773" w:rsidRPr="00D80022" w:rsidRDefault="00F01773" w:rsidP="00F01773">
      <w:pPr>
        <w:pStyle w:val="SubsectionHead"/>
      </w:pPr>
      <w:r w:rsidRPr="00D80022">
        <w:t>Exemption from part of information requirement when claimant making a claim for payment of child care benefit for a past period for care provided by an approved child care service</w:t>
      </w:r>
    </w:p>
    <w:p w:rsidR="00F01773" w:rsidRPr="00D80022" w:rsidRDefault="00F01773" w:rsidP="00F01773">
      <w:pPr>
        <w:pStyle w:val="subsection"/>
      </w:pPr>
      <w:r w:rsidRPr="00D80022">
        <w:tab/>
        <w:t>(3)</w:t>
      </w:r>
      <w:r w:rsidRPr="00D80022">
        <w:tab/>
        <w:t>Subject to section</w:t>
      </w:r>
      <w:r w:rsidR="00D80022">
        <w:t> </w:t>
      </w:r>
      <w:r w:rsidRPr="00D80022">
        <w:t>49J, a claim for payment of child care benefit for a past period for care provided by an approved child care service to a child will be effective even though the claimant does not provide all, or some, of the following information:</w:t>
      </w:r>
    </w:p>
    <w:p w:rsidR="00F01773" w:rsidRPr="00D80022" w:rsidRDefault="00F01773" w:rsidP="00F01773">
      <w:pPr>
        <w:pStyle w:val="paragraph"/>
      </w:pPr>
      <w:r w:rsidRPr="00D80022">
        <w:tab/>
        <w:t>(a)</w:t>
      </w:r>
      <w:r w:rsidRPr="00D80022">
        <w:tab/>
        <w:t xml:space="preserve">information about the amount needed by the Secretary to calculate the CCB % applicable to the claimant in respect of the child; </w:t>
      </w:r>
    </w:p>
    <w:p w:rsidR="00F01773" w:rsidRPr="00D80022" w:rsidRDefault="00F01773" w:rsidP="00F01773">
      <w:pPr>
        <w:pStyle w:val="paragraph"/>
      </w:pPr>
      <w:r w:rsidRPr="00D80022">
        <w:lastRenderedPageBreak/>
        <w:tab/>
        <w:t>(b)</w:t>
      </w:r>
      <w:r w:rsidRPr="00D80022">
        <w:tab/>
        <w:t>information needed to work out the number of children the claimant had in care of a particular kind;</w:t>
      </w:r>
    </w:p>
    <w:p w:rsidR="00F01773" w:rsidRPr="00D80022" w:rsidRDefault="00F01773" w:rsidP="00F01773">
      <w:pPr>
        <w:pStyle w:val="paragraph"/>
        <w:rPr>
          <w:snapToGrid w:val="0"/>
          <w:lang w:eastAsia="en-US"/>
        </w:rPr>
      </w:pPr>
      <w:r w:rsidRPr="00D80022">
        <w:tab/>
        <w:t>(c)</w:t>
      </w:r>
      <w:r w:rsidRPr="00D80022">
        <w:tab/>
        <w:t>information as to whether the child was a school child.</w:t>
      </w:r>
    </w:p>
    <w:p w:rsidR="00F01773" w:rsidRPr="00D80022" w:rsidRDefault="00F01773" w:rsidP="00F01773">
      <w:pPr>
        <w:pStyle w:val="SubsectionHead"/>
      </w:pPr>
      <w:r w:rsidRPr="00D80022">
        <w:t>Exemption from part of information requirement when claimant making a claim for payment of child care benefit by single payment/in substitution for care provided by an approved child care service</w:t>
      </w:r>
    </w:p>
    <w:p w:rsidR="00F01773" w:rsidRPr="00D80022" w:rsidRDefault="00F01773" w:rsidP="00F01773">
      <w:pPr>
        <w:pStyle w:val="subsection"/>
      </w:pPr>
      <w:r w:rsidRPr="00D80022">
        <w:tab/>
        <w:t>(4)</w:t>
      </w:r>
      <w:r w:rsidRPr="00D80022">
        <w:tab/>
        <w:t>Subject to section</w:t>
      </w:r>
      <w:r w:rsidR="00D80022">
        <w:t> </w:t>
      </w:r>
      <w:r w:rsidRPr="00D80022">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D80022" w:rsidRDefault="00F01773" w:rsidP="00F01773">
      <w:pPr>
        <w:pStyle w:val="paragraph"/>
      </w:pPr>
      <w:r w:rsidRPr="00D80022">
        <w:tab/>
        <w:t>(a)</w:t>
      </w:r>
      <w:r w:rsidRPr="00D80022">
        <w:tab/>
        <w:t>information about any amount needed by the Secretary to calculate the CCB % applicable to the other individual in respect of the child;</w:t>
      </w:r>
    </w:p>
    <w:p w:rsidR="00F01773" w:rsidRPr="00D80022" w:rsidRDefault="00F01773" w:rsidP="00F01773">
      <w:pPr>
        <w:pStyle w:val="paragraph"/>
      </w:pPr>
      <w:r w:rsidRPr="00D80022">
        <w:tab/>
        <w:t>(b)</w:t>
      </w:r>
      <w:r w:rsidRPr="00D80022">
        <w:tab/>
        <w:t>information needed to work out the number of children the other individual had in care of a particular kind;</w:t>
      </w:r>
    </w:p>
    <w:p w:rsidR="00F01773" w:rsidRPr="00D80022" w:rsidRDefault="00F01773" w:rsidP="00F01773">
      <w:pPr>
        <w:pStyle w:val="paragraph"/>
      </w:pPr>
      <w:r w:rsidRPr="00D80022">
        <w:tab/>
        <w:t>(c)</w:t>
      </w:r>
      <w:r w:rsidRPr="00D80022">
        <w:tab/>
        <w:t>information as to whether the child was a school child.</w:t>
      </w:r>
    </w:p>
    <w:p w:rsidR="00847BE0" w:rsidRPr="00D80022" w:rsidRDefault="00847BE0" w:rsidP="00847BE0">
      <w:pPr>
        <w:pStyle w:val="subsection"/>
      </w:pPr>
      <w:r w:rsidRPr="00D80022">
        <w:tab/>
        <w:t>(5)</w:t>
      </w:r>
      <w:r w:rsidRPr="00D80022">
        <w:tab/>
        <w:t xml:space="preserve">The information or documents required by the Secretary under </w:t>
      </w:r>
      <w:r w:rsidR="00D80022">
        <w:t>paragraph (</w:t>
      </w:r>
      <w:r w:rsidRPr="00D80022">
        <w:t>1)(a) may include information or documents relevant to:</w:t>
      </w:r>
    </w:p>
    <w:p w:rsidR="00847BE0" w:rsidRPr="00D80022" w:rsidRDefault="00847BE0" w:rsidP="00847BE0">
      <w:pPr>
        <w:pStyle w:val="paragraph"/>
      </w:pPr>
      <w:r w:rsidRPr="00D80022">
        <w:tab/>
        <w:t>(a)</w:t>
      </w:r>
      <w:r w:rsidRPr="00D80022">
        <w:tab/>
        <w:t>whether the claimant is eligible for child care rebate; and</w:t>
      </w:r>
    </w:p>
    <w:p w:rsidR="00847BE0" w:rsidRPr="00D80022" w:rsidRDefault="00847BE0" w:rsidP="00847BE0">
      <w:pPr>
        <w:pStyle w:val="paragraph"/>
      </w:pPr>
      <w:r w:rsidRPr="00D80022">
        <w:tab/>
        <w:t>(b)</w:t>
      </w:r>
      <w:r w:rsidRPr="00D80022">
        <w:tab/>
        <w:t>the amount of child care rebate applicable in respect of the claimant; and</w:t>
      </w:r>
    </w:p>
    <w:p w:rsidR="00847BE0" w:rsidRPr="00D80022" w:rsidRDefault="00847BE0" w:rsidP="00847BE0">
      <w:pPr>
        <w:pStyle w:val="paragraph"/>
      </w:pPr>
      <w:r w:rsidRPr="00D80022">
        <w:tab/>
        <w:t>(c)</w:t>
      </w:r>
      <w:r w:rsidRPr="00D80022">
        <w:tab/>
        <w:t>determining any other matter in relation to the payment of child care rebate to the claimant.</w:t>
      </w:r>
    </w:p>
    <w:p w:rsidR="00847BE0" w:rsidRPr="00D80022" w:rsidRDefault="00847BE0" w:rsidP="00847BE0">
      <w:pPr>
        <w:pStyle w:val="subsection"/>
      </w:pPr>
      <w:r w:rsidRPr="00D80022">
        <w:tab/>
        <w:t>(6)</w:t>
      </w:r>
      <w:r w:rsidRPr="00D80022">
        <w:tab/>
        <w:t>A claim for payment of child care benefit by fee reduction for care provided by an approved child care service to a child will be effective even if the claimant does not make an election under section</w:t>
      </w:r>
      <w:r w:rsidR="00D80022">
        <w:t> </w:t>
      </w:r>
      <w:r w:rsidRPr="00D80022">
        <w:t>65EAAAA in relation to the care (weekly or quarterly payments of child care rebate).</w:t>
      </w:r>
    </w:p>
    <w:p w:rsidR="00F01773" w:rsidRPr="00D80022" w:rsidRDefault="00F01773" w:rsidP="00F01773">
      <w:pPr>
        <w:pStyle w:val="ActHead5"/>
      </w:pPr>
      <w:bookmarkStart w:id="136" w:name="_Toc398106432"/>
      <w:r w:rsidRPr="00D80022">
        <w:rPr>
          <w:rStyle w:val="CharSectno"/>
        </w:rPr>
        <w:lastRenderedPageBreak/>
        <w:t>49D</w:t>
      </w:r>
      <w:r w:rsidRPr="00D80022">
        <w:t xml:space="preserve">  Deemed claim under subsection</w:t>
      </w:r>
      <w:r w:rsidR="00D80022">
        <w:t> </w:t>
      </w:r>
      <w:r w:rsidRPr="00D80022">
        <w:t>49(2) effective in certain circumstances</w:t>
      </w:r>
      <w:bookmarkEnd w:id="136"/>
      <w:r w:rsidRPr="00D80022">
        <w:t xml:space="preserve"> </w:t>
      </w:r>
    </w:p>
    <w:p w:rsidR="00F01773" w:rsidRPr="00D80022" w:rsidRDefault="00F01773" w:rsidP="00F01773">
      <w:pPr>
        <w:pStyle w:val="subsection"/>
      </w:pPr>
      <w:r w:rsidRPr="00D80022">
        <w:tab/>
        <w:t>(1)</w:t>
      </w:r>
      <w:r w:rsidRPr="00D80022">
        <w:tab/>
        <w:t>Subject to section</w:t>
      </w:r>
      <w:r w:rsidR="00D80022">
        <w:t> </w:t>
      </w:r>
      <w:r w:rsidRPr="00D80022">
        <w:t>49M, if a claim by an approved child care service is taken to have been made under subsection</w:t>
      </w:r>
      <w:r w:rsidR="00D80022">
        <w:t> </w:t>
      </w:r>
      <w:r w:rsidRPr="00D80022">
        <w:t>49(2), the claim is taken to be effective if the service’s eligibility under section</w:t>
      </w:r>
      <w:r w:rsidR="00D80022">
        <w:t> </w:t>
      </w:r>
      <w:r w:rsidRPr="00D80022">
        <w:t>47 of the Family Assistance Act is reported by the service to the Secretary.</w:t>
      </w:r>
    </w:p>
    <w:p w:rsidR="00F01773" w:rsidRPr="00D80022" w:rsidRDefault="00F01773" w:rsidP="00F01773">
      <w:pPr>
        <w:pStyle w:val="SubsectionHead"/>
      </w:pPr>
      <w:r w:rsidRPr="00D80022">
        <w:t xml:space="preserve">Form of report required </w:t>
      </w:r>
    </w:p>
    <w:p w:rsidR="00F01773" w:rsidRPr="00D80022" w:rsidRDefault="00F01773" w:rsidP="00F01773">
      <w:pPr>
        <w:pStyle w:val="subsection"/>
      </w:pPr>
      <w:r w:rsidRPr="00D80022">
        <w:tab/>
        <w:t>(2)</w:t>
      </w:r>
      <w:r w:rsidRPr="00D80022">
        <w:tab/>
        <w:t>The report must:</w:t>
      </w:r>
    </w:p>
    <w:p w:rsidR="00F01773" w:rsidRPr="00D80022" w:rsidRDefault="00F01773" w:rsidP="00F01773">
      <w:pPr>
        <w:pStyle w:val="paragraph"/>
      </w:pPr>
      <w:r w:rsidRPr="00D80022">
        <w:tab/>
        <w:t>(a)</w:t>
      </w:r>
      <w:r w:rsidRPr="00D80022">
        <w:tab/>
        <w:t>be made in a form and manner; and</w:t>
      </w:r>
    </w:p>
    <w:p w:rsidR="00F01773" w:rsidRPr="00D80022" w:rsidRDefault="00F01773" w:rsidP="00F01773">
      <w:pPr>
        <w:pStyle w:val="paragraph"/>
      </w:pPr>
      <w:r w:rsidRPr="00D80022">
        <w:tab/>
        <w:t>(b)</w:t>
      </w:r>
      <w:r w:rsidRPr="00D80022">
        <w:tab/>
        <w:t>contain any information; and</w:t>
      </w:r>
    </w:p>
    <w:p w:rsidR="00F01773" w:rsidRPr="00D80022" w:rsidRDefault="00F01773" w:rsidP="00F01773">
      <w:pPr>
        <w:pStyle w:val="paragraph"/>
      </w:pPr>
      <w:r w:rsidRPr="00D80022">
        <w:tab/>
        <w:t>(c)</w:t>
      </w:r>
      <w:r w:rsidRPr="00D80022">
        <w:tab/>
        <w:t>be accompanied by any documents;</w:t>
      </w:r>
    </w:p>
    <w:p w:rsidR="00F01773" w:rsidRPr="00D80022" w:rsidRDefault="00F01773" w:rsidP="00F01773">
      <w:pPr>
        <w:pStyle w:val="subsection2"/>
      </w:pPr>
      <w:r w:rsidRPr="00D80022">
        <w:t>required by the Secretary.</w:t>
      </w:r>
    </w:p>
    <w:p w:rsidR="00F01773" w:rsidRPr="00D80022" w:rsidRDefault="00F01773" w:rsidP="00F01773">
      <w:pPr>
        <w:pStyle w:val="ActHead5"/>
        <w:rPr>
          <w:snapToGrid w:val="0"/>
          <w:lang w:eastAsia="en-US"/>
        </w:rPr>
      </w:pPr>
      <w:bookmarkStart w:id="137" w:name="_Toc398106433"/>
      <w:r w:rsidRPr="00D80022">
        <w:rPr>
          <w:rStyle w:val="CharSectno"/>
        </w:rPr>
        <w:t>49E</w:t>
      </w:r>
      <w:r w:rsidRPr="00D80022">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7"/>
    </w:p>
    <w:p w:rsidR="00F01773" w:rsidRPr="00D80022" w:rsidRDefault="00F01773" w:rsidP="00F01773">
      <w:pPr>
        <w:pStyle w:val="subsection"/>
      </w:pPr>
      <w:r w:rsidRPr="00D80022">
        <w:tab/>
        <w:t>(1)</w:t>
      </w:r>
      <w:r w:rsidRPr="00D80022">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D80022">
        <w:t> </w:t>
      </w:r>
      <w:r w:rsidRPr="00D80022">
        <w:t>49C(1)(c) (which states what is required for these kinds of claims to be effective).</w:t>
      </w:r>
    </w:p>
    <w:p w:rsidR="00F01773" w:rsidRPr="00D80022" w:rsidRDefault="00F01773" w:rsidP="00F01773">
      <w:pPr>
        <w:pStyle w:val="subsection"/>
      </w:pPr>
      <w:r w:rsidRPr="00D80022">
        <w:tab/>
        <w:t>(2)</w:t>
      </w:r>
      <w:r w:rsidRPr="00D80022">
        <w:tab/>
        <w:t xml:space="preserve">The requirement is that a statement of one of the kinds set out in </w:t>
      </w:r>
      <w:r w:rsidR="00D80022">
        <w:t>subsection (</w:t>
      </w:r>
      <w:r w:rsidRPr="00D80022">
        <w:t xml:space="preserve">3), (4) or (5) must be made in relation to each TFN claim person. However, the requirement does not apply in relation to a TFN claim person if a determination is in force under </w:t>
      </w:r>
      <w:r w:rsidR="00D80022">
        <w:t>subsection (</w:t>
      </w:r>
      <w:r w:rsidRPr="00D80022">
        <w:t xml:space="preserve">7) in relation to the person, or the person has opted as set out in </w:t>
      </w:r>
      <w:r w:rsidR="00D80022">
        <w:t>subsection (</w:t>
      </w:r>
      <w:r w:rsidRPr="00D80022">
        <w:t>8).</w:t>
      </w:r>
    </w:p>
    <w:p w:rsidR="00F01773" w:rsidRPr="00D80022" w:rsidRDefault="00F01773" w:rsidP="00F01773">
      <w:pPr>
        <w:pStyle w:val="SubsectionHead"/>
      </w:pPr>
      <w:r w:rsidRPr="00D80022">
        <w:lastRenderedPageBreak/>
        <w:t>Statement of tax file number</w:t>
      </w:r>
    </w:p>
    <w:p w:rsidR="00F01773" w:rsidRPr="00D80022" w:rsidRDefault="00F01773" w:rsidP="00F01773">
      <w:pPr>
        <w:pStyle w:val="subsection"/>
      </w:pPr>
      <w:r w:rsidRPr="00D80022">
        <w:tab/>
        <w:t>(3)</w:t>
      </w:r>
      <w:r w:rsidRPr="00D80022">
        <w:tab/>
        <w:t>The first kind of statement that can be made is a statement of the TFN claim person’s tax file number. Regardless of who the TFN claim person is, this kind of statement can be made by the claimant only.</w:t>
      </w:r>
    </w:p>
    <w:p w:rsidR="00F01773" w:rsidRPr="00D80022" w:rsidRDefault="00F01773" w:rsidP="00F01773">
      <w:pPr>
        <w:pStyle w:val="SubsectionHead"/>
      </w:pPr>
      <w:r w:rsidRPr="00D80022">
        <w:t>Statement that TFN claim person does not know what his or her tax file number is etc.</w:t>
      </w:r>
    </w:p>
    <w:p w:rsidR="00F01773" w:rsidRPr="00D80022" w:rsidRDefault="00F01773" w:rsidP="00F01773">
      <w:pPr>
        <w:pStyle w:val="subsection"/>
      </w:pPr>
      <w:r w:rsidRPr="00D80022">
        <w:tab/>
        <w:t>(4)</w:t>
      </w:r>
      <w:r w:rsidRPr="00D80022">
        <w:tab/>
        <w:t>The second kind of statement that can be made is a statement by the TFN claim person that the person: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has a tax file number but does not know what it is;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has asked the Commissioner of Taxation to inform the person of his or her tax file number;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authorises the Commissioner of Taxation to tell the Secretary:</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whether the person has a tax file number; and</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if the person has a tax file number—that number.</w:t>
      </w:r>
    </w:p>
    <w:p w:rsidR="00F01773" w:rsidRPr="00D80022" w:rsidRDefault="00F01773" w:rsidP="00F01773">
      <w:pPr>
        <w:pStyle w:val="SubsectionHead"/>
      </w:pPr>
      <w:r w:rsidRPr="00D80022">
        <w:t>Statement that an application for a tax file number is pending</w:t>
      </w:r>
    </w:p>
    <w:p w:rsidR="00F01773" w:rsidRPr="00D80022" w:rsidRDefault="00F01773" w:rsidP="00F01773">
      <w:pPr>
        <w:pStyle w:val="subsection"/>
      </w:pPr>
      <w:r w:rsidRPr="00D80022">
        <w:tab/>
        <w:t>(5)</w:t>
      </w:r>
      <w:r w:rsidRPr="00D80022">
        <w:tab/>
        <w:t>The third kind of statement that can be made is a statement by the TFN claim person that the person: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has an application for a tax file number pending;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authorises the Commissioner of Taxation to tell the Secretary:</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if a tax file number is issued to the person—that number;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if the application is refused—that the application has been refused; or</w:t>
      </w:r>
    </w:p>
    <w:p w:rsidR="00F01773" w:rsidRPr="00D80022" w:rsidRDefault="00F01773" w:rsidP="00F01773">
      <w:pPr>
        <w:pStyle w:val="paragraphsub"/>
        <w:rPr>
          <w:snapToGrid w:val="0"/>
          <w:lang w:eastAsia="en-US"/>
        </w:rPr>
      </w:pPr>
      <w:r w:rsidRPr="00D80022">
        <w:rPr>
          <w:snapToGrid w:val="0"/>
          <w:lang w:eastAsia="en-US"/>
        </w:rPr>
        <w:tab/>
        <w:t>(iii)</w:t>
      </w:r>
      <w:r w:rsidRPr="00D80022">
        <w:rPr>
          <w:snapToGrid w:val="0"/>
          <w:lang w:eastAsia="en-US"/>
        </w:rPr>
        <w:tab/>
        <w:t>if the application is withdrawn—that the application has been withdrawn.</w:t>
      </w:r>
    </w:p>
    <w:p w:rsidR="00F01773" w:rsidRPr="00D80022" w:rsidRDefault="00F01773" w:rsidP="00F01773">
      <w:pPr>
        <w:pStyle w:val="SubsectionHead"/>
      </w:pPr>
      <w:r w:rsidRPr="00D80022">
        <w:t>How statement to be given</w:t>
      </w:r>
    </w:p>
    <w:p w:rsidR="00F01773" w:rsidRPr="00D80022" w:rsidRDefault="00F01773" w:rsidP="00F01773">
      <w:pPr>
        <w:pStyle w:val="subsection"/>
      </w:pPr>
      <w:r w:rsidRPr="00D80022">
        <w:tab/>
        <w:t>(6)</w:t>
      </w:r>
      <w:r w:rsidRPr="00D80022">
        <w:tab/>
        <w:t xml:space="preserve">A statement made by the claimant must be in the claim. A statement made by any other TFN claim person must be in a </w:t>
      </w:r>
      <w:r w:rsidRPr="00D80022">
        <w:lastRenderedPageBreak/>
        <w:t>document, in a form approved by the Secretary, that the claimant gives the Secretary together with the claim.</w:t>
      </w:r>
    </w:p>
    <w:p w:rsidR="00F01773" w:rsidRPr="00D80022" w:rsidRDefault="00F01773" w:rsidP="00F01773">
      <w:pPr>
        <w:pStyle w:val="SubsectionHead"/>
      </w:pPr>
      <w:r w:rsidRPr="00D80022">
        <w:t>Exemption from tax file number requirement if Secretary determines</w:t>
      </w:r>
    </w:p>
    <w:p w:rsidR="00F01773" w:rsidRPr="00D80022" w:rsidRDefault="00F01773" w:rsidP="00F01773">
      <w:pPr>
        <w:pStyle w:val="subsection"/>
      </w:pPr>
      <w:r w:rsidRPr="00D80022">
        <w:tab/>
        <w:t>(7)</w:t>
      </w:r>
      <w:r w:rsidRPr="00D80022">
        <w:tab/>
        <w:t xml:space="preserve">The Secretary may determine that the requirement in </w:t>
      </w:r>
      <w:r w:rsidR="00D80022">
        <w:t>subsection (</w:t>
      </w:r>
      <w:r w:rsidRPr="00D80022">
        <w:t>2) does not apply to a TFN claim person 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the person is, or was, the claimant’s partner;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cannot obtain from the person:</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the person’s tax file number;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 xml:space="preserve">a statement by the person under </w:t>
      </w:r>
      <w:r w:rsidR="00D80022">
        <w:rPr>
          <w:snapToGrid w:val="0"/>
          <w:lang w:eastAsia="en-US"/>
        </w:rPr>
        <w:t>subsection (</w:t>
      </w:r>
      <w:r w:rsidRPr="00D80022">
        <w:rPr>
          <w:snapToGrid w:val="0"/>
          <w:lang w:eastAsia="en-US"/>
        </w:rPr>
        <w:t>4) or (5).</w:t>
      </w:r>
    </w:p>
    <w:p w:rsidR="00F01773" w:rsidRPr="00D80022" w:rsidRDefault="00F01773" w:rsidP="00F01773">
      <w:pPr>
        <w:pStyle w:val="SubsectionHead"/>
      </w:pPr>
      <w:r w:rsidRPr="00D80022">
        <w:t>Exemption from tax file number requirement if claimant opts for certain things in the claim form</w:t>
      </w:r>
    </w:p>
    <w:p w:rsidR="00F01773" w:rsidRPr="00D80022" w:rsidRDefault="00F01773" w:rsidP="00F01773">
      <w:pPr>
        <w:pStyle w:val="subsection"/>
      </w:pPr>
      <w:r w:rsidRPr="00D80022">
        <w:tab/>
        <w:t>(8)</w:t>
      </w:r>
      <w:r w:rsidRPr="00D80022">
        <w:tab/>
        <w:t xml:space="preserve">The requirement in </w:t>
      </w:r>
      <w:r w:rsidR="00D80022">
        <w:t>subsection (</w:t>
      </w:r>
      <w:r w:rsidRPr="00D80022">
        <w:t xml:space="preserve">2) does not apply to a TFN claim person if, in the claim, the person opted to have </w:t>
      </w:r>
      <w:r w:rsidR="0090481A" w:rsidRPr="00D80022">
        <w:t>a CCB % of zero % applicable to him or her</w:t>
      </w:r>
      <w:r w:rsidRPr="00D80022">
        <w:t>.</w:t>
      </w:r>
    </w:p>
    <w:p w:rsidR="00F01773" w:rsidRPr="00D80022" w:rsidRDefault="00F01773" w:rsidP="00F01773">
      <w:pPr>
        <w:pStyle w:val="ActHead5"/>
        <w:rPr>
          <w:snapToGrid w:val="0"/>
          <w:lang w:eastAsia="en-US"/>
        </w:rPr>
      </w:pPr>
      <w:bookmarkStart w:id="138" w:name="_Toc398106434"/>
      <w:r w:rsidRPr="00D80022">
        <w:rPr>
          <w:rStyle w:val="CharSectno"/>
        </w:rPr>
        <w:t>49F</w:t>
      </w:r>
      <w:r w:rsidRPr="00D80022">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8"/>
    </w:p>
    <w:p w:rsidR="00F01773" w:rsidRPr="00D80022" w:rsidRDefault="00F01773" w:rsidP="00F01773">
      <w:pPr>
        <w:pStyle w:val="subsection"/>
      </w:pPr>
      <w:r w:rsidRPr="00D80022">
        <w:tab/>
        <w:t>(1)</w:t>
      </w:r>
      <w:r w:rsidRPr="00D80022">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D80022">
        <w:t> </w:t>
      </w:r>
      <w:r w:rsidRPr="00D80022">
        <w:t>49C(1)(d) (which states what is required for these kinds of claims to be effective).</w:t>
      </w:r>
    </w:p>
    <w:p w:rsidR="00F01773" w:rsidRPr="00D80022" w:rsidRDefault="00F01773" w:rsidP="00F01773">
      <w:pPr>
        <w:pStyle w:val="subsection"/>
      </w:pPr>
      <w:r w:rsidRPr="00D80022">
        <w:tab/>
        <w:t>(2)</w:t>
      </w:r>
      <w:r w:rsidRPr="00D80022">
        <w:tab/>
        <w:t xml:space="preserve">The requirement is that a statement of one of the kinds set out in </w:t>
      </w:r>
      <w:r w:rsidR="00D80022">
        <w:t>subsection (</w:t>
      </w:r>
      <w:r w:rsidRPr="00D80022">
        <w:t xml:space="preserve">3), (4) or (5) must be made in relation to each TFN substitution person. However, the requirement does not apply in relation to a TFN substitution person if a determination is in force under </w:t>
      </w:r>
      <w:r w:rsidR="00D80022">
        <w:t>subsection (</w:t>
      </w:r>
      <w:r w:rsidRPr="00D80022">
        <w:t xml:space="preserve">7) or (8), or the claimant has opted as set out in </w:t>
      </w:r>
      <w:r w:rsidR="00D80022">
        <w:t>subsection (</w:t>
      </w:r>
      <w:r w:rsidRPr="00D80022">
        <w:t>9).</w:t>
      </w:r>
    </w:p>
    <w:p w:rsidR="00F01773" w:rsidRPr="00D80022" w:rsidRDefault="00F01773" w:rsidP="00F01773">
      <w:pPr>
        <w:pStyle w:val="SubsectionHead"/>
      </w:pPr>
      <w:r w:rsidRPr="00D80022">
        <w:lastRenderedPageBreak/>
        <w:t>Statement of tax file number</w:t>
      </w:r>
    </w:p>
    <w:p w:rsidR="00F01773" w:rsidRPr="00D80022" w:rsidRDefault="00F01773" w:rsidP="00F01773">
      <w:pPr>
        <w:pStyle w:val="subsection"/>
      </w:pPr>
      <w:r w:rsidRPr="00D80022">
        <w:tab/>
        <w:t>(3)</w:t>
      </w:r>
      <w:r w:rsidRPr="00D80022">
        <w:tab/>
        <w:t>The first kind of statement that can be made is a statement of a TFN substitution person’s tax file number. Regardless of who the TFN substitution person is, this kind of statement can be made by the claimant only.</w:t>
      </w:r>
    </w:p>
    <w:p w:rsidR="00F01773" w:rsidRPr="00D80022" w:rsidRDefault="00F01773" w:rsidP="00F01773">
      <w:pPr>
        <w:pStyle w:val="SubsectionHead"/>
      </w:pPr>
      <w:r w:rsidRPr="00D80022">
        <w:t>Statement that TFN substitution person does not know what his or her tax file number is</w:t>
      </w:r>
    </w:p>
    <w:p w:rsidR="00F01773" w:rsidRPr="00D80022" w:rsidRDefault="00F01773" w:rsidP="00F01773">
      <w:pPr>
        <w:pStyle w:val="subsection"/>
      </w:pPr>
      <w:r w:rsidRPr="00D80022">
        <w:tab/>
        <w:t>(4)</w:t>
      </w:r>
      <w:r w:rsidRPr="00D80022">
        <w:tab/>
        <w:t xml:space="preserve">The second kind of statement that can be made is a statement by a TFN substitution person who was the deceased individual’s partner (as referred to in </w:t>
      </w:r>
      <w:r w:rsidR="00D80022">
        <w:t>paragraph (</w:t>
      </w:r>
      <w:r w:rsidRPr="00D80022">
        <w:t xml:space="preserve">b) of the definition of </w:t>
      </w:r>
      <w:r w:rsidRPr="00D80022">
        <w:rPr>
          <w:b/>
          <w:i/>
        </w:rPr>
        <w:t>TFN substitution person</w:t>
      </w:r>
      <w:r w:rsidRPr="00D80022">
        <w:t xml:space="preserve"> in subsection</w:t>
      </w:r>
      <w:r w:rsidR="00D80022">
        <w:t> </w:t>
      </w:r>
      <w:r w:rsidRPr="00D80022">
        <w:t>3(1)) that the TFN substitution person: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has a tax file number but does not know what it is;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has asked the Commissioner of Taxation to inform the person of his or her tax file number;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authorises the Commissioner of Taxation to tell the Secretary:</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whether the person has a tax file number; and</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if the person has a tax file number—that number.</w:t>
      </w:r>
    </w:p>
    <w:p w:rsidR="00F01773" w:rsidRPr="00D80022" w:rsidRDefault="00F01773" w:rsidP="00F01773">
      <w:pPr>
        <w:pStyle w:val="SubsectionHead"/>
      </w:pPr>
      <w:r w:rsidRPr="00D80022">
        <w:t>Statement that an application for a tax file number is pending</w:t>
      </w:r>
    </w:p>
    <w:p w:rsidR="00F01773" w:rsidRPr="00D80022" w:rsidRDefault="00F01773" w:rsidP="00F01773">
      <w:pPr>
        <w:pStyle w:val="subsection"/>
      </w:pPr>
      <w:r w:rsidRPr="00D80022">
        <w:tab/>
        <w:t>(5)</w:t>
      </w:r>
      <w:r w:rsidRPr="00D80022">
        <w:tab/>
        <w:t xml:space="preserve">The third kind of statement that can be made is a statement by the TFN substitution person who was the deceased individual’s partner (as referred to in </w:t>
      </w:r>
      <w:r w:rsidR="00D80022">
        <w:t>paragraph (</w:t>
      </w:r>
      <w:r w:rsidRPr="00D80022">
        <w:t xml:space="preserve">b) of the definition of </w:t>
      </w:r>
      <w:r w:rsidRPr="00D80022">
        <w:rPr>
          <w:b/>
          <w:i/>
        </w:rPr>
        <w:t>TFN substitution person</w:t>
      </w:r>
      <w:r w:rsidRPr="00D80022">
        <w:t xml:space="preserve"> in subsection</w:t>
      </w:r>
      <w:r w:rsidR="00D80022">
        <w:t> </w:t>
      </w:r>
      <w:r w:rsidRPr="00D80022">
        <w:t>3(1)) that the TFN substitution person: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has an application for a tax file number pending;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authorises the Commissioner of Taxation to tell the Secretary:</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if a tax file number is issued to the person—that number;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if the application is refused—that the application has been refused; or</w:t>
      </w:r>
    </w:p>
    <w:p w:rsidR="00F01773" w:rsidRPr="00D80022" w:rsidRDefault="00F01773" w:rsidP="00F01773">
      <w:pPr>
        <w:pStyle w:val="paragraphsub"/>
        <w:rPr>
          <w:snapToGrid w:val="0"/>
          <w:lang w:eastAsia="en-US"/>
        </w:rPr>
      </w:pPr>
      <w:r w:rsidRPr="00D80022">
        <w:rPr>
          <w:snapToGrid w:val="0"/>
          <w:lang w:eastAsia="en-US"/>
        </w:rPr>
        <w:lastRenderedPageBreak/>
        <w:tab/>
        <w:t>(iii)</w:t>
      </w:r>
      <w:r w:rsidRPr="00D80022">
        <w:rPr>
          <w:snapToGrid w:val="0"/>
          <w:lang w:eastAsia="en-US"/>
        </w:rPr>
        <w:tab/>
        <w:t>if the application is withdrawn—that the application has been withdrawn.</w:t>
      </w:r>
    </w:p>
    <w:p w:rsidR="00F01773" w:rsidRPr="00D80022" w:rsidRDefault="00F01773" w:rsidP="00F01773">
      <w:pPr>
        <w:pStyle w:val="SubsectionHead"/>
      </w:pPr>
      <w:r w:rsidRPr="00D80022">
        <w:t>How statement to be given</w:t>
      </w:r>
    </w:p>
    <w:p w:rsidR="00F01773" w:rsidRPr="00D80022" w:rsidRDefault="00F01773" w:rsidP="00F01773">
      <w:pPr>
        <w:pStyle w:val="subsection"/>
      </w:pPr>
      <w:r w:rsidRPr="00D80022">
        <w:tab/>
        <w:t>(6)</w:t>
      </w:r>
      <w:r w:rsidRPr="00D80022">
        <w:tab/>
        <w:t>A statement made by the claimant must be made in the claim. A statement made by a TFN substitution person must be in a document, in a form approved by the Secretary, that the claimant gives the Secretary together with the claim.</w:t>
      </w:r>
    </w:p>
    <w:p w:rsidR="00F01773" w:rsidRPr="00D80022" w:rsidRDefault="00F01773" w:rsidP="00F01773">
      <w:pPr>
        <w:pStyle w:val="SubsectionHead"/>
      </w:pPr>
      <w:r w:rsidRPr="00D80022">
        <w:t>Exemption from tax file number requirement</w:t>
      </w:r>
    </w:p>
    <w:p w:rsidR="00F01773" w:rsidRPr="00D80022" w:rsidRDefault="00F01773" w:rsidP="00F01773">
      <w:pPr>
        <w:pStyle w:val="subsection"/>
      </w:pPr>
      <w:r w:rsidRPr="00D80022">
        <w:tab/>
        <w:t>(7)</w:t>
      </w:r>
      <w:r w:rsidRPr="00D80022">
        <w:tab/>
        <w:t xml:space="preserve">The Secretary may determine that the requirement in </w:t>
      </w:r>
      <w:r w:rsidR="00D80022">
        <w:t>subsection (</w:t>
      </w:r>
      <w:r w:rsidRPr="00D80022">
        <w:t>2) does not apply in relation to a TFN substitution person if the claimant does not know the person’s tax file number.</w:t>
      </w:r>
    </w:p>
    <w:p w:rsidR="00F01773" w:rsidRPr="00D80022" w:rsidRDefault="00F01773" w:rsidP="00F01773">
      <w:pPr>
        <w:pStyle w:val="subsection"/>
      </w:pPr>
      <w:r w:rsidRPr="00D80022">
        <w:tab/>
        <w:t>(8)</w:t>
      </w:r>
      <w:r w:rsidRPr="00D80022">
        <w:tab/>
        <w:t xml:space="preserve">The Secretary may determine that the requirement in </w:t>
      </w:r>
      <w:r w:rsidR="00D80022">
        <w:t>subsection (</w:t>
      </w:r>
      <w:r w:rsidRPr="00D80022">
        <w:t xml:space="preserve">2) does not apply in relation to a TFN substitution person if the claimant cannot obtain a statement referred to in </w:t>
      </w:r>
      <w:r w:rsidR="00D80022">
        <w:t>subsection (</w:t>
      </w:r>
      <w:r w:rsidRPr="00D80022">
        <w:t>4) or (5) in respect of the person.</w:t>
      </w:r>
    </w:p>
    <w:p w:rsidR="00F01773" w:rsidRPr="00D80022" w:rsidRDefault="00F01773" w:rsidP="00F01773">
      <w:pPr>
        <w:pStyle w:val="subsection"/>
      </w:pPr>
      <w:r w:rsidRPr="00D80022">
        <w:tab/>
        <w:t>(9)</w:t>
      </w:r>
      <w:r w:rsidRPr="00D80022">
        <w:tab/>
        <w:t xml:space="preserve">The requirement in </w:t>
      </w:r>
      <w:r w:rsidR="00D80022">
        <w:t>subsection (</w:t>
      </w:r>
      <w:r w:rsidRPr="00D80022">
        <w:t xml:space="preserve">2) does not apply in relation to a TFN substitution person if, in the claim, the claimant opted to have </w:t>
      </w:r>
      <w:r w:rsidR="001F6934" w:rsidRPr="00D80022">
        <w:t>a CCB % of zero % applicable to the person</w:t>
      </w:r>
      <w:r w:rsidRPr="00D80022">
        <w:t>.</w:t>
      </w:r>
    </w:p>
    <w:p w:rsidR="00F01773" w:rsidRPr="00D80022" w:rsidRDefault="00F01773" w:rsidP="00F01773">
      <w:pPr>
        <w:pStyle w:val="ActHead5"/>
      </w:pPr>
      <w:bookmarkStart w:id="139" w:name="_Toc398106435"/>
      <w:r w:rsidRPr="00D80022">
        <w:rPr>
          <w:rStyle w:val="CharSectno"/>
        </w:rPr>
        <w:t>49G</w:t>
      </w:r>
      <w:r w:rsidRPr="00D80022">
        <w:t xml:space="preserve">  Bank account details or statement to be provided for claims by individuals for child care benefit to be effective</w:t>
      </w:r>
      <w:bookmarkEnd w:id="139"/>
    </w:p>
    <w:p w:rsidR="00F01773" w:rsidRPr="00D80022" w:rsidRDefault="00F01773" w:rsidP="00F01773">
      <w:pPr>
        <w:pStyle w:val="subsection"/>
      </w:pPr>
      <w:r w:rsidRPr="00D80022">
        <w:tab/>
        <w:t>(1)</w:t>
      </w:r>
      <w:r w:rsidRPr="00D80022">
        <w:tab/>
        <w:t>This section sets out the bank account requirement that must be satisfied in relation to a claim by an individual for payment of child care benefit for the purposes of paragraph</w:t>
      </w:r>
      <w:r w:rsidR="00D80022">
        <w:t> </w:t>
      </w:r>
      <w:r w:rsidRPr="00D80022">
        <w:t>49C(1)(b) (which states what is required for claims by individuals for child care benefit to be effective).</w:t>
      </w:r>
    </w:p>
    <w:p w:rsidR="00F01773" w:rsidRPr="00D80022" w:rsidRDefault="00F01773" w:rsidP="00F01773">
      <w:pPr>
        <w:pStyle w:val="SubsectionHead"/>
      </w:pPr>
      <w:r w:rsidRPr="00D80022">
        <w:t>Requirement concerning bank account details</w:t>
      </w:r>
    </w:p>
    <w:p w:rsidR="00F01773" w:rsidRPr="00D80022" w:rsidRDefault="00F01773" w:rsidP="00F01773">
      <w:pPr>
        <w:pStyle w:val="subsection"/>
      </w:pPr>
      <w:r w:rsidRPr="00D80022">
        <w:tab/>
        <w:t>(2)</w:t>
      </w:r>
      <w:r w:rsidRPr="00D80022">
        <w:tab/>
        <w:t>The requirement is that the claimant provide:</w:t>
      </w:r>
    </w:p>
    <w:p w:rsidR="00F01773" w:rsidRPr="00D80022" w:rsidRDefault="00F01773" w:rsidP="00F01773">
      <w:pPr>
        <w:pStyle w:val="paragraph"/>
      </w:pPr>
      <w:r w:rsidRPr="00D80022">
        <w:tab/>
        <w:t>(a)</w:t>
      </w:r>
      <w:r w:rsidRPr="00D80022">
        <w:tab/>
        <w:t>details of a bank account maintained by the claimant alone or jointly or in common with someone else into which are to be paid:</w:t>
      </w:r>
    </w:p>
    <w:p w:rsidR="00F01773" w:rsidRPr="00D80022" w:rsidRDefault="00F01773" w:rsidP="00F01773">
      <w:pPr>
        <w:pStyle w:val="paragraphsub"/>
      </w:pPr>
      <w:r w:rsidRPr="00D80022">
        <w:lastRenderedPageBreak/>
        <w:tab/>
        <w:t>(i)</w:t>
      </w:r>
      <w:r w:rsidRPr="00D80022">
        <w:tab/>
        <w:t>amounts of child care benefit; or</w:t>
      </w:r>
    </w:p>
    <w:p w:rsidR="00F01773" w:rsidRPr="00D80022" w:rsidRDefault="00F01773" w:rsidP="00F01773">
      <w:pPr>
        <w:pStyle w:val="paragraphsub"/>
      </w:pPr>
      <w:r w:rsidRPr="00D80022">
        <w:tab/>
        <w:t>(ii)</w:t>
      </w:r>
      <w:r w:rsidRPr="00D80022">
        <w:tab/>
        <w:t>in the case of child care benefit by fee reduction—the amount of the difference referred to in subsection</w:t>
      </w:r>
      <w:r w:rsidR="00D80022">
        <w:t> </w:t>
      </w:r>
      <w:r w:rsidRPr="00D80022">
        <w:t>56(1); or</w:t>
      </w:r>
    </w:p>
    <w:p w:rsidR="00F01773" w:rsidRPr="00D80022" w:rsidRDefault="00F01773" w:rsidP="00F01773">
      <w:pPr>
        <w:pStyle w:val="paragraph"/>
      </w:pPr>
      <w:r w:rsidRPr="00D80022">
        <w:tab/>
        <w:t>(b)</w:t>
      </w:r>
      <w:r w:rsidRPr="00D80022">
        <w:tab/>
        <w:t>a statement that the claimant will nominate, and provide details of, such a bank account, within 28 days after the claim is made.</w:t>
      </w:r>
    </w:p>
    <w:p w:rsidR="00F01773" w:rsidRPr="00D80022" w:rsidRDefault="00F01773" w:rsidP="00F01773">
      <w:pPr>
        <w:pStyle w:val="SubsectionHead"/>
      </w:pPr>
      <w:r w:rsidRPr="00D80022">
        <w:t>How details or statement to be given</w:t>
      </w:r>
    </w:p>
    <w:p w:rsidR="00F01773" w:rsidRPr="00D80022" w:rsidRDefault="00F01773" w:rsidP="00F01773">
      <w:pPr>
        <w:pStyle w:val="subsection"/>
      </w:pPr>
      <w:r w:rsidRPr="00D80022">
        <w:tab/>
        <w:t>(3)</w:t>
      </w:r>
      <w:r w:rsidRPr="00D80022">
        <w:tab/>
        <w:t>The bank account details or statement must be provided in the claim.</w:t>
      </w:r>
    </w:p>
    <w:p w:rsidR="00F01773" w:rsidRPr="00D80022" w:rsidRDefault="00F01773" w:rsidP="00F01773">
      <w:pPr>
        <w:pStyle w:val="SubsectionHead"/>
      </w:pPr>
      <w:r w:rsidRPr="00D80022">
        <w:t>Exemption from bank account requirement</w:t>
      </w:r>
    </w:p>
    <w:p w:rsidR="00F01773" w:rsidRPr="00D80022" w:rsidRDefault="00F01773" w:rsidP="00F01773">
      <w:pPr>
        <w:pStyle w:val="subsection"/>
      </w:pPr>
      <w:r w:rsidRPr="00D80022">
        <w:tab/>
        <w:t>(4)</w:t>
      </w:r>
      <w:r w:rsidRPr="00D80022">
        <w:tab/>
        <w:t xml:space="preserve">The Secretary may determine that the requirement in </w:t>
      </w:r>
      <w:r w:rsidR="00D80022">
        <w:t>subsection (</w:t>
      </w:r>
      <w:r w:rsidRPr="00D80022">
        <w:t>2) does not apply to a claimant if the Secretary considers that it is appropriate to exempt the claimant from the requirement.</w:t>
      </w:r>
    </w:p>
    <w:p w:rsidR="00F01773" w:rsidRPr="00D80022" w:rsidRDefault="00F01773" w:rsidP="00F01773">
      <w:pPr>
        <w:pStyle w:val="ActHead5"/>
      </w:pPr>
      <w:bookmarkStart w:id="140" w:name="_Toc398106436"/>
      <w:r w:rsidRPr="00D80022">
        <w:rPr>
          <w:rStyle w:val="CharSectno"/>
        </w:rPr>
        <w:t>49H</w:t>
      </w:r>
      <w:r w:rsidRPr="00D80022">
        <w:t xml:space="preserve">  Restrictions on claims by an individual for payment of child care benefit by fee reduction</w:t>
      </w:r>
      <w:bookmarkEnd w:id="140"/>
    </w:p>
    <w:p w:rsidR="00F01773" w:rsidRPr="00D80022" w:rsidRDefault="00F01773" w:rsidP="00F01773">
      <w:pPr>
        <w:pStyle w:val="SubsectionHead"/>
      </w:pPr>
      <w:r w:rsidRPr="00D80022">
        <w:t>Claims to which section applies</w:t>
      </w:r>
    </w:p>
    <w:p w:rsidR="00F01773" w:rsidRPr="00D80022" w:rsidRDefault="00F01773" w:rsidP="00F01773">
      <w:pPr>
        <w:pStyle w:val="subsection"/>
      </w:pPr>
      <w:r w:rsidRPr="00D80022">
        <w:tab/>
        <w:t>(1)</w:t>
      </w:r>
      <w:r w:rsidRPr="00D80022">
        <w:tab/>
        <w:t xml:space="preserve">This section applies to a claim by an individual for payment of child care benefit by fee reduction for care provided by an approved child care service to a child (a </w:t>
      </w:r>
      <w:r w:rsidRPr="00D80022">
        <w:rPr>
          <w:b/>
          <w:i/>
        </w:rPr>
        <w:t>fee reduction claim</w:t>
      </w:r>
      <w:r w:rsidRPr="00D80022">
        <w:t>).</w:t>
      </w:r>
    </w:p>
    <w:p w:rsidR="00F01773" w:rsidRPr="00D80022" w:rsidRDefault="00F01773" w:rsidP="00F01773">
      <w:pPr>
        <w:pStyle w:val="SubsectionHead"/>
      </w:pPr>
      <w:r w:rsidRPr="00D80022">
        <w:t xml:space="preserve">Previous claim by individual for child care benefit by fee reduction and a conditional eligibility determination has not been made or claimant already conditionally eligible </w:t>
      </w:r>
    </w:p>
    <w:p w:rsidR="00F01773" w:rsidRPr="00D80022" w:rsidRDefault="00F01773" w:rsidP="00F01773">
      <w:pPr>
        <w:pStyle w:val="subsection"/>
      </w:pPr>
      <w:r w:rsidRPr="00D80022">
        <w:tab/>
        <w:t>(2)</w:t>
      </w:r>
      <w:r w:rsidRPr="00D80022">
        <w:tab/>
      </w:r>
      <w:r w:rsidRPr="00D80022">
        <w:rPr>
          <w:caps/>
        </w:rPr>
        <w:t xml:space="preserve">A </w:t>
      </w:r>
      <w:r w:rsidRPr="00D80022">
        <w:t xml:space="preserve">fee reduction claim is ineffective if at the time (the </w:t>
      </w:r>
      <w:r w:rsidRPr="00D80022">
        <w:rPr>
          <w:b/>
          <w:i/>
        </w:rPr>
        <w:t>determination time</w:t>
      </w:r>
      <w:r w:rsidRPr="00D80022">
        <w:t>) when the conditional eligibility of the claimant would be determined:</w:t>
      </w:r>
    </w:p>
    <w:p w:rsidR="00F01773" w:rsidRPr="00D80022" w:rsidRDefault="00F01773" w:rsidP="00F01773">
      <w:pPr>
        <w:pStyle w:val="paragraph"/>
      </w:pPr>
      <w:r w:rsidRPr="00D80022">
        <w:tab/>
        <w:t>(a)</w:t>
      </w:r>
      <w:r w:rsidRPr="00D80022">
        <w:tab/>
        <w:t>the claimant has previously made a claim for child care benefit by fee reduction in respect of the child; and</w:t>
      </w:r>
    </w:p>
    <w:p w:rsidR="00F01773" w:rsidRPr="00D80022" w:rsidRDefault="00F01773" w:rsidP="00F01773">
      <w:pPr>
        <w:pStyle w:val="paragraph"/>
      </w:pPr>
      <w:r w:rsidRPr="00D80022">
        <w:tab/>
        <w:t>(b)</w:t>
      </w:r>
      <w:r w:rsidRPr="00D80022">
        <w:tab/>
        <w:t>either:</w:t>
      </w:r>
    </w:p>
    <w:p w:rsidR="00F01773" w:rsidRPr="00D80022" w:rsidRDefault="00F01773" w:rsidP="00F01773">
      <w:pPr>
        <w:pStyle w:val="paragraphsub"/>
      </w:pPr>
      <w:r w:rsidRPr="00D80022">
        <w:lastRenderedPageBreak/>
        <w:tab/>
        <w:t>(i)</w:t>
      </w:r>
      <w:r w:rsidRPr="00D80022">
        <w:tab/>
        <w:t>a determination of conditional eligibility under section</w:t>
      </w:r>
      <w:r w:rsidR="00D80022">
        <w:t> </w:t>
      </w:r>
      <w:r w:rsidRPr="00D80022">
        <w:t>50F, or of no entitlement under section</w:t>
      </w:r>
      <w:r w:rsidR="00D80022">
        <w:t> </w:t>
      </w:r>
      <w:r w:rsidRPr="00D80022">
        <w:t>50G, has not as yet been made in respect of the previous claim; or</w:t>
      </w:r>
    </w:p>
    <w:p w:rsidR="00F01773" w:rsidRPr="00D80022" w:rsidRDefault="00F01773" w:rsidP="00F01773">
      <w:pPr>
        <w:pStyle w:val="paragraphsub"/>
      </w:pPr>
      <w:r w:rsidRPr="00D80022">
        <w:tab/>
        <w:t>(ii)</w:t>
      </w:r>
      <w:r w:rsidRPr="00D80022">
        <w:tab/>
        <w:t>as a result of the previous claim, a determination is in force that the claimant is conditionally eligible for child care benefit by fee reduction in respect of the child.</w:t>
      </w:r>
    </w:p>
    <w:p w:rsidR="00F01773" w:rsidRPr="00D80022" w:rsidRDefault="00F01773" w:rsidP="00F01773">
      <w:pPr>
        <w:pStyle w:val="SubsectionHead"/>
      </w:pPr>
      <w:r w:rsidRPr="00D80022">
        <w:t>Previous claim by individual for child care benefit by fee reduction, a conditional eligibility determination is in force but varied with effect that the claimant is not conditionally eligible and the variation can be undone</w:t>
      </w:r>
    </w:p>
    <w:p w:rsidR="00F01773" w:rsidRPr="00D80022" w:rsidRDefault="00F01773" w:rsidP="00F01773">
      <w:pPr>
        <w:pStyle w:val="subsection"/>
        <w:keepNext/>
      </w:pPr>
      <w:r w:rsidRPr="00D80022">
        <w:tab/>
        <w:t>(3)</w:t>
      </w:r>
      <w:r w:rsidRPr="00D80022">
        <w:tab/>
      </w:r>
      <w:r w:rsidRPr="00D80022">
        <w:rPr>
          <w:caps/>
        </w:rPr>
        <w:t xml:space="preserve">A </w:t>
      </w:r>
      <w:r w:rsidRPr="00D80022">
        <w:t>fee reduction</w:t>
      </w:r>
      <w:r w:rsidRPr="00D80022">
        <w:rPr>
          <w:caps/>
        </w:rPr>
        <w:t xml:space="preserve"> </w:t>
      </w:r>
      <w:r w:rsidRPr="00D80022">
        <w:t>claim is ineffective if:</w:t>
      </w:r>
    </w:p>
    <w:p w:rsidR="00F01773" w:rsidRPr="00D80022" w:rsidRDefault="00F01773" w:rsidP="00F01773">
      <w:pPr>
        <w:pStyle w:val="paragraph"/>
      </w:pPr>
      <w:r w:rsidRPr="00D80022">
        <w:tab/>
        <w:t>(a)</w:t>
      </w:r>
      <w:r w:rsidRPr="00D80022">
        <w:tab/>
        <w:t>at the determination time:</w:t>
      </w:r>
    </w:p>
    <w:p w:rsidR="00F01773" w:rsidRPr="00D80022" w:rsidRDefault="00F01773" w:rsidP="00F01773">
      <w:pPr>
        <w:pStyle w:val="paragraphsub"/>
      </w:pPr>
      <w:r w:rsidRPr="00D80022">
        <w:tab/>
        <w:t>(i)</w:t>
      </w:r>
      <w:r w:rsidRPr="00D80022">
        <w:tab/>
        <w:t>the claimant has previously made a claim for child care benefit by fee reduction in respect of the child; and</w:t>
      </w:r>
    </w:p>
    <w:p w:rsidR="00F01773" w:rsidRPr="00D80022" w:rsidRDefault="00F01773" w:rsidP="00F01773">
      <w:pPr>
        <w:pStyle w:val="paragraphsub"/>
      </w:pPr>
      <w:r w:rsidRPr="00D80022">
        <w:tab/>
        <w:t>(ii)</w:t>
      </w:r>
      <w:r w:rsidRPr="00D80022">
        <w:tab/>
        <w:t>a determination that the claimant is conditionally eligible for child care benefit by fee reduction is in force in respect of the previous claim; and</w:t>
      </w:r>
    </w:p>
    <w:p w:rsidR="00F01773" w:rsidRPr="00D80022" w:rsidRDefault="00F01773" w:rsidP="00F01773">
      <w:pPr>
        <w:pStyle w:val="paragraphsub"/>
      </w:pPr>
      <w:r w:rsidRPr="00D80022">
        <w:tab/>
        <w:t>(iii)</w:t>
      </w:r>
      <w:r w:rsidRPr="00D80022">
        <w:tab/>
        <w:t>that determination has been varied under section</w:t>
      </w:r>
      <w:r w:rsidR="00D80022">
        <w:t> </w:t>
      </w:r>
      <w:r w:rsidRPr="00D80022">
        <w:t>58A, 61A or 62 with the effect that the claimant is not conditionally eligible for any session of care provided to the child after the determination time; and</w:t>
      </w:r>
    </w:p>
    <w:p w:rsidR="00F01773" w:rsidRPr="00D80022" w:rsidRDefault="00F01773" w:rsidP="00F01773">
      <w:pPr>
        <w:pStyle w:val="paragraph"/>
      </w:pPr>
      <w:r w:rsidRPr="00D80022">
        <w:tab/>
        <w:t>(b)</w:t>
      </w:r>
      <w:r w:rsidRPr="00D80022">
        <w:tab/>
        <w:t>the determination time is before the end of the income year following the one in which the variation took effect.</w:t>
      </w:r>
    </w:p>
    <w:p w:rsidR="00F01773" w:rsidRPr="00D80022" w:rsidRDefault="00F01773" w:rsidP="00F01773">
      <w:pPr>
        <w:pStyle w:val="SubsectionHead"/>
      </w:pPr>
      <w:r w:rsidRPr="00D80022">
        <w:t>Approved child care service is already eligible for child care benefit by fee reduction for care provided to a child at risk</w:t>
      </w:r>
    </w:p>
    <w:p w:rsidR="00F01773" w:rsidRPr="00D80022" w:rsidRDefault="00F01773" w:rsidP="00F01773">
      <w:pPr>
        <w:pStyle w:val="subsection"/>
      </w:pPr>
      <w:r w:rsidRPr="00D80022">
        <w:tab/>
        <w:t>(4)</w:t>
      </w:r>
      <w:r w:rsidRPr="00D80022">
        <w:tab/>
        <w:t>A fee reduction claim is ineffective if, at the determination time, an approved child care service is eligible for child care benefit by fee reduction for care provided by the service to that child.</w:t>
      </w:r>
    </w:p>
    <w:p w:rsidR="00F01773" w:rsidRPr="00D80022" w:rsidRDefault="00F01773" w:rsidP="00F01773">
      <w:pPr>
        <w:pStyle w:val="SubsectionHead"/>
      </w:pPr>
      <w:r w:rsidRPr="00D80022">
        <w:t xml:space="preserve">Restriction in </w:t>
      </w:r>
      <w:r w:rsidR="00D80022">
        <w:t>subsection (</w:t>
      </w:r>
      <w:r w:rsidRPr="00D80022">
        <w:t>4) not to apply in certain circumstances</w:t>
      </w:r>
    </w:p>
    <w:p w:rsidR="00F01773" w:rsidRPr="00D80022" w:rsidRDefault="00F01773" w:rsidP="00F01773">
      <w:pPr>
        <w:pStyle w:val="subsection"/>
      </w:pPr>
      <w:r w:rsidRPr="00D80022">
        <w:tab/>
        <w:t>(5)</w:t>
      </w:r>
      <w:r w:rsidRPr="00D80022">
        <w:tab/>
      </w:r>
      <w:r w:rsidR="00D80022">
        <w:t>Subsection (</w:t>
      </w:r>
      <w:r w:rsidRPr="00D80022">
        <w:t xml:space="preserve">4) does not apply to a claim if, in the special circumstances of the claim, the Secretary considers that </w:t>
      </w:r>
      <w:r w:rsidR="00D80022">
        <w:t>subsection (</w:t>
      </w:r>
      <w:r w:rsidRPr="00D80022">
        <w:t>4) should not apply.</w:t>
      </w:r>
    </w:p>
    <w:p w:rsidR="00F01773" w:rsidRPr="00D80022" w:rsidRDefault="00F01773" w:rsidP="00F01773">
      <w:pPr>
        <w:pStyle w:val="ActHead5"/>
      </w:pPr>
      <w:bookmarkStart w:id="141" w:name="_Toc398106437"/>
      <w:r w:rsidRPr="00D80022">
        <w:rPr>
          <w:rStyle w:val="CharSectno"/>
        </w:rPr>
        <w:lastRenderedPageBreak/>
        <w:t>49J</w:t>
      </w:r>
      <w:r w:rsidRPr="00D80022">
        <w:t xml:space="preserve">  Restrictions on claim by individual for payment of child care benefit for past period for care provided by an approved child care service</w:t>
      </w:r>
      <w:bookmarkEnd w:id="141"/>
    </w:p>
    <w:p w:rsidR="00F01773" w:rsidRPr="00D80022" w:rsidRDefault="00F01773" w:rsidP="00F01773">
      <w:pPr>
        <w:pStyle w:val="SubsectionHead"/>
      </w:pPr>
      <w:r w:rsidRPr="00D80022">
        <w:t>Claims to which section applies</w:t>
      </w:r>
    </w:p>
    <w:p w:rsidR="00F01773" w:rsidRPr="00D80022" w:rsidRDefault="00F01773" w:rsidP="00F01773">
      <w:pPr>
        <w:pStyle w:val="subsection"/>
      </w:pPr>
      <w:r w:rsidRPr="00D80022">
        <w:tab/>
        <w:t>(1)</w:t>
      </w:r>
      <w:r w:rsidRPr="00D80022">
        <w:tab/>
        <w:t xml:space="preserve">This section applies to a claim by an individual for payment of child care benefit for a past period for care provided by an approved child care service to a child (a </w:t>
      </w:r>
      <w:r w:rsidRPr="00D80022">
        <w:rPr>
          <w:b/>
          <w:i/>
        </w:rPr>
        <w:t>past period claim</w:t>
      </w:r>
      <w:r w:rsidRPr="00D80022">
        <w:t>).</w:t>
      </w:r>
    </w:p>
    <w:p w:rsidR="00F01773" w:rsidRPr="00D80022" w:rsidRDefault="00F01773" w:rsidP="00F01773">
      <w:pPr>
        <w:pStyle w:val="SubsectionHead"/>
      </w:pPr>
      <w:r w:rsidRPr="00D80022">
        <w:t>Claim period must fall within one income year etc.</w:t>
      </w:r>
    </w:p>
    <w:p w:rsidR="00F01773" w:rsidRPr="00D80022" w:rsidRDefault="00F01773" w:rsidP="00F01773">
      <w:pPr>
        <w:pStyle w:val="subsection"/>
      </w:pPr>
      <w:r w:rsidRPr="00D80022">
        <w:tab/>
        <w:t>(2)</w:t>
      </w:r>
      <w:r w:rsidRPr="00D80022">
        <w:tab/>
        <w:t>A past period claim is ineffective if:</w:t>
      </w:r>
    </w:p>
    <w:p w:rsidR="00F01773" w:rsidRPr="00D80022" w:rsidRDefault="00F01773" w:rsidP="00F01773">
      <w:pPr>
        <w:pStyle w:val="paragraph"/>
      </w:pPr>
      <w:r w:rsidRPr="00D80022">
        <w:tab/>
        <w:t>(a)</w:t>
      </w:r>
      <w:r w:rsidRPr="00D80022">
        <w:tab/>
        <w:t>the period does not fall wholly within one income year; or</w:t>
      </w:r>
    </w:p>
    <w:p w:rsidR="00865A2D" w:rsidRPr="00D80022" w:rsidRDefault="00865A2D" w:rsidP="00865A2D">
      <w:pPr>
        <w:pStyle w:val="paragraph"/>
      </w:pPr>
      <w:r w:rsidRPr="00D80022">
        <w:tab/>
        <w:t>(b)</w:t>
      </w:r>
      <w:r w:rsidRPr="00D80022">
        <w:tab/>
        <w:t xml:space="preserve">the period does fall wholly within one income year (the </w:t>
      </w:r>
      <w:r w:rsidRPr="00D80022">
        <w:rPr>
          <w:b/>
          <w:i/>
        </w:rPr>
        <w:t>relevant income year</w:t>
      </w:r>
      <w:r w:rsidRPr="00D80022">
        <w:t>) but the claim is made before the end of the relevant income year or after the end of:</w:t>
      </w:r>
    </w:p>
    <w:p w:rsidR="00865A2D" w:rsidRPr="00D80022" w:rsidRDefault="00865A2D" w:rsidP="00865A2D">
      <w:pPr>
        <w:pStyle w:val="paragraphsub"/>
      </w:pPr>
      <w:r w:rsidRPr="00D80022">
        <w:tab/>
        <w:t>(i)</w:t>
      </w:r>
      <w:r w:rsidRPr="00D80022">
        <w:tab/>
        <w:t>the first income year after the relevant income year; or</w:t>
      </w:r>
    </w:p>
    <w:p w:rsidR="00865A2D" w:rsidRPr="00D80022" w:rsidRDefault="00865A2D" w:rsidP="00865A2D">
      <w:pPr>
        <w:pStyle w:val="paragraphsub"/>
      </w:pPr>
      <w:r w:rsidRPr="00D80022">
        <w:tab/>
        <w:t>(ii)</w:t>
      </w:r>
      <w:r w:rsidRPr="00D80022">
        <w:tab/>
        <w:t>such further period (if any) as the Secretary allows, if the Secretary is satisfied that there are special circumstances that prevented the claimant from lodging the claim before the end of that first income year.</w:t>
      </w:r>
    </w:p>
    <w:p w:rsidR="00CA28B8" w:rsidRPr="00D80022" w:rsidRDefault="00CA28B8" w:rsidP="00CA28B8">
      <w:pPr>
        <w:pStyle w:val="subsection"/>
      </w:pPr>
      <w:r w:rsidRPr="00D80022">
        <w:tab/>
        <w:t>(2A)</w:t>
      </w:r>
      <w:r w:rsidRPr="00D80022">
        <w:tab/>
        <w:t xml:space="preserve">The further period referred to in </w:t>
      </w:r>
      <w:r w:rsidR="00D80022">
        <w:t>subparagraph (</w:t>
      </w:r>
      <w:r w:rsidRPr="00D80022">
        <w:t>2)(b)(ii) must end no later than the end of the second income year after the relevant income year.</w:t>
      </w:r>
    </w:p>
    <w:p w:rsidR="00F01773" w:rsidRPr="00D80022" w:rsidRDefault="00F01773" w:rsidP="00F01773">
      <w:pPr>
        <w:pStyle w:val="SubsectionHead"/>
      </w:pPr>
      <w:r w:rsidRPr="00D80022">
        <w:t>Previous claim by claimant for care provided by an approved child care service for any part of the past period</w:t>
      </w:r>
    </w:p>
    <w:p w:rsidR="00F01773" w:rsidRPr="00D80022" w:rsidRDefault="00F01773" w:rsidP="00F01773">
      <w:pPr>
        <w:pStyle w:val="subsection"/>
      </w:pPr>
      <w:r w:rsidRPr="00D80022">
        <w:tab/>
        <w:t>(3)</w:t>
      </w:r>
      <w:r w:rsidRPr="00D80022">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D80022" w:rsidRDefault="00D80022" w:rsidP="00F01773">
      <w:pPr>
        <w:pStyle w:val="SubsectionHead"/>
      </w:pPr>
      <w:r>
        <w:lastRenderedPageBreak/>
        <w:t>Subsection (</w:t>
      </w:r>
      <w:r w:rsidR="00F01773" w:rsidRPr="00D80022">
        <w:t>3) does not apply if previous claim by claimant and claimant not entitled for failing to meet a condition in paragraph</w:t>
      </w:r>
      <w:r>
        <w:t> </w:t>
      </w:r>
      <w:r w:rsidR="00F01773" w:rsidRPr="00D80022">
        <w:t>44(1)(a), (d) or (e) of the Family Assistance Act</w:t>
      </w:r>
    </w:p>
    <w:p w:rsidR="00F01773" w:rsidRPr="00D80022" w:rsidRDefault="00F01773" w:rsidP="00F01773">
      <w:pPr>
        <w:pStyle w:val="subsection"/>
      </w:pPr>
      <w:r w:rsidRPr="00D80022">
        <w:tab/>
        <w:t>(4)</w:t>
      </w:r>
      <w:r w:rsidRPr="00D80022">
        <w:tab/>
      </w:r>
      <w:r w:rsidR="00D80022">
        <w:t>Subsection (</w:t>
      </w:r>
      <w:r w:rsidRPr="00D80022">
        <w:t>3) does not apply if:</w:t>
      </w:r>
    </w:p>
    <w:p w:rsidR="00F01773" w:rsidRPr="00D80022" w:rsidRDefault="00F01773" w:rsidP="00F01773">
      <w:pPr>
        <w:pStyle w:val="paragraph"/>
      </w:pPr>
      <w:r w:rsidRPr="00D80022">
        <w:tab/>
        <w:t>(a)</w:t>
      </w:r>
      <w:r w:rsidRPr="00D80022">
        <w:tab/>
        <w:t>the claimant has previously made a claim for payment of child care benefit for care provided to the child in the past period by an approved child care service; and</w:t>
      </w:r>
    </w:p>
    <w:p w:rsidR="00F01773" w:rsidRPr="00D80022" w:rsidRDefault="00F01773" w:rsidP="00F01773">
      <w:pPr>
        <w:pStyle w:val="paragraph"/>
      </w:pPr>
      <w:r w:rsidRPr="00D80022">
        <w:tab/>
        <w:t>(b)</w:t>
      </w:r>
      <w:r w:rsidRPr="00D80022">
        <w:tab/>
        <w:t>the Secretary has determined that the claimant was not entitled to be paid that child care benefit as the claimant was not eligible under section</w:t>
      </w:r>
      <w:r w:rsidR="00D80022">
        <w:t> </w:t>
      </w:r>
      <w:r w:rsidRPr="00D80022">
        <w:t>44 of the Family Assistance Act; and</w:t>
      </w:r>
    </w:p>
    <w:p w:rsidR="00F01773" w:rsidRPr="00D80022" w:rsidRDefault="00F01773" w:rsidP="00F01773">
      <w:pPr>
        <w:pStyle w:val="paragraph"/>
      </w:pPr>
      <w:r w:rsidRPr="00D80022">
        <w:tab/>
        <w:t>(c)</w:t>
      </w:r>
      <w:r w:rsidRPr="00D80022">
        <w:tab/>
        <w:t>the reason the claimant was not eligible was because the claimant failed to meet the condition in paragraph</w:t>
      </w:r>
      <w:r w:rsidR="00D80022">
        <w:t> </w:t>
      </w:r>
      <w:r w:rsidRPr="00D80022">
        <w:t>44(1)(a), (d) or (e) of that Act.</w:t>
      </w:r>
    </w:p>
    <w:p w:rsidR="00F01773" w:rsidRPr="00D80022" w:rsidRDefault="00F01773" w:rsidP="00F01773">
      <w:pPr>
        <w:pStyle w:val="SubsectionHead"/>
      </w:pPr>
      <w:r w:rsidRPr="00D80022">
        <w:t>Individual already conditionally eligible for child care benefit by fee reduction</w:t>
      </w:r>
    </w:p>
    <w:p w:rsidR="00F01773" w:rsidRPr="00D80022" w:rsidRDefault="00F01773" w:rsidP="00F01773">
      <w:pPr>
        <w:pStyle w:val="subsection"/>
      </w:pPr>
      <w:r w:rsidRPr="00D80022">
        <w:tab/>
        <w:t>(5)</w:t>
      </w:r>
      <w:r w:rsidRPr="00D80022">
        <w:tab/>
        <w:t>A past period claim is ineffective if, at any time during the past period, a determination that the claimant was conditionally eligible for child care benefit by fee reduction was in force in respect of the claimant and the child.</w:t>
      </w:r>
    </w:p>
    <w:p w:rsidR="00F01773" w:rsidRPr="00D80022" w:rsidRDefault="00F01773" w:rsidP="00F01773">
      <w:pPr>
        <w:pStyle w:val="SubsectionHead"/>
      </w:pPr>
      <w:r w:rsidRPr="00D80022">
        <w:t>Previous claim by claimant for child care benefit by fee reduction, a determination of conditional eligibility is in force but varied with effect that the individual is not conditionally eligible and the variation can be undone</w:t>
      </w:r>
    </w:p>
    <w:p w:rsidR="00F01773" w:rsidRPr="00D80022" w:rsidRDefault="00F01773" w:rsidP="00F01773">
      <w:pPr>
        <w:pStyle w:val="subsection"/>
      </w:pPr>
      <w:r w:rsidRPr="00D80022">
        <w:tab/>
        <w:t>(6)</w:t>
      </w:r>
      <w:r w:rsidRPr="00D80022">
        <w:tab/>
        <w:t>A past period claim is ineffective if:</w:t>
      </w:r>
    </w:p>
    <w:p w:rsidR="00F01773" w:rsidRPr="00D80022" w:rsidRDefault="00F01773" w:rsidP="00F01773">
      <w:pPr>
        <w:pStyle w:val="paragraph"/>
      </w:pPr>
      <w:r w:rsidRPr="00D80022">
        <w:tab/>
        <w:t>(a)</w:t>
      </w:r>
      <w:r w:rsidRPr="00D80022">
        <w:tab/>
        <w:t xml:space="preserve">at the time the claim would be determined (the </w:t>
      </w:r>
      <w:r w:rsidRPr="00D80022">
        <w:rPr>
          <w:b/>
          <w:i/>
        </w:rPr>
        <w:t>determination time</w:t>
      </w:r>
      <w:r w:rsidRPr="00D80022">
        <w:t>):</w:t>
      </w:r>
    </w:p>
    <w:p w:rsidR="00F01773" w:rsidRPr="00D80022" w:rsidRDefault="00F01773" w:rsidP="00F01773">
      <w:pPr>
        <w:pStyle w:val="paragraphsub"/>
      </w:pPr>
      <w:r w:rsidRPr="00D80022">
        <w:tab/>
        <w:t>(i)</w:t>
      </w:r>
      <w:r w:rsidRPr="00D80022">
        <w:tab/>
        <w:t>the claimant had previously made a claim for payment of child care benefit by fee reduction in respect of the child; and</w:t>
      </w:r>
    </w:p>
    <w:p w:rsidR="00F01773" w:rsidRPr="00D80022" w:rsidRDefault="00F01773" w:rsidP="00F01773">
      <w:pPr>
        <w:pStyle w:val="paragraphsub"/>
      </w:pPr>
      <w:r w:rsidRPr="00D80022">
        <w:tab/>
        <w:t>(ii)</w:t>
      </w:r>
      <w:r w:rsidRPr="00D80022">
        <w:tab/>
        <w:t>a determination that the claimant is conditionally eligible for child care benefit by fee reduction is in force in respect of the previous claim; and</w:t>
      </w:r>
    </w:p>
    <w:p w:rsidR="00F01773" w:rsidRPr="00D80022" w:rsidRDefault="00F01773" w:rsidP="00F01773">
      <w:pPr>
        <w:pStyle w:val="paragraphsub"/>
      </w:pPr>
      <w:r w:rsidRPr="00D80022">
        <w:lastRenderedPageBreak/>
        <w:tab/>
        <w:t>(iii)</w:t>
      </w:r>
      <w:r w:rsidRPr="00D80022">
        <w:tab/>
        <w:t>that determination has been varied under section</w:t>
      </w:r>
      <w:r w:rsidR="00D80022">
        <w:t> </w:t>
      </w:r>
      <w:r w:rsidRPr="00D80022">
        <w:t>58A, 61A or 62 with the effect that the claimant is not conditionally eligible for any session of care provided to the child after the determination time; and</w:t>
      </w:r>
    </w:p>
    <w:p w:rsidR="00F01773" w:rsidRPr="00D80022" w:rsidRDefault="00F01773" w:rsidP="00F01773">
      <w:pPr>
        <w:pStyle w:val="paragraph"/>
      </w:pPr>
      <w:r w:rsidRPr="00D80022">
        <w:tab/>
        <w:t>(b)</w:t>
      </w:r>
      <w:r w:rsidRPr="00D80022">
        <w:tab/>
        <w:t xml:space="preserve">the claim is made before the end of the income year following the one in which the variation mentioned in </w:t>
      </w:r>
      <w:r w:rsidR="00D80022">
        <w:t>subparagraph (</w:t>
      </w:r>
      <w:r w:rsidRPr="00D80022">
        <w:t>a)(iii) took effect.</w:t>
      </w:r>
    </w:p>
    <w:p w:rsidR="00F01773" w:rsidRPr="00D80022" w:rsidRDefault="00F01773" w:rsidP="00EF3AA5">
      <w:pPr>
        <w:pStyle w:val="SubsectionHead"/>
      </w:pPr>
      <w:r w:rsidRPr="00D80022">
        <w:t>Approved child care service is already eligible for child care benefit by fee reduction for care provided by the service to a child at risk</w:t>
      </w:r>
    </w:p>
    <w:p w:rsidR="00F01773" w:rsidRPr="00D80022" w:rsidRDefault="00F01773" w:rsidP="00F01773">
      <w:pPr>
        <w:pStyle w:val="subsection"/>
      </w:pPr>
      <w:r w:rsidRPr="00D80022">
        <w:tab/>
        <w:t>(7)</w:t>
      </w:r>
      <w:r w:rsidRPr="00D80022">
        <w:tab/>
        <w:t>A past period claim is ineffective in respect of any part of a past period during which an approved child care service was eligible for child care benefit by fee reduction for care provided to the child.</w:t>
      </w:r>
    </w:p>
    <w:p w:rsidR="00F01773" w:rsidRPr="00D80022" w:rsidRDefault="00F01773" w:rsidP="00F01773">
      <w:pPr>
        <w:pStyle w:val="SubsectionHead"/>
      </w:pPr>
      <w:r w:rsidRPr="00D80022">
        <w:t xml:space="preserve">Restriction in </w:t>
      </w:r>
      <w:r w:rsidR="00D80022">
        <w:t>subsection (</w:t>
      </w:r>
      <w:r w:rsidRPr="00D80022">
        <w:t>7) not to apply in certain circumstances</w:t>
      </w:r>
    </w:p>
    <w:p w:rsidR="00F01773" w:rsidRPr="00D80022" w:rsidRDefault="00F01773" w:rsidP="00F01773">
      <w:pPr>
        <w:pStyle w:val="subsection"/>
      </w:pPr>
      <w:r w:rsidRPr="00D80022">
        <w:tab/>
        <w:t>(8)</w:t>
      </w:r>
      <w:r w:rsidRPr="00D80022">
        <w:tab/>
      </w:r>
      <w:r w:rsidR="00D80022">
        <w:t>Subsection (</w:t>
      </w:r>
      <w:r w:rsidRPr="00D80022">
        <w:t xml:space="preserve">7) does not apply to a claim if, in the special circumstances of the claim, the Secretary considers that </w:t>
      </w:r>
      <w:r w:rsidR="00D80022">
        <w:t>subsection (</w:t>
      </w:r>
      <w:r w:rsidRPr="00D80022">
        <w:t>7) should not apply.</w:t>
      </w:r>
    </w:p>
    <w:p w:rsidR="00F01773" w:rsidRPr="00D80022" w:rsidRDefault="00F01773" w:rsidP="00F01773">
      <w:pPr>
        <w:pStyle w:val="ActHead5"/>
      </w:pPr>
      <w:bookmarkStart w:id="142" w:name="_Toc398106438"/>
      <w:r w:rsidRPr="00D80022">
        <w:rPr>
          <w:rStyle w:val="CharSectno"/>
        </w:rPr>
        <w:t>49K</w:t>
      </w:r>
      <w:r w:rsidRPr="00D80022">
        <w:t xml:space="preserve">  Restrictions on claim by individual for payment of child care benefit for past period for care provided by a registered carer</w:t>
      </w:r>
      <w:bookmarkEnd w:id="142"/>
    </w:p>
    <w:p w:rsidR="00F01773" w:rsidRPr="00D80022" w:rsidRDefault="00F01773" w:rsidP="00F01773">
      <w:pPr>
        <w:pStyle w:val="SubsectionHead"/>
      </w:pPr>
      <w:r w:rsidRPr="00D80022">
        <w:t>Claims to which section applies</w:t>
      </w:r>
    </w:p>
    <w:p w:rsidR="00F01773" w:rsidRPr="00D80022" w:rsidRDefault="00F01773" w:rsidP="00F01773">
      <w:pPr>
        <w:pStyle w:val="subsection"/>
      </w:pPr>
      <w:r w:rsidRPr="00D80022">
        <w:tab/>
        <w:t>(1)</w:t>
      </w:r>
      <w:r w:rsidRPr="00D80022">
        <w:tab/>
        <w:t xml:space="preserve">This section applies to a claim by an individual for payment of child care benefit for a past period for care provided by a registered carer to a child (a </w:t>
      </w:r>
      <w:r w:rsidRPr="00D80022">
        <w:rPr>
          <w:b/>
          <w:i/>
        </w:rPr>
        <w:t>past period claim</w:t>
      </w:r>
      <w:r w:rsidRPr="00D80022">
        <w:t>).</w:t>
      </w:r>
    </w:p>
    <w:p w:rsidR="00F01773" w:rsidRPr="00D80022" w:rsidRDefault="00F01773" w:rsidP="00F01773">
      <w:pPr>
        <w:pStyle w:val="SubsectionHead"/>
      </w:pPr>
      <w:r w:rsidRPr="00D80022">
        <w:t>Claim ineffective if relates to periods of care which occurred before the start of the period of 12 months before claim</w:t>
      </w:r>
    </w:p>
    <w:p w:rsidR="00F01773" w:rsidRPr="00D80022" w:rsidRDefault="00F01773" w:rsidP="00F01773">
      <w:pPr>
        <w:pStyle w:val="subsection"/>
      </w:pPr>
      <w:r w:rsidRPr="00D80022">
        <w:tab/>
        <w:t>(2)</w:t>
      </w:r>
      <w:r w:rsidRPr="00D80022">
        <w:tab/>
        <w:t>A past period claim is ineffective if the claim relates to a period of care which occurred before the start of the period of 12 months before the date of claim.</w:t>
      </w:r>
    </w:p>
    <w:p w:rsidR="00F01773" w:rsidRPr="00D80022" w:rsidRDefault="00F01773" w:rsidP="00F01773">
      <w:pPr>
        <w:pStyle w:val="SubsectionHead"/>
      </w:pPr>
      <w:r w:rsidRPr="00D80022">
        <w:lastRenderedPageBreak/>
        <w:t>Previous claim by claimant for care provided in a past period by a registered carer</w:t>
      </w:r>
    </w:p>
    <w:p w:rsidR="00F01773" w:rsidRPr="00D80022" w:rsidRDefault="00F01773" w:rsidP="00F01773">
      <w:pPr>
        <w:pStyle w:val="subsection"/>
      </w:pPr>
      <w:r w:rsidRPr="00D80022">
        <w:tab/>
        <w:t>(3)</w:t>
      </w:r>
      <w:r w:rsidRPr="00D80022">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D80022" w:rsidRDefault="00D80022" w:rsidP="00F01773">
      <w:pPr>
        <w:pStyle w:val="SubsectionHead"/>
      </w:pPr>
      <w:r>
        <w:t>Subsection (</w:t>
      </w:r>
      <w:r w:rsidR="00F01773" w:rsidRPr="00D80022">
        <w:t>3) does not apply if previous claim by claimant and claimant not entitled for failing to meet a condition in paragraph</w:t>
      </w:r>
      <w:r>
        <w:t> </w:t>
      </w:r>
      <w:r w:rsidR="00F01773" w:rsidRPr="00D80022">
        <w:t>45(1)(a), (f) or (g) of the Family Assistance Act</w:t>
      </w:r>
    </w:p>
    <w:p w:rsidR="00F01773" w:rsidRPr="00D80022" w:rsidRDefault="00F01773" w:rsidP="00F01773">
      <w:pPr>
        <w:pStyle w:val="subsection"/>
      </w:pPr>
      <w:r w:rsidRPr="00D80022">
        <w:tab/>
        <w:t>(4)</w:t>
      </w:r>
      <w:r w:rsidRPr="00D80022">
        <w:tab/>
      </w:r>
      <w:r w:rsidR="00D80022">
        <w:t>Subsection (</w:t>
      </w:r>
      <w:r w:rsidRPr="00D80022">
        <w:t>3) does not apply if:</w:t>
      </w:r>
    </w:p>
    <w:p w:rsidR="00F01773" w:rsidRPr="00D80022" w:rsidRDefault="00F01773" w:rsidP="00F01773">
      <w:pPr>
        <w:pStyle w:val="paragraph"/>
      </w:pPr>
      <w:r w:rsidRPr="00D80022">
        <w:tab/>
        <w:t>(a)</w:t>
      </w:r>
      <w:r w:rsidRPr="00D80022">
        <w:tab/>
        <w:t>the claimant has previously made a claim for child care benefit for care provided in the past period by a registered carer to the child; and</w:t>
      </w:r>
    </w:p>
    <w:p w:rsidR="00F01773" w:rsidRPr="00D80022" w:rsidRDefault="00F01773" w:rsidP="00F01773">
      <w:pPr>
        <w:pStyle w:val="paragraph"/>
      </w:pPr>
      <w:r w:rsidRPr="00D80022">
        <w:tab/>
        <w:t>(b)</w:t>
      </w:r>
      <w:r w:rsidRPr="00D80022">
        <w:tab/>
        <w:t>the Secretary has determined that the claimant was not entitled to be paid that child care benefit as the claimant was not eligible under section</w:t>
      </w:r>
      <w:r w:rsidR="00D80022">
        <w:t> </w:t>
      </w:r>
      <w:r w:rsidRPr="00D80022">
        <w:t>45 of the Family Assistance Act; and</w:t>
      </w:r>
    </w:p>
    <w:p w:rsidR="00F01773" w:rsidRPr="00D80022" w:rsidRDefault="00F01773" w:rsidP="00F01773">
      <w:pPr>
        <w:pStyle w:val="paragraph"/>
      </w:pPr>
      <w:r w:rsidRPr="00D80022">
        <w:tab/>
        <w:t>(c)</w:t>
      </w:r>
      <w:r w:rsidRPr="00D80022">
        <w:tab/>
        <w:t>the reason the claimant was not eligible was because the claimant failed to meet the condition in paragraph</w:t>
      </w:r>
      <w:r w:rsidR="00D80022">
        <w:t> </w:t>
      </w:r>
      <w:r w:rsidRPr="00D80022">
        <w:t>45(1)(a), (f) or (g) of that Act.</w:t>
      </w:r>
    </w:p>
    <w:p w:rsidR="00F01773" w:rsidRPr="00D80022" w:rsidRDefault="00F01773" w:rsidP="00F01773">
      <w:pPr>
        <w:pStyle w:val="ActHead5"/>
      </w:pPr>
      <w:bookmarkStart w:id="143" w:name="_Toc398106439"/>
      <w:r w:rsidRPr="00D80022">
        <w:rPr>
          <w:rStyle w:val="CharSectno"/>
        </w:rPr>
        <w:t>49L</w:t>
      </w:r>
      <w:r w:rsidRPr="00D80022">
        <w:t xml:space="preserve">  Restrictions on claim by individual for payment of child care benefit by single payment/in substitution because of the death of another individual</w:t>
      </w:r>
      <w:bookmarkEnd w:id="143"/>
    </w:p>
    <w:p w:rsidR="00F01773" w:rsidRPr="00D80022" w:rsidRDefault="00F01773" w:rsidP="00F01773">
      <w:pPr>
        <w:pStyle w:val="SubsectionHead"/>
      </w:pPr>
      <w:r w:rsidRPr="00D80022">
        <w:t>Claim to which this section applies</w:t>
      </w:r>
    </w:p>
    <w:p w:rsidR="00F01773" w:rsidRPr="00D80022" w:rsidRDefault="00F01773" w:rsidP="00F01773">
      <w:pPr>
        <w:pStyle w:val="subsection"/>
      </w:pPr>
      <w:r w:rsidRPr="00D80022">
        <w:tab/>
        <w:t>(1)</w:t>
      </w:r>
      <w:r w:rsidRPr="00D80022">
        <w:tab/>
        <w:t xml:space="preserve">This section applies to a claim (a </w:t>
      </w:r>
      <w:r w:rsidRPr="00D80022">
        <w:rPr>
          <w:b/>
          <w:i/>
        </w:rPr>
        <w:t>substitution claim</w:t>
      </w:r>
      <w:r w:rsidRPr="00D80022">
        <w:t>) by an individual for payment of child care benefit by single payment/in substitution because of the death of another individual.</w:t>
      </w:r>
    </w:p>
    <w:p w:rsidR="00F01773" w:rsidRPr="00D80022" w:rsidRDefault="00F01773" w:rsidP="00F01773">
      <w:pPr>
        <w:pStyle w:val="SubsectionHead"/>
      </w:pPr>
      <w:r w:rsidRPr="00D80022">
        <w:lastRenderedPageBreak/>
        <w:t>Claim must be made before the end of the income year following the one in which the death occurred</w:t>
      </w:r>
    </w:p>
    <w:p w:rsidR="00F01773" w:rsidRPr="00D80022" w:rsidRDefault="00F01773" w:rsidP="00F01773">
      <w:pPr>
        <w:pStyle w:val="subsection"/>
      </w:pPr>
      <w:r w:rsidRPr="00D80022">
        <w:tab/>
        <w:t>(2)</w:t>
      </w:r>
      <w:r w:rsidRPr="00D80022">
        <w:tab/>
        <w:t>A substitution claim is ineffective if it is made after the end of the income year following the one in which the death of the other individual occurred.</w:t>
      </w:r>
    </w:p>
    <w:p w:rsidR="00F01773" w:rsidRPr="00D80022" w:rsidRDefault="00F01773" w:rsidP="00F01773">
      <w:pPr>
        <w:pStyle w:val="SubsectionHead"/>
      </w:pPr>
      <w:r w:rsidRPr="00D80022">
        <w:t>Claim for care provided by an approved child care service where a determination of conditional eligibility was in force cannot be made before the end of the income year in which the death occurred</w:t>
      </w:r>
    </w:p>
    <w:p w:rsidR="00F01773" w:rsidRPr="00D80022" w:rsidRDefault="00F01773" w:rsidP="00F01773">
      <w:pPr>
        <w:pStyle w:val="subsection"/>
      </w:pPr>
      <w:r w:rsidRPr="00D80022">
        <w:tab/>
        <w:t>(3)</w:t>
      </w:r>
      <w:r w:rsidRPr="00D80022">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D80022" w:rsidRDefault="00F01773" w:rsidP="00F01773">
      <w:pPr>
        <w:pStyle w:val="SubsectionHead"/>
      </w:pPr>
      <w:r w:rsidRPr="00D80022">
        <w:t>Claim for care provided by a registered carer is ineffective in respect of a period earlier than 12 months before death of other individual</w:t>
      </w:r>
    </w:p>
    <w:p w:rsidR="00F01773" w:rsidRPr="00D80022" w:rsidRDefault="00F01773" w:rsidP="00F01773">
      <w:pPr>
        <w:pStyle w:val="subsection"/>
      </w:pPr>
      <w:r w:rsidRPr="00D80022">
        <w:tab/>
        <w:t>(4)</w:t>
      </w:r>
      <w:r w:rsidRPr="00D80022">
        <w:tab/>
        <w:t>In the case of a substitution claim for care provided by a registered carer, the claim is ineffective in respect of a period of care other than the period of 12 months before the death of the other individual.</w:t>
      </w:r>
    </w:p>
    <w:p w:rsidR="00F01773" w:rsidRPr="00D80022" w:rsidRDefault="00F01773" w:rsidP="00F01773">
      <w:pPr>
        <w:pStyle w:val="SubsectionHead"/>
      </w:pPr>
      <w:r w:rsidRPr="00D80022">
        <w:t>Previous claim by claimant</w:t>
      </w:r>
    </w:p>
    <w:p w:rsidR="00F01773" w:rsidRPr="00D80022" w:rsidRDefault="00F01773" w:rsidP="00F01773">
      <w:pPr>
        <w:pStyle w:val="subsection"/>
      </w:pPr>
      <w:r w:rsidRPr="00D80022">
        <w:tab/>
        <w:t>(5)</w:t>
      </w:r>
      <w:r w:rsidRPr="00D80022">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D80022" w:rsidRDefault="00D80022" w:rsidP="00F01773">
      <w:pPr>
        <w:pStyle w:val="SubsectionHead"/>
      </w:pPr>
      <w:r>
        <w:t>Subsection (</w:t>
      </w:r>
      <w:r w:rsidR="00F01773" w:rsidRPr="00D80022">
        <w:t>5) does not apply if previous claim by claimant and other individual not entitled for failure to meet a condition in paragraph</w:t>
      </w:r>
      <w:r>
        <w:t> </w:t>
      </w:r>
      <w:r w:rsidR="00F01773" w:rsidRPr="00D80022">
        <w:t>44(1)(a) or (e) of the Family Assistance Act</w:t>
      </w:r>
    </w:p>
    <w:p w:rsidR="00F01773" w:rsidRPr="00D80022" w:rsidRDefault="00F01773" w:rsidP="00F01773">
      <w:pPr>
        <w:pStyle w:val="subsection"/>
      </w:pPr>
      <w:r w:rsidRPr="00D80022">
        <w:tab/>
        <w:t>(6)</w:t>
      </w:r>
      <w:r w:rsidRPr="00D80022">
        <w:tab/>
      </w:r>
      <w:r w:rsidR="00D80022">
        <w:t>Subsection (</w:t>
      </w:r>
      <w:r w:rsidRPr="00D80022">
        <w:t>5) does not apply if:</w:t>
      </w:r>
    </w:p>
    <w:p w:rsidR="00F01773" w:rsidRPr="00D80022" w:rsidRDefault="00F01773" w:rsidP="00F01773">
      <w:pPr>
        <w:pStyle w:val="paragraph"/>
      </w:pPr>
      <w:r w:rsidRPr="00D80022">
        <w:lastRenderedPageBreak/>
        <w:tab/>
        <w:t>(a)</w:t>
      </w:r>
      <w:r w:rsidRPr="00D80022">
        <w:tab/>
        <w:t>the claimant has previously made a substitution claim for care provided by an approved child care service to the child because of the death of the other individual; and</w:t>
      </w:r>
    </w:p>
    <w:p w:rsidR="00F01773" w:rsidRPr="00D80022" w:rsidRDefault="00F01773" w:rsidP="00F01773">
      <w:pPr>
        <w:pStyle w:val="paragraph"/>
      </w:pPr>
      <w:r w:rsidRPr="00D80022">
        <w:tab/>
        <w:t>(b)</w:t>
      </w:r>
      <w:r w:rsidRPr="00D80022">
        <w:tab/>
        <w:t>the Secretary has determined that the claimant was not entitled to be paid that child care benefit as the other individual was not eligible under section</w:t>
      </w:r>
      <w:r w:rsidR="00D80022">
        <w:t> </w:t>
      </w:r>
      <w:r w:rsidRPr="00D80022">
        <w:t>44 of the Family Assistance Act; and</w:t>
      </w:r>
    </w:p>
    <w:p w:rsidR="00F01773" w:rsidRPr="00D80022" w:rsidRDefault="00F01773" w:rsidP="00F01773">
      <w:pPr>
        <w:pStyle w:val="paragraph"/>
      </w:pPr>
      <w:r w:rsidRPr="00D80022">
        <w:tab/>
        <w:t>(c)</w:t>
      </w:r>
      <w:r w:rsidRPr="00D80022">
        <w:tab/>
        <w:t>the reason the other individual was not eligible was because of a failure to meet the condition in paragraph</w:t>
      </w:r>
      <w:r w:rsidR="00D80022">
        <w:t> </w:t>
      </w:r>
      <w:r w:rsidRPr="00D80022">
        <w:t>44(1)(a) or (e) of that Act.</w:t>
      </w:r>
    </w:p>
    <w:p w:rsidR="00F01773" w:rsidRPr="00D80022" w:rsidRDefault="00D80022" w:rsidP="00F01773">
      <w:pPr>
        <w:pStyle w:val="SubsectionHead"/>
      </w:pPr>
      <w:r>
        <w:t>Subsection (</w:t>
      </w:r>
      <w:r w:rsidR="00F01773" w:rsidRPr="00D80022">
        <w:t>5) does not apply if previous claim by claimant and other individual not entitled for failure to meet a condition in paragraph</w:t>
      </w:r>
      <w:r>
        <w:t> </w:t>
      </w:r>
      <w:r w:rsidR="00F01773" w:rsidRPr="00D80022">
        <w:t>45(1)(a) or (g) of the Family Assistance Act</w:t>
      </w:r>
    </w:p>
    <w:p w:rsidR="00F01773" w:rsidRPr="00D80022" w:rsidRDefault="00F01773" w:rsidP="00F01773">
      <w:pPr>
        <w:pStyle w:val="subsection"/>
      </w:pPr>
      <w:r w:rsidRPr="00D80022">
        <w:tab/>
        <w:t>(7)</w:t>
      </w:r>
      <w:r w:rsidRPr="00D80022">
        <w:tab/>
      </w:r>
      <w:r w:rsidR="00D80022">
        <w:t>Subsection (</w:t>
      </w:r>
      <w:r w:rsidRPr="00D80022">
        <w:t>5) does not apply if:</w:t>
      </w:r>
    </w:p>
    <w:p w:rsidR="00F01773" w:rsidRPr="00D80022" w:rsidRDefault="00F01773" w:rsidP="00F01773">
      <w:pPr>
        <w:pStyle w:val="paragraph"/>
      </w:pPr>
      <w:r w:rsidRPr="00D80022">
        <w:tab/>
        <w:t>(a)</w:t>
      </w:r>
      <w:r w:rsidRPr="00D80022">
        <w:tab/>
        <w:t>the claimant has previously made a substitution claim for care provided by a registered carer to the child; and</w:t>
      </w:r>
    </w:p>
    <w:p w:rsidR="00F01773" w:rsidRPr="00D80022" w:rsidRDefault="00F01773" w:rsidP="00F01773">
      <w:pPr>
        <w:pStyle w:val="paragraph"/>
      </w:pPr>
      <w:r w:rsidRPr="00D80022">
        <w:tab/>
        <w:t>(b)</w:t>
      </w:r>
      <w:r w:rsidRPr="00D80022">
        <w:tab/>
        <w:t>the Secretary has determined that the claimant was not entitled to be paid that child care benefit as the other individual was not eligible under section</w:t>
      </w:r>
      <w:r w:rsidR="00D80022">
        <w:t> </w:t>
      </w:r>
      <w:r w:rsidRPr="00D80022">
        <w:t>45 of the Family Assistance Act; and</w:t>
      </w:r>
    </w:p>
    <w:p w:rsidR="00F01773" w:rsidRPr="00D80022" w:rsidRDefault="00F01773" w:rsidP="00F01773">
      <w:pPr>
        <w:pStyle w:val="paragraph"/>
      </w:pPr>
      <w:r w:rsidRPr="00D80022">
        <w:tab/>
        <w:t>(c)</w:t>
      </w:r>
      <w:r w:rsidRPr="00D80022">
        <w:tab/>
        <w:t>the reason the other individual was not eligible was because of a failure to meet the condition in paragraph</w:t>
      </w:r>
      <w:r w:rsidR="00D80022">
        <w:t> </w:t>
      </w:r>
      <w:r w:rsidRPr="00D80022">
        <w:t>45(1)(a) or (g) of that Act.</w:t>
      </w:r>
    </w:p>
    <w:p w:rsidR="00F01773" w:rsidRPr="00D80022" w:rsidRDefault="00F01773" w:rsidP="00F01773">
      <w:pPr>
        <w:pStyle w:val="ActHead5"/>
      </w:pPr>
      <w:bookmarkStart w:id="144" w:name="_Toc398106440"/>
      <w:r w:rsidRPr="00D80022">
        <w:rPr>
          <w:rStyle w:val="CharSectno"/>
        </w:rPr>
        <w:t>49M</w:t>
      </w:r>
      <w:r w:rsidRPr="00D80022">
        <w:t xml:space="preserve">  Restriction on claim by an approved child care service for payment of child care benefit by fee reduction for care provided by the service to a child at risk</w:t>
      </w:r>
      <w:bookmarkEnd w:id="144"/>
    </w:p>
    <w:p w:rsidR="00F01773" w:rsidRPr="00D80022" w:rsidRDefault="00F01773" w:rsidP="00F01773">
      <w:pPr>
        <w:pStyle w:val="SubsectionHead"/>
      </w:pPr>
      <w:r w:rsidRPr="00D80022">
        <w:t>Individual already conditionally eligible</w:t>
      </w:r>
    </w:p>
    <w:p w:rsidR="00F01773" w:rsidRPr="00D80022" w:rsidRDefault="00F01773" w:rsidP="00F01773">
      <w:pPr>
        <w:pStyle w:val="subsection"/>
      </w:pPr>
      <w:r w:rsidRPr="00D80022">
        <w:tab/>
      </w:r>
      <w:r w:rsidRPr="00D80022">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D80022" w:rsidRDefault="00F01773" w:rsidP="00F01773">
      <w:pPr>
        <w:pStyle w:val="ActHead5"/>
      </w:pPr>
      <w:bookmarkStart w:id="145" w:name="_Toc398106441"/>
      <w:r w:rsidRPr="00D80022">
        <w:rPr>
          <w:rStyle w:val="CharSectno"/>
        </w:rPr>
        <w:lastRenderedPageBreak/>
        <w:t>49N</w:t>
      </w:r>
      <w:r w:rsidRPr="00D80022">
        <w:t xml:space="preserve">  Claims may be withdrawn or varied</w:t>
      </w:r>
      <w:bookmarkEnd w:id="145"/>
    </w:p>
    <w:p w:rsidR="00F01773" w:rsidRPr="00D80022" w:rsidRDefault="00F01773" w:rsidP="00F01773">
      <w:pPr>
        <w:pStyle w:val="subsection"/>
      </w:pPr>
      <w:r w:rsidRPr="00D80022">
        <w:tab/>
        <w:t>(1)</w:t>
      </w:r>
      <w:r w:rsidRPr="00D80022">
        <w:tab/>
        <w:t>A claimant who is an individual claiming for payment of child care benefit by fee reduction may withdraw or vary the claim before a determination of conditional eligibility under section</w:t>
      </w:r>
      <w:r w:rsidR="00D80022">
        <w:t> </w:t>
      </w:r>
      <w:r w:rsidRPr="00D80022">
        <w:t>50F, or a determination of no entitlement under section</w:t>
      </w:r>
      <w:r w:rsidR="00D80022">
        <w:t> </w:t>
      </w:r>
      <w:r w:rsidRPr="00D80022">
        <w:t>50G, has been made in respect of the claim.</w:t>
      </w:r>
    </w:p>
    <w:p w:rsidR="00F01773" w:rsidRPr="00D80022" w:rsidRDefault="00F01773" w:rsidP="00F01773">
      <w:pPr>
        <w:pStyle w:val="subsection"/>
      </w:pPr>
      <w:r w:rsidRPr="00D80022">
        <w:tab/>
        <w:t>(2)</w:t>
      </w:r>
      <w:r w:rsidRPr="00D80022">
        <w:tab/>
        <w:t>A claimant who is an individual claiming for:</w:t>
      </w:r>
    </w:p>
    <w:p w:rsidR="00F01773" w:rsidRPr="00D80022" w:rsidRDefault="00F01773" w:rsidP="00F01773">
      <w:pPr>
        <w:pStyle w:val="paragraph"/>
      </w:pPr>
      <w:r w:rsidRPr="00D80022">
        <w:tab/>
        <w:t>(a)</w:t>
      </w:r>
      <w:r w:rsidRPr="00D80022">
        <w:tab/>
        <w:t>payment of child care benefit for a past period for care provided by an approved child care service; or</w:t>
      </w:r>
    </w:p>
    <w:p w:rsidR="00F01773" w:rsidRPr="00D80022" w:rsidRDefault="00F01773" w:rsidP="00F01773">
      <w:pPr>
        <w:pStyle w:val="paragraph"/>
      </w:pPr>
      <w:r w:rsidRPr="00D80022">
        <w:tab/>
        <w:t>(b)</w:t>
      </w:r>
      <w:r w:rsidRPr="00D80022">
        <w:tab/>
        <w:t>payment of child care benefit for a past period for care provided by a registered carer; or</w:t>
      </w:r>
    </w:p>
    <w:p w:rsidR="00F01773" w:rsidRPr="00D80022" w:rsidRDefault="00F01773" w:rsidP="00F01773">
      <w:pPr>
        <w:pStyle w:val="paragraph"/>
      </w:pPr>
      <w:r w:rsidRPr="00D80022">
        <w:tab/>
        <w:t>(c)</w:t>
      </w:r>
      <w:r w:rsidRPr="00D80022">
        <w:tab/>
        <w:t>payment of child care benefit by single payment/in substitution because of the death of another individual;</w:t>
      </w:r>
    </w:p>
    <w:p w:rsidR="00F01773" w:rsidRPr="00D80022" w:rsidRDefault="00F01773" w:rsidP="00F01773">
      <w:pPr>
        <w:pStyle w:val="subsection2"/>
      </w:pPr>
      <w:r w:rsidRPr="00D80022">
        <w:t>may withdraw or vary the claim before the claim is determined.</w:t>
      </w:r>
    </w:p>
    <w:p w:rsidR="00F01773" w:rsidRPr="00D80022" w:rsidRDefault="00F01773" w:rsidP="00F01773">
      <w:pPr>
        <w:pStyle w:val="subsection"/>
      </w:pPr>
      <w:r w:rsidRPr="00D80022">
        <w:tab/>
        <w:t>(3)</w:t>
      </w:r>
      <w:r w:rsidRPr="00D80022">
        <w:tab/>
        <w:t>The claimant may only withdraw or vary the claim in a manner determined by the Secretary.</w:t>
      </w:r>
    </w:p>
    <w:p w:rsidR="00F01773" w:rsidRPr="00D80022" w:rsidRDefault="00F01773" w:rsidP="00F01773">
      <w:pPr>
        <w:pStyle w:val="subsection"/>
      </w:pPr>
      <w:r w:rsidRPr="00D80022">
        <w:tab/>
        <w:t>(4)</w:t>
      </w:r>
      <w:r w:rsidRPr="00D80022">
        <w:tab/>
        <w:t>If a claim is withdrawn it is taken never to have been made.</w:t>
      </w:r>
    </w:p>
    <w:p w:rsidR="00F01773" w:rsidRPr="00D80022" w:rsidRDefault="00127CA2" w:rsidP="00F01773">
      <w:pPr>
        <w:pStyle w:val="ActHead4"/>
      </w:pPr>
      <w:bookmarkStart w:id="146" w:name="_Toc398106442"/>
      <w:r w:rsidRPr="00D80022">
        <w:rPr>
          <w:rStyle w:val="CharSubdNo"/>
        </w:rPr>
        <w:t>Subdivision</w:t>
      </w:r>
      <w:r w:rsidR="00753CFA" w:rsidRPr="00D80022">
        <w:rPr>
          <w:rStyle w:val="CharSubdNo"/>
        </w:rPr>
        <w:t xml:space="preserve"> </w:t>
      </w:r>
      <w:r w:rsidR="00F01773" w:rsidRPr="00D80022">
        <w:rPr>
          <w:rStyle w:val="CharSubdNo"/>
        </w:rPr>
        <w:t>C</w:t>
      </w:r>
      <w:r w:rsidR="00F01773" w:rsidRPr="00D80022">
        <w:t>—</w:t>
      </w:r>
      <w:r w:rsidR="00F01773" w:rsidRPr="00D80022">
        <w:rPr>
          <w:rStyle w:val="CharSubdText"/>
        </w:rPr>
        <w:t>Determinations to be made on claim if individual claims payment of child care benefit by fee reduction</w:t>
      </w:r>
      <w:bookmarkEnd w:id="146"/>
    </w:p>
    <w:p w:rsidR="00F01773" w:rsidRPr="00D80022" w:rsidRDefault="00F01773" w:rsidP="00F01773">
      <w:pPr>
        <w:pStyle w:val="ActHead5"/>
      </w:pPr>
      <w:bookmarkStart w:id="147" w:name="_Toc398106443"/>
      <w:r w:rsidRPr="00D80022">
        <w:rPr>
          <w:rStyle w:val="CharSectno"/>
        </w:rPr>
        <w:t>50</w:t>
      </w:r>
      <w:r w:rsidRPr="00D80022">
        <w:t xml:space="preserve">  Determinations on effective claim</w:t>
      </w:r>
      <w:bookmarkEnd w:id="147"/>
    </w:p>
    <w:p w:rsidR="00F01773" w:rsidRPr="00D80022" w:rsidRDefault="00F01773" w:rsidP="00F01773">
      <w:pPr>
        <w:pStyle w:val="subsection"/>
      </w:pPr>
      <w:r w:rsidRPr="00D80022">
        <w:tab/>
        <w:t>(1)</w:t>
      </w:r>
      <w:r w:rsidRPr="00D80022">
        <w:tab/>
        <w:t xml:space="preserve">This </w:t>
      </w:r>
      <w:r w:rsidR="00127CA2" w:rsidRPr="00D80022">
        <w:t>Subdivision</w:t>
      </w:r>
      <w:r w:rsidR="00753CFA" w:rsidRPr="00D80022">
        <w:t xml:space="preserve"> </w:t>
      </w:r>
      <w:r w:rsidRPr="00D80022">
        <w:t xml:space="preserve">deals with the determinations the Secretary must make on claim, if an individual (the </w:t>
      </w:r>
      <w:r w:rsidRPr="00D80022">
        <w:rPr>
          <w:b/>
          <w:i/>
        </w:rPr>
        <w:t>claimant</w:t>
      </w:r>
      <w:r w:rsidRPr="00D80022">
        <w:t xml:space="preserve">) has made an effective claim for payment of child care benefit by fee reduction for care provided by an approved child care service to a child (the </w:t>
      </w:r>
      <w:r w:rsidRPr="00D80022">
        <w:rPr>
          <w:b/>
          <w:i/>
        </w:rPr>
        <w:t>child</w:t>
      </w:r>
      <w:r w:rsidRPr="00D80022">
        <w:t>).</w:t>
      </w:r>
    </w:p>
    <w:p w:rsidR="00F01773" w:rsidRPr="00D80022" w:rsidRDefault="00F01773" w:rsidP="00F01773">
      <w:pPr>
        <w:pStyle w:val="subsection"/>
      </w:pPr>
      <w:r w:rsidRPr="00D80022">
        <w:tab/>
        <w:t>(2)</w:t>
      </w:r>
      <w:r w:rsidRPr="00D80022">
        <w:tab/>
        <w:t>If a claim is not effective, it is taken not to have been made.</w:t>
      </w:r>
    </w:p>
    <w:p w:rsidR="00F01773" w:rsidRPr="00D80022" w:rsidRDefault="00F01773" w:rsidP="00F01773">
      <w:pPr>
        <w:pStyle w:val="subsection"/>
      </w:pPr>
      <w:r w:rsidRPr="00D80022">
        <w:tab/>
        <w:t>(3)</w:t>
      </w:r>
      <w:r w:rsidRPr="00D80022">
        <w:tab/>
        <w:t>The Secretary makes these determinations in respect of each child for whom the claimant has made a claim.</w:t>
      </w:r>
    </w:p>
    <w:p w:rsidR="00F01773" w:rsidRPr="00D80022" w:rsidRDefault="00F01773" w:rsidP="00F01773">
      <w:pPr>
        <w:pStyle w:val="subsection"/>
      </w:pPr>
      <w:r w:rsidRPr="00D80022">
        <w:lastRenderedPageBreak/>
        <w:tab/>
        <w:t>(4)</w:t>
      </w:r>
      <w:r w:rsidRPr="00D80022">
        <w:tab/>
      </w:r>
      <w:r w:rsidR="00130588" w:rsidRPr="00D80022">
        <w:t>The Secretary takes these determinations into account when calculating the rate at which, and the amount in which, fee reduction is applicable in respect of the care provided to the child</w:t>
      </w:r>
      <w:r w:rsidRPr="00D80022">
        <w:t xml:space="preserve"> in an income year in respect of which a determination of conditional eligibility is in force. After the end of the income year, a determination of entitlement, or no entitlement (as the case may be), is made under </w:t>
      </w:r>
      <w:r w:rsidR="00127CA2" w:rsidRPr="00D80022">
        <w:t>Subdivision</w:t>
      </w:r>
      <w:r w:rsidR="00753CFA" w:rsidRPr="00D80022">
        <w:t xml:space="preserve"> </w:t>
      </w:r>
      <w:r w:rsidRPr="00D80022">
        <w:t>D in respect of the individual’s claim.</w:t>
      </w:r>
    </w:p>
    <w:p w:rsidR="00F01773" w:rsidRPr="00D80022" w:rsidRDefault="00F01773" w:rsidP="00F01773">
      <w:pPr>
        <w:pStyle w:val="ActHead5"/>
      </w:pPr>
      <w:bookmarkStart w:id="148" w:name="_Toc398106444"/>
      <w:r w:rsidRPr="00D80022">
        <w:rPr>
          <w:rStyle w:val="CharSectno"/>
        </w:rPr>
        <w:t>50A</w:t>
      </w:r>
      <w:r w:rsidRPr="00D80022">
        <w:t xml:space="preserve">  Secretary must make determinations</w:t>
      </w:r>
      <w:bookmarkEnd w:id="148"/>
    </w:p>
    <w:p w:rsidR="00F01773" w:rsidRPr="00D80022" w:rsidRDefault="00F01773" w:rsidP="00F01773">
      <w:pPr>
        <w:pStyle w:val="subsection"/>
        <w:rPr>
          <w:i/>
        </w:rPr>
      </w:pPr>
      <w:r w:rsidRPr="00D80022">
        <w:tab/>
      </w:r>
      <w:r w:rsidRPr="00D80022">
        <w:tab/>
        <w:t>Subject to sections</w:t>
      </w:r>
      <w:r w:rsidR="00D80022">
        <w:t> </w:t>
      </w:r>
      <w:r w:rsidRPr="00D80022">
        <w:t>50D and 50E, on claim, the Secretary must make the determinations referred to in sections</w:t>
      </w:r>
      <w:r w:rsidR="00D80022">
        <w:t> </w:t>
      </w:r>
      <w:r w:rsidRPr="00D80022">
        <w:t>50B and 50C, if required. The determinations must be made in accordance with this Subdivision.</w:t>
      </w:r>
    </w:p>
    <w:p w:rsidR="00F01773" w:rsidRPr="00D80022" w:rsidRDefault="00F01773" w:rsidP="00F01773">
      <w:pPr>
        <w:pStyle w:val="ActHead5"/>
      </w:pPr>
      <w:bookmarkStart w:id="149" w:name="_Toc398106445"/>
      <w:r w:rsidRPr="00D80022">
        <w:rPr>
          <w:rStyle w:val="CharSectno"/>
        </w:rPr>
        <w:t>50B</w:t>
      </w:r>
      <w:r w:rsidRPr="00D80022">
        <w:t xml:space="preserve">  Determination of conditional eligibility or no entitlement to be made</w:t>
      </w:r>
      <w:bookmarkEnd w:id="149"/>
    </w:p>
    <w:p w:rsidR="00F01773" w:rsidRPr="00D80022" w:rsidRDefault="00F01773" w:rsidP="00F01773">
      <w:pPr>
        <w:pStyle w:val="SubsectionHead"/>
      </w:pPr>
      <w:r w:rsidRPr="00D80022">
        <w:t>Determinations to be made as soon as practicable if tax file number given, claimant exempted or option indicated on claim</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the claimant gives the Secretary, as requested under section</w:t>
      </w:r>
      <w:r w:rsidR="00D80022">
        <w:t> </w:t>
      </w:r>
      <w:r w:rsidRPr="00D80022">
        <w:t>57B, a statement of the tax file number of each of the TFN claim persons; or</w:t>
      </w:r>
    </w:p>
    <w:p w:rsidR="00F01773" w:rsidRPr="00D80022" w:rsidRDefault="00F01773" w:rsidP="00F01773">
      <w:pPr>
        <w:pStyle w:val="paragraph"/>
      </w:pPr>
      <w:r w:rsidRPr="00D80022">
        <w:tab/>
        <w:t>(b)</w:t>
      </w:r>
      <w:r w:rsidRPr="00D80022">
        <w:tab/>
        <w:t>the claimant gives the Secretary a statement of the claimant’s tax file number and the Secretary exempts the claimant’s partner, under subsection</w:t>
      </w:r>
      <w:r w:rsidR="00D80022">
        <w:t> </w:t>
      </w:r>
      <w:r w:rsidRPr="00D80022">
        <w:t>57B(6), from giving a statement in relation to the partner’s tax file number; or</w:t>
      </w:r>
    </w:p>
    <w:p w:rsidR="00F01773" w:rsidRPr="00D80022" w:rsidRDefault="00F01773" w:rsidP="00F01773">
      <w:pPr>
        <w:pStyle w:val="paragraph"/>
      </w:pPr>
      <w:r w:rsidRPr="00D80022">
        <w:tab/>
        <w:t>(c)</w:t>
      </w:r>
      <w:r w:rsidRPr="00D80022">
        <w:tab/>
        <w:t xml:space="preserve">the claimant opts in the claim form to have </w:t>
      </w:r>
      <w:r w:rsidR="00FD5E33" w:rsidRPr="00D80022">
        <w:t>a CCB % of zero % applicable to him or her</w:t>
      </w:r>
      <w:r w:rsidRPr="00D80022">
        <w:t>;</w:t>
      </w:r>
    </w:p>
    <w:p w:rsidR="00F01773" w:rsidRPr="00D80022" w:rsidRDefault="00F01773" w:rsidP="00F01773">
      <w:pPr>
        <w:pStyle w:val="subsection2"/>
      </w:pPr>
      <w:r w:rsidRPr="00D80022">
        <w:t>the Secretary must make the determination referred to in section</w:t>
      </w:r>
      <w:r w:rsidR="00D80022">
        <w:t> </w:t>
      </w:r>
      <w:r w:rsidRPr="00D80022">
        <w:t>50F or 50G (as appropriate) as soon as practicable.</w:t>
      </w:r>
    </w:p>
    <w:p w:rsidR="00F01773" w:rsidRPr="00D80022" w:rsidRDefault="00F01773" w:rsidP="00F01773">
      <w:pPr>
        <w:pStyle w:val="SubsectionHead"/>
      </w:pPr>
      <w:r w:rsidRPr="00D80022">
        <w:lastRenderedPageBreak/>
        <w:t xml:space="preserve">When determinations must be made if </w:t>
      </w:r>
      <w:r w:rsidR="00D80022">
        <w:t>subsection (</w:t>
      </w:r>
      <w:r w:rsidRPr="00D80022">
        <w:t>1) does not apply</w:t>
      </w:r>
    </w:p>
    <w:p w:rsidR="00F01773" w:rsidRPr="00D80022" w:rsidRDefault="00F01773" w:rsidP="00F01773">
      <w:pPr>
        <w:pStyle w:val="subsection"/>
      </w:pPr>
      <w:r w:rsidRPr="00D80022">
        <w:tab/>
        <w:t>(2)</w:t>
      </w:r>
      <w:r w:rsidRPr="00D80022">
        <w:tab/>
        <w:t xml:space="preserve">If </w:t>
      </w:r>
      <w:r w:rsidR="00D80022">
        <w:t>subsection (</w:t>
      </w:r>
      <w:r w:rsidRPr="00D80022">
        <w:t>1) does not apply in respect of the claimant, the Secretary must make the determination referred to in section</w:t>
      </w:r>
      <w:r w:rsidR="00D80022">
        <w:t> </w:t>
      </w:r>
      <w:r w:rsidRPr="00D80022">
        <w:t>50F or 50G (as appropriate) as provided for in section</w:t>
      </w:r>
      <w:r w:rsidR="00D80022">
        <w:t> </w:t>
      </w:r>
      <w:r w:rsidRPr="00D80022">
        <w:t>50D.</w:t>
      </w:r>
    </w:p>
    <w:p w:rsidR="00F01773" w:rsidRPr="00D80022" w:rsidRDefault="00F01773" w:rsidP="00F01773">
      <w:pPr>
        <w:pStyle w:val="ActHead5"/>
      </w:pPr>
      <w:bookmarkStart w:id="150" w:name="_Toc398106446"/>
      <w:r w:rsidRPr="00D80022">
        <w:rPr>
          <w:rStyle w:val="CharSectno"/>
        </w:rPr>
        <w:t>50C</w:t>
      </w:r>
      <w:r w:rsidRPr="00D80022">
        <w:t xml:space="preserve">  Other determinations to be made if determination of conditional eligibility is made</w:t>
      </w:r>
      <w:bookmarkEnd w:id="150"/>
    </w:p>
    <w:p w:rsidR="00F01773" w:rsidRPr="00D80022" w:rsidRDefault="00F01773" w:rsidP="00F01773">
      <w:pPr>
        <w:pStyle w:val="subsection"/>
      </w:pPr>
      <w:r w:rsidRPr="00D80022">
        <w:tab/>
      </w:r>
      <w:r w:rsidRPr="00D80022">
        <w:tab/>
        <w:t>If the Secretary makes a determination of conditional eligibility under section</w:t>
      </w:r>
      <w:r w:rsidR="00D80022">
        <w:t> </w:t>
      </w:r>
      <w:r w:rsidRPr="00D80022">
        <w:t>50F, the Secretary must make the following determinations:</w:t>
      </w:r>
    </w:p>
    <w:p w:rsidR="00F01773" w:rsidRPr="00D80022" w:rsidRDefault="00F01773" w:rsidP="00F01773">
      <w:pPr>
        <w:pStyle w:val="paragraph"/>
      </w:pPr>
      <w:r w:rsidRPr="00D80022">
        <w:tab/>
        <w:t>(a)</w:t>
      </w:r>
      <w:r w:rsidRPr="00D80022">
        <w:tab/>
        <w:t>a determination of the weekly limit of hours applicable to the claimant and the child under section</w:t>
      </w:r>
      <w:r w:rsidR="00D80022">
        <w:t> </w:t>
      </w:r>
      <w:r w:rsidRPr="00D80022">
        <w:t>50H;</w:t>
      </w:r>
    </w:p>
    <w:p w:rsidR="00F01773" w:rsidRPr="00D80022" w:rsidRDefault="00F01773" w:rsidP="00F01773">
      <w:pPr>
        <w:pStyle w:val="paragraph"/>
      </w:pPr>
      <w:r w:rsidRPr="00D80022">
        <w:tab/>
        <w:t>(b)</w:t>
      </w:r>
      <w:r w:rsidRPr="00D80022">
        <w:tab/>
        <w:t>a determination of CCB % applicable to the claimant and the child under section</w:t>
      </w:r>
      <w:r w:rsidR="00D80022">
        <w:t> </w:t>
      </w:r>
      <w:r w:rsidRPr="00D80022">
        <w:t>50J;</w:t>
      </w:r>
    </w:p>
    <w:p w:rsidR="00F01773" w:rsidRPr="00D80022" w:rsidRDefault="00F01773" w:rsidP="00F01773">
      <w:pPr>
        <w:pStyle w:val="paragraph"/>
      </w:pPr>
      <w:r w:rsidRPr="00D80022">
        <w:tab/>
        <w:t>(c)</w:t>
      </w:r>
      <w:r w:rsidRPr="00D80022">
        <w:tab/>
        <w:t>a determination of the schooling % applicable to the claimant and the child under section</w:t>
      </w:r>
      <w:r w:rsidR="00D80022">
        <w:t> </w:t>
      </w:r>
      <w:r w:rsidRPr="00D80022">
        <w:t>50K.</w:t>
      </w:r>
    </w:p>
    <w:p w:rsidR="00F01773" w:rsidRPr="00D80022" w:rsidRDefault="00F01773" w:rsidP="00F01773">
      <w:pPr>
        <w:pStyle w:val="notetext"/>
      </w:pPr>
      <w:r w:rsidRPr="00D80022">
        <w:t>Note:</w:t>
      </w:r>
      <w:r w:rsidRPr="00D80022">
        <w:tab/>
        <w:t>Section</w:t>
      </w:r>
      <w:r w:rsidR="00D80022">
        <w:t> </w:t>
      </w:r>
      <w:r w:rsidRPr="00D80022">
        <w:t>50T also requires the Secretary to determine, in certain circumstances, whether or not the claimant is eligible for the special grandparent rate.</w:t>
      </w:r>
    </w:p>
    <w:p w:rsidR="00F01773" w:rsidRPr="00D80022" w:rsidRDefault="00F01773" w:rsidP="00F01773">
      <w:pPr>
        <w:pStyle w:val="ActHead5"/>
      </w:pPr>
      <w:bookmarkStart w:id="151" w:name="_Toc398106447"/>
      <w:r w:rsidRPr="00D80022">
        <w:rPr>
          <w:rStyle w:val="CharSectno"/>
        </w:rPr>
        <w:t>50D</w:t>
      </w:r>
      <w:r w:rsidRPr="00D80022">
        <w:t xml:space="preserve">  Restriction on when determinations under section</w:t>
      </w:r>
      <w:r w:rsidR="00D80022">
        <w:t> </w:t>
      </w:r>
      <w:r w:rsidRPr="00D80022">
        <w:t>50F or 50G can be made</w:t>
      </w:r>
      <w:bookmarkEnd w:id="151"/>
      <w:r w:rsidRPr="00D80022">
        <w:t xml:space="preserve"> </w:t>
      </w:r>
    </w:p>
    <w:p w:rsidR="00F01773" w:rsidRPr="00D80022" w:rsidRDefault="00F01773" w:rsidP="00F01773">
      <w:pPr>
        <w:pStyle w:val="SubsectionHead"/>
      </w:pPr>
      <w:r w:rsidRPr="00D80022">
        <w:t>Statement about tax file number made on claim</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each of the TFN claim persons makes a statement of the kind set out in subsection</w:t>
      </w:r>
      <w:r w:rsidR="00D80022">
        <w:t> </w:t>
      </w:r>
      <w:r w:rsidRPr="00D80022">
        <w:t>57B(3) or (4); or</w:t>
      </w:r>
    </w:p>
    <w:p w:rsidR="00F01773" w:rsidRPr="00D80022" w:rsidRDefault="00F01773" w:rsidP="00F01773">
      <w:pPr>
        <w:pStyle w:val="paragraph"/>
      </w:pPr>
      <w:r w:rsidRPr="00D80022">
        <w:tab/>
        <w:t>(b)</w:t>
      </w:r>
      <w:r w:rsidRPr="00D80022">
        <w:tab/>
        <w:t>one of the TFN claim persons makes a statement of the kind set out in subsection</w:t>
      </w:r>
      <w:r w:rsidR="00D80022">
        <w:t> </w:t>
      </w:r>
      <w:r w:rsidRPr="00D80022">
        <w:t>57B(3) or (4) and the other TFN claim person gives a statement of the person’s tax file number; or</w:t>
      </w:r>
    </w:p>
    <w:p w:rsidR="00F01773" w:rsidRPr="00D80022" w:rsidRDefault="00F01773" w:rsidP="00F01773">
      <w:pPr>
        <w:pStyle w:val="paragraph"/>
      </w:pPr>
      <w:r w:rsidRPr="00D80022">
        <w:tab/>
        <w:t>(c)</w:t>
      </w:r>
      <w:r w:rsidRPr="00D80022">
        <w:tab/>
        <w:t>the TFN claim person who is the claimant makes a statement of the kind set out in subsection</w:t>
      </w:r>
      <w:r w:rsidR="00D80022">
        <w:t> </w:t>
      </w:r>
      <w:r w:rsidRPr="00D80022">
        <w:t>57B(3) or (4) and the Secretary exempts the claimant’s partner under subsection</w:t>
      </w:r>
      <w:r w:rsidR="00D80022">
        <w:t> </w:t>
      </w:r>
      <w:r w:rsidRPr="00D80022">
        <w:t>57B(6) from giving a statement in relation to the partner’s tax file number;</w:t>
      </w:r>
    </w:p>
    <w:p w:rsidR="00F01773" w:rsidRPr="00D80022" w:rsidRDefault="00F01773" w:rsidP="00F01773">
      <w:pPr>
        <w:pStyle w:val="subsection2"/>
      </w:pPr>
      <w:r w:rsidRPr="00D80022">
        <w:lastRenderedPageBreak/>
        <w:t>the Secretary must only make the determination referred to in section</w:t>
      </w:r>
      <w:r w:rsidR="00D80022">
        <w:t> </w:t>
      </w:r>
      <w:r w:rsidRPr="00D80022">
        <w:t>50F or 50G (as appropriate):</w:t>
      </w:r>
    </w:p>
    <w:p w:rsidR="00F01773" w:rsidRPr="00D80022" w:rsidRDefault="00F01773" w:rsidP="00F01773">
      <w:pPr>
        <w:pStyle w:val="paragraph"/>
      </w:pPr>
      <w:r w:rsidRPr="00D80022">
        <w:tab/>
        <w:t>(d)</w:t>
      </w:r>
      <w:r w:rsidRPr="00D80022">
        <w:tab/>
        <w:t>after the Commissioner of Taxation tells the Secretary, within 28 days after the claim is made, in respect of each TFN claim person who has made a statement of the kind set out in subsection</w:t>
      </w:r>
      <w:r w:rsidR="00D80022">
        <w:t> </w:t>
      </w:r>
      <w:r w:rsidRPr="00D80022">
        <w:t>57B(3) or (4):</w:t>
      </w:r>
    </w:p>
    <w:p w:rsidR="00F01773" w:rsidRPr="00D80022" w:rsidRDefault="00F01773" w:rsidP="00F01773">
      <w:pPr>
        <w:pStyle w:val="paragraphsub"/>
      </w:pPr>
      <w:r w:rsidRPr="00D80022">
        <w:tab/>
        <w:t>(i)</w:t>
      </w:r>
      <w:r w:rsidRPr="00D80022">
        <w:tab/>
        <w:t>the TFN claim person’s tax file number; or</w:t>
      </w:r>
    </w:p>
    <w:p w:rsidR="00F01773" w:rsidRPr="00D80022" w:rsidRDefault="00F01773" w:rsidP="00F01773">
      <w:pPr>
        <w:pStyle w:val="paragraphsub"/>
      </w:pPr>
      <w:r w:rsidRPr="00D80022">
        <w:tab/>
        <w:t>(ii)</w:t>
      </w:r>
      <w:r w:rsidRPr="00D80022">
        <w:tab/>
        <w:t>that the person has not applied for a tax file number; or</w:t>
      </w:r>
    </w:p>
    <w:p w:rsidR="00F01773" w:rsidRPr="00D80022" w:rsidRDefault="00F01773" w:rsidP="00F01773">
      <w:pPr>
        <w:pStyle w:val="paragraphsub"/>
      </w:pPr>
      <w:r w:rsidRPr="00D80022">
        <w:tab/>
        <w:t>(iii)</w:t>
      </w:r>
      <w:r w:rsidRPr="00D80022">
        <w:tab/>
        <w:t>that the person does not have a tax file number; or</w:t>
      </w:r>
    </w:p>
    <w:p w:rsidR="00F01773" w:rsidRPr="00D80022" w:rsidRDefault="00F01773" w:rsidP="00F01773">
      <w:pPr>
        <w:pStyle w:val="paragraphsub"/>
      </w:pPr>
      <w:r w:rsidRPr="00D80022">
        <w:tab/>
        <w:t>(iv)</w:t>
      </w:r>
      <w:r w:rsidRPr="00D80022">
        <w:tab/>
        <w:t>that the application by the person for a tax file number has been refused; or</w:t>
      </w:r>
    </w:p>
    <w:p w:rsidR="00F01773" w:rsidRPr="00D80022" w:rsidRDefault="00F01773" w:rsidP="00F01773">
      <w:pPr>
        <w:pStyle w:val="paragraphsub"/>
      </w:pPr>
      <w:r w:rsidRPr="00D80022">
        <w:tab/>
        <w:t>(v)</w:t>
      </w:r>
      <w:r w:rsidRPr="00D80022">
        <w:tab/>
        <w:t>that the person has withdrawn an application for tax file number; or</w:t>
      </w:r>
    </w:p>
    <w:p w:rsidR="00F01773" w:rsidRPr="00D80022" w:rsidRDefault="00F01773" w:rsidP="00F01773">
      <w:pPr>
        <w:pStyle w:val="paragraph"/>
      </w:pPr>
      <w:r w:rsidRPr="00D80022">
        <w:tab/>
        <w:t>(e)</w:t>
      </w:r>
      <w:r w:rsidRPr="00D80022">
        <w:tab/>
        <w:t xml:space="preserve">after 28 days after the claim is made have passed, if, within the 28 days, the Commissioner for Taxation does not tell the Secretary any of the things in respect of any TFN claim person referred to in </w:t>
      </w:r>
      <w:r w:rsidR="00D80022">
        <w:t>paragraph (</w:t>
      </w:r>
      <w:r w:rsidRPr="00D80022">
        <w:t>d).</w:t>
      </w:r>
    </w:p>
    <w:p w:rsidR="00F01773" w:rsidRPr="00D80022" w:rsidRDefault="00F01773" w:rsidP="00F01773">
      <w:pPr>
        <w:pStyle w:val="SubsectionHead"/>
      </w:pPr>
      <w:r w:rsidRPr="00D80022">
        <w:t xml:space="preserve">No statement on claim about tax file number etc. </w:t>
      </w:r>
    </w:p>
    <w:p w:rsidR="00F01773" w:rsidRPr="00D80022" w:rsidRDefault="00F01773" w:rsidP="00F01773">
      <w:pPr>
        <w:pStyle w:val="subsection"/>
      </w:pPr>
      <w:r w:rsidRPr="00D80022">
        <w:tab/>
        <w:t>(2)</w:t>
      </w:r>
      <w:r w:rsidRPr="00D80022">
        <w:tab/>
        <w:t xml:space="preserve">Subject to </w:t>
      </w:r>
      <w:r w:rsidR="00D80022">
        <w:t>subsections (</w:t>
      </w:r>
      <w:r w:rsidRPr="00D80022">
        <w:t>3) and (4), if neither subsection</w:t>
      </w:r>
      <w:r w:rsidR="00D80022">
        <w:t> </w:t>
      </w:r>
      <w:r w:rsidRPr="00D80022">
        <w:t xml:space="preserve">50B(1) nor </w:t>
      </w:r>
      <w:r w:rsidR="00D80022">
        <w:t>subsection (</w:t>
      </w:r>
      <w:r w:rsidRPr="00D80022">
        <w:t>1) of this section apply in respect of the claim, the Secretary must make the determination referred in section</w:t>
      </w:r>
      <w:r w:rsidR="00D80022">
        <w:t> </w:t>
      </w:r>
      <w:r w:rsidRPr="00D80022">
        <w:t>50F or 50G (as appropriate) as soon as practicable.</w:t>
      </w:r>
    </w:p>
    <w:p w:rsidR="00F01773" w:rsidRPr="00D80022" w:rsidRDefault="00F01773" w:rsidP="00F01773">
      <w:pPr>
        <w:pStyle w:val="SubsectionHead"/>
      </w:pPr>
      <w:r w:rsidRPr="00D80022">
        <w:t>No statement on claim about tax file number etc. and Secretary’s request for tax file number complied with</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neither subsection</w:t>
      </w:r>
      <w:r w:rsidR="00D80022">
        <w:t> </w:t>
      </w:r>
      <w:r w:rsidRPr="00D80022">
        <w:t xml:space="preserve">50B(1) nor </w:t>
      </w:r>
      <w:r w:rsidR="00D80022">
        <w:t>subsection (</w:t>
      </w:r>
      <w:r w:rsidRPr="00D80022">
        <w:t xml:space="preserve">1) of this section apply in respect of the claim; and </w:t>
      </w:r>
    </w:p>
    <w:p w:rsidR="00F01773" w:rsidRPr="00D80022" w:rsidRDefault="00F01773" w:rsidP="00F01773">
      <w:pPr>
        <w:pStyle w:val="paragraph"/>
      </w:pPr>
      <w:r w:rsidRPr="00D80022">
        <w:tab/>
        <w:t>(b)</w:t>
      </w:r>
      <w:r w:rsidRPr="00D80022">
        <w:tab/>
        <w:t>the Secretary makes a request under section</w:t>
      </w:r>
      <w:r w:rsidR="00D80022">
        <w:t> </w:t>
      </w:r>
      <w:r w:rsidRPr="00D80022">
        <w:t xml:space="preserve">57C; and </w:t>
      </w:r>
    </w:p>
    <w:p w:rsidR="00F01773" w:rsidRPr="00D80022" w:rsidRDefault="00F01773" w:rsidP="00F01773">
      <w:pPr>
        <w:pStyle w:val="paragraph"/>
      </w:pPr>
      <w:r w:rsidRPr="00D80022">
        <w:tab/>
        <w:t>(c)</w:t>
      </w:r>
      <w:r w:rsidRPr="00D80022">
        <w:tab/>
        <w:t>within 28 days after the request is made, the claimant complies with the request;</w:t>
      </w:r>
    </w:p>
    <w:p w:rsidR="00F01773" w:rsidRPr="00D80022" w:rsidRDefault="00F01773" w:rsidP="00F01773">
      <w:pPr>
        <w:pStyle w:val="subsection2"/>
      </w:pPr>
      <w:r w:rsidRPr="00D80022">
        <w:t>the Secretary must only make the determination referred to in section</w:t>
      </w:r>
      <w:r w:rsidR="00D80022">
        <w:t> </w:t>
      </w:r>
      <w:r w:rsidRPr="00D80022">
        <w:t>50F or 50G (as appropriate) when the claimant complies with the request.</w:t>
      </w:r>
    </w:p>
    <w:p w:rsidR="00F01773" w:rsidRPr="00D80022" w:rsidRDefault="00F01773" w:rsidP="00F01773">
      <w:pPr>
        <w:pStyle w:val="SubsectionHead"/>
      </w:pPr>
      <w:r w:rsidRPr="00D80022">
        <w:lastRenderedPageBreak/>
        <w:t>No statement on claim about tax file number etc. and Secretary’s request for tax file number not complied with</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neither subsection</w:t>
      </w:r>
      <w:r w:rsidR="00D80022">
        <w:t> </w:t>
      </w:r>
      <w:r w:rsidRPr="00D80022">
        <w:t xml:space="preserve">50B(1) nor </w:t>
      </w:r>
      <w:r w:rsidR="00D80022">
        <w:t>subsection (</w:t>
      </w:r>
      <w:r w:rsidRPr="00D80022">
        <w:t xml:space="preserve">1) of this section apply in respect of the claim; and </w:t>
      </w:r>
    </w:p>
    <w:p w:rsidR="00F01773" w:rsidRPr="00D80022" w:rsidRDefault="00F01773" w:rsidP="00F01773">
      <w:pPr>
        <w:pStyle w:val="paragraph"/>
      </w:pPr>
      <w:r w:rsidRPr="00D80022">
        <w:tab/>
        <w:t>(b)</w:t>
      </w:r>
      <w:r w:rsidRPr="00D80022">
        <w:tab/>
        <w:t>the Secretary makes a request under section</w:t>
      </w:r>
      <w:r w:rsidR="00D80022">
        <w:t> </w:t>
      </w:r>
      <w:r w:rsidRPr="00D80022">
        <w:t xml:space="preserve">57C; and </w:t>
      </w:r>
    </w:p>
    <w:p w:rsidR="00F01773" w:rsidRPr="00D80022" w:rsidRDefault="00F01773" w:rsidP="00F01773">
      <w:pPr>
        <w:pStyle w:val="paragraph"/>
      </w:pPr>
      <w:r w:rsidRPr="00D80022">
        <w:tab/>
        <w:t>(c)</w:t>
      </w:r>
      <w:r w:rsidRPr="00D80022">
        <w:tab/>
        <w:t>28 days pass after the request is made without the claimant complying with the request;</w:t>
      </w:r>
    </w:p>
    <w:p w:rsidR="00F01773" w:rsidRPr="00D80022" w:rsidRDefault="00F01773" w:rsidP="00F01773">
      <w:pPr>
        <w:pStyle w:val="subsection2"/>
      </w:pPr>
      <w:r w:rsidRPr="00D80022">
        <w:t>the Secretary must only make the determination referred to in section</w:t>
      </w:r>
      <w:r w:rsidR="00D80022">
        <w:t> </w:t>
      </w:r>
      <w:r w:rsidRPr="00D80022">
        <w:t>50F or 50G (as appropriate) when the 28 days have passed.</w:t>
      </w:r>
    </w:p>
    <w:p w:rsidR="00F01773" w:rsidRPr="00D80022" w:rsidRDefault="00F01773" w:rsidP="00F01773">
      <w:pPr>
        <w:pStyle w:val="ActHead5"/>
      </w:pPr>
      <w:bookmarkStart w:id="152" w:name="_Toc398106448"/>
      <w:r w:rsidRPr="00D80022">
        <w:rPr>
          <w:rStyle w:val="CharSectno"/>
        </w:rPr>
        <w:t>50E</w:t>
      </w:r>
      <w:r w:rsidRPr="00D80022">
        <w:t xml:space="preserve">  Restriction on determination under section</w:t>
      </w:r>
      <w:r w:rsidR="00D80022">
        <w:t> </w:t>
      </w:r>
      <w:r w:rsidRPr="00D80022">
        <w:t>50F or 50G if bank account details not provided</w:t>
      </w:r>
      <w:bookmarkEnd w:id="152"/>
    </w:p>
    <w:p w:rsidR="00F01773" w:rsidRPr="00D80022" w:rsidRDefault="00F01773" w:rsidP="00F01773">
      <w:pPr>
        <w:pStyle w:val="subsection"/>
      </w:pPr>
      <w:r w:rsidRPr="00D80022">
        <w:tab/>
        <w:t>(1)</w:t>
      </w:r>
      <w:r w:rsidRPr="00D80022">
        <w:tab/>
        <w:t>If the claimant makes a statement of the kind set out in paragraph</w:t>
      </w:r>
      <w:r w:rsidR="00D80022">
        <w:t> </w:t>
      </w:r>
      <w:r w:rsidRPr="00D80022">
        <w:t>49G(2)(b), the Secretary may only make a determination under section</w:t>
      </w:r>
      <w:r w:rsidR="00D80022">
        <w:t> </w:t>
      </w:r>
      <w:r w:rsidRPr="00D80022">
        <w:t>50F or 50G if, within 28 days after the claim is made, the person nominates, and provides details of, a bank account of a kind referred to in paragraph</w:t>
      </w:r>
      <w:r w:rsidR="00D80022">
        <w:t> </w:t>
      </w:r>
      <w:r w:rsidRPr="00D80022">
        <w:t>49G(2)(a) into which the amount of the difference referred to in subsection</w:t>
      </w:r>
      <w:r w:rsidR="00D80022">
        <w:t> </w:t>
      </w:r>
      <w:r w:rsidRPr="00D80022">
        <w:t>56(1) is to be paid.</w:t>
      </w:r>
    </w:p>
    <w:p w:rsidR="00F01773" w:rsidRPr="00D80022" w:rsidRDefault="00F01773" w:rsidP="00F01773">
      <w:pPr>
        <w:pStyle w:val="subsection"/>
        <w:rPr>
          <w:snapToGrid w:val="0"/>
          <w:lang w:eastAsia="en-US"/>
        </w:rPr>
      </w:pPr>
      <w:r w:rsidRPr="00D80022">
        <w:tab/>
      </w:r>
      <w:r w:rsidRPr="00D80022">
        <w:rPr>
          <w:snapToGrid w:val="0"/>
          <w:lang w:eastAsia="en-US"/>
        </w:rPr>
        <w:t>(2)</w:t>
      </w:r>
      <w:r w:rsidRPr="00D80022">
        <w:rPr>
          <w:snapToGrid w:val="0"/>
          <w:lang w:eastAsia="en-US"/>
        </w:rPr>
        <w:tab/>
        <w:t xml:space="preserve">If, after the 28 days mentioned in </w:t>
      </w:r>
      <w:r w:rsidR="00D80022">
        <w:rPr>
          <w:snapToGrid w:val="0"/>
          <w:lang w:eastAsia="en-US"/>
        </w:rPr>
        <w:t>subsection (</w:t>
      </w:r>
      <w:r w:rsidRPr="00D80022">
        <w:rPr>
          <w:snapToGrid w:val="0"/>
          <w:lang w:eastAsia="en-US"/>
        </w:rPr>
        <w:t>1) have passed, the Secretary cannot, because of that subsection, make a determination under section</w:t>
      </w:r>
      <w:r w:rsidR="00D80022">
        <w:rPr>
          <w:snapToGrid w:val="0"/>
          <w:lang w:eastAsia="en-US"/>
        </w:rPr>
        <w:t> </w:t>
      </w:r>
      <w:r w:rsidRPr="00D80022">
        <w:rPr>
          <w:snapToGrid w:val="0"/>
          <w:lang w:eastAsia="en-US"/>
        </w:rPr>
        <w:t>50F or 50G, in respect of the claim, the claim is taken never to have been made.</w:t>
      </w:r>
    </w:p>
    <w:p w:rsidR="00F01773" w:rsidRPr="00D80022" w:rsidRDefault="00F01773" w:rsidP="00F01773">
      <w:pPr>
        <w:pStyle w:val="ActHead5"/>
      </w:pPr>
      <w:bookmarkStart w:id="153" w:name="_Toc398106449"/>
      <w:r w:rsidRPr="00D80022">
        <w:rPr>
          <w:rStyle w:val="CharSectno"/>
        </w:rPr>
        <w:t>50F</w:t>
      </w:r>
      <w:r w:rsidRPr="00D80022">
        <w:t xml:space="preserve">  Determination of conditional eligibility</w:t>
      </w:r>
      <w:bookmarkEnd w:id="153"/>
    </w:p>
    <w:p w:rsidR="00F01773" w:rsidRPr="00D80022" w:rsidRDefault="00F01773" w:rsidP="00F01773">
      <w:pPr>
        <w:pStyle w:val="subsection"/>
      </w:pPr>
      <w:r w:rsidRPr="00D80022">
        <w:tab/>
      </w:r>
      <w:r w:rsidRPr="00D80022">
        <w:tab/>
        <w:t>If the Secretary is satisfied that the claimant, at the time the Secretary makes the determination, is conditionally eligible under section</w:t>
      </w:r>
      <w:r w:rsidR="00D80022">
        <w:t> </w:t>
      </w:r>
      <w:r w:rsidRPr="00D80022">
        <w:t>42 of the Family Assistance Act in respect of the child, the Secretary must determine that the claimant is conditionally eligible for child care benefit by fee reduction in respect of the child.</w:t>
      </w:r>
    </w:p>
    <w:p w:rsidR="00F01773" w:rsidRPr="00D80022" w:rsidRDefault="00F01773" w:rsidP="00F01773">
      <w:pPr>
        <w:pStyle w:val="ActHead5"/>
      </w:pPr>
      <w:bookmarkStart w:id="154" w:name="_Toc398106450"/>
      <w:r w:rsidRPr="00D80022">
        <w:rPr>
          <w:rStyle w:val="CharSectno"/>
        </w:rPr>
        <w:lastRenderedPageBreak/>
        <w:t>50G</w:t>
      </w:r>
      <w:r w:rsidRPr="00D80022">
        <w:t xml:space="preserve">  Determination that no entitlement</w:t>
      </w:r>
      <w:bookmarkEnd w:id="154"/>
    </w:p>
    <w:p w:rsidR="00F01773" w:rsidRPr="00D80022" w:rsidRDefault="00F01773" w:rsidP="00F01773">
      <w:pPr>
        <w:pStyle w:val="subsection"/>
      </w:pPr>
      <w:r w:rsidRPr="00D80022">
        <w:tab/>
      </w:r>
      <w:r w:rsidRPr="00D80022">
        <w:tab/>
        <w:t>If the Secretary is not satisfied that the claimant is, at the time the Secretary makes the determination, conditionally eligible under section</w:t>
      </w:r>
      <w:r w:rsidR="00D80022">
        <w:t> </w:t>
      </w:r>
      <w:r w:rsidRPr="00D80022">
        <w:t>42 of the Family Assistance Act in respect of the child, the Secretary must determine that the claimant is not entitled to be paid child care benefit by fee reduction in respect of the child.</w:t>
      </w:r>
    </w:p>
    <w:p w:rsidR="00F01773" w:rsidRPr="00D80022" w:rsidRDefault="00F01773" w:rsidP="00F01773">
      <w:pPr>
        <w:pStyle w:val="ActHead5"/>
      </w:pPr>
      <w:bookmarkStart w:id="155" w:name="_Toc398106451"/>
      <w:r w:rsidRPr="00D80022">
        <w:rPr>
          <w:rStyle w:val="CharSectno"/>
        </w:rPr>
        <w:t>50H</w:t>
      </w:r>
      <w:r w:rsidRPr="00D80022">
        <w:t xml:space="preserve">  Determination of weekly limit of hours</w:t>
      </w:r>
      <w:bookmarkEnd w:id="155"/>
    </w:p>
    <w:p w:rsidR="00F01773" w:rsidRPr="00D80022" w:rsidRDefault="00F01773" w:rsidP="00F01773">
      <w:pPr>
        <w:pStyle w:val="subsection"/>
      </w:pPr>
      <w:r w:rsidRPr="00D80022">
        <w:tab/>
        <w:t>(1)</w:t>
      </w:r>
      <w:r w:rsidRPr="00D80022">
        <w:tab/>
        <w:t>If the Secretary makes a determination under section</w:t>
      </w:r>
      <w:r w:rsidR="00D80022">
        <w:t> </w:t>
      </w:r>
      <w:r w:rsidRPr="00D80022">
        <w:t>50F that the claimant is conditionally eligible, the Secretary must determine the weekly limit of hours applicable to the claimant and the child.</w:t>
      </w:r>
    </w:p>
    <w:p w:rsidR="00F01773" w:rsidRPr="00D80022" w:rsidRDefault="00F01773" w:rsidP="00F01773">
      <w:pPr>
        <w:pStyle w:val="subsection"/>
      </w:pPr>
      <w:r w:rsidRPr="00D80022">
        <w:tab/>
        <w:t>(2)</w:t>
      </w:r>
      <w:r w:rsidRPr="00D80022">
        <w:tab/>
        <w:t xml:space="preserve">The limit is worked out using </w:t>
      </w:r>
      <w:r w:rsidR="00127CA2" w:rsidRPr="00D80022">
        <w:t>Subdivision</w:t>
      </w:r>
      <w:r w:rsidR="00753CFA" w:rsidRPr="00D80022">
        <w:t xml:space="preserve"> </w:t>
      </w:r>
      <w:r w:rsidRPr="00D80022">
        <w:t>G of Division</w:t>
      </w:r>
      <w:r w:rsidR="00D80022">
        <w:t> </w:t>
      </w:r>
      <w:r w:rsidRPr="00D80022">
        <w:t>4 of Part</w:t>
      </w:r>
      <w:r w:rsidR="00D80022">
        <w:t> </w:t>
      </w:r>
      <w:r w:rsidRPr="00D80022">
        <w:t xml:space="preserve">3 of the Family Assistance Act as if references in that </w:t>
      </w:r>
      <w:r w:rsidR="00127CA2" w:rsidRPr="00D80022">
        <w:t>Subdivision</w:t>
      </w:r>
      <w:r w:rsidR="00753CFA" w:rsidRPr="00D80022">
        <w:t xml:space="preserve"> </w:t>
      </w:r>
      <w:r w:rsidRPr="00D80022">
        <w:t>to an individual being eligible under section</w:t>
      </w:r>
      <w:r w:rsidR="00D80022">
        <w:t> </w:t>
      </w:r>
      <w:r w:rsidRPr="00D80022">
        <w:t>43 of that Act were references to the individual being conditionally eligible under section</w:t>
      </w:r>
      <w:r w:rsidR="00D80022">
        <w:t> </w:t>
      </w:r>
      <w:r w:rsidRPr="00D80022">
        <w:t>42 of that Act.</w:t>
      </w:r>
    </w:p>
    <w:p w:rsidR="00F01773" w:rsidRPr="00D80022" w:rsidRDefault="00F01773" w:rsidP="00F01773">
      <w:pPr>
        <w:pStyle w:val="subsection"/>
      </w:pPr>
      <w:r w:rsidRPr="00D80022">
        <w:tab/>
        <w:t>(3)</w:t>
      </w:r>
      <w:r w:rsidRPr="00D80022">
        <w:tab/>
        <w:t>The limit must be either:</w:t>
      </w:r>
    </w:p>
    <w:p w:rsidR="00F01773" w:rsidRPr="00D80022" w:rsidRDefault="00F01773" w:rsidP="00F01773">
      <w:pPr>
        <w:pStyle w:val="paragraph"/>
      </w:pPr>
      <w:r w:rsidRPr="00D80022">
        <w:tab/>
        <w:t>(a)</w:t>
      </w:r>
      <w:r w:rsidRPr="00D80022">
        <w:tab/>
        <w:t>50 hours, if a circumstance listed in subsection</w:t>
      </w:r>
      <w:r w:rsidR="00D80022">
        <w:t> </w:t>
      </w:r>
      <w:r w:rsidRPr="00D80022">
        <w:t>54(2), (4), (6), (13) or (14) of the Family Assistance Act applies to the claimant; or</w:t>
      </w:r>
    </w:p>
    <w:p w:rsidR="00F01773" w:rsidRPr="00D80022" w:rsidRDefault="00F01773" w:rsidP="00F01773">
      <w:pPr>
        <w:pStyle w:val="paragraph"/>
      </w:pPr>
      <w:r w:rsidRPr="00D80022">
        <w:tab/>
        <w:t>(b)</w:t>
      </w:r>
      <w:r w:rsidRPr="00D80022">
        <w:tab/>
      </w:r>
      <w:r w:rsidR="00006416" w:rsidRPr="00D80022">
        <w:t>24</w:t>
      </w:r>
      <w:r w:rsidRPr="00D80022">
        <w:t xml:space="preserve"> hours if </w:t>
      </w:r>
      <w:r w:rsidR="00D80022">
        <w:t>paragraph (</w:t>
      </w:r>
      <w:r w:rsidRPr="00D80022">
        <w:t>a) does not apply.</w:t>
      </w:r>
    </w:p>
    <w:p w:rsidR="00F01773" w:rsidRPr="00D80022" w:rsidRDefault="00F01773" w:rsidP="00F01773">
      <w:pPr>
        <w:pStyle w:val="ActHead5"/>
      </w:pPr>
      <w:bookmarkStart w:id="156" w:name="_Toc398106452"/>
      <w:r w:rsidRPr="00D80022">
        <w:rPr>
          <w:rStyle w:val="CharSectno"/>
        </w:rPr>
        <w:t>50J</w:t>
      </w:r>
      <w:r w:rsidRPr="00D80022">
        <w:t xml:space="preserve">  Determination of CCB %</w:t>
      </w:r>
      <w:bookmarkEnd w:id="156"/>
    </w:p>
    <w:p w:rsidR="00F01773" w:rsidRPr="00D80022" w:rsidRDefault="00F01773" w:rsidP="00F01773">
      <w:pPr>
        <w:pStyle w:val="subsection"/>
      </w:pPr>
      <w:r w:rsidRPr="00D80022">
        <w:tab/>
        <w:t>(1)</w:t>
      </w:r>
      <w:r w:rsidRPr="00D80022">
        <w:tab/>
        <w:t>If the Secretary makes a determination under section</w:t>
      </w:r>
      <w:r w:rsidR="00D80022">
        <w:t> </w:t>
      </w:r>
      <w:r w:rsidRPr="00D80022">
        <w:t>50F that the claimant is conditionally eligible, the Secretary must determine the CCB % applicable to the claimant and the child.</w:t>
      </w:r>
    </w:p>
    <w:p w:rsidR="005F2E9C" w:rsidRPr="00D80022" w:rsidRDefault="005F2E9C" w:rsidP="005F2E9C">
      <w:pPr>
        <w:pStyle w:val="subsection"/>
      </w:pPr>
      <w:r w:rsidRPr="00D80022">
        <w:tab/>
        <w:t>(2)</w:t>
      </w:r>
      <w:r w:rsidRPr="00D80022">
        <w:tab/>
        <w:t>In making a determination of CCB %, the Secretary must:</w:t>
      </w:r>
    </w:p>
    <w:p w:rsidR="005F2E9C" w:rsidRPr="00D80022" w:rsidRDefault="005F2E9C" w:rsidP="005F2E9C">
      <w:pPr>
        <w:pStyle w:val="paragraph"/>
      </w:pPr>
      <w:r w:rsidRPr="00D80022">
        <w:tab/>
        <w:t>(a)</w:t>
      </w:r>
      <w:r w:rsidRPr="00D80022">
        <w:tab/>
        <w:t>determine a percentage of zero % if subsection</w:t>
      </w:r>
      <w:r w:rsidR="00D80022">
        <w:t> </w:t>
      </w:r>
      <w:r w:rsidRPr="00D80022">
        <w:t>55(2) or 55B(1), or section</w:t>
      </w:r>
      <w:r w:rsidR="00D80022">
        <w:t> </w:t>
      </w:r>
      <w:r w:rsidRPr="00D80022">
        <w:t>55C, applies; or</w:t>
      </w:r>
    </w:p>
    <w:p w:rsidR="005F2E9C" w:rsidRPr="00D80022" w:rsidRDefault="005F2E9C" w:rsidP="005F2E9C">
      <w:pPr>
        <w:pStyle w:val="paragraph"/>
      </w:pPr>
      <w:r w:rsidRPr="00D80022">
        <w:tab/>
        <w:t>(b)</w:t>
      </w:r>
      <w:r w:rsidRPr="00D80022">
        <w:tab/>
        <w:t>otherwise—use the provisions in Schedule</w:t>
      </w:r>
      <w:r w:rsidR="00D80022">
        <w:t> </w:t>
      </w:r>
      <w:r w:rsidRPr="00D80022">
        <w:t>2 to the Family Assistance Act as if references in those provisions to a person being eligible were references to a person being conditionally eligible under section</w:t>
      </w:r>
      <w:r w:rsidR="00D80022">
        <w:t> </w:t>
      </w:r>
      <w:r w:rsidRPr="00D80022">
        <w:t>42 of that Act.</w:t>
      </w:r>
    </w:p>
    <w:p w:rsidR="00F01773" w:rsidRPr="00D80022" w:rsidRDefault="00F01773" w:rsidP="00F01773">
      <w:pPr>
        <w:pStyle w:val="ActHead5"/>
      </w:pPr>
      <w:bookmarkStart w:id="157" w:name="_Toc398106453"/>
      <w:r w:rsidRPr="00D80022">
        <w:rPr>
          <w:rStyle w:val="CharSectno"/>
        </w:rPr>
        <w:lastRenderedPageBreak/>
        <w:t>50K</w:t>
      </w:r>
      <w:r w:rsidRPr="00D80022">
        <w:t xml:space="preserve">  Determination of schooling %</w:t>
      </w:r>
      <w:bookmarkEnd w:id="157"/>
    </w:p>
    <w:p w:rsidR="00F01773" w:rsidRPr="00D80022" w:rsidRDefault="00F01773" w:rsidP="00F01773">
      <w:pPr>
        <w:pStyle w:val="subsection"/>
      </w:pPr>
      <w:r w:rsidRPr="00D80022">
        <w:tab/>
        <w:t>(1)</w:t>
      </w:r>
      <w:r w:rsidRPr="00D80022">
        <w:tab/>
        <w:t>If the Secretary makes a determination under section</w:t>
      </w:r>
      <w:r w:rsidR="00D80022">
        <w:t> </w:t>
      </w:r>
      <w:r w:rsidRPr="00D80022">
        <w:t>50F that the claimant is conditionally eligible, the Secretary must determine the schooling % applicable to the claimant and the child.</w:t>
      </w:r>
    </w:p>
    <w:p w:rsidR="00F01773" w:rsidRPr="00D80022" w:rsidRDefault="00F01773" w:rsidP="00F01773">
      <w:pPr>
        <w:pStyle w:val="subsection"/>
      </w:pPr>
      <w:r w:rsidRPr="00D80022">
        <w:tab/>
        <w:t>(2)</w:t>
      </w:r>
      <w:r w:rsidRPr="00D80022">
        <w:tab/>
        <w:t>In making a determination of schooling %, the Secretary must use the provisions in Schedule</w:t>
      </w:r>
      <w:r w:rsidR="00D80022">
        <w:t> </w:t>
      </w:r>
      <w:r w:rsidRPr="00D80022">
        <w:t>2 to the Family Assistance Act as if references in those provisions to a person being eligible were references to a person being conditionally eligible under section</w:t>
      </w:r>
      <w:r w:rsidR="00D80022">
        <w:t> </w:t>
      </w:r>
      <w:r w:rsidRPr="00D80022">
        <w:t>42 of that Act.</w:t>
      </w:r>
    </w:p>
    <w:p w:rsidR="00F01773" w:rsidRPr="00D80022" w:rsidRDefault="00F01773" w:rsidP="00F01773">
      <w:pPr>
        <w:pStyle w:val="ActHead5"/>
      </w:pPr>
      <w:bookmarkStart w:id="158" w:name="_Toc398106454"/>
      <w:r w:rsidRPr="00D80022">
        <w:rPr>
          <w:rStyle w:val="CharSectno"/>
        </w:rPr>
        <w:t>50L</w:t>
      </w:r>
      <w:r w:rsidRPr="00D80022">
        <w:t xml:space="preserve">  When determinations are in force</w:t>
      </w:r>
      <w:bookmarkEnd w:id="158"/>
    </w:p>
    <w:p w:rsidR="00F01773" w:rsidRPr="00D80022" w:rsidRDefault="00F01773" w:rsidP="00F01773">
      <w:pPr>
        <w:pStyle w:val="subsection"/>
      </w:pPr>
      <w:r w:rsidRPr="00D80022">
        <w:tab/>
        <w:t>(1)</w:t>
      </w:r>
      <w:r w:rsidRPr="00D80022">
        <w:tab/>
        <w:t xml:space="preserve">Subject to </w:t>
      </w:r>
      <w:r w:rsidR="00D80022">
        <w:t>subsections (</w:t>
      </w:r>
      <w:r w:rsidRPr="00D80022">
        <w:t>6) and (7), a determination of conditional eligibility under section</w:t>
      </w:r>
      <w:r w:rsidR="00D80022">
        <w:t> </w:t>
      </w:r>
      <w:r w:rsidRPr="00D80022">
        <w:t>50F in respect of the claimant comes into force:</w:t>
      </w:r>
    </w:p>
    <w:p w:rsidR="00F01773" w:rsidRPr="00D80022" w:rsidRDefault="00F01773" w:rsidP="00F01773">
      <w:pPr>
        <w:pStyle w:val="paragraph"/>
      </w:pPr>
      <w:r w:rsidRPr="00D80022">
        <w:tab/>
        <w:t>(a)</w:t>
      </w:r>
      <w:r w:rsidRPr="00D80022">
        <w:tab/>
        <w:t>if no day is specified in the notice of determination—on the day the determination is made; or</w:t>
      </w:r>
    </w:p>
    <w:p w:rsidR="00F01773" w:rsidRPr="00D80022" w:rsidRDefault="00F01773" w:rsidP="00F01773">
      <w:pPr>
        <w:pStyle w:val="paragraph"/>
      </w:pPr>
      <w:r w:rsidRPr="00D80022">
        <w:tab/>
        <w:t>(b)</w:t>
      </w:r>
      <w:r w:rsidRPr="00D80022">
        <w:tab/>
        <w:t>on the day specified in the notice of determination;</w:t>
      </w:r>
    </w:p>
    <w:p w:rsidR="00F01773" w:rsidRPr="00D80022" w:rsidRDefault="00F01773" w:rsidP="00F01773">
      <w:pPr>
        <w:pStyle w:val="subsection2"/>
      </w:pPr>
      <w:r w:rsidRPr="00D80022">
        <w:t>and remains in force at all times afterwards.</w:t>
      </w:r>
    </w:p>
    <w:p w:rsidR="00F01773" w:rsidRPr="00D80022" w:rsidRDefault="00F01773" w:rsidP="00F01773">
      <w:pPr>
        <w:pStyle w:val="subsection"/>
      </w:pPr>
      <w:r w:rsidRPr="00D80022">
        <w:tab/>
        <w:t>(2)</w:t>
      </w:r>
      <w:r w:rsidRPr="00D80022">
        <w:tab/>
        <w:t xml:space="preserve">Except in the case mentioned in </w:t>
      </w:r>
      <w:r w:rsidR="00D80022">
        <w:t>subsection (</w:t>
      </w:r>
      <w:r w:rsidRPr="00D80022">
        <w:t>4), the Secretary may specify a day, not more than 4 weeks before the day the claim was made by the claimant, as the day the determination is to come into force.</w:t>
      </w:r>
    </w:p>
    <w:p w:rsidR="00F01773" w:rsidRPr="00D80022" w:rsidRDefault="00F01773" w:rsidP="00F01773">
      <w:pPr>
        <w:pStyle w:val="subsection"/>
      </w:pPr>
      <w:r w:rsidRPr="00D80022">
        <w:tab/>
        <w:t>(3)</w:t>
      </w:r>
      <w:r w:rsidRPr="00D80022">
        <w:tab/>
        <w:t xml:space="preserve">The Secretary may only specify a day under </w:t>
      </w:r>
      <w:r w:rsidR="00D80022">
        <w:t>subsection (</w:t>
      </w:r>
      <w:r w:rsidRPr="00D80022">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D80022" w:rsidRDefault="00F01773" w:rsidP="00F01773">
      <w:pPr>
        <w:pStyle w:val="subsection"/>
      </w:pPr>
      <w:r w:rsidRPr="00D80022">
        <w:tab/>
        <w:t>(4)</w:t>
      </w:r>
      <w:r w:rsidRPr="00D80022">
        <w:tab/>
        <w:t xml:space="preserve">The Secretary must not specify a day under </w:t>
      </w:r>
      <w:r w:rsidR="00D80022">
        <w:t>subsection (</w:t>
      </w:r>
      <w:r w:rsidRPr="00D80022">
        <w:t>2) 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was made in respect of the claim; and</w:t>
      </w:r>
    </w:p>
    <w:p w:rsidR="00F01773" w:rsidRPr="00D80022" w:rsidRDefault="00F01773" w:rsidP="00F01773">
      <w:pPr>
        <w:pStyle w:val="paragraph"/>
      </w:pPr>
      <w:r w:rsidRPr="00D80022">
        <w:tab/>
        <w:t>(b)</w:t>
      </w:r>
      <w:r w:rsidRPr="00D80022">
        <w:tab/>
        <w:t xml:space="preserve">the claim was made while an earlier determination of conditional eligibility was in force with the effect that the claimant was not conditionally eligible as a result of a </w:t>
      </w:r>
      <w:r w:rsidRPr="00D80022">
        <w:lastRenderedPageBreak/>
        <w:t>variation under section</w:t>
      </w:r>
      <w:r w:rsidR="00D80022">
        <w:t> </w:t>
      </w:r>
      <w:r w:rsidRPr="00D80022">
        <w:t>58B (failure to comply with immunisation requirement).</w:t>
      </w:r>
    </w:p>
    <w:p w:rsidR="00F01773" w:rsidRPr="00D80022" w:rsidRDefault="00F01773" w:rsidP="00F01773">
      <w:pPr>
        <w:pStyle w:val="subsection"/>
      </w:pPr>
      <w:r w:rsidRPr="00D80022">
        <w:tab/>
        <w:t>(5)</w:t>
      </w:r>
      <w:r w:rsidRPr="00D80022">
        <w:tab/>
        <w:t>A determination of a weekly limit of hours under section</w:t>
      </w:r>
      <w:r w:rsidR="00D80022">
        <w:t> </w:t>
      </w:r>
      <w:r w:rsidRPr="00D80022">
        <w:t>50H, CCB % under section</w:t>
      </w:r>
      <w:r w:rsidR="00D80022">
        <w:t> </w:t>
      </w:r>
      <w:r w:rsidRPr="00D80022">
        <w:t>50J and schooling % under section</w:t>
      </w:r>
      <w:r w:rsidR="00D80022">
        <w:t> </w:t>
      </w:r>
      <w:r w:rsidRPr="00D80022">
        <w:t>50K in respect of the claimant and the child comes into force at the time the determination of conditional eligibility comes into force and remains in force while the determination of conditional eligibility is in force.</w:t>
      </w:r>
    </w:p>
    <w:p w:rsidR="00F01773" w:rsidRPr="00D80022" w:rsidRDefault="00F01773" w:rsidP="00F01773">
      <w:pPr>
        <w:pStyle w:val="subsection"/>
      </w:pPr>
      <w:r w:rsidRPr="00D80022">
        <w:tab/>
        <w:t>(6)</w:t>
      </w:r>
      <w:r w:rsidRPr="00D80022">
        <w:tab/>
        <w:t>If:</w:t>
      </w:r>
    </w:p>
    <w:p w:rsidR="00F01773" w:rsidRPr="00D80022" w:rsidRDefault="00F01773" w:rsidP="00F01773">
      <w:pPr>
        <w:pStyle w:val="paragraph"/>
      </w:pPr>
      <w:r w:rsidRPr="00D80022">
        <w:tab/>
        <w:t>(a)</w:t>
      </w:r>
      <w:r w:rsidRPr="00D80022">
        <w:tab/>
        <w:t>the Secretary makes a determination of conditional eligibility under section</w:t>
      </w:r>
      <w:r w:rsidR="00D80022">
        <w:t> </w:t>
      </w:r>
      <w:r w:rsidRPr="00D80022">
        <w:t>50F in respect of the claimant and the child; and</w:t>
      </w:r>
    </w:p>
    <w:p w:rsidR="00F01773" w:rsidRPr="00D80022" w:rsidRDefault="00F01773" w:rsidP="00F01773">
      <w:pPr>
        <w:pStyle w:val="paragraph"/>
      </w:pPr>
      <w:r w:rsidRPr="00D80022">
        <w:tab/>
        <w:t>(b)</w:t>
      </w:r>
      <w:r w:rsidRPr="00D80022">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D80022" w:rsidRDefault="00F01773" w:rsidP="00F01773">
      <w:pPr>
        <w:pStyle w:val="paragraph"/>
      </w:pPr>
      <w:r w:rsidRPr="00D80022">
        <w:tab/>
        <w:t>(c)</w:t>
      </w:r>
      <w:r w:rsidRPr="00D80022">
        <w:tab/>
        <w:t>the claimant makes a later claim for payment of child care benefit by fee reduction;</w:t>
      </w:r>
    </w:p>
    <w:p w:rsidR="00F01773" w:rsidRPr="00D80022" w:rsidRDefault="00F01773" w:rsidP="00F01773">
      <w:pPr>
        <w:pStyle w:val="subsection2"/>
      </w:pPr>
      <w:r w:rsidRPr="00D80022">
        <w:t>the determination of conditional eligibility ceases to be in force by force of this subsection on the day a determination comes into force in respect of the later claim.</w:t>
      </w:r>
    </w:p>
    <w:p w:rsidR="00F01773" w:rsidRPr="00D80022" w:rsidRDefault="00F01773" w:rsidP="00F01773">
      <w:pPr>
        <w:pStyle w:val="subsection"/>
        <w:keepNext/>
      </w:pPr>
      <w:r w:rsidRPr="00D80022">
        <w:tab/>
        <w:t>(7)</w:t>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in force in respect of the claimant; and</w:t>
      </w:r>
    </w:p>
    <w:p w:rsidR="00F01773" w:rsidRPr="00D80022" w:rsidRDefault="00F01773" w:rsidP="00F01773">
      <w:pPr>
        <w:pStyle w:val="paragraph"/>
      </w:pPr>
      <w:r w:rsidRPr="00D80022">
        <w:tab/>
        <w:t>(b)</w:t>
      </w:r>
      <w:r w:rsidRPr="00D80022">
        <w:tab/>
        <w:t>the claimant informs the Secretary, in the form and manner required by the Secretary, that the claimant wants the determination of conditional eligibility to cease to be in force;</w:t>
      </w:r>
    </w:p>
    <w:p w:rsidR="00F01773" w:rsidRPr="00D80022" w:rsidRDefault="00F01773" w:rsidP="00F01773">
      <w:pPr>
        <w:pStyle w:val="subsection2"/>
      </w:pPr>
      <w:r w:rsidRPr="00D80022">
        <w:t xml:space="preserve">the determination ceases to be in force from a day specified in the notice under </w:t>
      </w:r>
      <w:r w:rsidR="00D80022">
        <w:t>subsection (</w:t>
      </w:r>
      <w:r w:rsidRPr="00D80022">
        <w:t>8).</w:t>
      </w:r>
    </w:p>
    <w:p w:rsidR="00F01773" w:rsidRPr="00D80022" w:rsidRDefault="00F01773" w:rsidP="00F01773">
      <w:pPr>
        <w:pStyle w:val="subsection"/>
      </w:pPr>
      <w:r w:rsidRPr="00D80022">
        <w:tab/>
        <w:t>(8)</w:t>
      </w:r>
      <w:r w:rsidRPr="00D80022">
        <w:tab/>
        <w:t xml:space="preserve">The Secretary must give the claimant notice of the cessation of the determination under </w:t>
      </w:r>
      <w:r w:rsidR="00D80022">
        <w:t>subsection (</w:t>
      </w:r>
      <w:r w:rsidRPr="00D80022">
        <w:t>7). The notice must specify the day on which the determination ceases to be in force.</w:t>
      </w:r>
    </w:p>
    <w:p w:rsidR="00F01773" w:rsidRPr="00D80022" w:rsidRDefault="00F01773" w:rsidP="00F01773">
      <w:pPr>
        <w:pStyle w:val="subsection"/>
      </w:pPr>
      <w:r w:rsidRPr="00D80022">
        <w:lastRenderedPageBreak/>
        <w:tab/>
        <w:t>(9)</w:t>
      </w:r>
      <w:r w:rsidRPr="00D80022">
        <w:tab/>
        <w:t xml:space="preserve">The cessation is not ineffective by reason only that the notice under </w:t>
      </w:r>
      <w:r w:rsidR="00D80022">
        <w:t>subsection (</w:t>
      </w:r>
      <w:r w:rsidRPr="00D80022">
        <w:t>8) does not fully comply with the requirements of that subsection.</w:t>
      </w:r>
    </w:p>
    <w:p w:rsidR="00936E01" w:rsidRPr="00D80022" w:rsidRDefault="00936E01" w:rsidP="00936E01">
      <w:pPr>
        <w:pStyle w:val="subsection"/>
      </w:pPr>
      <w:r w:rsidRPr="00D80022">
        <w:tab/>
        <w:t>(10)</w:t>
      </w:r>
      <w:r w:rsidRPr="00D80022">
        <w:tab/>
        <w:t xml:space="preserve">The Secretary may make notice of the cessation of the determination under </w:t>
      </w:r>
      <w:r w:rsidR="00D80022">
        <w:t>subsection (</w:t>
      </w:r>
      <w:r w:rsidRPr="00D80022">
        <w:t>7) available to the approved child care service providing care to the child who was the subject of the claim, including by making notice available to the service using an electronic interface.</w:t>
      </w:r>
    </w:p>
    <w:p w:rsidR="00F01773" w:rsidRPr="00D80022" w:rsidRDefault="00F01773" w:rsidP="00F01773">
      <w:pPr>
        <w:pStyle w:val="ActHead5"/>
      </w:pPr>
      <w:bookmarkStart w:id="159" w:name="_Toc398106455"/>
      <w:r w:rsidRPr="00D80022">
        <w:rPr>
          <w:rStyle w:val="CharSectno"/>
        </w:rPr>
        <w:t>50M</w:t>
      </w:r>
      <w:r w:rsidRPr="00D80022">
        <w:t xml:space="preserve">  Notice of determinations if claimant conditionally eligible</w:t>
      </w:r>
      <w:bookmarkEnd w:id="159"/>
    </w:p>
    <w:p w:rsidR="00F01773" w:rsidRPr="00D80022" w:rsidRDefault="00F01773" w:rsidP="00F01773">
      <w:pPr>
        <w:pStyle w:val="subsection"/>
      </w:pPr>
      <w:r w:rsidRPr="00D80022">
        <w:tab/>
        <w:t>(1)</w:t>
      </w:r>
      <w:r w:rsidRPr="00D80022">
        <w:tab/>
        <w:t>The Secretary must give notice of determinations made in respect of the claimant under sections</w:t>
      </w:r>
      <w:r w:rsidR="00D80022">
        <w:t> </w:t>
      </w:r>
      <w:r w:rsidRPr="00D80022">
        <w:t>50F, 50H, 50J and 50K to the claimant.</w:t>
      </w:r>
    </w:p>
    <w:p w:rsidR="00F01773" w:rsidRPr="00D80022" w:rsidRDefault="00F01773" w:rsidP="00F01773">
      <w:pPr>
        <w:pStyle w:val="subsection"/>
      </w:pPr>
      <w:r w:rsidRPr="00D80022">
        <w:tab/>
        <w:t>(2)</w:t>
      </w:r>
      <w:r w:rsidRPr="00D80022">
        <w:tab/>
        <w:t>The notice must state:</w:t>
      </w:r>
    </w:p>
    <w:p w:rsidR="00F01773" w:rsidRPr="00D80022" w:rsidRDefault="00F01773" w:rsidP="00F01773">
      <w:pPr>
        <w:pStyle w:val="paragraph"/>
      </w:pPr>
      <w:r w:rsidRPr="00D80022">
        <w:tab/>
        <w:t>(a)</w:t>
      </w:r>
      <w:r w:rsidRPr="00D80022">
        <w:tab/>
        <w:t>that a determination of conditional eligibility under section</w:t>
      </w:r>
      <w:r w:rsidR="00D80022">
        <w:t> </w:t>
      </w:r>
      <w:r w:rsidRPr="00D80022">
        <w:t>50F is in force in respect of the claimant; and</w:t>
      </w:r>
    </w:p>
    <w:p w:rsidR="00F01773" w:rsidRPr="00D80022" w:rsidRDefault="00F01773" w:rsidP="00F01773">
      <w:pPr>
        <w:pStyle w:val="paragraph"/>
      </w:pPr>
      <w:r w:rsidRPr="00D80022">
        <w:tab/>
        <w:t>(b)</w:t>
      </w:r>
      <w:r w:rsidRPr="00D80022">
        <w:tab/>
        <w:t>the date from which the determination came into force; and</w:t>
      </w:r>
    </w:p>
    <w:p w:rsidR="00F01773" w:rsidRPr="00D80022" w:rsidRDefault="00F01773" w:rsidP="00F01773">
      <w:pPr>
        <w:pStyle w:val="paragraph"/>
      </w:pPr>
      <w:r w:rsidRPr="00D80022">
        <w:tab/>
        <w:t>(c)</w:t>
      </w:r>
      <w:r w:rsidRPr="00D80022">
        <w:tab/>
        <w:t>the name of the child in respect of whom the claimant is conditionally eligible; and</w:t>
      </w:r>
    </w:p>
    <w:p w:rsidR="00F01773" w:rsidRPr="00D80022" w:rsidRDefault="00F01773" w:rsidP="00F01773">
      <w:pPr>
        <w:pStyle w:val="paragraph"/>
      </w:pPr>
      <w:r w:rsidRPr="00D80022">
        <w:tab/>
        <w:t>(d)</w:t>
      </w:r>
      <w:r w:rsidRPr="00D80022">
        <w:tab/>
        <w:t>the weekly limit of hours, CCB % and schooling % applicable to the claimant and the child; and</w:t>
      </w:r>
    </w:p>
    <w:p w:rsidR="00F01773" w:rsidRPr="00D80022" w:rsidRDefault="00F01773" w:rsidP="00F01773">
      <w:pPr>
        <w:pStyle w:val="paragraph"/>
      </w:pPr>
      <w:r w:rsidRPr="00D80022">
        <w:tab/>
        <w:t>(e)</w:t>
      </w:r>
      <w:r w:rsidRPr="00D80022">
        <w:tab/>
        <w:t>that the claimant may apply for review of any of the determinations in the manner set out in Part</w:t>
      </w:r>
      <w:r w:rsidR="00D80022">
        <w:t> </w:t>
      </w:r>
      <w:r w:rsidRPr="00D80022">
        <w:t>5.</w:t>
      </w:r>
    </w:p>
    <w:p w:rsidR="00F01773" w:rsidRPr="00D80022" w:rsidRDefault="00F01773" w:rsidP="00F01773">
      <w:pPr>
        <w:pStyle w:val="subsection"/>
      </w:pPr>
      <w:r w:rsidRPr="00D80022">
        <w:tab/>
        <w:t>(3)</w:t>
      </w:r>
      <w:r w:rsidRPr="00D80022">
        <w:tab/>
        <w:t xml:space="preserve">The determinations are not ineffective by reason only that any, or all, of the requirements of </w:t>
      </w:r>
      <w:r w:rsidR="00D80022">
        <w:t>subsections (</w:t>
      </w:r>
      <w:r w:rsidRPr="00D80022">
        <w:t>1) and (2) are not complied with.</w:t>
      </w:r>
    </w:p>
    <w:p w:rsidR="00936E01" w:rsidRPr="00D80022" w:rsidRDefault="00936E01" w:rsidP="00936E01">
      <w:pPr>
        <w:pStyle w:val="subsection"/>
      </w:pPr>
      <w:r w:rsidRPr="00D80022">
        <w:tab/>
        <w:t>(4)</w:t>
      </w:r>
      <w:r w:rsidRPr="00D80022">
        <w:tab/>
        <w:t>The Secretary may make notice of the determinations made in respect of the claimant under sections</w:t>
      </w:r>
      <w:r w:rsidR="00D80022">
        <w:t> </w:t>
      </w:r>
      <w:r w:rsidRPr="00D80022">
        <w:t>50F, 50H, 50J and 50K available to the approved child care service, or services, that are, or will be, providing care to the child, including by making the notice available to the service using an electronic interface.</w:t>
      </w:r>
    </w:p>
    <w:p w:rsidR="00F01773" w:rsidRPr="00D80022" w:rsidRDefault="00F01773" w:rsidP="00F01773">
      <w:pPr>
        <w:pStyle w:val="ActHead5"/>
      </w:pPr>
      <w:bookmarkStart w:id="160" w:name="_Toc398106456"/>
      <w:r w:rsidRPr="00D80022">
        <w:rPr>
          <w:rStyle w:val="CharSectno"/>
        </w:rPr>
        <w:lastRenderedPageBreak/>
        <w:t>50N</w:t>
      </w:r>
      <w:r w:rsidRPr="00D80022">
        <w:t xml:space="preserve">  When determination of no entitlement is in force</w:t>
      </w:r>
      <w:bookmarkEnd w:id="160"/>
    </w:p>
    <w:p w:rsidR="00F01773" w:rsidRPr="00D80022" w:rsidRDefault="00F01773" w:rsidP="00F01773">
      <w:pPr>
        <w:pStyle w:val="subsection"/>
      </w:pPr>
      <w:r w:rsidRPr="00D80022">
        <w:tab/>
        <w:t>(1)</w:t>
      </w:r>
      <w:r w:rsidRPr="00D80022">
        <w:tab/>
        <w:t xml:space="preserve">Subject to </w:t>
      </w:r>
      <w:r w:rsidR="00D80022">
        <w:t>subsection (</w:t>
      </w:r>
      <w:r w:rsidRPr="00D80022">
        <w:t>2), a determination of no entitlement under section</w:t>
      </w:r>
      <w:r w:rsidR="00D80022">
        <w:t> </w:t>
      </w:r>
      <w:r w:rsidRPr="00D80022">
        <w:t>50G comes into force when it is made and remains in force at all times afterwards.</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a determination of no entitlement has been made under section</w:t>
      </w:r>
      <w:r w:rsidR="00D80022">
        <w:t> </w:t>
      </w:r>
      <w:r w:rsidRPr="00D80022">
        <w:t>50G in respect of the claimant; and</w:t>
      </w:r>
    </w:p>
    <w:p w:rsidR="00F01773" w:rsidRPr="00D80022" w:rsidRDefault="00F01773" w:rsidP="00F01773">
      <w:pPr>
        <w:pStyle w:val="paragraph"/>
      </w:pPr>
      <w:r w:rsidRPr="00D80022">
        <w:tab/>
        <w:t>(b)</w:t>
      </w:r>
      <w:r w:rsidRPr="00D80022">
        <w:tab/>
        <w:t>the claimant makes a later effective claim for payment of child care benefit by fee reduction, or for a past period, for care provided by an approved child care service;</w:t>
      </w:r>
    </w:p>
    <w:p w:rsidR="00F01773" w:rsidRPr="00D80022" w:rsidRDefault="00F01773" w:rsidP="00F01773">
      <w:pPr>
        <w:pStyle w:val="subsection2"/>
      </w:pPr>
      <w:r w:rsidRPr="00D80022">
        <w:t>the determination of no entitlement ceases to be in force on the day a determination comes into force in respect of the second claim.</w:t>
      </w:r>
    </w:p>
    <w:p w:rsidR="00F01773" w:rsidRPr="00D80022" w:rsidRDefault="00F01773" w:rsidP="00F01773">
      <w:pPr>
        <w:pStyle w:val="ActHead5"/>
      </w:pPr>
      <w:bookmarkStart w:id="161" w:name="_Toc398106457"/>
      <w:r w:rsidRPr="00D80022">
        <w:rPr>
          <w:rStyle w:val="CharSectno"/>
        </w:rPr>
        <w:t>50P</w:t>
      </w:r>
      <w:r w:rsidRPr="00D80022">
        <w:t xml:space="preserve">  Notice of determination of no entitlement</w:t>
      </w:r>
      <w:bookmarkEnd w:id="161"/>
    </w:p>
    <w:p w:rsidR="00F01773" w:rsidRPr="00D80022" w:rsidRDefault="00F01773" w:rsidP="00F01773">
      <w:pPr>
        <w:pStyle w:val="subsection"/>
      </w:pPr>
      <w:r w:rsidRPr="00D80022">
        <w:tab/>
        <w:t>(1)</w:t>
      </w:r>
      <w:r w:rsidRPr="00D80022">
        <w:tab/>
        <w:t>The Secretary must give notice to the claimant of a determination of no entitlement made in respect of the claimant under section</w:t>
      </w:r>
      <w:r w:rsidR="00D80022">
        <w:t> </w:t>
      </w:r>
      <w:r w:rsidRPr="00D80022">
        <w:t>50G stating:</w:t>
      </w:r>
    </w:p>
    <w:p w:rsidR="00F01773" w:rsidRPr="00D80022" w:rsidRDefault="00F01773" w:rsidP="00F01773">
      <w:pPr>
        <w:pStyle w:val="paragraph"/>
      </w:pPr>
      <w:r w:rsidRPr="00D80022">
        <w:tab/>
        <w:t>(a)</w:t>
      </w:r>
      <w:r w:rsidRPr="00D80022">
        <w:tab/>
        <w:t>that the claimant is not entitled to be paid child care benefit by fee reduction in respect of the child; and</w:t>
      </w:r>
    </w:p>
    <w:p w:rsidR="00F01773" w:rsidRPr="00D80022" w:rsidRDefault="00F01773" w:rsidP="00F01773">
      <w:pPr>
        <w:pStyle w:val="paragraph"/>
      </w:pPr>
      <w:r w:rsidRPr="00D80022">
        <w:tab/>
        <w:t>(b)</w:t>
      </w:r>
      <w:r w:rsidRPr="00D80022">
        <w:tab/>
        <w:t>that the claimant may apply for review of the determination in the manner set out in Part</w:t>
      </w:r>
      <w:r w:rsidR="00D80022">
        <w:t> </w:t>
      </w:r>
      <w:r w:rsidRPr="00D80022">
        <w:t>5.</w:t>
      </w:r>
    </w:p>
    <w:p w:rsidR="00F01773" w:rsidRPr="00D80022" w:rsidRDefault="00F01773" w:rsidP="00F01773">
      <w:pPr>
        <w:pStyle w:val="subsection"/>
      </w:pPr>
      <w:r w:rsidRPr="00D80022">
        <w:tab/>
        <w:t>(2)</w:t>
      </w:r>
      <w:r w:rsidRPr="00D80022">
        <w:tab/>
        <w:t xml:space="preserve">The determination is not ineffective by reason only that any, or all, of the requirements of </w:t>
      </w:r>
      <w:r w:rsidR="00D80022">
        <w:t>subsection (</w:t>
      </w:r>
      <w:r w:rsidRPr="00D80022">
        <w:t>1) are not complied with.</w:t>
      </w:r>
    </w:p>
    <w:p w:rsidR="00F01773" w:rsidRPr="00D80022" w:rsidRDefault="00127CA2" w:rsidP="00F01773">
      <w:pPr>
        <w:pStyle w:val="ActHead4"/>
      </w:pPr>
      <w:bookmarkStart w:id="162" w:name="_Toc398106458"/>
      <w:r w:rsidRPr="00D80022">
        <w:rPr>
          <w:rStyle w:val="CharSubdNo"/>
        </w:rPr>
        <w:t>Subdivision</w:t>
      </w:r>
      <w:r w:rsidR="00753CFA" w:rsidRPr="00D80022">
        <w:rPr>
          <w:rStyle w:val="CharSubdNo"/>
        </w:rPr>
        <w:t xml:space="preserve"> </w:t>
      </w:r>
      <w:r w:rsidR="00F01773" w:rsidRPr="00D80022">
        <w:rPr>
          <w:rStyle w:val="CharSubdNo"/>
        </w:rPr>
        <w:t>CA</w:t>
      </w:r>
      <w:r w:rsidR="00F01773" w:rsidRPr="00D80022">
        <w:t>—</w:t>
      </w:r>
      <w:r w:rsidR="00F01773" w:rsidRPr="00D80022">
        <w:rPr>
          <w:rStyle w:val="CharSubdText"/>
        </w:rPr>
        <w:t>Determination of eligibility for special grandparent rate if individual determined to be conditionally eligible for child care benefit by fee reduction</w:t>
      </w:r>
      <w:bookmarkEnd w:id="162"/>
    </w:p>
    <w:p w:rsidR="00F01773" w:rsidRPr="00D80022" w:rsidRDefault="00F01773" w:rsidP="00F01773">
      <w:pPr>
        <w:pStyle w:val="ActHead5"/>
      </w:pPr>
      <w:bookmarkStart w:id="163" w:name="_Toc398106459"/>
      <w:r w:rsidRPr="00D80022">
        <w:rPr>
          <w:rStyle w:val="CharSectno"/>
        </w:rPr>
        <w:t>50Q</w:t>
      </w:r>
      <w:r w:rsidRPr="00D80022">
        <w:t xml:space="preserve">  Determination of eligibility for special grandparent rate</w:t>
      </w:r>
      <w:bookmarkEnd w:id="163"/>
    </w:p>
    <w:p w:rsidR="00F01773" w:rsidRPr="00D80022" w:rsidRDefault="00F01773" w:rsidP="00F01773">
      <w:pPr>
        <w:pStyle w:val="subsection"/>
      </w:pPr>
      <w:r w:rsidRPr="00D80022">
        <w:tab/>
      </w:r>
      <w:r w:rsidRPr="00D80022">
        <w:tab/>
        <w:t xml:space="preserve">This </w:t>
      </w:r>
      <w:r w:rsidR="00127CA2" w:rsidRPr="00D80022">
        <w:t>Subdivision</w:t>
      </w:r>
      <w:r w:rsidR="00753CFA" w:rsidRPr="00D80022">
        <w:t xml:space="preserve"> </w:t>
      </w:r>
      <w:r w:rsidRPr="00D80022">
        <w:t xml:space="preserve">deals with the determination of eligibility for the special grandparent rate that the Secretary must make in certain circumstances if an individual (the </w:t>
      </w:r>
      <w:r w:rsidRPr="00D80022">
        <w:rPr>
          <w:b/>
          <w:i/>
        </w:rPr>
        <w:t>claimant</w:t>
      </w:r>
      <w:r w:rsidRPr="00D80022">
        <w:t xml:space="preserve">) is determined to be </w:t>
      </w:r>
      <w:r w:rsidRPr="00D80022">
        <w:lastRenderedPageBreak/>
        <w:t>conditionally eligible for child care benefit by fee reduction in respect of a child.</w:t>
      </w:r>
    </w:p>
    <w:p w:rsidR="00F01773" w:rsidRPr="00D80022" w:rsidRDefault="00F01773" w:rsidP="00F01773">
      <w:pPr>
        <w:pStyle w:val="notetext"/>
      </w:pPr>
      <w:r w:rsidRPr="00D80022">
        <w:t>Note:</w:t>
      </w:r>
      <w:r w:rsidRPr="00D80022">
        <w:tab/>
        <w:t>Section</w:t>
      </w:r>
      <w:r w:rsidR="00D80022">
        <w:t> </w:t>
      </w:r>
      <w:r w:rsidRPr="00D80022">
        <w:t>50T tells you when the Secretary must determine the claimant’s eligibility for the special rate. Section</w:t>
      </w:r>
      <w:r w:rsidR="00D80022">
        <w:t> </w:t>
      </w:r>
      <w:r w:rsidRPr="00D80022">
        <w:t>50S tells you the criteria that must be satisfied for the claimant to be eligible for that rate. Section</w:t>
      </w:r>
      <w:r w:rsidR="00D80022">
        <w:t> </w:t>
      </w:r>
      <w:r w:rsidRPr="00D80022">
        <w:t>50R explains who counts as a grandparent or great</w:t>
      </w:r>
      <w:r w:rsidR="00D80022">
        <w:noBreakHyphen/>
      </w:r>
      <w:r w:rsidRPr="00D80022">
        <w:t>grandparent for the purposes of this Subdivision.</w:t>
      </w:r>
    </w:p>
    <w:p w:rsidR="00F01773" w:rsidRPr="00D80022" w:rsidRDefault="00F01773" w:rsidP="00F01773">
      <w:pPr>
        <w:pStyle w:val="ActHead5"/>
      </w:pPr>
      <w:bookmarkStart w:id="164" w:name="_Toc398106460"/>
      <w:r w:rsidRPr="00D80022">
        <w:rPr>
          <w:rStyle w:val="CharSectno"/>
        </w:rPr>
        <w:t>50R</w:t>
      </w:r>
      <w:r w:rsidRPr="00D80022">
        <w:t xml:space="preserve">  Grandparents and great</w:t>
      </w:r>
      <w:r w:rsidR="00D80022">
        <w:noBreakHyphen/>
      </w:r>
      <w:r w:rsidRPr="00D80022">
        <w:t>grandparents</w:t>
      </w:r>
      <w:bookmarkEnd w:id="164"/>
    </w:p>
    <w:p w:rsidR="00F01773" w:rsidRPr="00D80022" w:rsidRDefault="00F01773" w:rsidP="00F01773">
      <w:pPr>
        <w:pStyle w:val="subsection"/>
      </w:pPr>
      <w:r w:rsidRPr="00D80022">
        <w:tab/>
        <w:t>(1)</w:t>
      </w:r>
      <w:r w:rsidRPr="00D80022">
        <w:tab/>
        <w:t xml:space="preserve">In determining, for the purposes of this Subdivision, whether an individual is a </w:t>
      </w:r>
      <w:r w:rsidRPr="00D80022">
        <w:rPr>
          <w:b/>
          <w:i/>
        </w:rPr>
        <w:t xml:space="preserve">grandparent </w:t>
      </w:r>
      <w:r w:rsidRPr="00D80022">
        <w:t xml:space="preserve">or </w:t>
      </w:r>
      <w:r w:rsidRPr="00D80022">
        <w:rPr>
          <w:b/>
          <w:i/>
        </w:rPr>
        <w:t>great</w:t>
      </w:r>
      <w:r w:rsidR="00D80022">
        <w:rPr>
          <w:b/>
          <w:i/>
        </w:rPr>
        <w:noBreakHyphen/>
      </w:r>
      <w:r w:rsidRPr="00D80022">
        <w:rPr>
          <w:b/>
          <w:i/>
        </w:rPr>
        <w:t>grandparent</w:t>
      </w:r>
      <w:r w:rsidRPr="00D80022">
        <w:t xml:space="preserve"> of another person, treat the following relationships as if they were biological child</w:t>
      </w:r>
      <w:r w:rsidR="00D80022">
        <w:noBreakHyphen/>
      </w:r>
      <w:r w:rsidRPr="00D80022">
        <w:t>parent relationships:</w:t>
      </w:r>
    </w:p>
    <w:p w:rsidR="00F01773" w:rsidRPr="00D80022" w:rsidRDefault="00F01773" w:rsidP="00F01773">
      <w:pPr>
        <w:pStyle w:val="paragraph"/>
      </w:pPr>
      <w:r w:rsidRPr="00D80022">
        <w:tab/>
        <w:t>(a)</w:t>
      </w:r>
      <w:r w:rsidRPr="00D80022">
        <w:tab/>
        <w:t>the relationship between an adopted child and his or her adoptive parent;</w:t>
      </w:r>
    </w:p>
    <w:p w:rsidR="00F01773" w:rsidRPr="00D80022" w:rsidRDefault="00F01773" w:rsidP="00F01773">
      <w:pPr>
        <w:pStyle w:val="paragraph"/>
      </w:pPr>
      <w:r w:rsidRPr="00D80022">
        <w:tab/>
        <w:t>(b)</w:t>
      </w:r>
      <w:r w:rsidRPr="00D80022">
        <w:tab/>
        <w:t>the relationship between a step</w:t>
      </w:r>
      <w:r w:rsidR="00D80022">
        <w:noBreakHyphen/>
      </w:r>
      <w:r w:rsidRPr="00D80022">
        <w:t>child and his or her step</w:t>
      </w:r>
      <w:r w:rsidR="00D80022">
        <w:noBreakHyphen/>
      </w:r>
      <w:r w:rsidRPr="00D80022">
        <w:t>parent</w:t>
      </w:r>
      <w:r w:rsidR="003023D7" w:rsidRPr="00D80022">
        <w:t>;</w:t>
      </w:r>
    </w:p>
    <w:p w:rsidR="003023D7" w:rsidRPr="00D80022" w:rsidRDefault="003023D7" w:rsidP="003023D7">
      <w:pPr>
        <w:pStyle w:val="paragraph"/>
      </w:pPr>
      <w:r w:rsidRPr="00D80022">
        <w:tab/>
        <w:t>(c)</w:t>
      </w:r>
      <w:r w:rsidRPr="00D80022">
        <w:tab/>
        <w:t>the relationship between a relationship child and his or her relationship parent.</w:t>
      </w:r>
    </w:p>
    <w:p w:rsidR="00F01773" w:rsidRPr="00D80022" w:rsidRDefault="00F01773" w:rsidP="00F01773">
      <w:pPr>
        <w:pStyle w:val="subsection"/>
      </w:pPr>
      <w:r w:rsidRPr="00D80022">
        <w:tab/>
        <w:t>(2)</w:t>
      </w:r>
      <w:r w:rsidRPr="00D80022">
        <w:tab/>
        <w:t xml:space="preserve">In </w:t>
      </w:r>
      <w:r w:rsidR="00D80022">
        <w:t>subsection (</w:t>
      </w:r>
      <w:r w:rsidRPr="00D80022">
        <w:t>1):</w:t>
      </w:r>
    </w:p>
    <w:p w:rsidR="00F01773" w:rsidRPr="00D80022" w:rsidRDefault="00F01773" w:rsidP="00F01773">
      <w:pPr>
        <w:pStyle w:val="Definition"/>
      </w:pPr>
      <w:r w:rsidRPr="00D80022">
        <w:rPr>
          <w:b/>
          <w:i/>
        </w:rPr>
        <w:t>adoptive parent</w:t>
      </w:r>
      <w:r w:rsidRPr="00D80022">
        <w:t xml:space="preserve">, of a person (the </w:t>
      </w:r>
      <w:r w:rsidRPr="00D80022">
        <w:rPr>
          <w:b/>
          <w:i/>
        </w:rPr>
        <w:t>child</w:t>
      </w:r>
      <w:r w:rsidRPr="00D80022">
        <w:t xml:space="preserve">), means the person who adopted the child under a law of any place (whether in </w:t>
      </w:r>
      <w:smartTag w:uri="urn:schemas-microsoft-com:office:smarttags" w:element="country-region">
        <w:smartTag w:uri="urn:schemas-microsoft-com:office:smarttags" w:element="place">
          <w:r w:rsidRPr="00D80022">
            <w:t>Australia</w:t>
          </w:r>
        </w:smartTag>
      </w:smartTag>
      <w:r w:rsidRPr="00D80022">
        <w:t xml:space="preserve"> or not) relating to the adoption of children.</w:t>
      </w:r>
    </w:p>
    <w:p w:rsidR="00F01773" w:rsidRPr="00D80022" w:rsidRDefault="00F01773" w:rsidP="00F01773">
      <w:pPr>
        <w:pStyle w:val="Definition"/>
      </w:pPr>
      <w:r w:rsidRPr="00D80022">
        <w:rPr>
          <w:b/>
          <w:i/>
        </w:rPr>
        <w:t>step</w:t>
      </w:r>
      <w:r w:rsidR="00D80022">
        <w:rPr>
          <w:b/>
          <w:i/>
        </w:rPr>
        <w:noBreakHyphen/>
      </w:r>
      <w:r w:rsidRPr="00D80022">
        <w:rPr>
          <w:b/>
          <w:i/>
        </w:rPr>
        <w:t>parent</w:t>
      </w:r>
      <w:r w:rsidRPr="00D80022">
        <w:t xml:space="preserve">, of a person (the </w:t>
      </w:r>
      <w:r w:rsidRPr="00D80022">
        <w:rPr>
          <w:b/>
          <w:i/>
        </w:rPr>
        <w:t>child</w:t>
      </w:r>
      <w:r w:rsidRPr="00D80022">
        <w:t>), means the person who:</w:t>
      </w:r>
    </w:p>
    <w:p w:rsidR="00F01773" w:rsidRPr="00D80022" w:rsidRDefault="00F01773" w:rsidP="00F01773">
      <w:pPr>
        <w:pStyle w:val="paragraph"/>
      </w:pPr>
      <w:r w:rsidRPr="00D80022">
        <w:tab/>
        <w:t>(a)</w:t>
      </w:r>
      <w:r w:rsidRPr="00D80022">
        <w:tab/>
        <w:t xml:space="preserve">is the current or former partner of the </w:t>
      </w:r>
      <w:r w:rsidR="003023D7" w:rsidRPr="00D80022">
        <w:t xml:space="preserve">biological parent, adoptive parent or relationship parent </w:t>
      </w:r>
      <w:r w:rsidRPr="00D80022">
        <w:t>of the child; and</w:t>
      </w:r>
    </w:p>
    <w:p w:rsidR="00F01773" w:rsidRPr="00D80022" w:rsidRDefault="00F01773" w:rsidP="001B646E">
      <w:pPr>
        <w:pStyle w:val="paragraph"/>
        <w:keepNext/>
      </w:pPr>
      <w:r w:rsidRPr="00D80022">
        <w:tab/>
        <w:t>(b)</w:t>
      </w:r>
      <w:r w:rsidRPr="00D80022">
        <w:tab/>
        <w:t xml:space="preserve">is not the </w:t>
      </w:r>
      <w:r w:rsidR="003023D7" w:rsidRPr="00D80022">
        <w:t>biological parent, adoptive parent or relationship parent</w:t>
      </w:r>
      <w:r w:rsidRPr="00D80022">
        <w:t xml:space="preserve"> of the child.</w:t>
      </w:r>
    </w:p>
    <w:p w:rsidR="00F01773" w:rsidRPr="00D80022" w:rsidRDefault="00F01773" w:rsidP="00F01773">
      <w:pPr>
        <w:pStyle w:val="ActHead5"/>
      </w:pPr>
      <w:bookmarkStart w:id="165" w:name="_Toc398106461"/>
      <w:r w:rsidRPr="00D80022">
        <w:rPr>
          <w:rStyle w:val="CharSectno"/>
        </w:rPr>
        <w:t>50S</w:t>
      </w:r>
      <w:r w:rsidRPr="00D80022">
        <w:t xml:space="preserve">  Eligibility for special grandparent rate</w:t>
      </w:r>
      <w:bookmarkEnd w:id="165"/>
    </w:p>
    <w:p w:rsidR="00F01773" w:rsidRPr="00D80022" w:rsidRDefault="00F01773" w:rsidP="00F01773">
      <w:pPr>
        <w:pStyle w:val="subsection"/>
      </w:pPr>
      <w:r w:rsidRPr="00D80022">
        <w:tab/>
        <w:t>(1)</w:t>
      </w:r>
      <w:r w:rsidRPr="00D80022">
        <w:tab/>
        <w:t>An individual is eligible for the special grandparent rate for a child if:</w:t>
      </w:r>
    </w:p>
    <w:p w:rsidR="00F01773" w:rsidRPr="00D80022" w:rsidRDefault="00F01773" w:rsidP="00F01773">
      <w:pPr>
        <w:pStyle w:val="paragraph"/>
      </w:pPr>
      <w:r w:rsidRPr="00D80022">
        <w:tab/>
        <w:t>(a)</w:t>
      </w:r>
      <w:r w:rsidRPr="00D80022">
        <w:tab/>
        <w:t>the individual, or the individual’s partner, is receiving:</w:t>
      </w:r>
    </w:p>
    <w:p w:rsidR="00F01773" w:rsidRPr="00D80022" w:rsidRDefault="00F01773" w:rsidP="00F01773">
      <w:pPr>
        <w:pStyle w:val="paragraphsub"/>
      </w:pPr>
      <w:r w:rsidRPr="00D80022">
        <w:tab/>
        <w:t>(i)</w:t>
      </w:r>
      <w:r w:rsidRPr="00D80022">
        <w:tab/>
        <w:t>a social security pension; or</w:t>
      </w:r>
    </w:p>
    <w:p w:rsidR="00F01773" w:rsidRPr="00D80022" w:rsidRDefault="00F01773" w:rsidP="00F01773">
      <w:pPr>
        <w:pStyle w:val="paragraphsub"/>
      </w:pPr>
      <w:r w:rsidRPr="00D80022">
        <w:lastRenderedPageBreak/>
        <w:tab/>
        <w:t>(ii)</w:t>
      </w:r>
      <w:r w:rsidRPr="00D80022">
        <w:tab/>
        <w:t>a social security benefit; or</w:t>
      </w:r>
    </w:p>
    <w:p w:rsidR="00F01773" w:rsidRPr="00D80022" w:rsidRDefault="00F01773" w:rsidP="00F01773">
      <w:pPr>
        <w:pStyle w:val="paragraphsub"/>
      </w:pPr>
      <w:r w:rsidRPr="00D80022">
        <w:tab/>
        <w:t>(iii)</w:t>
      </w:r>
      <w:r w:rsidRPr="00D80022">
        <w:tab/>
        <w:t>a service pension; or</w:t>
      </w:r>
    </w:p>
    <w:p w:rsidR="00F01773" w:rsidRPr="00D80022" w:rsidRDefault="00F01773" w:rsidP="00F01773">
      <w:pPr>
        <w:pStyle w:val="paragraphsub"/>
      </w:pPr>
      <w:r w:rsidRPr="00D80022">
        <w:tab/>
        <w:t>(iv)</w:t>
      </w:r>
      <w:r w:rsidRPr="00D80022">
        <w:tab/>
        <w:t>an income support supplement under Part</w:t>
      </w:r>
      <w:r w:rsidR="00753CFA" w:rsidRPr="00D80022">
        <w:t> </w:t>
      </w:r>
      <w:r w:rsidRPr="00D80022">
        <w:t xml:space="preserve">IIIA of the </w:t>
      </w:r>
      <w:r w:rsidRPr="00D80022">
        <w:rPr>
          <w:i/>
        </w:rPr>
        <w:t>Veterans’ Entitlements Act 1986</w:t>
      </w:r>
      <w:r w:rsidRPr="00D80022">
        <w:t>; and</w:t>
      </w:r>
    </w:p>
    <w:p w:rsidR="00F01773" w:rsidRPr="00D80022" w:rsidRDefault="00F01773" w:rsidP="00F01773">
      <w:pPr>
        <w:pStyle w:val="paragraph"/>
      </w:pPr>
      <w:r w:rsidRPr="00D80022">
        <w:tab/>
        <w:t>(b)</w:t>
      </w:r>
      <w:r w:rsidRPr="00D80022">
        <w:tab/>
        <w:t>the individual, or the individual’s partner, is the grandparent or great</w:t>
      </w:r>
      <w:r w:rsidR="00D80022">
        <w:noBreakHyphen/>
      </w:r>
      <w:r w:rsidRPr="00D80022">
        <w:t>grandparent of the child; and</w:t>
      </w:r>
    </w:p>
    <w:p w:rsidR="00F01773" w:rsidRPr="00D80022" w:rsidRDefault="00F01773" w:rsidP="00F01773">
      <w:pPr>
        <w:pStyle w:val="paragraph"/>
      </w:pPr>
      <w:r w:rsidRPr="00D80022">
        <w:tab/>
        <w:t>(c)</w:t>
      </w:r>
      <w:r w:rsidRPr="00D80022">
        <w:tab/>
        <w:t>the individual, or the individual’s partner, is the principal carer of the child.</w:t>
      </w:r>
    </w:p>
    <w:p w:rsidR="00F01773" w:rsidRPr="00D80022" w:rsidRDefault="00F01773" w:rsidP="00F01773">
      <w:pPr>
        <w:pStyle w:val="subsection"/>
      </w:pPr>
      <w:r w:rsidRPr="00D80022">
        <w:tab/>
        <w:t>(2)</w:t>
      </w:r>
      <w:r w:rsidRPr="00D80022">
        <w:tab/>
        <w:t xml:space="preserve">For the purposes of </w:t>
      </w:r>
      <w:r w:rsidR="00D80022">
        <w:t>subsection (</w:t>
      </w:r>
      <w:r w:rsidRPr="00D80022">
        <w:t xml:space="preserve">1), a person is the </w:t>
      </w:r>
      <w:r w:rsidRPr="00D80022">
        <w:rPr>
          <w:b/>
          <w:i/>
        </w:rPr>
        <w:t>principal carer</w:t>
      </w:r>
      <w:r w:rsidRPr="00D80022">
        <w:t xml:space="preserve"> of another person (the </w:t>
      </w:r>
      <w:r w:rsidRPr="00D80022">
        <w:rPr>
          <w:b/>
          <w:i/>
        </w:rPr>
        <w:t>child</w:t>
      </w:r>
      <w:r w:rsidRPr="00D80022">
        <w:t>) if the person:</w:t>
      </w:r>
    </w:p>
    <w:p w:rsidR="00F01773" w:rsidRPr="00D80022" w:rsidRDefault="00F01773" w:rsidP="00F01773">
      <w:pPr>
        <w:pStyle w:val="paragraph"/>
      </w:pPr>
      <w:r w:rsidRPr="00D80022">
        <w:tab/>
        <w:t>(a)</w:t>
      </w:r>
      <w:r w:rsidRPr="00D80022">
        <w:tab/>
        <w:t>is the sole or major provider of ongoing daily care for the child; and</w:t>
      </w:r>
    </w:p>
    <w:p w:rsidR="00F01773" w:rsidRPr="00D80022" w:rsidRDefault="00F01773" w:rsidP="00F01773">
      <w:pPr>
        <w:pStyle w:val="paragraph"/>
      </w:pPr>
      <w:r w:rsidRPr="00D80022">
        <w:tab/>
        <w:t>(b)</w:t>
      </w:r>
      <w:r w:rsidRPr="00D80022">
        <w:tab/>
        <w:t>has substantial autonomy for the day</w:t>
      </w:r>
      <w:r w:rsidR="00D80022">
        <w:noBreakHyphen/>
      </w:r>
      <w:r w:rsidRPr="00D80022">
        <w:t>to</w:t>
      </w:r>
      <w:r w:rsidR="00D80022">
        <w:noBreakHyphen/>
      </w:r>
      <w:r w:rsidRPr="00D80022">
        <w:t>day decisions about the child’s care, welfare and development.</w:t>
      </w:r>
    </w:p>
    <w:p w:rsidR="00F01773" w:rsidRPr="00D80022" w:rsidRDefault="00F01773" w:rsidP="00F01773">
      <w:pPr>
        <w:pStyle w:val="subsection"/>
      </w:pPr>
      <w:r w:rsidRPr="00D80022">
        <w:tab/>
        <w:t>(3)</w:t>
      </w:r>
      <w:r w:rsidRPr="00D80022">
        <w:tab/>
        <w:t xml:space="preserve">An individual is also eligible for the special grandparent rate for a child if the individual, or the individual’s partner, is eligible under </w:t>
      </w:r>
      <w:r w:rsidR="00D80022">
        <w:t>subsection (</w:t>
      </w:r>
      <w:r w:rsidRPr="00D80022">
        <w:t>1) for the special grandparent rate for another child.</w:t>
      </w:r>
    </w:p>
    <w:p w:rsidR="00F01773" w:rsidRPr="00D80022" w:rsidRDefault="00F01773" w:rsidP="00F01773">
      <w:pPr>
        <w:pStyle w:val="ActHead5"/>
      </w:pPr>
      <w:bookmarkStart w:id="166" w:name="_Toc398106462"/>
      <w:r w:rsidRPr="00D80022">
        <w:rPr>
          <w:rStyle w:val="CharSectno"/>
        </w:rPr>
        <w:t>50T</w:t>
      </w:r>
      <w:r w:rsidRPr="00D80022">
        <w:t xml:space="preserve">  Secretary must determine claimant’s eligibility for special grandparent rate in certain circumstances</w:t>
      </w:r>
      <w:bookmarkEnd w:id="166"/>
    </w:p>
    <w:p w:rsidR="00F01773" w:rsidRPr="00D80022" w:rsidRDefault="00F01773" w:rsidP="00F01773">
      <w:pPr>
        <w:pStyle w:val="SubsectionHead"/>
      </w:pPr>
      <w:r w:rsidRPr="00D80022">
        <w:t>When Secretary must determine whether claimant eligible for special grandparent rate</w:t>
      </w:r>
    </w:p>
    <w:p w:rsidR="00F01773" w:rsidRPr="00D80022" w:rsidRDefault="00F01773" w:rsidP="00F01773">
      <w:pPr>
        <w:pStyle w:val="subsection"/>
      </w:pPr>
      <w:r w:rsidRPr="00D80022">
        <w:tab/>
        <w:t>(1)</w:t>
      </w:r>
      <w:r w:rsidRPr="00D80022">
        <w:tab/>
        <w:t xml:space="preserve">If </w:t>
      </w:r>
      <w:r w:rsidR="00D80022">
        <w:t>subsection (</w:t>
      </w:r>
      <w:r w:rsidRPr="00D80022">
        <w:t>2), (3) or (4) is satisfied, the Secretary must determine whether or not the claimant is eligible for the special grandparent rate for a child.</w:t>
      </w:r>
    </w:p>
    <w:p w:rsidR="00F01773" w:rsidRPr="00D80022" w:rsidRDefault="00F01773" w:rsidP="00F01773">
      <w:pPr>
        <w:pStyle w:val="SubsectionHead"/>
      </w:pPr>
      <w:r w:rsidRPr="00D80022">
        <w:t>Request for special grandparent rate determination made in claim for determination of conditional eligibility</w:t>
      </w:r>
    </w:p>
    <w:p w:rsidR="00F01773" w:rsidRPr="00D80022" w:rsidRDefault="00F01773" w:rsidP="00F01773">
      <w:pPr>
        <w:pStyle w:val="subsection"/>
      </w:pPr>
      <w:r w:rsidRPr="00D80022">
        <w:tab/>
        <w:t>(2)</w:t>
      </w:r>
      <w:r w:rsidRPr="00D80022">
        <w:tab/>
        <w:t>This subsection is satisfied if:</w:t>
      </w:r>
    </w:p>
    <w:p w:rsidR="00F01773" w:rsidRPr="00D80022" w:rsidRDefault="00F01773" w:rsidP="00F01773">
      <w:pPr>
        <w:pStyle w:val="paragraph"/>
      </w:pPr>
      <w:r w:rsidRPr="00D80022">
        <w:tab/>
        <w:t>(a)</w:t>
      </w:r>
      <w:r w:rsidRPr="00D80022">
        <w:tab/>
        <w:t>the claimant:</w:t>
      </w:r>
    </w:p>
    <w:p w:rsidR="00F01773" w:rsidRPr="00D80022" w:rsidRDefault="00F01773" w:rsidP="00F01773">
      <w:pPr>
        <w:pStyle w:val="paragraphsub"/>
      </w:pPr>
      <w:r w:rsidRPr="00D80022">
        <w:tab/>
        <w:t>(i)</w:t>
      </w:r>
      <w:r w:rsidRPr="00D80022">
        <w:tab/>
        <w:t>makes a claim (whether before or after 1</w:t>
      </w:r>
      <w:r w:rsidR="00D80022">
        <w:t> </w:t>
      </w:r>
      <w:r w:rsidRPr="00D80022">
        <w:t xml:space="preserve">January 2005) for payment of child care benefit by fee reduction for </w:t>
      </w:r>
      <w:r w:rsidRPr="00D80022">
        <w:lastRenderedPageBreak/>
        <w:t>care provided by an approved child care service to the child; and</w:t>
      </w:r>
    </w:p>
    <w:p w:rsidR="00F01773" w:rsidRPr="00D80022" w:rsidRDefault="00F01773" w:rsidP="00F01773">
      <w:pPr>
        <w:pStyle w:val="paragraphsub"/>
      </w:pPr>
      <w:r w:rsidRPr="00D80022">
        <w:tab/>
        <w:t>(ii)</w:t>
      </w:r>
      <w:r w:rsidRPr="00D80022">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D80022" w:rsidRDefault="00F01773" w:rsidP="00F01773">
      <w:pPr>
        <w:pStyle w:val="paragraph"/>
      </w:pPr>
      <w:r w:rsidRPr="00D80022">
        <w:tab/>
        <w:t>(b)</w:t>
      </w:r>
      <w:r w:rsidRPr="00D80022">
        <w:tab/>
        <w:t>in response to the claim, the Secretary makes, on or after 1</w:t>
      </w:r>
      <w:r w:rsidR="00D80022">
        <w:t> </w:t>
      </w:r>
      <w:r w:rsidRPr="00D80022">
        <w:t>January 2005, a determination under section</w:t>
      </w:r>
      <w:r w:rsidR="00D80022">
        <w:t> </w:t>
      </w:r>
      <w:r w:rsidRPr="00D80022">
        <w:t>50F with the effect that the claimant is conditionally eligible for child care benefit by fee reduction in respect of the child.</w:t>
      </w:r>
    </w:p>
    <w:p w:rsidR="00F01773" w:rsidRPr="00D80022" w:rsidRDefault="00F01773" w:rsidP="00F01773">
      <w:pPr>
        <w:pStyle w:val="SubsectionHead"/>
      </w:pPr>
      <w:r w:rsidRPr="00D80022">
        <w:t>Application for special grandparent rate determination after determination of conditional eligibility made</w:t>
      </w:r>
    </w:p>
    <w:p w:rsidR="00F01773" w:rsidRPr="00D80022" w:rsidRDefault="00F01773" w:rsidP="00F01773">
      <w:pPr>
        <w:pStyle w:val="subsection"/>
      </w:pPr>
      <w:r w:rsidRPr="00D80022">
        <w:tab/>
        <w:t>(3)</w:t>
      </w:r>
      <w:r w:rsidRPr="00D80022">
        <w:tab/>
        <w:t>This subsection is satisfied if:</w:t>
      </w:r>
    </w:p>
    <w:p w:rsidR="00F01773" w:rsidRPr="00D80022" w:rsidRDefault="00F01773" w:rsidP="00F01773">
      <w:pPr>
        <w:pStyle w:val="paragraph"/>
      </w:pPr>
      <w:r w:rsidRPr="00D80022">
        <w:tab/>
        <w:t>(a)</w:t>
      </w:r>
      <w:r w:rsidRPr="00D80022">
        <w:tab/>
        <w:t>a determination under section</w:t>
      </w:r>
      <w:r w:rsidR="00D80022">
        <w:t> </w:t>
      </w:r>
      <w:r w:rsidRPr="00D80022">
        <w:t>50F (whether made before or after 1</w:t>
      </w:r>
      <w:r w:rsidR="00D80022">
        <w:t> </w:t>
      </w:r>
      <w:r w:rsidRPr="00D80022">
        <w:t>January 2005) is in force with the effect that the claimant is conditionally eligible for child care benefit by fee reduction in respect of the child; and</w:t>
      </w:r>
    </w:p>
    <w:p w:rsidR="00F01773" w:rsidRPr="00D80022" w:rsidRDefault="00F01773" w:rsidP="00F01773">
      <w:pPr>
        <w:pStyle w:val="paragraph"/>
      </w:pPr>
      <w:r w:rsidRPr="00D80022">
        <w:tab/>
        <w:t>(b)</w:t>
      </w:r>
      <w:r w:rsidRPr="00D80022">
        <w:tab/>
        <w:t>the claimant applies, in the form and manner (if any) required by the Secretary, for a determination under this section in relation to the child.</w:t>
      </w:r>
    </w:p>
    <w:p w:rsidR="00F01773" w:rsidRPr="00D80022" w:rsidRDefault="00F01773" w:rsidP="00F01773">
      <w:pPr>
        <w:pStyle w:val="SubsectionHead"/>
      </w:pPr>
      <w:r w:rsidRPr="00D80022">
        <w:t>Transitional situation</w:t>
      </w:r>
    </w:p>
    <w:p w:rsidR="00F01773" w:rsidRPr="00D80022" w:rsidRDefault="00F01773" w:rsidP="00F01773">
      <w:pPr>
        <w:pStyle w:val="subsection"/>
      </w:pPr>
      <w:r w:rsidRPr="00D80022">
        <w:tab/>
        <w:t>(4)</w:t>
      </w:r>
      <w:r w:rsidRPr="00D80022">
        <w:tab/>
        <w:t>This subsection is satisfied if, immediately before 1</w:t>
      </w:r>
      <w:r w:rsidR="00D80022">
        <w:t> </w:t>
      </w:r>
      <w:r w:rsidRPr="00D80022">
        <w:t>January 2005:</w:t>
      </w:r>
    </w:p>
    <w:p w:rsidR="00F01773" w:rsidRPr="00D80022" w:rsidRDefault="00F01773" w:rsidP="00F01773">
      <w:pPr>
        <w:pStyle w:val="paragraph"/>
      </w:pPr>
      <w:r w:rsidRPr="00D80022">
        <w:tab/>
        <w:t>(a)</w:t>
      </w:r>
      <w:r w:rsidRPr="00D80022">
        <w:tab/>
        <w:t>a determination is in force under section</w:t>
      </w:r>
      <w:r w:rsidR="00D80022">
        <w:t> </w:t>
      </w:r>
      <w:r w:rsidRPr="00D80022">
        <w:t>50F that the claimant is conditionally eligible for child care benefit by fee reduction in respect of the child; and</w:t>
      </w:r>
    </w:p>
    <w:p w:rsidR="00F01773" w:rsidRPr="00D80022" w:rsidRDefault="00F01773" w:rsidP="00F01773">
      <w:pPr>
        <w:pStyle w:val="paragraph"/>
      </w:pPr>
      <w:r w:rsidRPr="00D80022">
        <w:tab/>
        <w:t>(b)</w:t>
      </w:r>
      <w:r w:rsidRPr="00D80022">
        <w:tab/>
        <w:t>the determination in force under section</w:t>
      </w:r>
      <w:r w:rsidR="00D80022">
        <w:t> </w:t>
      </w:r>
      <w:r w:rsidRPr="00D80022">
        <w:t>50H of the weekly limit of hours applicable to the claimant and the child is based on the claimant, or the claimant’s partner, being taken to satisfy the work/training/study test because of the determination that was made under subsection</w:t>
      </w:r>
      <w:r w:rsidR="00D80022">
        <w:t> </w:t>
      </w:r>
      <w:r w:rsidRPr="00D80022">
        <w:t>14(2) of the Family Assistance Act on 28</w:t>
      </w:r>
      <w:r w:rsidR="00D80022">
        <w:t> </w:t>
      </w:r>
      <w:r w:rsidRPr="00D80022">
        <w:t>October 2004; and</w:t>
      </w:r>
    </w:p>
    <w:p w:rsidR="00F01773" w:rsidRPr="00D80022" w:rsidRDefault="00F01773" w:rsidP="00F01773">
      <w:pPr>
        <w:pStyle w:val="paragraph"/>
      </w:pPr>
      <w:r w:rsidRPr="00D80022">
        <w:tab/>
        <w:t>(c)</w:t>
      </w:r>
      <w:r w:rsidRPr="00D80022">
        <w:tab/>
        <w:t>the claimant, or the claimant’s partner, is receiving:</w:t>
      </w:r>
    </w:p>
    <w:p w:rsidR="00F01773" w:rsidRPr="00D80022" w:rsidRDefault="00F01773" w:rsidP="00F01773">
      <w:pPr>
        <w:pStyle w:val="paragraphsub"/>
      </w:pPr>
      <w:r w:rsidRPr="00D80022">
        <w:tab/>
        <w:t>(i)</w:t>
      </w:r>
      <w:r w:rsidRPr="00D80022">
        <w:tab/>
        <w:t>a social security pension; or</w:t>
      </w:r>
    </w:p>
    <w:p w:rsidR="00F01773" w:rsidRPr="00D80022" w:rsidRDefault="00F01773" w:rsidP="00F01773">
      <w:pPr>
        <w:pStyle w:val="paragraphsub"/>
      </w:pPr>
      <w:r w:rsidRPr="00D80022">
        <w:lastRenderedPageBreak/>
        <w:tab/>
        <w:t>(ii)</w:t>
      </w:r>
      <w:r w:rsidRPr="00D80022">
        <w:tab/>
        <w:t>a social security benefit; or</w:t>
      </w:r>
    </w:p>
    <w:p w:rsidR="00F01773" w:rsidRPr="00D80022" w:rsidRDefault="00F01773" w:rsidP="00F01773">
      <w:pPr>
        <w:pStyle w:val="paragraphsub"/>
      </w:pPr>
      <w:r w:rsidRPr="00D80022">
        <w:tab/>
        <w:t>(iii)</w:t>
      </w:r>
      <w:r w:rsidRPr="00D80022">
        <w:tab/>
        <w:t>a service pension; or</w:t>
      </w:r>
    </w:p>
    <w:p w:rsidR="00F01773" w:rsidRPr="00D80022" w:rsidRDefault="00F01773" w:rsidP="00F01773">
      <w:pPr>
        <w:pStyle w:val="paragraphsub"/>
      </w:pPr>
      <w:r w:rsidRPr="00D80022">
        <w:tab/>
        <w:t>(iv)</w:t>
      </w:r>
      <w:r w:rsidRPr="00D80022">
        <w:tab/>
        <w:t>an income support supplement under Part</w:t>
      </w:r>
      <w:r w:rsidR="00753CFA" w:rsidRPr="00D80022">
        <w:t> </w:t>
      </w:r>
      <w:r w:rsidRPr="00D80022">
        <w:t xml:space="preserve">IIIA of the </w:t>
      </w:r>
      <w:r w:rsidRPr="00D80022">
        <w:rPr>
          <w:i/>
        </w:rPr>
        <w:t>Veterans’ Entitlements Act 1986</w:t>
      </w:r>
      <w:r w:rsidRPr="00D80022">
        <w:t>.</w:t>
      </w:r>
    </w:p>
    <w:p w:rsidR="00F01773" w:rsidRPr="00D80022" w:rsidRDefault="00F01773" w:rsidP="00F01773">
      <w:pPr>
        <w:pStyle w:val="SubsectionHead"/>
      </w:pPr>
      <w:r w:rsidRPr="00D80022">
        <w:t>Determinations not legislative instruments</w:t>
      </w:r>
    </w:p>
    <w:p w:rsidR="00F01773" w:rsidRPr="00D80022" w:rsidRDefault="00F01773" w:rsidP="00F01773">
      <w:pPr>
        <w:pStyle w:val="subsection"/>
      </w:pPr>
      <w:r w:rsidRPr="00D80022">
        <w:tab/>
        <w:t>(5)</w:t>
      </w:r>
      <w:r w:rsidRPr="00D80022">
        <w:tab/>
        <w:t xml:space="preserve">A determination made under </w:t>
      </w:r>
      <w:r w:rsidR="00D80022">
        <w:t>subsection (</w:t>
      </w:r>
      <w:r w:rsidRPr="00D80022">
        <w:t xml:space="preserve">1), or a variation of such a determination, is not a legislative instrument for the purposes of the </w:t>
      </w:r>
      <w:r w:rsidRPr="00D80022">
        <w:rPr>
          <w:i/>
        </w:rPr>
        <w:t>Legislative Instruments Act 2003</w:t>
      </w:r>
      <w:r w:rsidRPr="00D80022">
        <w:t>.</w:t>
      </w:r>
    </w:p>
    <w:p w:rsidR="00F01773" w:rsidRPr="00D80022" w:rsidRDefault="00F01773" w:rsidP="001C6E6F">
      <w:pPr>
        <w:pStyle w:val="ActHead5"/>
      </w:pPr>
      <w:bookmarkStart w:id="167" w:name="_Toc398106463"/>
      <w:r w:rsidRPr="00D80022">
        <w:rPr>
          <w:rStyle w:val="CharSectno"/>
        </w:rPr>
        <w:t>50U</w:t>
      </w:r>
      <w:r w:rsidRPr="00D80022">
        <w:t xml:space="preserve">  Criteria for making determination</w:t>
      </w:r>
      <w:bookmarkEnd w:id="167"/>
    </w:p>
    <w:p w:rsidR="00F01773" w:rsidRPr="00D80022" w:rsidRDefault="00F01773" w:rsidP="001C6E6F">
      <w:pPr>
        <w:pStyle w:val="subsection"/>
        <w:keepNext/>
      </w:pPr>
      <w:r w:rsidRPr="00D80022">
        <w:tab/>
      </w:r>
      <w:r w:rsidRPr="00D80022">
        <w:tab/>
        <w:t>The Secretary must</w:t>
      </w:r>
      <w:r w:rsidRPr="00D80022">
        <w:rPr>
          <w:i/>
        </w:rPr>
        <w:t xml:space="preserve"> </w:t>
      </w:r>
      <w:r w:rsidRPr="00D80022">
        <w:t>determine under subsection</w:t>
      </w:r>
      <w:r w:rsidR="00D80022">
        <w:t> </w:t>
      </w:r>
      <w:r w:rsidRPr="00D80022">
        <w:t>50T(1) that the claimant is eligible for the special grandparent rate for a child if:</w:t>
      </w:r>
    </w:p>
    <w:p w:rsidR="00F01773" w:rsidRPr="00D80022" w:rsidRDefault="00F01773" w:rsidP="00F01773">
      <w:pPr>
        <w:pStyle w:val="paragraph"/>
      </w:pPr>
      <w:r w:rsidRPr="00D80022">
        <w:tab/>
        <w:t>(a)</w:t>
      </w:r>
      <w:r w:rsidRPr="00D80022">
        <w:tab/>
        <w:t>a determination under section</w:t>
      </w:r>
      <w:r w:rsidR="00D80022">
        <w:t> </w:t>
      </w:r>
      <w:r w:rsidRPr="00D80022">
        <w:t>50F with the effect that the claimant is conditionally eligible for child care benefit by fee reduction in respect of the child is in force; and</w:t>
      </w:r>
    </w:p>
    <w:p w:rsidR="00F01773" w:rsidRPr="00D80022" w:rsidRDefault="00F01773" w:rsidP="00F01773">
      <w:pPr>
        <w:pStyle w:val="paragraph"/>
      </w:pPr>
      <w:r w:rsidRPr="00D80022">
        <w:tab/>
        <w:t>(b)</w:t>
      </w:r>
      <w:r w:rsidRPr="00D80022">
        <w:tab/>
        <w:t>the Secretary is satisfied that the claimant is eligible for the special grandparent rate for the child (see section</w:t>
      </w:r>
      <w:r w:rsidR="00D80022">
        <w:t> </w:t>
      </w:r>
      <w:r w:rsidRPr="00D80022">
        <w:t>50S).</w:t>
      </w:r>
    </w:p>
    <w:p w:rsidR="00F01773" w:rsidRPr="00D80022" w:rsidRDefault="00F01773" w:rsidP="00F01773">
      <w:pPr>
        <w:pStyle w:val="subsection2"/>
      </w:pPr>
      <w:r w:rsidRPr="00D80022">
        <w:t>Otherwise the Secretary must determine that the claimant is not eligible for the special grandparent rate for the child.</w:t>
      </w:r>
    </w:p>
    <w:p w:rsidR="00F01773" w:rsidRPr="00D80022" w:rsidRDefault="00F01773" w:rsidP="00F01773">
      <w:pPr>
        <w:pStyle w:val="ActHead5"/>
      </w:pPr>
      <w:bookmarkStart w:id="168" w:name="_Toc398106464"/>
      <w:r w:rsidRPr="00D80022">
        <w:rPr>
          <w:rStyle w:val="CharSectno"/>
        </w:rPr>
        <w:t>50V</w:t>
      </w:r>
      <w:r w:rsidRPr="00D80022">
        <w:t xml:space="preserve">  Notice of determination that claimant eligible for special grandparent rate</w:t>
      </w:r>
      <w:bookmarkEnd w:id="168"/>
    </w:p>
    <w:p w:rsidR="00936E01" w:rsidRPr="00D80022" w:rsidRDefault="00936E01" w:rsidP="00936E01">
      <w:pPr>
        <w:pStyle w:val="subsection"/>
      </w:pPr>
      <w:r w:rsidRPr="00D80022">
        <w:tab/>
        <w:t>(1)</w:t>
      </w:r>
      <w:r w:rsidRPr="00D80022">
        <w:tab/>
        <w:t>The Secretary must give notice of a determination under subsection</w:t>
      </w:r>
      <w:r w:rsidR="00D80022">
        <w:t> </w:t>
      </w:r>
      <w:r w:rsidRPr="00D80022">
        <w:t>50T(1) that the claimant is eligible for the special grandparent rate for a child to the claimant.</w:t>
      </w:r>
    </w:p>
    <w:p w:rsidR="00F01773" w:rsidRPr="00D80022" w:rsidRDefault="00F01773" w:rsidP="00F01773">
      <w:pPr>
        <w:pStyle w:val="subsection"/>
      </w:pPr>
      <w:r w:rsidRPr="00D80022">
        <w:tab/>
        <w:t>(2)</w:t>
      </w:r>
      <w:r w:rsidRPr="00D80022">
        <w:tab/>
        <w:t>The notice must state:</w:t>
      </w:r>
    </w:p>
    <w:p w:rsidR="00F01773" w:rsidRPr="00D80022" w:rsidRDefault="00F01773" w:rsidP="00F01773">
      <w:pPr>
        <w:pStyle w:val="paragraph"/>
      </w:pPr>
      <w:r w:rsidRPr="00D80022">
        <w:tab/>
        <w:t>(a)</w:t>
      </w:r>
      <w:r w:rsidRPr="00D80022">
        <w:tab/>
        <w:t>the names of the claimant and the child; and</w:t>
      </w:r>
    </w:p>
    <w:p w:rsidR="00F01773" w:rsidRPr="00D80022" w:rsidRDefault="00F01773" w:rsidP="00F01773">
      <w:pPr>
        <w:pStyle w:val="paragraph"/>
        <w:rPr>
          <w:i/>
        </w:rPr>
      </w:pPr>
      <w:r w:rsidRPr="00D80022">
        <w:tab/>
        <w:t>(b)</w:t>
      </w:r>
      <w:r w:rsidRPr="00D80022">
        <w:tab/>
        <w:t>that the claimant is eligible for the special grandparent rate for the child; and</w:t>
      </w:r>
    </w:p>
    <w:p w:rsidR="00F01773" w:rsidRPr="00D80022" w:rsidRDefault="00F01773" w:rsidP="00F01773">
      <w:pPr>
        <w:pStyle w:val="paragraph"/>
      </w:pPr>
      <w:r w:rsidRPr="00D80022">
        <w:tab/>
        <w:t>(c)</w:t>
      </w:r>
      <w:r w:rsidRPr="00D80022">
        <w:tab/>
        <w:t>the date from which the determination comes into force; and</w:t>
      </w:r>
    </w:p>
    <w:p w:rsidR="00F01773" w:rsidRPr="00D80022" w:rsidRDefault="00F01773" w:rsidP="00F01773">
      <w:pPr>
        <w:pStyle w:val="paragraph"/>
      </w:pPr>
      <w:r w:rsidRPr="00D80022">
        <w:tab/>
        <w:t>(d)</w:t>
      </w:r>
      <w:r w:rsidRPr="00D80022">
        <w:tab/>
        <w:t>that the claimant may apply for review of the determination in the manner set out in Part</w:t>
      </w:r>
      <w:r w:rsidR="00D80022">
        <w:t> </w:t>
      </w:r>
      <w:r w:rsidRPr="00D80022">
        <w:t>5.</w:t>
      </w:r>
    </w:p>
    <w:p w:rsidR="00F01773" w:rsidRPr="00D80022" w:rsidRDefault="00F01773" w:rsidP="00F01773">
      <w:pPr>
        <w:pStyle w:val="subsection"/>
      </w:pPr>
      <w:r w:rsidRPr="00D80022">
        <w:lastRenderedPageBreak/>
        <w:tab/>
        <w:t>(3)</w:t>
      </w:r>
      <w:r w:rsidRPr="00D80022">
        <w:tab/>
        <w:t xml:space="preserve">The determination is not ineffective by reason only that any, or all, of the requirements of </w:t>
      </w:r>
      <w:r w:rsidR="00D80022">
        <w:t>subsections (</w:t>
      </w:r>
      <w:r w:rsidRPr="00D80022">
        <w:t>1) and (2) are not complied with.</w:t>
      </w:r>
    </w:p>
    <w:p w:rsidR="00936E01" w:rsidRPr="00D80022" w:rsidRDefault="00936E01" w:rsidP="00936E01">
      <w:pPr>
        <w:pStyle w:val="subsection"/>
      </w:pPr>
      <w:r w:rsidRPr="00D80022">
        <w:tab/>
        <w:t>(4)</w:t>
      </w:r>
      <w:r w:rsidRPr="00D80022">
        <w:tab/>
        <w:t>The Secretary may make notice of a determination under subsection</w:t>
      </w:r>
      <w:r w:rsidR="00D80022">
        <w:t> </w:t>
      </w:r>
      <w:r w:rsidRPr="00D80022">
        <w:t>50T(1) available to the approved child care service, or services, that are, or will be, providing care to the child, including by making the notice available to the service using an electronic interface.</w:t>
      </w:r>
    </w:p>
    <w:p w:rsidR="00F01773" w:rsidRPr="00D80022" w:rsidRDefault="00F01773" w:rsidP="00F01773">
      <w:pPr>
        <w:pStyle w:val="ActHead5"/>
      </w:pPr>
      <w:bookmarkStart w:id="169" w:name="_Toc398106465"/>
      <w:r w:rsidRPr="00D80022">
        <w:rPr>
          <w:rStyle w:val="CharSectno"/>
        </w:rPr>
        <w:t>50W</w:t>
      </w:r>
      <w:r w:rsidRPr="00D80022">
        <w:t xml:space="preserve">  Notice of determination that claimant not eligible for special grandparent rate</w:t>
      </w:r>
      <w:bookmarkEnd w:id="169"/>
    </w:p>
    <w:p w:rsidR="00F01773" w:rsidRPr="00D80022" w:rsidRDefault="00F01773" w:rsidP="00F01773">
      <w:pPr>
        <w:pStyle w:val="subsection"/>
      </w:pPr>
      <w:r w:rsidRPr="00D80022">
        <w:tab/>
        <w:t>(1)</w:t>
      </w:r>
      <w:r w:rsidRPr="00D80022">
        <w:tab/>
        <w:t>The Secretary must give notice of a determination under subsection</w:t>
      </w:r>
      <w:r w:rsidR="00D80022">
        <w:t> </w:t>
      </w:r>
      <w:r w:rsidRPr="00D80022">
        <w:t>50T(1) that the claimant is not eligible for the special grandparent rate for a child to the claimant.</w:t>
      </w:r>
    </w:p>
    <w:p w:rsidR="00F01773" w:rsidRPr="00D80022" w:rsidRDefault="00F01773" w:rsidP="001C6E6F">
      <w:pPr>
        <w:pStyle w:val="subsection"/>
        <w:keepNext/>
      </w:pPr>
      <w:r w:rsidRPr="00D80022">
        <w:tab/>
        <w:t>(2)</w:t>
      </w:r>
      <w:r w:rsidRPr="00D80022">
        <w:tab/>
        <w:t>The notice must state:</w:t>
      </w:r>
    </w:p>
    <w:p w:rsidR="00F01773" w:rsidRPr="00D80022" w:rsidRDefault="00F01773" w:rsidP="00F01773">
      <w:pPr>
        <w:pStyle w:val="paragraph"/>
      </w:pPr>
      <w:r w:rsidRPr="00D80022">
        <w:tab/>
        <w:t>(a)</w:t>
      </w:r>
      <w:r w:rsidRPr="00D80022">
        <w:tab/>
        <w:t>that the claimant is not eligible for the special grandparent rate for the child; and</w:t>
      </w:r>
    </w:p>
    <w:p w:rsidR="00F01773" w:rsidRPr="00D80022" w:rsidRDefault="00F01773" w:rsidP="00F01773">
      <w:pPr>
        <w:pStyle w:val="paragraph"/>
      </w:pPr>
      <w:r w:rsidRPr="00D80022">
        <w:tab/>
        <w:t>(b)</w:t>
      </w:r>
      <w:r w:rsidRPr="00D80022">
        <w:tab/>
        <w:t>that the claimant may apply for review of the determination in the manner set out in Part</w:t>
      </w:r>
      <w:r w:rsidR="00D80022">
        <w:t> </w:t>
      </w:r>
      <w:r w:rsidRPr="00D80022">
        <w:t>5.</w:t>
      </w:r>
    </w:p>
    <w:p w:rsidR="00F01773" w:rsidRPr="00D80022" w:rsidRDefault="00F01773" w:rsidP="00F01773">
      <w:pPr>
        <w:pStyle w:val="subsection"/>
      </w:pPr>
      <w:r w:rsidRPr="00D80022">
        <w:tab/>
        <w:t>(3)</w:t>
      </w:r>
      <w:r w:rsidRPr="00D80022">
        <w:tab/>
        <w:t xml:space="preserve">The determination is not ineffective by reason only that any, or all, of the requirements of </w:t>
      </w:r>
      <w:r w:rsidR="00D80022">
        <w:t>subsections (</w:t>
      </w:r>
      <w:r w:rsidRPr="00D80022">
        <w:t>1) and (2) are not complied with.</w:t>
      </w:r>
    </w:p>
    <w:p w:rsidR="00F01773" w:rsidRPr="00D80022" w:rsidRDefault="00F01773" w:rsidP="00F01773">
      <w:pPr>
        <w:pStyle w:val="ActHead5"/>
      </w:pPr>
      <w:bookmarkStart w:id="170" w:name="_Toc398106466"/>
      <w:r w:rsidRPr="00D80022">
        <w:rPr>
          <w:rStyle w:val="CharSectno"/>
        </w:rPr>
        <w:t>50X</w:t>
      </w:r>
      <w:r w:rsidRPr="00D80022">
        <w:t xml:space="preserve">  When determination that claimant is eligible for special grandparent rate is in force</w:t>
      </w:r>
      <w:bookmarkEnd w:id="170"/>
    </w:p>
    <w:p w:rsidR="00F01773" w:rsidRPr="00D80022" w:rsidRDefault="00F01773" w:rsidP="00F01773">
      <w:pPr>
        <w:pStyle w:val="subsection"/>
      </w:pPr>
      <w:r w:rsidRPr="00D80022">
        <w:tab/>
        <w:t>(1)</w:t>
      </w:r>
      <w:r w:rsidRPr="00D80022">
        <w:tab/>
        <w:t xml:space="preserve">Subject to </w:t>
      </w:r>
      <w:r w:rsidR="00D80022">
        <w:t>subsection (</w:t>
      </w:r>
      <w:r w:rsidRPr="00D80022">
        <w:t>4), a determination under subsection</w:t>
      </w:r>
      <w:r w:rsidR="00D80022">
        <w:t> </w:t>
      </w:r>
      <w:r w:rsidRPr="00D80022">
        <w:t>50T(1) that the claimant is eligible for the special grandparent rate for the child comes into force:</w:t>
      </w:r>
    </w:p>
    <w:p w:rsidR="00F01773" w:rsidRPr="00D80022" w:rsidRDefault="00F01773" w:rsidP="00F01773">
      <w:pPr>
        <w:pStyle w:val="paragraph"/>
      </w:pPr>
      <w:r w:rsidRPr="00D80022">
        <w:tab/>
        <w:t>(a)</w:t>
      </w:r>
      <w:r w:rsidRPr="00D80022">
        <w:tab/>
        <w:t>if no day is specified in the notice of determination—on the day the determination is made; or</w:t>
      </w:r>
    </w:p>
    <w:p w:rsidR="00F01773" w:rsidRPr="00D80022" w:rsidRDefault="00F01773" w:rsidP="00F01773">
      <w:pPr>
        <w:pStyle w:val="paragraph"/>
      </w:pPr>
      <w:r w:rsidRPr="00D80022">
        <w:tab/>
        <w:t>(b)</w:t>
      </w:r>
      <w:r w:rsidRPr="00D80022">
        <w:tab/>
        <w:t>on the day specified in the notice of determination.</w:t>
      </w:r>
    </w:p>
    <w:p w:rsidR="00F01773" w:rsidRPr="00D80022" w:rsidRDefault="00F01773" w:rsidP="00F01773">
      <w:pPr>
        <w:pStyle w:val="subsection"/>
      </w:pPr>
      <w:r w:rsidRPr="00D80022">
        <w:tab/>
        <w:t>(2)</w:t>
      </w:r>
      <w:r w:rsidRPr="00D80022">
        <w:tab/>
        <w:t xml:space="preserve">The Secretary may specify a day, not more than 4 weeks before the day on which the claimant made the claim or application in </w:t>
      </w:r>
      <w:r w:rsidRPr="00D80022">
        <w:lastRenderedPageBreak/>
        <w:t>response to which the determination</w:t>
      </w:r>
      <w:r w:rsidRPr="00D80022">
        <w:rPr>
          <w:i/>
        </w:rPr>
        <w:t xml:space="preserve"> </w:t>
      </w:r>
      <w:r w:rsidRPr="00D80022">
        <w:t>was made by the Secretary, as the day the determination is to come into force.</w:t>
      </w:r>
    </w:p>
    <w:p w:rsidR="00F01773" w:rsidRPr="00D80022" w:rsidRDefault="00F01773" w:rsidP="00F01773">
      <w:pPr>
        <w:pStyle w:val="subsection"/>
      </w:pPr>
      <w:r w:rsidRPr="00D80022">
        <w:tab/>
        <w:t>(3)</w:t>
      </w:r>
      <w:r w:rsidRPr="00D80022">
        <w:tab/>
        <w:t xml:space="preserve">The Secretary may only specify a day under </w:t>
      </w:r>
      <w:r w:rsidR="00D80022">
        <w:t>subsection (</w:t>
      </w:r>
      <w:r w:rsidRPr="00D80022">
        <w:t>2) if:</w:t>
      </w:r>
    </w:p>
    <w:p w:rsidR="00F01773" w:rsidRPr="00D80022" w:rsidRDefault="00F01773" w:rsidP="00F01773">
      <w:pPr>
        <w:pStyle w:val="paragraph"/>
      </w:pPr>
      <w:r w:rsidRPr="00D80022">
        <w:tab/>
        <w:t>(a)</w:t>
      </w:r>
      <w:r w:rsidRPr="00D80022">
        <w:tab/>
        <w:t>the Secretary is satisfied that the claimant was eligible for the special grandparent rate for the child on and since that specified earlier day; and</w:t>
      </w:r>
    </w:p>
    <w:p w:rsidR="00F01773" w:rsidRPr="00D80022" w:rsidRDefault="00F01773" w:rsidP="00F01773">
      <w:pPr>
        <w:pStyle w:val="paragraph"/>
      </w:pPr>
      <w:r w:rsidRPr="00D80022">
        <w:tab/>
        <w:t>(b)</w:t>
      </w:r>
      <w:r w:rsidRPr="00D80022">
        <w:tab/>
        <w:t>the day does not occur before 1</w:t>
      </w:r>
      <w:r w:rsidR="00D80022">
        <w:t> </w:t>
      </w:r>
      <w:r w:rsidRPr="00D80022">
        <w:t>January 2005.</w:t>
      </w:r>
    </w:p>
    <w:p w:rsidR="00F01773" w:rsidRPr="00D80022" w:rsidRDefault="00F01773" w:rsidP="00F01773">
      <w:pPr>
        <w:pStyle w:val="subsection"/>
      </w:pPr>
      <w:r w:rsidRPr="00D80022">
        <w:tab/>
        <w:t>(4)</w:t>
      </w:r>
      <w:r w:rsidRPr="00D80022">
        <w:tab/>
        <w:t>A determination under subsection</w:t>
      </w:r>
      <w:r w:rsidR="00D80022">
        <w:t> </w:t>
      </w:r>
      <w:r w:rsidRPr="00D80022">
        <w:t>50T(1) that the claimant is eligible for the special grandparent rate for the child comes into force on 1</w:t>
      </w:r>
      <w:r w:rsidR="00D80022">
        <w:t> </w:t>
      </w:r>
      <w:r w:rsidRPr="00D80022">
        <w:t>January 2005 if the Secretary makes the determination because of subsection</w:t>
      </w:r>
      <w:r w:rsidR="00D80022">
        <w:t> </w:t>
      </w:r>
      <w:r w:rsidRPr="00D80022">
        <w:t>50T(4).</w:t>
      </w:r>
    </w:p>
    <w:p w:rsidR="00F01773" w:rsidRPr="00D80022" w:rsidRDefault="00F01773" w:rsidP="00F01773">
      <w:pPr>
        <w:pStyle w:val="subsection"/>
      </w:pPr>
      <w:r w:rsidRPr="00D80022">
        <w:tab/>
        <w:t>(5)</w:t>
      </w:r>
      <w:r w:rsidRPr="00D80022">
        <w:tab/>
        <w:t>A determination under subsection</w:t>
      </w:r>
      <w:r w:rsidR="00D80022">
        <w:t> </w:t>
      </w:r>
      <w:r w:rsidRPr="00D80022">
        <w:t>50T(1) that the claimant is eligible for the special grandparent rate for the child may be varied in accordance with this Division.</w:t>
      </w:r>
    </w:p>
    <w:p w:rsidR="00F01773" w:rsidRPr="00D80022" w:rsidRDefault="00F01773" w:rsidP="00F01773">
      <w:pPr>
        <w:pStyle w:val="subsection"/>
      </w:pPr>
      <w:r w:rsidRPr="00D80022">
        <w:tab/>
        <w:t>(6)</w:t>
      </w:r>
      <w:r w:rsidRPr="00D80022">
        <w:tab/>
        <w:t>A determination under subsection</w:t>
      </w:r>
      <w:r w:rsidR="00D80022">
        <w:t> </w:t>
      </w:r>
      <w:r w:rsidRPr="00D80022">
        <w:t>50T(1) that the claimant is eligible for the special grandparent rate for a child remains in force, as varied from time to time, while the determination under section</w:t>
      </w:r>
      <w:r w:rsidR="00D80022">
        <w:t> </w:t>
      </w:r>
      <w:r w:rsidRPr="00D80022">
        <w:t>50F of the claimant’s conditional eligibility in respect of the child is in force.</w:t>
      </w:r>
    </w:p>
    <w:p w:rsidR="00F01773" w:rsidRPr="00D80022" w:rsidRDefault="00F01773" w:rsidP="00F01773">
      <w:pPr>
        <w:pStyle w:val="ActHead5"/>
      </w:pPr>
      <w:bookmarkStart w:id="171" w:name="_Toc398106467"/>
      <w:r w:rsidRPr="00D80022">
        <w:rPr>
          <w:rStyle w:val="CharSectno"/>
        </w:rPr>
        <w:t>50Y</w:t>
      </w:r>
      <w:r w:rsidRPr="00D80022">
        <w:t xml:space="preserve">  When determination that claimant is not eligible for special grandparent rate is in force</w:t>
      </w:r>
      <w:bookmarkEnd w:id="171"/>
    </w:p>
    <w:p w:rsidR="00F01773" w:rsidRPr="00D80022" w:rsidRDefault="00F01773" w:rsidP="00F01773">
      <w:pPr>
        <w:pStyle w:val="subsection"/>
      </w:pPr>
      <w:r w:rsidRPr="00D80022">
        <w:tab/>
      </w:r>
      <w:r w:rsidRPr="00D80022">
        <w:tab/>
        <w:t>A determination under subsection</w:t>
      </w:r>
      <w:r w:rsidR="00D80022">
        <w:t> </w:t>
      </w:r>
      <w:r w:rsidRPr="00D80022">
        <w:t>50T(1) that the claimant is not eligible for the special grandparent rate for the child:</w:t>
      </w:r>
    </w:p>
    <w:p w:rsidR="00F01773" w:rsidRPr="00D80022" w:rsidRDefault="00F01773" w:rsidP="00F01773">
      <w:pPr>
        <w:pStyle w:val="paragraph"/>
      </w:pPr>
      <w:r w:rsidRPr="00D80022">
        <w:tab/>
        <w:t>(a)</w:t>
      </w:r>
      <w:r w:rsidRPr="00D80022">
        <w:tab/>
        <w:t>comes into force when it is made; and</w:t>
      </w:r>
    </w:p>
    <w:p w:rsidR="00F01773" w:rsidRPr="00D80022" w:rsidRDefault="00F01773" w:rsidP="00F01773">
      <w:pPr>
        <w:pStyle w:val="paragraph"/>
      </w:pPr>
      <w:r w:rsidRPr="00D80022">
        <w:tab/>
        <w:t>(b)</w:t>
      </w:r>
      <w:r w:rsidRPr="00D80022">
        <w:tab/>
        <w:t>cannot be varied under this Division; and</w:t>
      </w:r>
    </w:p>
    <w:p w:rsidR="00F01773" w:rsidRPr="00D80022" w:rsidRDefault="00F01773" w:rsidP="00F01773">
      <w:pPr>
        <w:pStyle w:val="paragraph"/>
      </w:pPr>
      <w:r w:rsidRPr="00D80022">
        <w:tab/>
        <w:t>(c)</w:t>
      </w:r>
      <w:r w:rsidRPr="00D80022">
        <w:tab/>
        <w:t xml:space="preserve">subject to </w:t>
      </w:r>
      <w:r w:rsidR="00D80022">
        <w:t>paragraph (</w:t>
      </w:r>
      <w:r w:rsidRPr="00D80022">
        <w:t>d), remains in force while the determination under section</w:t>
      </w:r>
      <w:r w:rsidR="00D80022">
        <w:t> </w:t>
      </w:r>
      <w:r w:rsidRPr="00D80022">
        <w:t>50F of the claimant’s conditional eligibility in respect of the child is in force; and</w:t>
      </w:r>
    </w:p>
    <w:p w:rsidR="00F01773" w:rsidRPr="00D80022" w:rsidRDefault="00F01773" w:rsidP="00F01773">
      <w:pPr>
        <w:pStyle w:val="paragraph"/>
      </w:pPr>
      <w:r w:rsidRPr="00D80022">
        <w:tab/>
        <w:t>(d)</w:t>
      </w:r>
      <w:r w:rsidRPr="00D80022">
        <w:tab/>
        <w:t>ceases to have effect if a subsequent determination under subsection</w:t>
      </w:r>
      <w:r w:rsidR="00D80022">
        <w:t> </w:t>
      </w:r>
      <w:r w:rsidRPr="00D80022">
        <w:t>50T(1) that the claimant is, or is not, eligible for the special grandparent rate for the child comes into force.</w:t>
      </w:r>
    </w:p>
    <w:p w:rsidR="00F01773" w:rsidRPr="00D80022" w:rsidRDefault="00F01773" w:rsidP="00F01773">
      <w:pPr>
        <w:pStyle w:val="notetext"/>
      </w:pPr>
      <w:r w:rsidRPr="00D80022">
        <w:lastRenderedPageBreak/>
        <w:t>Note:</w:t>
      </w:r>
      <w:r w:rsidRPr="00D80022">
        <w:tab/>
      </w:r>
      <w:r w:rsidR="00D80022">
        <w:t>Paragraph (</w:t>
      </w:r>
      <w:r w:rsidRPr="00D80022">
        <w:t>d)—a determination under subsection</w:t>
      </w:r>
      <w:r w:rsidR="00D80022">
        <w:t> </w:t>
      </w:r>
      <w:r w:rsidRPr="00D80022">
        <w:t>50T(1) that the claimant is eligible for the special grandparent rate can be made if the claimant makes a fresh application for a determination of the claimant’s eligibility for that rate.</w:t>
      </w:r>
    </w:p>
    <w:p w:rsidR="008A1A38" w:rsidRPr="00D80022" w:rsidRDefault="00127CA2" w:rsidP="008A1A38">
      <w:pPr>
        <w:pStyle w:val="ActHead4"/>
      </w:pPr>
      <w:bookmarkStart w:id="172" w:name="_Toc398106468"/>
      <w:r w:rsidRPr="00D80022">
        <w:rPr>
          <w:rStyle w:val="CharSubdNo"/>
        </w:rPr>
        <w:t>Subdivision</w:t>
      </w:r>
      <w:r w:rsidR="00753CFA" w:rsidRPr="00D80022">
        <w:rPr>
          <w:rStyle w:val="CharSubdNo"/>
        </w:rPr>
        <w:t xml:space="preserve"> </w:t>
      </w:r>
      <w:r w:rsidR="008A1A38" w:rsidRPr="00D80022">
        <w:rPr>
          <w:rStyle w:val="CharSubdNo"/>
        </w:rPr>
        <w:t>CB</w:t>
      </w:r>
      <w:r w:rsidR="008A1A38" w:rsidRPr="00D80022">
        <w:t>—</w:t>
      </w:r>
      <w:r w:rsidR="008A1A38" w:rsidRPr="00D80022">
        <w:rPr>
          <w:rStyle w:val="CharSubdText"/>
        </w:rPr>
        <w:t>Calculating the rate and amount of fee reductions</w:t>
      </w:r>
      <w:bookmarkEnd w:id="172"/>
    </w:p>
    <w:p w:rsidR="008A1A38" w:rsidRPr="00D80022" w:rsidRDefault="008A1A38" w:rsidP="008A1A38">
      <w:pPr>
        <w:pStyle w:val="ActHead5"/>
      </w:pPr>
      <w:bookmarkStart w:id="173" w:name="_Toc398106469"/>
      <w:r w:rsidRPr="00D80022">
        <w:rPr>
          <w:rStyle w:val="CharSectno"/>
        </w:rPr>
        <w:t>50Z</w:t>
      </w:r>
      <w:r w:rsidRPr="00D80022">
        <w:t xml:space="preserve">  Calculating the rate and amount of fee reductions—individual conditionally eligible</w:t>
      </w:r>
      <w:bookmarkEnd w:id="173"/>
    </w:p>
    <w:p w:rsidR="008A1A38" w:rsidRPr="00D80022" w:rsidRDefault="008A1A38" w:rsidP="008A1A38">
      <w:pPr>
        <w:pStyle w:val="subsection"/>
      </w:pPr>
      <w:r w:rsidRPr="00D80022">
        <w:tab/>
        <w:t>(1)</w:t>
      </w:r>
      <w:r w:rsidRPr="00D80022">
        <w:tab/>
        <w:t>If:</w:t>
      </w:r>
    </w:p>
    <w:p w:rsidR="008A1A38" w:rsidRPr="00D80022" w:rsidRDefault="008A1A38" w:rsidP="008A1A38">
      <w:pPr>
        <w:pStyle w:val="paragraph"/>
      </w:pPr>
      <w:r w:rsidRPr="00D80022">
        <w:tab/>
        <w:t>(a)</w:t>
      </w:r>
      <w:r w:rsidRPr="00D80022">
        <w:tab/>
        <w:t>a determination of conditional eligibility for child care benefit by fee reduction under section</w:t>
      </w:r>
      <w:r w:rsidR="00D80022">
        <w:t> </w:t>
      </w:r>
      <w:r w:rsidRPr="00D80022">
        <w:t xml:space="preserve">50F is in force in respect of an individual (the </w:t>
      </w:r>
      <w:r w:rsidRPr="00D80022">
        <w:rPr>
          <w:b/>
          <w:i/>
        </w:rPr>
        <w:t>claimant</w:t>
      </w:r>
      <w:r w:rsidRPr="00D80022">
        <w:t>) and a child for a session or sessions of care provided by the service in a week; and</w:t>
      </w:r>
    </w:p>
    <w:p w:rsidR="008A1A38" w:rsidRPr="00D80022" w:rsidRDefault="008A1A38" w:rsidP="008A1A38">
      <w:pPr>
        <w:pStyle w:val="paragraph"/>
      </w:pPr>
      <w:r w:rsidRPr="00D80022">
        <w:tab/>
        <w:t>(b)</w:t>
      </w:r>
      <w:r w:rsidRPr="00D80022">
        <w:tab/>
        <w:t>the service gives a report under subsection</w:t>
      </w:r>
      <w:r w:rsidR="00D80022">
        <w:t> </w:t>
      </w:r>
      <w:r w:rsidRPr="00D80022">
        <w:t>219N(1) in respect of the individual and the child in respect of the week;</w:t>
      </w:r>
    </w:p>
    <w:p w:rsidR="008A1A38" w:rsidRPr="00D80022" w:rsidRDefault="008A1A38" w:rsidP="008A1A38">
      <w:pPr>
        <w:pStyle w:val="subsection2"/>
      </w:pPr>
      <w:r w:rsidRPr="00D80022">
        <w:t>the Secretary must calculate the rate at which, and the amount in which, the Secretary considers fee reduction is applicable in respect of the session or sessions of care provided in the week.</w:t>
      </w:r>
    </w:p>
    <w:p w:rsidR="00743F85" w:rsidRPr="00D80022" w:rsidRDefault="00743F85" w:rsidP="00743F85">
      <w:pPr>
        <w:pStyle w:val="notetext"/>
      </w:pPr>
      <w:r w:rsidRPr="00D80022">
        <w:t>Note:</w:t>
      </w:r>
      <w:r w:rsidRPr="00D80022">
        <w:tab/>
        <w:t>The rate may be a zero rate and the amount a nil amount (see section</w:t>
      </w:r>
      <w:r w:rsidR="00D80022">
        <w:t> </w:t>
      </w:r>
      <w:r w:rsidRPr="00D80022">
        <w:t>4A).</w:t>
      </w:r>
    </w:p>
    <w:p w:rsidR="008A1A38" w:rsidRPr="00D80022" w:rsidRDefault="008A1A38" w:rsidP="008A1A38">
      <w:pPr>
        <w:pStyle w:val="subsection"/>
      </w:pPr>
      <w:r w:rsidRPr="00D80022">
        <w:tab/>
        <w:t>(2)</w:t>
      </w:r>
      <w:r w:rsidRPr="00D80022">
        <w:tab/>
        <w:t>In calculating the rate and amount, the Secretary must take into account all of the following decisions:</w:t>
      </w:r>
    </w:p>
    <w:p w:rsidR="008A1A38" w:rsidRPr="00D80022" w:rsidRDefault="008A1A38" w:rsidP="008A1A38">
      <w:pPr>
        <w:pStyle w:val="paragraph"/>
      </w:pPr>
      <w:r w:rsidRPr="00D80022">
        <w:tab/>
        <w:t>(a)</w:t>
      </w:r>
      <w:r w:rsidRPr="00D80022">
        <w:tab/>
        <w:t>determinations made under this Act and under the Family Assistance Act by the Secretary in respect of the claimant and the child;</w:t>
      </w:r>
    </w:p>
    <w:p w:rsidR="008A1A38" w:rsidRPr="00D80022" w:rsidRDefault="008A1A38" w:rsidP="008A1A38">
      <w:pPr>
        <w:pStyle w:val="paragraph"/>
      </w:pPr>
      <w:r w:rsidRPr="00D80022">
        <w:tab/>
        <w:t>(b)</w:t>
      </w:r>
      <w:r w:rsidRPr="00D80022">
        <w:tab/>
        <w:t>certificates given by the service in respect of the claimant and the child that relate to a weekly limit of hours under subsection</w:t>
      </w:r>
      <w:r w:rsidR="00D80022">
        <w:t> </w:t>
      </w:r>
      <w:r w:rsidRPr="00D80022">
        <w:t>54(10), 55(6) or 56(3) of the Family Assistance Act;</w:t>
      </w:r>
    </w:p>
    <w:p w:rsidR="008A1A38" w:rsidRPr="00D80022" w:rsidRDefault="008A1A38" w:rsidP="008A1A38">
      <w:pPr>
        <w:pStyle w:val="paragraph"/>
      </w:pPr>
      <w:r w:rsidRPr="00D80022">
        <w:tab/>
        <w:t>(c)</w:t>
      </w:r>
      <w:r w:rsidRPr="00D80022">
        <w:tab/>
        <w:t>certificates given by the service setting a rate of fee reductions under subsection</w:t>
      </w:r>
      <w:r w:rsidR="00D80022">
        <w:t> </w:t>
      </w:r>
      <w:r w:rsidRPr="00D80022">
        <w:t>76(1) of the Family Assistance Act in respect of the claimant and the child.</w:t>
      </w:r>
    </w:p>
    <w:p w:rsidR="008A1A38" w:rsidRPr="00D80022" w:rsidRDefault="008A1A38" w:rsidP="008A1A38">
      <w:pPr>
        <w:pStyle w:val="subsection"/>
      </w:pPr>
      <w:r w:rsidRPr="00D80022">
        <w:lastRenderedPageBreak/>
        <w:tab/>
        <w:t>(3)</w:t>
      </w:r>
      <w:r w:rsidRPr="00D80022">
        <w:tab/>
        <w:t>The Secretary must notify the approved child care service of the rate and amount calculated.</w:t>
      </w:r>
    </w:p>
    <w:p w:rsidR="008A1A38" w:rsidRPr="00D80022" w:rsidRDefault="008A1A38" w:rsidP="008A1A38">
      <w:pPr>
        <w:pStyle w:val="subsection"/>
      </w:pPr>
      <w:r w:rsidRPr="00D80022">
        <w:tab/>
        <w:t>(4)</w:t>
      </w:r>
      <w:r w:rsidRPr="00D80022">
        <w:tab/>
        <w:t>The notice must be given in the form, and in the manner or way, approved by the Secretary.</w:t>
      </w:r>
    </w:p>
    <w:p w:rsidR="008A1A38" w:rsidRPr="00D80022" w:rsidRDefault="008A1A38" w:rsidP="008A1A38">
      <w:pPr>
        <w:pStyle w:val="subsection"/>
      </w:pPr>
      <w:r w:rsidRPr="00D80022">
        <w:tab/>
        <w:t>(5)</w:t>
      </w:r>
      <w:r w:rsidRPr="00D80022">
        <w:tab/>
        <w:t xml:space="preserve">Without limiting </w:t>
      </w:r>
      <w:r w:rsidR="00D80022">
        <w:t>subsection (</w:t>
      </w:r>
      <w:r w:rsidRPr="00D80022">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D80022" w:rsidRDefault="008A1A38" w:rsidP="008A1A38">
      <w:pPr>
        <w:pStyle w:val="ActHead5"/>
      </w:pPr>
      <w:bookmarkStart w:id="174" w:name="_Toc398106470"/>
      <w:r w:rsidRPr="00D80022">
        <w:rPr>
          <w:rStyle w:val="CharSectno"/>
        </w:rPr>
        <w:t>50ZA</w:t>
      </w:r>
      <w:r w:rsidRPr="00D80022">
        <w:t xml:space="preserve">  Revising the rate and amount calculation</w:t>
      </w:r>
      <w:bookmarkEnd w:id="174"/>
    </w:p>
    <w:p w:rsidR="008A1A38" w:rsidRPr="00D80022" w:rsidRDefault="008A1A38" w:rsidP="008A1A38">
      <w:pPr>
        <w:pStyle w:val="subsection"/>
      </w:pPr>
      <w:r w:rsidRPr="00D80022">
        <w:tab/>
        <w:t>(1)</w:t>
      </w:r>
      <w:r w:rsidRPr="00D80022">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D80022">
        <w:t> </w:t>
      </w:r>
      <w:r w:rsidRPr="00D80022">
        <w:t>51B of the rate at which and the amount in which the Secretary considers the claimant eligible for the income year in which the week falls.</w:t>
      </w:r>
    </w:p>
    <w:p w:rsidR="00743F85" w:rsidRPr="00D80022" w:rsidRDefault="00743F85" w:rsidP="00743F85">
      <w:pPr>
        <w:pStyle w:val="notetext"/>
      </w:pPr>
      <w:r w:rsidRPr="00D80022">
        <w:t>Note:</w:t>
      </w:r>
      <w:r w:rsidRPr="00D80022">
        <w:tab/>
        <w:t>The recalculated rate may be a zero rate and the recalculated amount a nil amount (see section</w:t>
      </w:r>
      <w:r w:rsidR="00D80022">
        <w:t> </w:t>
      </w:r>
      <w:r w:rsidRPr="00D80022">
        <w:t>4A).</w:t>
      </w:r>
    </w:p>
    <w:p w:rsidR="008A1A38" w:rsidRPr="00D80022" w:rsidRDefault="008A1A38" w:rsidP="008A1A38">
      <w:pPr>
        <w:pStyle w:val="subsection"/>
      </w:pPr>
      <w:r w:rsidRPr="00D80022">
        <w:tab/>
        <w:t>(2)</w:t>
      </w:r>
      <w:r w:rsidRPr="00D80022">
        <w:tab/>
      </w:r>
      <w:r w:rsidR="00AA1879" w:rsidRPr="00D80022">
        <w:t>The</w:t>
      </w:r>
      <w:r w:rsidRPr="00D80022">
        <w:t xml:space="preserve"> Secretary must notify the approved child care service of the recalculated rate and amount.</w:t>
      </w:r>
    </w:p>
    <w:p w:rsidR="008A1A38" w:rsidRPr="00D80022" w:rsidRDefault="008A1A38" w:rsidP="008A1A38">
      <w:pPr>
        <w:pStyle w:val="subsection"/>
      </w:pPr>
      <w:r w:rsidRPr="00D80022">
        <w:tab/>
        <w:t>(4)</w:t>
      </w:r>
      <w:r w:rsidRPr="00D80022">
        <w:tab/>
        <w:t>The notice must be given in the form, and in the manner or way, approved by the Secretary.</w:t>
      </w:r>
    </w:p>
    <w:p w:rsidR="008A1A38" w:rsidRPr="00D80022" w:rsidRDefault="008A1A38" w:rsidP="008A1A38">
      <w:pPr>
        <w:pStyle w:val="subsection"/>
      </w:pPr>
      <w:r w:rsidRPr="00D80022">
        <w:tab/>
        <w:t>(5)</w:t>
      </w:r>
      <w:r w:rsidRPr="00D80022">
        <w:tab/>
        <w:t xml:space="preserve">Without limiting </w:t>
      </w:r>
      <w:r w:rsidR="00D80022">
        <w:t>subsection (</w:t>
      </w:r>
      <w:r w:rsidRPr="00D80022">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D80022" w:rsidRDefault="008A1A38" w:rsidP="008A1A38">
      <w:pPr>
        <w:pStyle w:val="ActHead5"/>
      </w:pPr>
      <w:bookmarkStart w:id="175" w:name="_Toc398106471"/>
      <w:r w:rsidRPr="00D80022">
        <w:rPr>
          <w:rStyle w:val="CharSectno"/>
        </w:rPr>
        <w:lastRenderedPageBreak/>
        <w:t>50ZB</w:t>
      </w:r>
      <w:r w:rsidRPr="00D80022">
        <w:t xml:space="preserve">  Calculating the amount of child care benefit by fee reduction—service eligible</w:t>
      </w:r>
      <w:bookmarkEnd w:id="175"/>
    </w:p>
    <w:p w:rsidR="008A1A38" w:rsidRPr="00D80022" w:rsidRDefault="008A1A38" w:rsidP="008A1A38">
      <w:pPr>
        <w:pStyle w:val="subsection"/>
      </w:pPr>
      <w:r w:rsidRPr="00D80022">
        <w:tab/>
        <w:t>(1)</w:t>
      </w:r>
      <w:r w:rsidRPr="00D80022">
        <w:tab/>
        <w:t>If:</w:t>
      </w:r>
    </w:p>
    <w:p w:rsidR="008A1A38" w:rsidRPr="00D80022" w:rsidRDefault="008A1A38" w:rsidP="008A1A38">
      <w:pPr>
        <w:pStyle w:val="paragraph"/>
      </w:pPr>
      <w:r w:rsidRPr="00D80022">
        <w:tab/>
        <w:t>(a)</w:t>
      </w:r>
      <w:r w:rsidRPr="00D80022">
        <w:tab/>
        <w:t>an approved child care service is eligible under section</w:t>
      </w:r>
      <w:r w:rsidR="00D80022">
        <w:t> </w:t>
      </w:r>
      <w:r w:rsidRPr="00D80022">
        <w:t>47 of the Family Assistance Act for child care benefit by fee reduction for a session or sessions of care provided by the service to a child at risk; and</w:t>
      </w:r>
    </w:p>
    <w:p w:rsidR="008A1A38" w:rsidRPr="00D80022" w:rsidRDefault="008A1A38" w:rsidP="008A1A38">
      <w:pPr>
        <w:pStyle w:val="paragraph"/>
      </w:pPr>
      <w:r w:rsidRPr="00D80022">
        <w:tab/>
        <w:t>(b)</w:t>
      </w:r>
      <w:r w:rsidRPr="00D80022">
        <w:tab/>
        <w:t>the service gives a report under subsection</w:t>
      </w:r>
      <w:r w:rsidR="00D80022">
        <w:t> </w:t>
      </w:r>
      <w:r w:rsidRPr="00D80022">
        <w:t>219N(2) in respect of the child in respect of a week;</w:t>
      </w:r>
    </w:p>
    <w:p w:rsidR="008A1A38" w:rsidRPr="00D80022" w:rsidRDefault="008A1A38" w:rsidP="008A1A38">
      <w:pPr>
        <w:pStyle w:val="subsection2"/>
      </w:pPr>
      <w:r w:rsidRPr="00D80022">
        <w:t>the Secretary must calculate the amount in which the Secretary considers child care benefit by fee reduction is applicable in respect of the child in respect of the week.</w:t>
      </w:r>
    </w:p>
    <w:p w:rsidR="008A1A38" w:rsidRPr="00D80022" w:rsidRDefault="008A1A38" w:rsidP="008A1A38">
      <w:pPr>
        <w:pStyle w:val="subsection"/>
      </w:pPr>
      <w:r w:rsidRPr="00D80022">
        <w:tab/>
        <w:t>(2)</w:t>
      </w:r>
      <w:r w:rsidRPr="00D80022">
        <w:tab/>
        <w:t>In calculating the amount, the Secretary must take into account all of the following decisions:</w:t>
      </w:r>
    </w:p>
    <w:p w:rsidR="008A1A38" w:rsidRPr="00D80022" w:rsidRDefault="008A1A38" w:rsidP="008A1A38">
      <w:pPr>
        <w:pStyle w:val="paragraph"/>
      </w:pPr>
      <w:r w:rsidRPr="00D80022">
        <w:tab/>
        <w:t>(a)</w:t>
      </w:r>
      <w:r w:rsidRPr="00D80022">
        <w:tab/>
        <w:t>determinations made under this Act and under the Family Assistance Act by the Secretary in respect of the child;</w:t>
      </w:r>
    </w:p>
    <w:p w:rsidR="008A1A38" w:rsidRPr="00D80022" w:rsidRDefault="008A1A38" w:rsidP="008A1A38">
      <w:pPr>
        <w:pStyle w:val="paragraph"/>
      </w:pPr>
      <w:r w:rsidRPr="00D80022">
        <w:tab/>
        <w:t>(b)</w:t>
      </w:r>
      <w:r w:rsidRPr="00D80022">
        <w:tab/>
        <w:t>certificates given by the service in respect of the child that relate to a weekly limit of hours under subsection</w:t>
      </w:r>
      <w:r w:rsidR="00D80022">
        <w:t> </w:t>
      </w:r>
      <w:r w:rsidRPr="00D80022">
        <w:t>54(10), 55(6) or 56(4) of the Family Assistance Act;</w:t>
      </w:r>
    </w:p>
    <w:p w:rsidR="008A1A38" w:rsidRPr="00D80022" w:rsidRDefault="008A1A38" w:rsidP="008A1A38">
      <w:pPr>
        <w:pStyle w:val="paragraph"/>
      </w:pPr>
      <w:r w:rsidRPr="00D80022">
        <w:tab/>
        <w:t>(c)</w:t>
      </w:r>
      <w:r w:rsidRPr="00D80022">
        <w:tab/>
        <w:t>certificates given by the service setting a rate of child care benefit by fee reduction under subsection</w:t>
      </w:r>
      <w:r w:rsidR="00D80022">
        <w:t> </w:t>
      </w:r>
      <w:r w:rsidRPr="00D80022">
        <w:t>76(2) of the Family Assistance Act in respect of the child.</w:t>
      </w:r>
    </w:p>
    <w:p w:rsidR="008A1A38" w:rsidRPr="00D80022" w:rsidRDefault="008A1A38" w:rsidP="008A1A38">
      <w:pPr>
        <w:pStyle w:val="subsection"/>
      </w:pPr>
      <w:r w:rsidRPr="00D80022">
        <w:tab/>
        <w:t>(3)</w:t>
      </w:r>
      <w:r w:rsidRPr="00D80022">
        <w:tab/>
        <w:t>The Secretary must notify the approved child care service of the amount calculated.</w:t>
      </w:r>
    </w:p>
    <w:p w:rsidR="008A1A38" w:rsidRPr="00D80022" w:rsidRDefault="008A1A38" w:rsidP="008A1A38">
      <w:pPr>
        <w:pStyle w:val="subsection"/>
      </w:pPr>
      <w:r w:rsidRPr="00D80022">
        <w:tab/>
        <w:t>(4)</w:t>
      </w:r>
      <w:r w:rsidRPr="00D80022">
        <w:tab/>
        <w:t>The notice must be given in the form, and in the manner or way, approved by the Secretary.</w:t>
      </w:r>
    </w:p>
    <w:p w:rsidR="008A1A38" w:rsidRPr="00D80022" w:rsidRDefault="008A1A38" w:rsidP="008A1A38">
      <w:pPr>
        <w:pStyle w:val="subsection"/>
      </w:pPr>
      <w:r w:rsidRPr="00D80022">
        <w:tab/>
        <w:t>(5)</w:t>
      </w:r>
      <w:r w:rsidRPr="00D80022">
        <w:tab/>
        <w:t xml:space="preserve">Without limiting </w:t>
      </w:r>
      <w:r w:rsidR="00D80022">
        <w:t>subsection (</w:t>
      </w:r>
      <w:r w:rsidRPr="00D80022">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D80022" w:rsidRDefault="008A1A38" w:rsidP="008A1A38">
      <w:pPr>
        <w:pStyle w:val="ActHead5"/>
      </w:pPr>
      <w:bookmarkStart w:id="176" w:name="_Toc398106472"/>
      <w:r w:rsidRPr="00D80022">
        <w:rPr>
          <w:rStyle w:val="CharSectno"/>
        </w:rPr>
        <w:lastRenderedPageBreak/>
        <w:t>50ZC</w:t>
      </w:r>
      <w:r w:rsidRPr="00D80022">
        <w:t xml:space="preserve">  Revising the rate and amount calculation</w:t>
      </w:r>
      <w:bookmarkEnd w:id="176"/>
    </w:p>
    <w:p w:rsidR="008A1A38" w:rsidRPr="00D80022" w:rsidRDefault="008A1A38" w:rsidP="008A1A38">
      <w:pPr>
        <w:pStyle w:val="subsection"/>
      </w:pPr>
      <w:r w:rsidRPr="00D80022">
        <w:tab/>
        <w:t>(1)</w:t>
      </w:r>
      <w:r w:rsidRPr="00D80022">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D80022">
        <w:t> </w:t>
      </w:r>
      <w:r w:rsidRPr="00D80022">
        <w:t>54B of the amount in which the Secretary considers the service eligible in respect of the care provided to the child for the financial year in which the week falls.</w:t>
      </w:r>
    </w:p>
    <w:p w:rsidR="008A1A38" w:rsidRPr="00D80022" w:rsidRDefault="008A1A38" w:rsidP="008A1A38">
      <w:pPr>
        <w:pStyle w:val="subsection"/>
      </w:pPr>
      <w:r w:rsidRPr="00D80022">
        <w:tab/>
        <w:t>(2)</w:t>
      </w:r>
      <w:r w:rsidRPr="00D80022">
        <w:tab/>
      </w:r>
      <w:r w:rsidR="00AA1879" w:rsidRPr="00D80022">
        <w:t>The</w:t>
      </w:r>
      <w:r w:rsidRPr="00D80022">
        <w:t xml:space="preserve"> Secretary must notify the approved child care service of the recalculated amount.</w:t>
      </w:r>
    </w:p>
    <w:p w:rsidR="008A1A38" w:rsidRPr="00D80022" w:rsidRDefault="008A1A38" w:rsidP="008A1A38">
      <w:pPr>
        <w:pStyle w:val="subsection"/>
      </w:pPr>
      <w:r w:rsidRPr="00D80022">
        <w:tab/>
        <w:t>(4)</w:t>
      </w:r>
      <w:r w:rsidRPr="00D80022">
        <w:tab/>
        <w:t>The notice must be given in the form, and in the manner or way, approved by the Secretary.</w:t>
      </w:r>
    </w:p>
    <w:p w:rsidR="008A1A38" w:rsidRPr="00D80022" w:rsidRDefault="008A1A38" w:rsidP="008A1A38">
      <w:pPr>
        <w:pStyle w:val="subsection"/>
      </w:pPr>
      <w:r w:rsidRPr="00D80022">
        <w:tab/>
        <w:t>(5)</w:t>
      </w:r>
      <w:r w:rsidRPr="00D80022">
        <w:tab/>
        <w:t xml:space="preserve">Without limiting </w:t>
      </w:r>
      <w:r w:rsidR="00D80022">
        <w:t>subsection (</w:t>
      </w:r>
      <w:r w:rsidRPr="00D80022">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D80022" w:rsidRDefault="00127CA2" w:rsidP="00F01773">
      <w:pPr>
        <w:pStyle w:val="ActHead4"/>
      </w:pPr>
      <w:bookmarkStart w:id="177" w:name="_Toc398106473"/>
      <w:r w:rsidRPr="00D80022">
        <w:rPr>
          <w:rStyle w:val="CharSubdNo"/>
        </w:rPr>
        <w:t>Subdivision</w:t>
      </w:r>
      <w:r w:rsidR="00753CFA" w:rsidRPr="00D80022">
        <w:rPr>
          <w:rStyle w:val="CharSubdNo"/>
        </w:rPr>
        <w:t xml:space="preserve"> </w:t>
      </w:r>
      <w:r w:rsidR="00F01773" w:rsidRPr="00D80022">
        <w:rPr>
          <w:rStyle w:val="CharSubdNo"/>
        </w:rPr>
        <w:t>D</w:t>
      </w:r>
      <w:r w:rsidR="00F01773" w:rsidRPr="00D80022">
        <w:t>—</w:t>
      </w:r>
      <w:r w:rsidR="00F01773" w:rsidRPr="00D80022">
        <w:rPr>
          <w:rStyle w:val="CharSubdText"/>
        </w:rPr>
        <w:t>Determination of entitlement if individual determined to be conditionally eligible for child care benefit by fee reduction</w:t>
      </w:r>
      <w:bookmarkEnd w:id="177"/>
    </w:p>
    <w:p w:rsidR="00F01773" w:rsidRPr="00D80022" w:rsidRDefault="00F01773" w:rsidP="00F01773">
      <w:pPr>
        <w:pStyle w:val="ActHead5"/>
      </w:pPr>
      <w:bookmarkStart w:id="178" w:name="_Toc398106474"/>
      <w:r w:rsidRPr="00D80022">
        <w:rPr>
          <w:rStyle w:val="CharSectno"/>
        </w:rPr>
        <w:t>51</w:t>
      </w:r>
      <w:r w:rsidRPr="00D80022">
        <w:t xml:space="preserve">  Determination to be made if determination of conditional eligibility in force</w:t>
      </w:r>
      <w:bookmarkEnd w:id="178"/>
    </w:p>
    <w:p w:rsidR="00F01773" w:rsidRPr="00D80022" w:rsidRDefault="00F01773" w:rsidP="00F01773">
      <w:pPr>
        <w:pStyle w:val="subsection"/>
      </w:pPr>
      <w:r w:rsidRPr="00D80022">
        <w:tab/>
      </w:r>
      <w:r w:rsidRPr="00D80022">
        <w:tab/>
        <w:t xml:space="preserve">This </w:t>
      </w:r>
      <w:r w:rsidR="00127CA2" w:rsidRPr="00D80022">
        <w:t>Subdivision</w:t>
      </w:r>
      <w:r w:rsidR="00753CFA" w:rsidRPr="00D80022">
        <w:t xml:space="preserve"> </w:t>
      </w:r>
      <w:r w:rsidRPr="00D80022">
        <w:t>deals with determination of entitlement if a determination of conditional eligibility under section</w:t>
      </w:r>
      <w:r w:rsidR="00D80022">
        <w:t> </w:t>
      </w:r>
      <w:r w:rsidRPr="00D80022">
        <w:t xml:space="preserve">50F is in force in respect of an individual (the </w:t>
      </w:r>
      <w:r w:rsidRPr="00D80022">
        <w:rPr>
          <w:b/>
          <w:i/>
        </w:rPr>
        <w:t>claimant</w:t>
      </w:r>
      <w:r w:rsidRPr="00D80022">
        <w:t xml:space="preserve">) and a child (the </w:t>
      </w:r>
      <w:r w:rsidRPr="00D80022">
        <w:rPr>
          <w:b/>
          <w:i/>
        </w:rPr>
        <w:t>child</w:t>
      </w:r>
      <w:r w:rsidRPr="00D80022">
        <w:t>) at any time during an income year.</w:t>
      </w:r>
    </w:p>
    <w:p w:rsidR="00F01773" w:rsidRPr="00D80022" w:rsidRDefault="00F01773" w:rsidP="00F01773">
      <w:pPr>
        <w:pStyle w:val="ActHead5"/>
      </w:pPr>
      <w:bookmarkStart w:id="179" w:name="_Toc398106475"/>
      <w:r w:rsidRPr="00D80022">
        <w:rPr>
          <w:rStyle w:val="CharSectno"/>
        </w:rPr>
        <w:t>51A</w:t>
      </w:r>
      <w:r w:rsidRPr="00D80022">
        <w:t xml:space="preserve">  Secretary must determine entitlement</w:t>
      </w:r>
      <w:bookmarkEnd w:id="179"/>
    </w:p>
    <w:p w:rsidR="00F01773" w:rsidRPr="00D80022" w:rsidRDefault="00F01773" w:rsidP="00F01773">
      <w:pPr>
        <w:pStyle w:val="subsection"/>
      </w:pPr>
      <w:r w:rsidRPr="00D80022">
        <w:tab/>
        <w:t>(1)</w:t>
      </w:r>
      <w:r w:rsidRPr="00D80022">
        <w:tab/>
        <w:t xml:space="preserve">If a determination of conditional eligibility in respect of the claimant and the child is in force during an income year, the </w:t>
      </w:r>
      <w:r w:rsidRPr="00D80022">
        <w:lastRenderedPageBreak/>
        <w:t>Secretary must determine the claimant’s entitlement to be paid child care benefit by fee reduction in respect of the income year.</w:t>
      </w:r>
    </w:p>
    <w:p w:rsidR="00F01773" w:rsidRPr="00D80022" w:rsidRDefault="00F01773" w:rsidP="00F01773">
      <w:pPr>
        <w:pStyle w:val="subsection"/>
      </w:pPr>
      <w:r w:rsidRPr="00D80022">
        <w:tab/>
        <w:t>(2)</w:t>
      </w:r>
      <w:r w:rsidRPr="00D80022">
        <w:tab/>
        <w:t>The determination of entitlement is made after the end of each income year in respect of which the claimant is conditionally eligible in respect of the child.</w:t>
      </w:r>
    </w:p>
    <w:p w:rsidR="00F01773" w:rsidRPr="00D80022" w:rsidRDefault="00F01773" w:rsidP="00F01773">
      <w:pPr>
        <w:pStyle w:val="ActHead5"/>
      </w:pPr>
      <w:bookmarkStart w:id="180" w:name="_Toc398106476"/>
      <w:r w:rsidRPr="00D80022">
        <w:rPr>
          <w:rStyle w:val="CharSectno"/>
        </w:rPr>
        <w:t>51B</w:t>
      </w:r>
      <w:r w:rsidRPr="00D80022">
        <w:t xml:space="preserve">  Determination of entitlement</w:t>
      </w:r>
      <w:bookmarkEnd w:id="180"/>
    </w:p>
    <w:p w:rsidR="004E5C48" w:rsidRPr="00D80022" w:rsidRDefault="004E5C48" w:rsidP="004E5C48">
      <w:pPr>
        <w:pStyle w:val="subsection"/>
      </w:pPr>
      <w:r w:rsidRPr="00D80022">
        <w:tab/>
        <w:t>(1)</w:t>
      </w:r>
      <w:r w:rsidRPr="00D80022">
        <w:tab/>
        <w:t>If the Secretary is satisfied:</w:t>
      </w:r>
    </w:p>
    <w:p w:rsidR="004E5C48" w:rsidRPr="00D80022" w:rsidRDefault="004E5C48" w:rsidP="004E5C48">
      <w:pPr>
        <w:pStyle w:val="paragraph"/>
      </w:pPr>
      <w:r w:rsidRPr="00D80022">
        <w:tab/>
        <w:t>(a)</w:t>
      </w:r>
      <w:r w:rsidRPr="00D80022">
        <w:tab/>
        <w:t>that the claimant is eligible under section</w:t>
      </w:r>
      <w:r w:rsidR="00D80022">
        <w:t> </w:t>
      </w:r>
      <w:r w:rsidRPr="00D80022">
        <w:t>43 of the Family Assistance Act for child care benefit by fee reduction in respect of one or more sessions of care provided by an approved child care service to the child during the income year; and</w:t>
      </w:r>
    </w:p>
    <w:p w:rsidR="004E5C48" w:rsidRPr="00D80022" w:rsidRDefault="004E5C48" w:rsidP="004E5C48">
      <w:pPr>
        <w:pStyle w:val="paragraph"/>
      </w:pPr>
      <w:r w:rsidRPr="00D80022">
        <w:tab/>
        <w:t>(b)</w:t>
      </w:r>
      <w:r w:rsidRPr="00D80022">
        <w:tab/>
        <w:t>that, if the claimant were to be entitled to child care benefit by fee reduction in respect of the sessions, the rate of benefit would be more than a zero rate;</w:t>
      </w:r>
    </w:p>
    <w:p w:rsidR="004E5C48" w:rsidRPr="00D80022" w:rsidRDefault="004E5C48" w:rsidP="004E5C48">
      <w:pPr>
        <w:pStyle w:val="subsection2"/>
      </w:pPr>
      <w:r w:rsidRPr="00D80022">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D80022" w:rsidRDefault="00F01773" w:rsidP="00F01773">
      <w:pPr>
        <w:pStyle w:val="subsection"/>
      </w:pPr>
      <w:r w:rsidRPr="00D80022">
        <w:tab/>
        <w:t>(2)</w:t>
      </w:r>
      <w:r w:rsidRPr="00D80022">
        <w:tab/>
        <w:t>In making the determination of entitlement, the Secretary takes into account all of the following decisions:</w:t>
      </w:r>
    </w:p>
    <w:p w:rsidR="00F01773" w:rsidRPr="00D80022" w:rsidRDefault="00F01773" w:rsidP="00F01773">
      <w:pPr>
        <w:pStyle w:val="paragraph"/>
      </w:pPr>
      <w:r w:rsidRPr="00D80022">
        <w:tab/>
        <w:t>(a)</w:t>
      </w:r>
      <w:r w:rsidRPr="00D80022">
        <w:tab/>
        <w:t>determinations made under this Act and under section</w:t>
      </w:r>
      <w:r w:rsidR="00D80022">
        <w:t> </w:t>
      </w:r>
      <w:r w:rsidRPr="00D80022">
        <w:t>81 of the Family Assistance Act by the Secretary in respect of the claimant and the child;</w:t>
      </w:r>
    </w:p>
    <w:p w:rsidR="00F01773" w:rsidRPr="00D80022" w:rsidRDefault="00F01773" w:rsidP="00F01773">
      <w:pPr>
        <w:pStyle w:val="paragraph"/>
      </w:pPr>
      <w:r w:rsidRPr="00D80022">
        <w:tab/>
        <w:t>(b)</w:t>
      </w:r>
      <w:r w:rsidRPr="00D80022">
        <w:tab/>
        <w:t>certificates given by the service in respect of the claimant and the child that relate to a weekly limit of hours under subsection</w:t>
      </w:r>
      <w:r w:rsidR="00D80022">
        <w:t> </w:t>
      </w:r>
      <w:r w:rsidRPr="00D80022">
        <w:t>54(10), 55(6) or 56(3) of the Family Assistance Act;</w:t>
      </w:r>
    </w:p>
    <w:p w:rsidR="00F01773" w:rsidRPr="00D80022" w:rsidRDefault="00F01773" w:rsidP="00F01773">
      <w:pPr>
        <w:pStyle w:val="paragraph"/>
      </w:pPr>
      <w:r w:rsidRPr="00D80022">
        <w:tab/>
        <w:t>(c)</w:t>
      </w:r>
      <w:r w:rsidRPr="00D80022">
        <w:tab/>
        <w:t>certificates given by the service setting a rate of child care benefit under subsection</w:t>
      </w:r>
      <w:r w:rsidR="00D80022">
        <w:t> </w:t>
      </w:r>
      <w:r w:rsidRPr="00D80022">
        <w:t>76(1) of the Family Assistance Act in respect of the claimant and the child.</w:t>
      </w:r>
    </w:p>
    <w:p w:rsidR="002B7812" w:rsidRPr="00D80022" w:rsidRDefault="002B7812" w:rsidP="002B7812">
      <w:pPr>
        <w:pStyle w:val="ActHead5"/>
      </w:pPr>
      <w:bookmarkStart w:id="181" w:name="_Toc398106477"/>
      <w:r w:rsidRPr="00D80022">
        <w:rPr>
          <w:rStyle w:val="CharSectno"/>
        </w:rPr>
        <w:lastRenderedPageBreak/>
        <w:t>51C</w:t>
      </w:r>
      <w:r w:rsidRPr="00D80022">
        <w:t xml:space="preserve">  Determination that no entitlement</w:t>
      </w:r>
      <w:bookmarkEnd w:id="181"/>
    </w:p>
    <w:p w:rsidR="002B7812" w:rsidRPr="00D80022" w:rsidRDefault="002B7812" w:rsidP="002B7812">
      <w:pPr>
        <w:pStyle w:val="subsection"/>
      </w:pPr>
      <w:r w:rsidRPr="00D80022">
        <w:tab/>
        <w:t>(1)</w:t>
      </w:r>
      <w:r w:rsidRPr="00D80022">
        <w:tab/>
        <w:t>If the Secretary:</w:t>
      </w:r>
    </w:p>
    <w:p w:rsidR="002B7812" w:rsidRPr="00D80022" w:rsidRDefault="002B7812" w:rsidP="002B7812">
      <w:pPr>
        <w:pStyle w:val="paragraph"/>
      </w:pPr>
      <w:r w:rsidRPr="00D80022">
        <w:tab/>
        <w:t>(a)</w:t>
      </w:r>
      <w:r w:rsidRPr="00D80022">
        <w:tab/>
        <w:t>is satisfied that the claimant is eligible as mentioned in paragraph</w:t>
      </w:r>
      <w:r w:rsidR="00D80022">
        <w:t> </w:t>
      </w:r>
      <w:r w:rsidRPr="00D80022">
        <w:t>51B(1)(a) in respect of care provided to a child by an approved child care service during an income year; but</w:t>
      </w:r>
    </w:p>
    <w:p w:rsidR="002B7812" w:rsidRPr="00D80022" w:rsidRDefault="002B7812" w:rsidP="002B7812">
      <w:pPr>
        <w:pStyle w:val="paragraph"/>
      </w:pPr>
      <w:r w:rsidRPr="00D80022">
        <w:tab/>
        <w:t>(b)</w:t>
      </w:r>
      <w:r w:rsidRPr="00D80022">
        <w:tab/>
        <w:t>is not satisfied as mentioned in paragraph</w:t>
      </w:r>
      <w:r w:rsidR="00D80022">
        <w:t> </w:t>
      </w:r>
      <w:r w:rsidRPr="00D80022">
        <w:t>51B(1)(b) that, if the claimant were to be entitled to child care benefit, the rate of benefit would be more than a zero rate;</w:t>
      </w:r>
    </w:p>
    <w:p w:rsidR="002B7812" w:rsidRPr="00D80022" w:rsidRDefault="002B7812" w:rsidP="002B7812">
      <w:pPr>
        <w:pStyle w:val="subsection2"/>
      </w:pPr>
      <w:r w:rsidRPr="00D80022">
        <w:t>the Secretary must determine that the claimant is not entitled to be paid child care benefit by fee reduction in respect of that care.</w:t>
      </w:r>
    </w:p>
    <w:p w:rsidR="002B7812" w:rsidRPr="00D80022" w:rsidRDefault="002B7812" w:rsidP="002B7812">
      <w:pPr>
        <w:pStyle w:val="subsection"/>
      </w:pPr>
      <w:r w:rsidRPr="00D80022">
        <w:tab/>
        <w:t>(2)</w:t>
      </w:r>
      <w:r w:rsidRPr="00D80022">
        <w:tab/>
        <w:t>If the Secretary is not satisfied that the claimant is eligible as mentioned in paragraph</w:t>
      </w:r>
      <w:r w:rsidR="00D80022">
        <w:t> </w:t>
      </w:r>
      <w:r w:rsidRPr="00D80022">
        <w:t>51B(1)(a) in respect of care provided to a child by an approved child care service during an income year, the Secretary must determine that the claimant is not entitled to be paid child care benefit by fee reduction in respect of that care.</w:t>
      </w:r>
    </w:p>
    <w:p w:rsidR="00F01773" w:rsidRPr="00D80022" w:rsidRDefault="00F01773" w:rsidP="00F01773">
      <w:pPr>
        <w:pStyle w:val="ActHead5"/>
      </w:pPr>
      <w:bookmarkStart w:id="182" w:name="_Toc398106478"/>
      <w:r w:rsidRPr="00D80022">
        <w:rPr>
          <w:rStyle w:val="CharSectno"/>
        </w:rPr>
        <w:t>51D</w:t>
      </w:r>
      <w:r w:rsidRPr="00D80022">
        <w:t xml:space="preserve">  When determination is in force</w:t>
      </w:r>
      <w:bookmarkEnd w:id="182"/>
    </w:p>
    <w:p w:rsidR="00F01773" w:rsidRPr="00D80022" w:rsidRDefault="00F01773" w:rsidP="00F01773">
      <w:pPr>
        <w:pStyle w:val="subsection"/>
      </w:pPr>
      <w:r w:rsidRPr="00D80022">
        <w:tab/>
      </w:r>
      <w:r w:rsidRPr="00D80022">
        <w:tab/>
        <w:t xml:space="preserve">A determination under this </w:t>
      </w:r>
      <w:r w:rsidR="00127CA2" w:rsidRPr="00D80022">
        <w:t>Subdivision</w:t>
      </w:r>
      <w:r w:rsidR="00753CFA" w:rsidRPr="00D80022">
        <w:t xml:space="preserve"> </w:t>
      </w:r>
      <w:r w:rsidRPr="00D80022">
        <w:t>comes into force when it is made and remains in force at all times afterwards.</w:t>
      </w:r>
    </w:p>
    <w:p w:rsidR="00F01773" w:rsidRPr="00D80022" w:rsidRDefault="00F01773" w:rsidP="00F01773">
      <w:pPr>
        <w:pStyle w:val="ActHead5"/>
      </w:pPr>
      <w:bookmarkStart w:id="183" w:name="_Toc398106479"/>
      <w:r w:rsidRPr="00D80022">
        <w:rPr>
          <w:rStyle w:val="CharSectno"/>
        </w:rPr>
        <w:t>51E</w:t>
      </w:r>
      <w:r w:rsidRPr="00D80022">
        <w:t xml:space="preserve">  Notice of determination</w:t>
      </w:r>
      <w:bookmarkEnd w:id="183"/>
    </w:p>
    <w:p w:rsidR="00F01773" w:rsidRPr="00D80022" w:rsidRDefault="00F01773" w:rsidP="00F01773">
      <w:pPr>
        <w:pStyle w:val="subsection"/>
      </w:pPr>
      <w:r w:rsidRPr="00D80022">
        <w:tab/>
        <w:t>(1)</w:t>
      </w:r>
      <w:r w:rsidRPr="00D80022">
        <w:tab/>
        <w:t xml:space="preserve">The Secretary must give notice of a determination under this </w:t>
      </w:r>
      <w:r w:rsidR="00127CA2" w:rsidRPr="00D80022">
        <w:t>Subdivision</w:t>
      </w:r>
      <w:r w:rsidR="00753CFA" w:rsidRPr="00D80022">
        <w:t xml:space="preserve"> </w:t>
      </w:r>
      <w:r w:rsidRPr="00D80022">
        <w:t>to the claimant, stating:</w:t>
      </w:r>
    </w:p>
    <w:p w:rsidR="00F01773" w:rsidRPr="00D80022" w:rsidRDefault="00F01773" w:rsidP="00F01773">
      <w:pPr>
        <w:pStyle w:val="paragraph"/>
      </w:pPr>
      <w:r w:rsidRPr="00D80022">
        <w:tab/>
        <w:t>(a)</w:t>
      </w:r>
      <w:r w:rsidRPr="00D80022">
        <w:tab/>
        <w:t>the income year in respect of which the determination is made; and</w:t>
      </w:r>
    </w:p>
    <w:p w:rsidR="00F01773" w:rsidRPr="00D80022" w:rsidRDefault="00F01773" w:rsidP="00F01773">
      <w:pPr>
        <w:pStyle w:val="paragraph"/>
      </w:pPr>
      <w:r w:rsidRPr="00D80022">
        <w:tab/>
        <w:t>(b)</w:t>
      </w:r>
      <w:r w:rsidRPr="00D80022">
        <w:tab/>
        <w:t>whether, under the determination, the claimant is entitled to be paid child care benefit by fee reduction for the child for the income year; and</w:t>
      </w:r>
    </w:p>
    <w:p w:rsidR="00F01773" w:rsidRPr="00D80022" w:rsidRDefault="00F01773" w:rsidP="00F01773">
      <w:pPr>
        <w:pStyle w:val="paragraph"/>
      </w:pPr>
      <w:r w:rsidRPr="00D80022">
        <w:tab/>
        <w:t>(c)</w:t>
      </w:r>
      <w:r w:rsidRPr="00D80022">
        <w:tab/>
        <w:t>if the claimant is so entitled:</w:t>
      </w:r>
    </w:p>
    <w:p w:rsidR="00F01773" w:rsidRPr="00D80022" w:rsidRDefault="00F01773" w:rsidP="00F01773">
      <w:pPr>
        <w:pStyle w:val="paragraphsub"/>
      </w:pPr>
      <w:r w:rsidRPr="00D80022">
        <w:tab/>
        <w:t>(i)</w:t>
      </w:r>
      <w:r w:rsidRPr="00D80022">
        <w:tab/>
        <w:t>the name of the child in respect of whom the claimant is entitled; and</w:t>
      </w:r>
    </w:p>
    <w:p w:rsidR="00F01773" w:rsidRPr="00D80022" w:rsidRDefault="00F01773" w:rsidP="00F01773">
      <w:pPr>
        <w:pStyle w:val="paragraphsub"/>
      </w:pPr>
      <w:r w:rsidRPr="00D80022">
        <w:tab/>
        <w:t>(ii)</w:t>
      </w:r>
      <w:r w:rsidRPr="00D80022">
        <w:tab/>
        <w:t>the amount of the entitlement; and</w:t>
      </w:r>
    </w:p>
    <w:p w:rsidR="008A1A38" w:rsidRPr="00D80022" w:rsidRDefault="008A1A38" w:rsidP="008A1A38">
      <w:pPr>
        <w:pStyle w:val="paragraphsub"/>
      </w:pPr>
      <w:r w:rsidRPr="00D80022">
        <w:tab/>
        <w:t>(iii)</w:t>
      </w:r>
      <w:r w:rsidRPr="00D80022">
        <w:tab/>
        <w:t xml:space="preserve">the total amount of the fee reductions (if any) that an approved child care service providing care to the child </w:t>
      </w:r>
      <w:r w:rsidRPr="00D80022">
        <w:lastRenderedPageBreak/>
        <w:t>is required, under section</w:t>
      </w:r>
      <w:r w:rsidR="00D80022">
        <w:t> </w:t>
      </w:r>
      <w:r w:rsidRPr="00D80022">
        <w:t>219B, to pass on to the claimant in respect of sessions of care provided to the child during the income year; and</w:t>
      </w:r>
    </w:p>
    <w:p w:rsidR="00F01773" w:rsidRPr="00D80022" w:rsidRDefault="00F01773" w:rsidP="00F01773">
      <w:pPr>
        <w:pStyle w:val="paragraphsub"/>
      </w:pPr>
      <w:r w:rsidRPr="00D80022">
        <w:tab/>
        <w:t>(iv)</w:t>
      </w:r>
      <w:r w:rsidRPr="00D80022">
        <w:tab/>
        <w:t>if the amount of the entitlement is greater than the amount of the fee reductions—the amount of the difference, how it will be paid and to whom it will be paid; and</w:t>
      </w:r>
    </w:p>
    <w:p w:rsidR="00F01773" w:rsidRPr="00D80022" w:rsidRDefault="00F01773" w:rsidP="00F01773">
      <w:pPr>
        <w:pStyle w:val="paragraphsub"/>
      </w:pPr>
      <w:r w:rsidRPr="00D80022">
        <w:tab/>
        <w:t>(v)</w:t>
      </w:r>
      <w:r w:rsidRPr="00D80022">
        <w:tab/>
        <w:t>if the amount of the entitlement is less than the amount of the fee reductions—the amount of the difference, the fact that the amount is a debt, information relating to how, and from whom, the debt will be recovered; and</w:t>
      </w:r>
    </w:p>
    <w:p w:rsidR="00F01773" w:rsidRPr="00D80022" w:rsidRDefault="00F01773" w:rsidP="00F01773">
      <w:pPr>
        <w:pStyle w:val="paragraph"/>
      </w:pPr>
      <w:r w:rsidRPr="00D80022">
        <w:tab/>
        <w:t>(d)</w:t>
      </w:r>
      <w:r w:rsidRPr="00D80022">
        <w:tab/>
        <w:t>that the claimant may apply for review of the determination in the manner set out in Part</w:t>
      </w:r>
      <w:r w:rsidR="00D80022">
        <w:t> </w:t>
      </w:r>
      <w:r w:rsidRPr="00D80022">
        <w:t>5.</w:t>
      </w:r>
    </w:p>
    <w:p w:rsidR="00F01773" w:rsidRPr="00D80022" w:rsidRDefault="00F01773" w:rsidP="00F01773">
      <w:pPr>
        <w:pStyle w:val="subsection"/>
      </w:pPr>
      <w:r w:rsidRPr="00D80022">
        <w:tab/>
        <w:t>(2)</w:t>
      </w:r>
      <w:r w:rsidRPr="00D80022">
        <w:tab/>
        <w:t xml:space="preserve">The determination is not ineffective by reason only that any, or all, of the requirements of </w:t>
      </w:r>
      <w:r w:rsidR="00D80022">
        <w:t>subsection (</w:t>
      </w:r>
      <w:r w:rsidRPr="00D80022">
        <w:t>1) are not complied with.</w:t>
      </w:r>
    </w:p>
    <w:p w:rsidR="00F01773" w:rsidRPr="00D80022" w:rsidRDefault="00127CA2" w:rsidP="00F01773">
      <w:pPr>
        <w:pStyle w:val="ActHead4"/>
      </w:pPr>
      <w:bookmarkStart w:id="184" w:name="_Toc398106480"/>
      <w:r w:rsidRPr="00D80022">
        <w:rPr>
          <w:rStyle w:val="CharSubdNo"/>
        </w:rPr>
        <w:t>Subdivision</w:t>
      </w:r>
      <w:r w:rsidR="00753CFA" w:rsidRPr="00D80022">
        <w:rPr>
          <w:rStyle w:val="CharSubdNo"/>
        </w:rPr>
        <w:t xml:space="preserve"> </w:t>
      </w:r>
      <w:r w:rsidR="00F01773" w:rsidRPr="00D80022">
        <w:rPr>
          <w:rStyle w:val="CharSubdNo"/>
        </w:rPr>
        <w:t>E</w:t>
      </w:r>
      <w:r w:rsidR="00F01773" w:rsidRPr="00D80022">
        <w:t>—</w:t>
      </w:r>
      <w:r w:rsidR="00F01773" w:rsidRPr="00D80022">
        <w:rPr>
          <w:rStyle w:val="CharSubdText"/>
        </w:rPr>
        <w:t>Determination of entitlement if individual claims payment of child care benefit for a past period</w:t>
      </w:r>
      <w:bookmarkEnd w:id="184"/>
    </w:p>
    <w:p w:rsidR="00F01773" w:rsidRPr="00D80022" w:rsidRDefault="00F01773" w:rsidP="00F01773">
      <w:pPr>
        <w:pStyle w:val="ActHead5"/>
      </w:pPr>
      <w:bookmarkStart w:id="185" w:name="_Toc398106481"/>
      <w:r w:rsidRPr="00D80022">
        <w:rPr>
          <w:rStyle w:val="CharSectno"/>
        </w:rPr>
        <w:t>52</w:t>
      </w:r>
      <w:r w:rsidRPr="00D80022">
        <w:t xml:space="preserve">  Determination on effective claim</w:t>
      </w:r>
      <w:bookmarkEnd w:id="185"/>
    </w:p>
    <w:p w:rsidR="00F01773" w:rsidRPr="00D80022" w:rsidRDefault="00F01773" w:rsidP="00F01773">
      <w:pPr>
        <w:pStyle w:val="subsection"/>
      </w:pPr>
      <w:r w:rsidRPr="00D80022">
        <w:tab/>
        <w:t>(1)</w:t>
      </w:r>
      <w:r w:rsidRPr="00D80022">
        <w:tab/>
        <w:t xml:space="preserve">This </w:t>
      </w:r>
      <w:r w:rsidR="00127CA2" w:rsidRPr="00D80022">
        <w:t>Subdivision</w:t>
      </w:r>
      <w:r w:rsidR="00753CFA" w:rsidRPr="00D80022">
        <w:t xml:space="preserve"> </w:t>
      </w:r>
      <w:r w:rsidRPr="00D80022">
        <w:t xml:space="preserve">deals with determination of entitlement if an individual (the </w:t>
      </w:r>
      <w:r w:rsidRPr="00D80022">
        <w:rPr>
          <w:b/>
          <w:i/>
        </w:rPr>
        <w:t>claimant</w:t>
      </w:r>
      <w:r w:rsidRPr="00D80022">
        <w:t xml:space="preserve">) has made an effective claim for payment of child care benefit for a past period for care provided by an approved child care service or a registered carer to a child (the </w:t>
      </w:r>
      <w:r w:rsidRPr="00D80022">
        <w:rPr>
          <w:b/>
          <w:i/>
        </w:rPr>
        <w:t>child</w:t>
      </w:r>
      <w:r w:rsidRPr="00D80022">
        <w:t>).</w:t>
      </w:r>
    </w:p>
    <w:p w:rsidR="00F01773" w:rsidRPr="00D80022" w:rsidRDefault="00F01773" w:rsidP="00F01773">
      <w:pPr>
        <w:pStyle w:val="subsection"/>
      </w:pPr>
      <w:r w:rsidRPr="00D80022">
        <w:tab/>
        <w:t>(2)</w:t>
      </w:r>
      <w:r w:rsidRPr="00D80022">
        <w:tab/>
        <w:t>If a claim is not effective, it is taken not to have been made.</w:t>
      </w:r>
    </w:p>
    <w:p w:rsidR="00F01773" w:rsidRPr="00D80022" w:rsidRDefault="00F01773" w:rsidP="00F01773">
      <w:pPr>
        <w:pStyle w:val="subsection"/>
      </w:pPr>
      <w:r w:rsidRPr="00D80022">
        <w:tab/>
        <w:t>(3)</w:t>
      </w:r>
      <w:r w:rsidRPr="00D80022">
        <w:tab/>
        <w:t>The Secretary makes a determination of entitlement in respect of each child for whom the claimant has made a claim.</w:t>
      </w:r>
    </w:p>
    <w:p w:rsidR="00F01773" w:rsidRPr="00D80022" w:rsidRDefault="00F01773" w:rsidP="00F01773">
      <w:pPr>
        <w:pStyle w:val="ActHead5"/>
      </w:pPr>
      <w:bookmarkStart w:id="186" w:name="_Toc398106482"/>
      <w:r w:rsidRPr="00D80022">
        <w:rPr>
          <w:rStyle w:val="CharSectno"/>
        </w:rPr>
        <w:t>52A</w:t>
      </w:r>
      <w:r w:rsidRPr="00D80022">
        <w:t xml:space="preserve">  Secretary must determine claim</w:t>
      </w:r>
      <w:bookmarkEnd w:id="186"/>
    </w:p>
    <w:p w:rsidR="00F01773" w:rsidRPr="00D80022" w:rsidRDefault="00F01773" w:rsidP="00F01773">
      <w:pPr>
        <w:pStyle w:val="subsection"/>
      </w:pPr>
      <w:r w:rsidRPr="00D80022">
        <w:tab/>
      </w:r>
      <w:r w:rsidRPr="00D80022">
        <w:tab/>
        <w:t>Subject to sections</w:t>
      </w:r>
      <w:r w:rsidR="00D80022">
        <w:t> </w:t>
      </w:r>
      <w:r w:rsidRPr="00D80022">
        <w:t>52B, 52C and 52D, after the effective claim is made by the claimant, the Secretary must determine the claim in accordance with this Subdivision.</w:t>
      </w:r>
    </w:p>
    <w:p w:rsidR="00F01773" w:rsidRPr="00D80022" w:rsidRDefault="00F01773" w:rsidP="00F01773">
      <w:pPr>
        <w:pStyle w:val="ActHead5"/>
      </w:pPr>
      <w:bookmarkStart w:id="187" w:name="_Toc398106483"/>
      <w:r w:rsidRPr="00D80022">
        <w:rPr>
          <w:rStyle w:val="CharSectno"/>
        </w:rPr>
        <w:lastRenderedPageBreak/>
        <w:t>52B</w:t>
      </w:r>
      <w:r w:rsidRPr="00D80022">
        <w:t xml:space="preserve">  Restriction on determining claim where bank account details not provided</w:t>
      </w:r>
      <w:bookmarkEnd w:id="187"/>
    </w:p>
    <w:p w:rsidR="00F01773" w:rsidRPr="00D80022" w:rsidRDefault="00F01773" w:rsidP="00F01773">
      <w:pPr>
        <w:pStyle w:val="subsection"/>
      </w:pPr>
      <w:r w:rsidRPr="00D80022">
        <w:tab/>
        <w:t>(1)</w:t>
      </w:r>
      <w:r w:rsidRPr="00D80022">
        <w:tab/>
        <w:t>If the claimant makes a statement of the kind set out in paragraph</w:t>
      </w:r>
      <w:r w:rsidR="00D80022">
        <w:t> </w:t>
      </w:r>
      <w:r w:rsidRPr="00D80022">
        <w:t>49G(2)(b), the Secretary can only determine the claim if, within 28 days after the claim is made, the claimant nominates, and provides details of, a bank account of a kind referred to in paragraph</w:t>
      </w:r>
      <w:r w:rsidR="00D80022">
        <w:t> </w:t>
      </w:r>
      <w:r w:rsidRPr="00D80022">
        <w:t>49G(2)(a) into which the amount of the entitlement to child care benefit is to be paid.</w:t>
      </w:r>
    </w:p>
    <w:p w:rsidR="00F01773" w:rsidRPr="00D80022" w:rsidRDefault="00F01773" w:rsidP="00F01773">
      <w:pPr>
        <w:pStyle w:val="subsection"/>
        <w:rPr>
          <w:snapToGrid w:val="0"/>
          <w:lang w:eastAsia="en-US"/>
        </w:rPr>
      </w:pPr>
      <w:r w:rsidRPr="00D80022">
        <w:tab/>
      </w:r>
      <w:r w:rsidRPr="00D80022">
        <w:rPr>
          <w:snapToGrid w:val="0"/>
          <w:lang w:eastAsia="en-US"/>
        </w:rPr>
        <w:t>(2)</w:t>
      </w:r>
      <w:r w:rsidRPr="00D80022">
        <w:rPr>
          <w:snapToGrid w:val="0"/>
          <w:lang w:eastAsia="en-US"/>
        </w:rPr>
        <w:tab/>
        <w:t xml:space="preserve">If, after the 28 days mentioned in </w:t>
      </w:r>
      <w:r w:rsidR="00D80022">
        <w:rPr>
          <w:snapToGrid w:val="0"/>
          <w:lang w:eastAsia="en-US"/>
        </w:rPr>
        <w:t>subsection (</w:t>
      </w:r>
      <w:r w:rsidRPr="00D80022">
        <w:rPr>
          <w:snapToGrid w:val="0"/>
          <w:lang w:eastAsia="en-US"/>
        </w:rPr>
        <w:t>1) have passed, the Secretary cannot, because of that subsection, determine the claim, the claim is taken never to have been made.</w:t>
      </w:r>
    </w:p>
    <w:p w:rsidR="00F01773" w:rsidRPr="00D80022" w:rsidRDefault="00F01773" w:rsidP="00F01773">
      <w:pPr>
        <w:pStyle w:val="ActHead5"/>
      </w:pPr>
      <w:bookmarkStart w:id="188" w:name="_Toc398106484"/>
      <w:r w:rsidRPr="00D80022">
        <w:rPr>
          <w:rStyle w:val="CharSectno"/>
        </w:rPr>
        <w:t>52C</w:t>
      </w:r>
      <w:r w:rsidRPr="00D80022">
        <w:t xml:space="preserve">  Restriction on determining claim where tax file number not provided etc.</w:t>
      </w:r>
      <w:bookmarkEnd w:id="188"/>
    </w:p>
    <w:p w:rsidR="00F01773" w:rsidRPr="00D80022" w:rsidRDefault="00F01773" w:rsidP="00F01773">
      <w:pPr>
        <w:pStyle w:val="subsection"/>
      </w:pPr>
      <w:r w:rsidRPr="00D80022">
        <w:tab/>
        <w:t>(1)</w:t>
      </w:r>
      <w:r w:rsidRPr="00D80022">
        <w:tab/>
        <w:t>If a TFN claim person makes a statement of the kind set out in subsection</w:t>
      </w:r>
      <w:r w:rsidR="00D80022">
        <w:t> </w:t>
      </w:r>
      <w:r w:rsidRPr="00D80022">
        <w:t>49E(4) or (5), the Secretary can only determine the claim if the Commissioner of Taxation tells the Secretary the person’s tax file number.</w:t>
      </w:r>
    </w:p>
    <w:p w:rsidR="00F01773" w:rsidRPr="00D80022" w:rsidRDefault="00F01773" w:rsidP="00F01773">
      <w:pPr>
        <w:pStyle w:val="subsection"/>
      </w:pPr>
      <w:r w:rsidRPr="00D80022">
        <w:tab/>
        <w:t>(2)</w:t>
      </w:r>
      <w:r w:rsidRPr="00D80022">
        <w:tab/>
        <w:t xml:space="preserve">If the Secretary cannot determine the claim under </w:t>
      </w:r>
      <w:r w:rsidR="00D80022">
        <w:t>subsection (</w:t>
      </w:r>
      <w:r w:rsidRPr="00D80022">
        <w:t>1) because the Commissioner of Taxation tells the Secretary that:</w:t>
      </w:r>
    </w:p>
    <w:p w:rsidR="00F01773" w:rsidRPr="00D80022" w:rsidRDefault="00F01773" w:rsidP="00F01773">
      <w:pPr>
        <w:pStyle w:val="paragraph"/>
      </w:pPr>
      <w:r w:rsidRPr="00D80022">
        <w:tab/>
        <w:t>(a)</w:t>
      </w:r>
      <w:r w:rsidRPr="00D80022">
        <w:tab/>
        <w:t>the person does not have a tax file number; or</w:t>
      </w:r>
    </w:p>
    <w:p w:rsidR="00F01773" w:rsidRPr="00D80022" w:rsidRDefault="00F01773" w:rsidP="00F01773">
      <w:pPr>
        <w:pStyle w:val="paragraph"/>
      </w:pPr>
      <w:r w:rsidRPr="00D80022">
        <w:tab/>
        <w:t>(b)</w:t>
      </w:r>
      <w:r w:rsidRPr="00D80022">
        <w:tab/>
        <w:t>the person has not applied for a tax file number; or</w:t>
      </w:r>
    </w:p>
    <w:p w:rsidR="00F01773" w:rsidRPr="00D80022" w:rsidRDefault="00F01773" w:rsidP="00F01773">
      <w:pPr>
        <w:pStyle w:val="paragraph"/>
      </w:pPr>
      <w:r w:rsidRPr="00D80022">
        <w:tab/>
        <w:t>(c)</w:t>
      </w:r>
      <w:r w:rsidRPr="00D80022">
        <w:tab/>
        <w:t>an application by the person for a tax file number has been refused; or</w:t>
      </w:r>
    </w:p>
    <w:p w:rsidR="00F01773" w:rsidRPr="00D80022" w:rsidRDefault="00F01773" w:rsidP="00F01773">
      <w:pPr>
        <w:pStyle w:val="paragraph"/>
      </w:pPr>
      <w:r w:rsidRPr="00D80022">
        <w:tab/>
        <w:t>(d)</w:t>
      </w:r>
      <w:r w:rsidRPr="00D80022">
        <w:tab/>
        <w:t>the person has withdrawn an application for a tax file number;</w:t>
      </w:r>
    </w:p>
    <w:p w:rsidR="00F01773" w:rsidRPr="00D80022" w:rsidRDefault="00F01773" w:rsidP="00F01773">
      <w:pPr>
        <w:pStyle w:val="subsection2"/>
      </w:pPr>
      <w:r w:rsidRPr="00D80022">
        <w:t>the claim is taken never to have been made.</w:t>
      </w:r>
    </w:p>
    <w:p w:rsidR="00F01773" w:rsidRPr="00D80022" w:rsidRDefault="00F01773" w:rsidP="00F01773">
      <w:pPr>
        <w:pStyle w:val="ActHead5"/>
      </w:pPr>
      <w:bookmarkStart w:id="189" w:name="_Toc398106485"/>
      <w:r w:rsidRPr="00D80022">
        <w:rPr>
          <w:rStyle w:val="CharSectno"/>
        </w:rPr>
        <w:t>52D</w:t>
      </w:r>
      <w:r w:rsidRPr="00D80022">
        <w:t xml:space="preserve">  Restriction on determining claim for care provided by an approved child care service where tax assessment not made</w:t>
      </w:r>
      <w:bookmarkEnd w:id="189"/>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lastRenderedPageBreak/>
        <w:tab/>
        <w:t>(a)</w:t>
      </w:r>
      <w:r w:rsidRPr="00D80022">
        <w:tab/>
        <w:t>the claim is one for payment of child care benefit for a past period for care provided by an approved child care service; and</w:t>
      </w:r>
    </w:p>
    <w:p w:rsidR="00F01773" w:rsidRPr="00D80022" w:rsidRDefault="00F01773" w:rsidP="00F01773">
      <w:pPr>
        <w:pStyle w:val="paragraph"/>
        <w:rPr>
          <w:snapToGrid w:val="0"/>
          <w:lang w:eastAsia="en-US"/>
        </w:rPr>
      </w:pPr>
      <w:r w:rsidRPr="00D80022">
        <w:tab/>
        <w:t>(b)</w:t>
      </w:r>
      <w:r w:rsidRPr="00D80022">
        <w:tab/>
        <w:t xml:space="preserve">in the claim, the claimant did not </w:t>
      </w:r>
      <w:r w:rsidRPr="00D80022">
        <w:rPr>
          <w:snapToGrid w:val="0"/>
          <w:lang w:eastAsia="en-US"/>
        </w:rPr>
        <w:t xml:space="preserve">opt to have </w:t>
      </w:r>
      <w:r w:rsidR="00F5483D" w:rsidRPr="00D80022">
        <w:t>a CCB % of zero % applicable to him or her</w:t>
      </w:r>
      <w:r w:rsidRPr="00D80022">
        <w:rPr>
          <w:snapToGrid w:val="0"/>
          <w:lang w:eastAsia="en-US"/>
        </w:rPr>
        <w:t>;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one or more TFN claim persons are required to lodge an income tax return for the income year in which the past period falls; and</w:t>
      </w:r>
    </w:p>
    <w:p w:rsidR="00F01773" w:rsidRPr="00D80022" w:rsidRDefault="00F01773" w:rsidP="00F01773">
      <w:pPr>
        <w:pStyle w:val="paragraph"/>
        <w:rPr>
          <w:snapToGrid w:val="0"/>
          <w:lang w:eastAsia="en-US"/>
        </w:rPr>
      </w:pPr>
      <w:r w:rsidRPr="00D80022">
        <w:rPr>
          <w:snapToGrid w:val="0"/>
          <w:lang w:eastAsia="en-US"/>
        </w:rPr>
        <w:tab/>
        <w:t>(d)</w:t>
      </w:r>
      <w:r w:rsidRPr="00D80022">
        <w:rPr>
          <w:snapToGrid w:val="0"/>
          <w:lang w:eastAsia="en-US"/>
        </w:rPr>
        <w:tab/>
        <w:t xml:space="preserve">at the time the claim is made, an assessment has not been made under the </w:t>
      </w:r>
      <w:r w:rsidRPr="00D80022">
        <w:rPr>
          <w:i/>
          <w:snapToGrid w:val="0"/>
          <w:lang w:eastAsia="en-US"/>
        </w:rPr>
        <w:t>Income Tax Assessment Act 1936</w:t>
      </w:r>
      <w:r w:rsidRPr="00D80022">
        <w:rPr>
          <w:snapToGrid w:val="0"/>
          <w:lang w:eastAsia="en-US"/>
        </w:rPr>
        <w:t xml:space="preserve"> of the tax payable on each of those TFN claim persons’ taxable income for that income year;</w:t>
      </w:r>
    </w:p>
    <w:p w:rsidR="00F01773" w:rsidRPr="00D80022" w:rsidRDefault="00F01773" w:rsidP="00F01773">
      <w:pPr>
        <w:pStyle w:val="subsection2"/>
        <w:rPr>
          <w:snapToGrid w:val="0"/>
          <w:lang w:eastAsia="en-US"/>
        </w:rPr>
      </w:pPr>
      <w:r w:rsidRPr="00D80022">
        <w:rPr>
          <w:snapToGrid w:val="0"/>
          <w:lang w:eastAsia="en-US"/>
        </w:rPr>
        <w:t>the Secretary can only determine the claim when the assessment has been made.</w:t>
      </w:r>
    </w:p>
    <w:p w:rsidR="00F01773" w:rsidRPr="00D80022" w:rsidRDefault="00F01773" w:rsidP="00F01773">
      <w:pPr>
        <w:pStyle w:val="ActHead5"/>
      </w:pPr>
      <w:bookmarkStart w:id="190" w:name="_Toc398106486"/>
      <w:r w:rsidRPr="00D80022">
        <w:rPr>
          <w:rStyle w:val="CharSectno"/>
        </w:rPr>
        <w:t>52E</w:t>
      </w:r>
      <w:r w:rsidRPr="00D80022">
        <w:t xml:space="preserve">  Determination of entitlement—claim for care provided by an approved child care service</w:t>
      </w:r>
      <w:bookmarkEnd w:id="190"/>
    </w:p>
    <w:p w:rsidR="00F01773" w:rsidRPr="00D80022" w:rsidRDefault="00F01773" w:rsidP="00F01773">
      <w:pPr>
        <w:pStyle w:val="subsection"/>
      </w:pPr>
      <w:r w:rsidRPr="00D80022">
        <w:tab/>
      </w:r>
      <w:r w:rsidRPr="00D80022">
        <w:tab/>
        <w:t>If:</w:t>
      </w:r>
    </w:p>
    <w:p w:rsidR="00F01773" w:rsidRPr="00D80022" w:rsidRDefault="00F01773" w:rsidP="00F01773">
      <w:pPr>
        <w:pStyle w:val="paragraph"/>
        <w:rPr>
          <w:snapToGrid w:val="0"/>
          <w:lang w:eastAsia="en-US"/>
        </w:rPr>
      </w:pPr>
      <w:r w:rsidRPr="00D80022">
        <w:tab/>
        <w:t>(a)</w:t>
      </w:r>
      <w:r w:rsidRPr="00D80022">
        <w:tab/>
      </w:r>
      <w:r w:rsidRPr="00D80022">
        <w:rPr>
          <w:snapToGrid w:val="0"/>
          <w:lang w:eastAsia="en-US"/>
        </w:rPr>
        <w:t>the claim is for payment of child care benefit for a past period for care provided by an approved child care service;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Secretary is satisfied that the claimant is eligible under section</w:t>
      </w:r>
      <w:r w:rsidR="00D80022">
        <w:rPr>
          <w:snapToGrid w:val="0"/>
          <w:lang w:eastAsia="en-US"/>
        </w:rPr>
        <w:t> </w:t>
      </w:r>
      <w:r w:rsidRPr="00D80022">
        <w:rPr>
          <w:snapToGrid w:val="0"/>
          <w:lang w:eastAsia="en-US"/>
        </w:rPr>
        <w:t>44 of the Family Assistance Act in respect of the period;</w:t>
      </w:r>
      <w:r w:rsidR="00280C39" w:rsidRPr="00D80022">
        <w:rPr>
          <w:snapToGrid w:val="0"/>
          <w:lang w:eastAsia="en-US"/>
        </w:rPr>
        <w:t xml:space="preserve"> </w:t>
      </w:r>
      <w:r w:rsidR="00280C39" w:rsidRPr="00D80022">
        <w:t>and</w:t>
      </w:r>
    </w:p>
    <w:p w:rsidR="00280C39" w:rsidRPr="00D80022" w:rsidRDefault="00280C39" w:rsidP="00280C39">
      <w:pPr>
        <w:pStyle w:val="paragraph"/>
      </w:pPr>
      <w:r w:rsidRPr="00D80022">
        <w:tab/>
        <w:t>(c)</w:t>
      </w:r>
      <w:r w:rsidRPr="00D80022">
        <w:tab/>
        <w:t>the Secretary is satisfied that, if the claimant were to be entitled to be paid child care benefit in respect of the period, the amount of the entitlement would be more than a nil amount;</w:t>
      </w:r>
    </w:p>
    <w:p w:rsidR="00F01773" w:rsidRPr="00D80022" w:rsidRDefault="00F01773" w:rsidP="00F01773">
      <w:pPr>
        <w:pStyle w:val="subsection2"/>
        <w:rPr>
          <w:snapToGrid w:val="0"/>
          <w:lang w:eastAsia="en-US"/>
        </w:rPr>
      </w:pPr>
      <w:r w:rsidRPr="00D80022">
        <w:rPr>
          <w:snapToGrid w:val="0"/>
          <w:lang w:eastAsia="en-US"/>
        </w:rPr>
        <w:t>the Secretary must determine that the claimant is entitled to be paid child care benefit for the past period in respect of the child and the amount of the</w:t>
      </w:r>
      <w:r w:rsidRPr="00D80022">
        <w:rPr>
          <w:b/>
          <w:i/>
          <w:snapToGrid w:val="0"/>
          <w:lang w:eastAsia="en-US"/>
        </w:rPr>
        <w:t xml:space="preserve"> </w:t>
      </w:r>
      <w:r w:rsidRPr="00D80022">
        <w:rPr>
          <w:snapToGrid w:val="0"/>
          <w:lang w:eastAsia="en-US"/>
        </w:rPr>
        <w:t>entitlement.</w:t>
      </w:r>
    </w:p>
    <w:p w:rsidR="00F01773" w:rsidRPr="00D80022" w:rsidRDefault="00F01773" w:rsidP="00F01773">
      <w:pPr>
        <w:pStyle w:val="ActHead5"/>
      </w:pPr>
      <w:bookmarkStart w:id="191" w:name="_Toc398106487"/>
      <w:r w:rsidRPr="00D80022">
        <w:rPr>
          <w:rStyle w:val="CharSectno"/>
        </w:rPr>
        <w:lastRenderedPageBreak/>
        <w:t>52F</w:t>
      </w:r>
      <w:r w:rsidRPr="00D80022">
        <w:t xml:space="preserve">  Determination of entitlement—claim for care provided by a registered carer</w:t>
      </w:r>
      <w:bookmarkEnd w:id="191"/>
    </w:p>
    <w:p w:rsidR="00F01773" w:rsidRPr="00D80022" w:rsidRDefault="00F01773" w:rsidP="00F01773">
      <w:pPr>
        <w:pStyle w:val="subsection"/>
        <w:keepNext/>
      </w:pPr>
      <w:r w:rsidRPr="00D80022">
        <w:tab/>
      </w:r>
      <w:r w:rsidRPr="00D80022">
        <w:tab/>
        <w:t>If:</w:t>
      </w:r>
    </w:p>
    <w:p w:rsidR="00F01773" w:rsidRPr="00D80022" w:rsidRDefault="00F01773" w:rsidP="00F01773">
      <w:pPr>
        <w:pStyle w:val="paragraph"/>
        <w:rPr>
          <w:snapToGrid w:val="0"/>
          <w:lang w:eastAsia="en-US"/>
        </w:rPr>
      </w:pPr>
      <w:r w:rsidRPr="00D80022">
        <w:tab/>
        <w:t>(a)</w:t>
      </w:r>
      <w:r w:rsidRPr="00D80022">
        <w:tab/>
      </w:r>
      <w:r w:rsidRPr="00D80022">
        <w:rPr>
          <w:snapToGrid w:val="0"/>
          <w:lang w:eastAsia="en-US"/>
        </w:rPr>
        <w:t>the claim is for payment of child care benefit for a past period for care provided by a registered carer;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Secretary is satisfied that the claimant is eligible under section</w:t>
      </w:r>
      <w:r w:rsidR="00D80022">
        <w:rPr>
          <w:snapToGrid w:val="0"/>
          <w:lang w:eastAsia="en-US"/>
        </w:rPr>
        <w:t> </w:t>
      </w:r>
      <w:r w:rsidRPr="00D80022">
        <w:rPr>
          <w:snapToGrid w:val="0"/>
          <w:lang w:eastAsia="en-US"/>
        </w:rPr>
        <w:t>45 of the Family Assistance Act in respect of the period;</w:t>
      </w:r>
    </w:p>
    <w:p w:rsidR="00F01773" w:rsidRPr="00D80022" w:rsidRDefault="00F01773" w:rsidP="00F01773">
      <w:pPr>
        <w:pStyle w:val="subsection2"/>
        <w:rPr>
          <w:snapToGrid w:val="0"/>
          <w:lang w:eastAsia="en-US"/>
        </w:rPr>
      </w:pPr>
      <w:r w:rsidRPr="00D80022">
        <w:rPr>
          <w:snapToGrid w:val="0"/>
          <w:lang w:eastAsia="en-US"/>
        </w:rPr>
        <w:t>the Secretary must determine that the claimant is entitled to be paid child care benefit for the past period in respect of the child and the amount of the entitlement.</w:t>
      </w:r>
    </w:p>
    <w:p w:rsidR="008622CF" w:rsidRPr="00D80022" w:rsidRDefault="008622CF" w:rsidP="008622CF">
      <w:pPr>
        <w:pStyle w:val="ActHead5"/>
      </w:pPr>
      <w:bookmarkStart w:id="192" w:name="_Toc398106488"/>
      <w:r w:rsidRPr="00D80022">
        <w:rPr>
          <w:rStyle w:val="CharSectno"/>
        </w:rPr>
        <w:t>52G</w:t>
      </w:r>
      <w:r w:rsidRPr="00D80022">
        <w:t xml:space="preserve">  Determination that no entitlement</w:t>
      </w:r>
      <w:bookmarkEnd w:id="192"/>
    </w:p>
    <w:p w:rsidR="008622CF" w:rsidRPr="00D80022" w:rsidRDefault="008622CF" w:rsidP="008622CF">
      <w:pPr>
        <w:pStyle w:val="subsection"/>
      </w:pPr>
      <w:r w:rsidRPr="00D80022">
        <w:tab/>
        <w:t>(1)</w:t>
      </w:r>
      <w:r w:rsidRPr="00D80022">
        <w:tab/>
        <w:t>If the Secretary:</w:t>
      </w:r>
    </w:p>
    <w:p w:rsidR="008622CF" w:rsidRPr="00D80022" w:rsidRDefault="008622CF" w:rsidP="008622CF">
      <w:pPr>
        <w:pStyle w:val="paragraph"/>
      </w:pPr>
      <w:r w:rsidRPr="00D80022">
        <w:tab/>
        <w:t>(a)</w:t>
      </w:r>
      <w:r w:rsidRPr="00D80022">
        <w:tab/>
        <w:t>is satisfied that the claimant is eligible as mentioned in paragraph</w:t>
      </w:r>
      <w:r w:rsidR="00D80022">
        <w:t> </w:t>
      </w:r>
      <w:r w:rsidRPr="00D80022">
        <w:t>52E(b) in respect of care provided to a child by an approved child care service during a past period; but</w:t>
      </w:r>
    </w:p>
    <w:p w:rsidR="008622CF" w:rsidRPr="00D80022" w:rsidRDefault="008622CF" w:rsidP="008622CF">
      <w:pPr>
        <w:pStyle w:val="paragraph"/>
      </w:pPr>
      <w:r w:rsidRPr="00D80022">
        <w:tab/>
        <w:t>(b)</w:t>
      </w:r>
      <w:r w:rsidRPr="00D80022">
        <w:tab/>
        <w:t>is not satisfied as mentioned in paragraph</w:t>
      </w:r>
      <w:r w:rsidR="00D80022">
        <w:t> </w:t>
      </w:r>
      <w:r w:rsidRPr="00D80022">
        <w:t>52E(c) that, if the claimant were to be entitled to be paid child care benefit, the entitlement would be more than a nil amount;</w:t>
      </w:r>
    </w:p>
    <w:p w:rsidR="008622CF" w:rsidRPr="00D80022" w:rsidRDefault="008622CF" w:rsidP="008622CF">
      <w:pPr>
        <w:pStyle w:val="subsection2"/>
      </w:pPr>
      <w:r w:rsidRPr="00D80022">
        <w:t>the Secretary must determine that the claimant is not entitled to be paid child care benefit for the past period in respect of that care.</w:t>
      </w:r>
    </w:p>
    <w:p w:rsidR="008622CF" w:rsidRPr="00D80022" w:rsidRDefault="008622CF" w:rsidP="008622CF">
      <w:pPr>
        <w:pStyle w:val="subsection"/>
      </w:pPr>
      <w:r w:rsidRPr="00D80022">
        <w:tab/>
        <w:t>(2)</w:t>
      </w:r>
      <w:r w:rsidRPr="00D80022">
        <w:tab/>
        <w:t>If the Secretary is not satisfied that the claimant is eligible as mentioned in paragraph</w:t>
      </w:r>
      <w:r w:rsidR="00D80022">
        <w:t> </w:t>
      </w:r>
      <w:r w:rsidRPr="00D80022">
        <w:t>52E(b) in respect of care provided to a child by an approved child care service during a past period, the Secretary must determine that the claimant is not entitled to be paid child care benefit for the past period in respect of that care.</w:t>
      </w:r>
    </w:p>
    <w:p w:rsidR="008622CF" w:rsidRPr="00D80022" w:rsidRDefault="008622CF" w:rsidP="008622CF">
      <w:pPr>
        <w:pStyle w:val="subsection"/>
      </w:pPr>
      <w:r w:rsidRPr="00D80022">
        <w:tab/>
        <w:t>(3)</w:t>
      </w:r>
      <w:r w:rsidRPr="00D80022">
        <w:tab/>
        <w:t>If the Secretary is not satisfied as mentioned in section</w:t>
      </w:r>
      <w:r w:rsidR="00D80022">
        <w:t> </w:t>
      </w:r>
      <w:r w:rsidRPr="00D80022">
        <w:t>52F, the Secretary must determine that the claimant is not entitled to be paid child care benefit for the past period in respect of the child.</w:t>
      </w:r>
    </w:p>
    <w:p w:rsidR="00F01773" w:rsidRPr="00D80022" w:rsidRDefault="00F01773" w:rsidP="00F01773">
      <w:pPr>
        <w:pStyle w:val="ActHead5"/>
      </w:pPr>
      <w:bookmarkStart w:id="193" w:name="_Toc398106489"/>
      <w:r w:rsidRPr="00D80022">
        <w:rPr>
          <w:rStyle w:val="CharSectno"/>
        </w:rPr>
        <w:lastRenderedPageBreak/>
        <w:t>52H</w:t>
      </w:r>
      <w:r w:rsidRPr="00D80022">
        <w:t xml:space="preserve">  When a determination is in force</w:t>
      </w:r>
      <w:bookmarkEnd w:id="193"/>
    </w:p>
    <w:p w:rsidR="00F01773" w:rsidRPr="00D80022" w:rsidRDefault="00F01773" w:rsidP="00F01773">
      <w:pPr>
        <w:pStyle w:val="subsection"/>
      </w:pPr>
      <w:r w:rsidRPr="00D80022">
        <w:tab/>
        <w:t>(1)</w:t>
      </w:r>
      <w:r w:rsidRPr="00D80022">
        <w:tab/>
        <w:t xml:space="preserve">Subject to </w:t>
      </w:r>
      <w:r w:rsidR="00D80022">
        <w:t>subsections (</w:t>
      </w:r>
      <w:r w:rsidRPr="00D80022">
        <w:t xml:space="preserve">2) and (3), a determination under this </w:t>
      </w:r>
      <w:r w:rsidR="00127CA2" w:rsidRPr="00D80022">
        <w:t>Subdivision</w:t>
      </w:r>
      <w:r w:rsidR="00753CFA" w:rsidRPr="00D80022">
        <w:t xml:space="preserve"> </w:t>
      </w:r>
      <w:r w:rsidRPr="00D80022">
        <w:t>comes into force when it is made and remains in force at all times afterwards.</w:t>
      </w:r>
    </w:p>
    <w:p w:rsidR="00C566EE" w:rsidRPr="00D80022" w:rsidRDefault="00C566EE" w:rsidP="00C566EE">
      <w:pPr>
        <w:pStyle w:val="notetext"/>
      </w:pPr>
      <w:r w:rsidRPr="00D80022">
        <w:t>Note:</w:t>
      </w:r>
      <w:r w:rsidRPr="00D80022">
        <w:tab/>
        <w:t>A determination under subsection</w:t>
      </w:r>
      <w:r w:rsidR="00D80022">
        <w:t> </w:t>
      </w:r>
      <w:r w:rsidRPr="00D80022">
        <w:t>52G(1) may cease to have effect under section</w:t>
      </w:r>
      <w:r w:rsidR="00D80022">
        <w:t> </w:t>
      </w:r>
      <w:r w:rsidRPr="00D80022">
        <w:t>60.</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the claim is for payment of child care benefit for a past period for care provided by an approved child care service; and</w:t>
      </w:r>
    </w:p>
    <w:p w:rsidR="00F01773" w:rsidRPr="00D80022" w:rsidRDefault="00F01773" w:rsidP="00F01773">
      <w:pPr>
        <w:pStyle w:val="paragraph"/>
      </w:pPr>
      <w:r w:rsidRPr="00D80022">
        <w:tab/>
        <w:t>(b)</w:t>
      </w:r>
      <w:r w:rsidRPr="00D80022">
        <w:tab/>
        <w:t xml:space="preserve">a determination of no entitlement is made under </w:t>
      </w:r>
      <w:r w:rsidR="002B1821" w:rsidRPr="00D80022">
        <w:t>subsection</w:t>
      </w:r>
      <w:r w:rsidR="00D80022">
        <w:t> </w:t>
      </w:r>
      <w:r w:rsidR="002B1821" w:rsidRPr="00D80022">
        <w:t>52G(2)</w:t>
      </w:r>
      <w:r w:rsidRPr="00D80022">
        <w:t xml:space="preserve"> in respect of the claimant and the child as the claimant is not eligible under section</w:t>
      </w:r>
      <w:r w:rsidR="00D80022">
        <w:t> </w:t>
      </w:r>
      <w:r w:rsidRPr="00D80022">
        <w:t>44 of the Family Assistance Act because of a failure to meet a requirement in paragraph</w:t>
      </w:r>
      <w:r w:rsidR="00D80022">
        <w:t> </w:t>
      </w:r>
      <w:r w:rsidRPr="00D80022">
        <w:t xml:space="preserve">44(1)(a), (d) or (e) of that Act; and </w:t>
      </w:r>
    </w:p>
    <w:p w:rsidR="00F01773" w:rsidRPr="00D80022" w:rsidRDefault="00F01773" w:rsidP="00F01773">
      <w:pPr>
        <w:pStyle w:val="paragraph"/>
      </w:pPr>
      <w:r w:rsidRPr="00D80022">
        <w:tab/>
        <w:t>(c)</w:t>
      </w:r>
      <w:r w:rsidRPr="00D80022">
        <w:tab/>
        <w:t xml:space="preserve">the claimant makes a later effective claim for payment of child care benefit for a past period for care provided by an approved child care service to the child; </w:t>
      </w:r>
    </w:p>
    <w:p w:rsidR="00F01773" w:rsidRPr="00D80022" w:rsidRDefault="00F01773" w:rsidP="00F01773">
      <w:pPr>
        <w:pStyle w:val="subsection2"/>
      </w:pPr>
      <w:r w:rsidRPr="00D80022">
        <w:t>the determination of no entitlement ceases to be in force on the day a determination</w:t>
      </w:r>
      <w:r w:rsidRPr="00D80022">
        <w:rPr>
          <w:i/>
        </w:rPr>
        <w:t xml:space="preserve"> </w:t>
      </w:r>
      <w:r w:rsidRPr="00D80022">
        <w:t>is made in respect of the later claim.</w:t>
      </w:r>
    </w:p>
    <w:p w:rsidR="00F01773" w:rsidRPr="00D80022" w:rsidRDefault="00F01773" w:rsidP="00F01773">
      <w:pPr>
        <w:pStyle w:val="subsection"/>
        <w:keepNext/>
      </w:pPr>
      <w:r w:rsidRPr="00D80022">
        <w:tab/>
        <w:t>(3)</w:t>
      </w:r>
      <w:r w:rsidRPr="00D80022">
        <w:tab/>
        <w:t>If:</w:t>
      </w:r>
    </w:p>
    <w:p w:rsidR="00F01773" w:rsidRPr="00D80022" w:rsidRDefault="00F01773" w:rsidP="00F01773">
      <w:pPr>
        <w:pStyle w:val="paragraph"/>
      </w:pPr>
      <w:r w:rsidRPr="00D80022">
        <w:tab/>
        <w:t>(a)</w:t>
      </w:r>
      <w:r w:rsidRPr="00D80022">
        <w:tab/>
        <w:t>the claim is for payment of child care benefit for a past period for care provided by a registered carer; and</w:t>
      </w:r>
    </w:p>
    <w:p w:rsidR="00F01773" w:rsidRPr="00D80022" w:rsidRDefault="00F01773" w:rsidP="00F01773">
      <w:pPr>
        <w:pStyle w:val="paragraph"/>
      </w:pPr>
      <w:r w:rsidRPr="00D80022">
        <w:tab/>
        <w:t>(b)</w:t>
      </w:r>
      <w:r w:rsidRPr="00D80022">
        <w:tab/>
        <w:t xml:space="preserve">a determination of no entitlement is made under </w:t>
      </w:r>
      <w:r w:rsidR="00AA0BE4" w:rsidRPr="00D80022">
        <w:t>subsection</w:t>
      </w:r>
      <w:r w:rsidR="00D80022">
        <w:t> </w:t>
      </w:r>
      <w:r w:rsidR="00AA0BE4" w:rsidRPr="00D80022">
        <w:t>52G(3)</w:t>
      </w:r>
      <w:r w:rsidRPr="00D80022">
        <w:t xml:space="preserve"> in respect of the claimant and the child as the claimant is not eligible under section</w:t>
      </w:r>
      <w:r w:rsidR="00D80022">
        <w:t> </w:t>
      </w:r>
      <w:r w:rsidRPr="00D80022">
        <w:t>45 of the Family Assistance Act because of a failure to meet a requirement in paragraph</w:t>
      </w:r>
      <w:r w:rsidR="00D80022">
        <w:t> </w:t>
      </w:r>
      <w:r w:rsidRPr="00D80022">
        <w:t xml:space="preserve">45(1)(a), (f) or (g) of that Act; and </w:t>
      </w:r>
    </w:p>
    <w:p w:rsidR="00F01773" w:rsidRPr="00D80022" w:rsidRDefault="00F01773" w:rsidP="00F01773">
      <w:pPr>
        <w:pStyle w:val="paragraph"/>
      </w:pPr>
      <w:r w:rsidRPr="00D80022">
        <w:tab/>
        <w:t>(c)</w:t>
      </w:r>
      <w:r w:rsidRPr="00D80022">
        <w:tab/>
        <w:t xml:space="preserve">the claimant makes a later effective claim for payment of child care benefit for a past period for care provided by a registered carer to the child; </w:t>
      </w:r>
    </w:p>
    <w:p w:rsidR="00F01773" w:rsidRPr="00D80022" w:rsidRDefault="00F01773" w:rsidP="00F01773">
      <w:pPr>
        <w:pStyle w:val="subsection2"/>
      </w:pPr>
      <w:r w:rsidRPr="00D80022">
        <w:t>the determination of no entitlement ceases to be in force on the day a determination</w:t>
      </w:r>
      <w:r w:rsidRPr="00D80022">
        <w:rPr>
          <w:i/>
        </w:rPr>
        <w:t xml:space="preserve"> </w:t>
      </w:r>
      <w:r w:rsidRPr="00D80022">
        <w:t>is made in respect of the later claim.</w:t>
      </w:r>
    </w:p>
    <w:p w:rsidR="00F01773" w:rsidRPr="00D80022" w:rsidRDefault="00F01773" w:rsidP="00F01773">
      <w:pPr>
        <w:pStyle w:val="ActHead5"/>
      </w:pPr>
      <w:bookmarkStart w:id="194" w:name="_Toc398106490"/>
      <w:r w:rsidRPr="00D80022">
        <w:rPr>
          <w:rStyle w:val="CharSectno"/>
        </w:rPr>
        <w:lastRenderedPageBreak/>
        <w:t>52J</w:t>
      </w:r>
      <w:r w:rsidRPr="00D80022">
        <w:t xml:space="preserve">  Notice of determination</w:t>
      </w:r>
      <w:bookmarkEnd w:id="194"/>
    </w:p>
    <w:p w:rsidR="00F01773" w:rsidRPr="00D80022" w:rsidRDefault="00F01773" w:rsidP="00F01773">
      <w:pPr>
        <w:pStyle w:val="subsection"/>
      </w:pPr>
      <w:r w:rsidRPr="00D80022">
        <w:tab/>
        <w:t>(1)</w:t>
      </w:r>
      <w:r w:rsidRPr="00D80022">
        <w:tab/>
        <w:t xml:space="preserve">The Secretary must give notice of a determination under this </w:t>
      </w:r>
      <w:r w:rsidR="00127CA2" w:rsidRPr="00D80022">
        <w:t>Subdivision</w:t>
      </w:r>
      <w:r w:rsidR="00753CFA" w:rsidRPr="00D80022">
        <w:t xml:space="preserve"> </w:t>
      </w:r>
      <w:r w:rsidRPr="00D80022">
        <w:t>to the claimant, stating:</w:t>
      </w:r>
    </w:p>
    <w:p w:rsidR="00F01773" w:rsidRPr="00D80022" w:rsidRDefault="00F01773" w:rsidP="00F01773">
      <w:pPr>
        <w:pStyle w:val="paragraph"/>
      </w:pPr>
      <w:r w:rsidRPr="00D80022">
        <w:tab/>
        <w:t>(a)</w:t>
      </w:r>
      <w:r w:rsidRPr="00D80022">
        <w:tab/>
        <w:t>whether the claimant is entitled to be paid child care benefit for a past period in respect of the child under the determination; and</w:t>
      </w:r>
    </w:p>
    <w:p w:rsidR="00F01773" w:rsidRPr="00D80022" w:rsidRDefault="00F01773" w:rsidP="00F01773">
      <w:pPr>
        <w:pStyle w:val="paragraph"/>
      </w:pPr>
      <w:r w:rsidRPr="00D80022">
        <w:tab/>
        <w:t>(b)</w:t>
      </w:r>
      <w:r w:rsidRPr="00D80022">
        <w:tab/>
        <w:t>if the claimant is so entitled:</w:t>
      </w:r>
    </w:p>
    <w:p w:rsidR="00F01773" w:rsidRPr="00D80022" w:rsidRDefault="00F01773" w:rsidP="00F01773">
      <w:pPr>
        <w:pStyle w:val="paragraphsub"/>
      </w:pPr>
      <w:r w:rsidRPr="00D80022">
        <w:tab/>
        <w:t>(i)</w:t>
      </w:r>
      <w:r w:rsidRPr="00D80022">
        <w:tab/>
        <w:t>the name of the child in respect of whom the claimant is entitled; and</w:t>
      </w:r>
    </w:p>
    <w:p w:rsidR="00F01773" w:rsidRPr="00D80022" w:rsidRDefault="00F01773" w:rsidP="00F01773">
      <w:pPr>
        <w:pStyle w:val="paragraphsub"/>
      </w:pPr>
      <w:r w:rsidRPr="00D80022">
        <w:tab/>
        <w:t>(ii)</w:t>
      </w:r>
      <w:r w:rsidRPr="00D80022">
        <w:tab/>
        <w:t>the period in respect of which the determination is made; and</w:t>
      </w:r>
    </w:p>
    <w:p w:rsidR="00F01773" w:rsidRPr="00D80022" w:rsidRDefault="00F01773" w:rsidP="00F01773">
      <w:pPr>
        <w:pStyle w:val="paragraphsub"/>
      </w:pPr>
      <w:r w:rsidRPr="00D80022">
        <w:tab/>
        <w:t>(iii)</w:t>
      </w:r>
      <w:r w:rsidRPr="00D80022">
        <w:tab/>
        <w:t>the amount of the entitlement, how it is to be paid and to whom it will be paid; and</w:t>
      </w:r>
    </w:p>
    <w:p w:rsidR="00F01773" w:rsidRPr="00D80022" w:rsidRDefault="00F01773" w:rsidP="00F01773">
      <w:pPr>
        <w:pStyle w:val="paragraphsub"/>
      </w:pPr>
      <w:r w:rsidRPr="00D80022">
        <w:tab/>
        <w:t>(iv)</w:t>
      </w:r>
      <w:r w:rsidRPr="00D80022">
        <w:tab/>
        <w:t>that the claimant may apply for review of the determination in the manner set out in Part</w:t>
      </w:r>
      <w:r w:rsidR="00D80022">
        <w:t> </w:t>
      </w:r>
      <w:r w:rsidRPr="00D80022">
        <w:t>5.</w:t>
      </w:r>
    </w:p>
    <w:p w:rsidR="00F01773" w:rsidRPr="00D80022" w:rsidRDefault="00F01773" w:rsidP="00F01773">
      <w:pPr>
        <w:pStyle w:val="subsection"/>
      </w:pPr>
      <w:r w:rsidRPr="00D80022">
        <w:tab/>
        <w:t>(2)</w:t>
      </w:r>
      <w:r w:rsidRPr="00D80022">
        <w:tab/>
        <w:t xml:space="preserve">The determination is not ineffective by reason only that any, or all, of the requirements of </w:t>
      </w:r>
      <w:r w:rsidR="00D80022">
        <w:t>subsection (</w:t>
      </w:r>
      <w:r w:rsidRPr="00D80022">
        <w:t>1) are not complied with.</w:t>
      </w:r>
    </w:p>
    <w:p w:rsidR="00F01773" w:rsidRPr="00D80022" w:rsidRDefault="00127CA2" w:rsidP="00F01773">
      <w:pPr>
        <w:pStyle w:val="ActHead4"/>
      </w:pPr>
      <w:bookmarkStart w:id="195" w:name="_Toc398106491"/>
      <w:r w:rsidRPr="00D80022">
        <w:rPr>
          <w:rStyle w:val="CharSubdNo"/>
        </w:rPr>
        <w:t>Subdivision</w:t>
      </w:r>
      <w:r w:rsidR="00753CFA" w:rsidRPr="00D80022">
        <w:rPr>
          <w:rStyle w:val="CharSubdNo"/>
        </w:rPr>
        <w:t xml:space="preserve"> </w:t>
      </w:r>
      <w:r w:rsidR="00F01773" w:rsidRPr="00D80022">
        <w:rPr>
          <w:rStyle w:val="CharSubdNo"/>
        </w:rPr>
        <w:t>F</w:t>
      </w:r>
      <w:r w:rsidR="00F01773" w:rsidRPr="00D80022">
        <w:t>—</w:t>
      </w:r>
      <w:r w:rsidR="00F01773" w:rsidRPr="00D80022">
        <w:rPr>
          <w:rStyle w:val="CharSubdText"/>
        </w:rPr>
        <w:t>Determination of entitlement if individual claims payment of child care benefit by single payment/in substitution</w:t>
      </w:r>
      <w:bookmarkEnd w:id="195"/>
      <w:r w:rsidR="00F01773" w:rsidRPr="00D80022">
        <w:rPr>
          <w:rStyle w:val="CharSubdText"/>
        </w:rPr>
        <w:t xml:space="preserve"> </w:t>
      </w:r>
    </w:p>
    <w:p w:rsidR="00F01773" w:rsidRPr="00D80022" w:rsidRDefault="00F01773" w:rsidP="00F01773">
      <w:pPr>
        <w:pStyle w:val="ActHead5"/>
      </w:pPr>
      <w:bookmarkStart w:id="196" w:name="_Toc398106492"/>
      <w:r w:rsidRPr="00D80022">
        <w:rPr>
          <w:rStyle w:val="CharSectno"/>
        </w:rPr>
        <w:t>53</w:t>
      </w:r>
      <w:r w:rsidRPr="00D80022">
        <w:t xml:space="preserve">  Determination on effective claim</w:t>
      </w:r>
      <w:bookmarkEnd w:id="196"/>
    </w:p>
    <w:p w:rsidR="00F01773" w:rsidRPr="00D80022" w:rsidRDefault="00F01773" w:rsidP="00F01773">
      <w:pPr>
        <w:pStyle w:val="subsection"/>
      </w:pPr>
      <w:r w:rsidRPr="00D80022">
        <w:tab/>
        <w:t>(1)</w:t>
      </w:r>
      <w:r w:rsidRPr="00D80022">
        <w:tab/>
        <w:t xml:space="preserve">This </w:t>
      </w:r>
      <w:r w:rsidR="00127CA2" w:rsidRPr="00D80022">
        <w:t>Subdivision</w:t>
      </w:r>
      <w:r w:rsidR="00753CFA" w:rsidRPr="00D80022">
        <w:t xml:space="preserve"> </w:t>
      </w:r>
      <w:r w:rsidRPr="00D80022">
        <w:t xml:space="preserve">deals with determination of entitlement if an individual (the </w:t>
      </w:r>
      <w:r w:rsidRPr="00D80022">
        <w:rPr>
          <w:b/>
          <w:i/>
        </w:rPr>
        <w:t>claimant</w:t>
      </w:r>
      <w:r w:rsidRPr="00D80022">
        <w:t xml:space="preserve">) has made an effective claim for payment of child care benefit by single payment/in substitution because of the death of another individual in respect of a child (the </w:t>
      </w:r>
      <w:r w:rsidRPr="00D80022">
        <w:rPr>
          <w:b/>
          <w:i/>
        </w:rPr>
        <w:t>child</w:t>
      </w:r>
      <w:r w:rsidRPr="00D80022">
        <w:t>).</w:t>
      </w:r>
    </w:p>
    <w:p w:rsidR="00F01773" w:rsidRPr="00D80022" w:rsidRDefault="00F01773" w:rsidP="00F01773">
      <w:pPr>
        <w:pStyle w:val="subsection"/>
      </w:pPr>
      <w:r w:rsidRPr="00D80022">
        <w:tab/>
        <w:t>(2)</w:t>
      </w:r>
      <w:r w:rsidRPr="00D80022">
        <w:tab/>
        <w:t>If a claim is not effective, it is taken not to have been made.</w:t>
      </w:r>
    </w:p>
    <w:p w:rsidR="00F01773" w:rsidRPr="00D80022" w:rsidRDefault="00F01773" w:rsidP="00F01773">
      <w:pPr>
        <w:pStyle w:val="ActHead5"/>
      </w:pPr>
      <w:bookmarkStart w:id="197" w:name="_Toc398106493"/>
      <w:r w:rsidRPr="00D80022">
        <w:rPr>
          <w:rStyle w:val="CharSectno"/>
        </w:rPr>
        <w:t>53A</w:t>
      </w:r>
      <w:r w:rsidRPr="00D80022">
        <w:t xml:space="preserve">  Secretary must determine claim</w:t>
      </w:r>
      <w:bookmarkEnd w:id="197"/>
    </w:p>
    <w:p w:rsidR="00F01773" w:rsidRPr="00D80022" w:rsidRDefault="00F01773" w:rsidP="00F01773">
      <w:pPr>
        <w:pStyle w:val="subsection"/>
      </w:pPr>
      <w:r w:rsidRPr="00D80022">
        <w:tab/>
      </w:r>
      <w:r w:rsidRPr="00D80022">
        <w:tab/>
        <w:t>Subject to sections</w:t>
      </w:r>
      <w:r w:rsidR="00D80022">
        <w:t> </w:t>
      </w:r>
      <w:r w:rsidRPr="00D80022">
        <w:t>53B and 53C, after the effective claim is made by the claimant, the Secretary must determine the claim in accordance with this Subdivision.</w:t>
      </w:r>
    </w:p>
    <w:p w:rsidR="00F01773" w:rsidRPr="00D80022" w:rsidRDefault="00F01773" w:rsidP="00F01773">
      <w:pPr>
        <w:pStyle w:val="ActHead5"/>
      </w:pPr>
      <w:bookmarkStart w:id="198" w:name="_Toc398106494"/>
      <w:r w:rsidRPr="00D80022">
        <w:rPr>
          <w:rStyle w:val="CharSectno"/>
        </w:rPr>
        <w:lastRenderedPageBreak/>
        <w:t>53B</w:t>
      </w:r>
      <w:r w:rsidRPr="00D80022">
        <w:t xml:space="preserve">  Restriction on determining claim where bank account details not provided</w:t>
      </w:r>
      <w:bookmarkEnd w:id="198"/>
    </w:p>
    <w:p w:rsidR="00F01773" w:rsidRPr="00D80022" w:rsidRDefault="00F01773" w:rsidP="00F01773">
      <w:pPr>
        <w:pStyle w:val="subsection"/>
      </w:pPr>
      <w:r w:rsidRPr="00D80022">
        <w:tab/>
        <w:t>(1)</w:t>
      </w:r>
      <w:r w:rsidRPr="00D80022">
        <w:tab/>
        <w:t>If the claimant makes a statement of the kind set out in paragraph</w:t>
      </w:r>
      <w:r w:rsidR="00D80022">
        <w:t> </w:t>
      </w:r>
      <w:r w:rsidRPr="00D80022">
        <w:t>49G(2)(b), the Secretary can only determine the claim if, within 28 days after the claim is made, the claimant nominates, and provides details of, a bank account of a kind referred to in paragraph</w:t>
      </w:r>
      <w:r w:rsidR="00D80022">
        <w:t> </w:t>
      </w:r>
      <w:r w:rsidRPr="00D80022">
        <w:t>49G(2)(a) into which the amount of the entitlement to child care benefit is to be paid.</w:t>
      </w:r>
    </w:p>
    <w:p w:rsidR="00F01773" w:rsidRPr="00D80022" w:rsidRDefault="00F01773" w:rsidP="00F01773">
      <w:pPr>
        <w:pStyle w:val="subsection"/>
        <w:rPr>
          <w:snapToGrid w:val="0"/>
          <w:lang w:eastAsia="en-US"/>
        </w:rPr>
      </w:pPr>
      <w:r w:rsidRPr="00D80022">
        <w:tab/>
      </w:r>
      <w:r w:rsidRPr="00D80022">
        <w:rPr>
          <w:snapToGrid w:val="0"/>
          <w:lang w:eastAsia="en-US"/>
        </w:rPr>
        <w:t>(2)</w:t>
      </w:r>
      <w:r w:rsidRPr="00D80022">
        <w:rPr>
          <w:snapToGrid w:val="0"/>
          <w:lang w:eastAsia="en-US"/>
        </w:rPr>
        <w:tab/>
        <w:t xml:space="preserve">If, after the 28 days mentioned in </w:t>
      </w:r>
      <w:r w:rsidR="00D80022">
        <w:rPr>
          <w:snapToGrid w:val="0"/>
          <w:lang w:eastAsia="en-US"/>
        </w:rPr>
        <w:t>subsection (</w:t>
      </w:r>
      <w:r w:rsidRPr="00D80022">
        <w:rPr>
          <w:snapToGrid w:val="0"/>
          <w:lang w:eastAsia="en-US"/>
        </w:rPr>
        <w:t>1) have passed, the Secretary cannot, because of that subsection, determine the claim, the claim is taken never to have been made.</w:t>
      </w:r>
    </w:p>
    <w:p w:rsidR="00F01773" w:rsidRPr="00D80022" w:rsidRDefault="00F01773" w:rsidP="00F01773">
      <w:pPr>
        <w:pStyle w:val="ActHead5"/>
      </w:pPr>
      <w:bookmarkStart w:id="199" w:name="_Toc398106495"/>
      <w:r w:rsidRPr="00D80022">
        <w:rPr>
          <w:rStyle w:val="CharSectno"/>
        </w:rPr>
        <w:t>53C</w:t>
      </w:r>
      <w:r w:rsidRPr="00D80022">
        <w:t xml:space="preserve">  Restriction on determining claim where tax file number not provided etc.</w:t>
      </w:r>
      <w:bookmarkEnd w:id="199"/>
    </w:p>
    <w:p w:rsidR="00F01773" w:rsidRPr="00D80022" w:rsidRDefault="00F01773" w:rsidP="00F01773">
      <w:pPr>
        <w:pStyle w:val="subsection"/>
      </w:pPr>
      <w:r w:rsidRPr="00D80022">
        <w:tab/>
        <w:t>(1)</w:t>
      </w:r>
      <w:r w:rsidRPr="00D80022">
        <w:tab/>
        <w:t>If a TFN substitution person makes a statement of the kind set out in subsection</w:t>
      </w:r>
      <w:r w:rsidR="00D80022">
        <w:t> </w:t>
      </w:r>
      <w:r w:rsidRPr="00D80022">
        <w:t>49F(4) or (5), the Secretary can only determine the claim concerned if the Commissioner of Taxation tells the Secretary the person’s tax file number.</w:t>
      </w:r>
    </w:p>
    <w:p w:rsidR="00F01773" w:rsidRPr="00D80022" w:rsidRDefault="00F01773" w:rsidP="00F01773">
      <w:pPr>
        <w:pStyle w:val="subsection"/>
      </w:pPr>
      <w:r w:rsidRPr="00D80022">
        <w:tab/>
        <w:t>(2)</w:t>
      </w:r>
      <w:r w:rsidRPr="00D80022">
        <w:tab/>
        <w:t xml:space="preserve">If the Secretary cannot determine the claim under </w:t>
      </w:r>
      <w:r w:rsidR="00D80022">
        <w:t>subsection (</w:t>
      </w:r>
      <w:r w:rsidRPr="00D80022">
        <w:t>1) because the Commissioner of Taxation tells the Secretary that:</w:t>
      </w:r>
    </w:p>
    <w:p w:rsidR="00F01773" w:rsidRPr="00D80022" w:rsidRDefault="00F01773" w:rsidP="00F01773">
      <w:pPr>
        <w:pStyle w:val="paragraph"/>
      </w:pPr>
      <w:r w:rsidRPr="00D80022">
        <w:tab/>
        <w:t>(a)</w:t>
      </w:r>
      <w:r w:rsidRPr="00D80022">
        <w:tab/>
        <w:t>the person does not have a tax file number; or</w:t>
      </w:r>
    </w:p>
    <w:p w:rsidR="00F01773" w:rsidRPr="00D80022" w:rsidRDefault="00F01773" w:rsidP="00F01773">
      <w:pPr>
        <w:pStyle w:val="paragraph"/>
      </w:pPr>
      <w:r w:rsidRPr="00D80022">
        <w:tab/>
        <w:t>(b)</w:t>
      </w:r>
      <w:r w:rsidRPr="00D80022">
        <w:tab/>
        <w:t>the person has not applied for a tax file number; or</w:t>
      </w:r>
    </w:p>
    <w:p w:rsidR="00F01773" w:rsidRPr="00D80022" w:rsidRDefault="00F01773" w:rsidP="00F01773">
      <w:pPr>
        <w:pStyle w:val="paragraph"/>
      </w:pPr>
      <w:r w:rsidRPr="00D80022">
        <w:tab/>
        <w:t>(c)</w:t>
      </w:r>
      <w:r w:rsidRPr="00D80022">
        <w:tab/>
        <w:t>an application by the person for a tax file number has been refused; or</w:t>
      </w:r>
    </w:p>
    <w:p w:rsidR="00F01773" w:rsidRPr="00D80022" w:rsidRDefault="00F01773" w:rsidP="00F01773">
      <w:pPr>
        <w:pStyle w:val="paragraph"/>
      </w:pPr>
      <w:r w:rsidRPr="00D80022">
        <w:tab/>
        <w:t>(d)</w:t>
      </w:r>
      <w:r w:rsidRPr="00D80022">
        <w:tab/>
        <w:t>the person has withdrawn an application for a tax file number;</w:t>
      </w:r>
    </w:p>
    <w:p w:rsidR="00F01773" w:rsidRPr="00D80022" w:rsidRDefault="00F01773" w:rsidP="00F01773">
      <w:pPr>
        <w:pStyle w:val="subsection2"/>
      </w:pPr>
      <w:r w:rsidRPr="00D80022">
        <w:t>the claim is taken never to have been made.</w:t>
      </w:r>
    </w:p>
    <w:p w:rsidR="007763E8" w:rsidRPr="00D80022" w:rsidRDefault="007763E8" w:rsidP="001634ED">
      <w:pPr>
        <w:pStyle w:val="ActHead5"/>
      </w:pPr>
      <w:bookmarkStart w:id="200" w:name="_Toc398106496"/>
      <w:r w:rsidRPr="00D80022">
        <w:rPr>
          <w:rStyle w:val="CharSectno"/>
        </w:rPr>
        <w:t>53D</w:t>
      </w:r>
      <w:r w:rsidRPr="00D80022">
        <w:t xml:space="preserve">  Determination of entitlement</w:t>
      </w:r>
      <w:bookmarkEnd w:id="200"/>
    </w:p>
    <w:p w:rsidR="007763E8" w:rsidRPr="00D80022" w:rsidRDefault="007763E8" w:rsidP="007763E8">
      <w:pPr>
        <w:pStyle w:val="subsection"/>
      </w:pPr>
      <w:r w:rsidRPr="00D80022">
        <w:tab/>
      </w:r>
      <w:r w:rsidRPr="00D80022">
        <w:tab/>
        <w:t>If the Secretary is satisfied that:</w:t>
      </w:r>
    </w:p>
    <w:p w:rsidR="007763E8" w:rsidRPr="00D80022" w:rsidRDefault="007763E8" w:rsidP="007763E8">
      <w:pPr>
        <w:pStyle w:val="paragraph"/>
      </w:pPr>
      <w:r w:rsidRPr="00D80022">
        <w:tab/>
        <w:t>(a)</w:t>
      </w:r>
      <w:r w:rsidRPr="00D80022">
        <w:tab/>
        <w:t>the claimant is eligible for child care benefit under section</w:t>
      </w:r>
      <w:r w:rsidR="00D80022">
        <w:t> </w:t>
      </w:r>
      <w:r w:rsidRPr="00D80022">
        <w:t>46 of the Family Assistance Act in respect of the child; and</w:t>
      </w:r>
    </w:p>
    <w:p w:rsidR="007763E8" w:rsidRPr="00D80022" w:rsidRDefault="007763E8" w:rsidP="007763E8">
      <w:pPr>
        <w:pStyle w:val="paragraph"/>
      </w:pPr>
      <w:r w:rsidRPr="00D80022">
        <w:lastRenderedPageBreak/>
        <w:tab/>
        <w:t>(b)</w:t>
      </w:r>
      <w:r w:rsidRPr="00D80022">
        <w:tab/>
        <w:t>if the claimant were to be entitled to be paid child care benefit by single payment/in substitution because of the death of another individual in respect of the child, the amount of the entitlement would be more than a nil amount;</w:t>
      </w:r>
    </w:p>
    <w:p w:rsidR="007763E8" w:rsidRPr="00D80022" w:rsidRDefault="007763E8" w:rsidP="007763E8">
      <w:pPr>
        <w:pStyle w:val="subsection2"/>
      </w:pPr>
      <w:r w:rsidRPr="00D80022">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D80022" w:rsidRDefault="007763E8" w:rsidP="007763E8">
      <w:pPr>
        <w:pStyle w:val="ActHead5"/>
      </w:pPr>
      <w:bookmarkStart w:id="201" w:name="_Toc398106497"/>
      <w:r w:rsidRPr="00D80022">
        <w:rPr>
          <w:rStyle w:val="CharSectno"/>
        </w:rPr>
        <w:t>53E</w:t>
      </w:r>
      <w:r w:rsidRPr="00D80022">
        <w:t xml:space="preserve">  Determination that no entitlement</w:t>
      </w:r>
      <w:bookmarkEnd w:id="201"/>
    </w:p>
    <w:p w:rsidR="007763E8" w:rsidRPr="00D80022" w:rsidRDefault="007763E8" w:rsidP="007763E8">
      <w:pPr>
        <w:pStyle w:val="subsection"/>
      </w:pPr>
      <w:r w:rsidRPr="00D80022">
        <w:tab/>
        <w:t>(1)</w:t>
      </w:r>
      <w:r w:rsidRPr="00D80022">
        <w:tab/>
        <w:t>If the Secretary:</w:t>
      </w:r>
    </w:p>
    <w:p w:rsidR="007763E8" w:rsidRPr="00D80022" w:rsidRDefault="007763E8" w:rsidP="007763E8">
      <w:pPr>
        <w:pStyle w:val="paragraph"/>
      </w:pPr>
      <w:r w:rsidRPr="00D80022">
        <w:tab/>
        <w:t>(a)</w:t>
      </w:r>
      <w:r w:rsidRPr="00D80022">
        <w:tab/>
        <w:t>is satisfied that the claimant is eligible as mentioned in paragraph</w:t>
      </w:r>
      <w:r w:rsidR="00D80022">
        <w:t> </w:t>
      </w:r>
      <w:r w:rsidRPr="00D80022">
        <w:t>53D(a); but</w:t>
      </w:r>
    </w:p>
    <w:p w:rsidR="007763E8" w:rsidRPr="00D80022" w:rsidRDefault="007763E8" w:rsidP="007763E8">
      <w:pPr>
        <w:pStyle w:val="paragraph"/>
      </w:pPr>
      <w:r w:rsidRPr="00D80022">
        <w:tab/>
        <w:t>(b)</w:t>
      </w:r>
      <w:r w:rsidRPr="00D80022">
        <w:tab/>
        <w:t>is not satisfied as mentioned in paragraph</w:t>
      </w:r>
      <w:r w:rsidR="00D80022">
        <w:t> </w:t>
      </w:r>
      <w:r w:rsidRPr="00D80022">
        <w:t>53D(b) that, if the claimant were to be entitled to be paid child care benefit, the amount of the entitlement would be more than a nil amount;</w:t>
      </w:r>
    </w:p>
    <w:p w:rsidR="007763E8" w:rsidRPr="00D80022" w:rsidRDefault="007763E8" w:rsidP="007763E8">
      <w:pPr>
        <w:pStyle w:val="subsection2"/>
      </w:pPr>
      <w:r w:rsidRPr="00D80022">
        <w:t>the Secretary must determine that the claimant is not entitled, in respect of the child, to be paid child care benefit by single payment/in substitution because of the death of another individual.</w:t>
      </w:r>
    </w:p>
    <w:p w:rsidR="007763E8" w:rsidRPr="00D80022" w:rsidRDefault="007763E8" w:rsidP="007763E8">
      <w:pPr>
        <w:pStyle w:val="subsection"/>
      </w:pPr>
      <w:r w:rsidRPr="00D80022">
        <w:tab/>
        <w:t>(2)</w:t>
      </w:r>
      <w:r w:rsidRPr="00D80022">
        <w:tab/>
        <w:t>If the Secretary is not satisfied that the claimant is eligible as mentioned in paragraph</w:t>
      </w:r>
      <w:r w:rsidR="00D80022">
        <w:t> </w:t>
      </w:r>
      <w:r w:rsidRPr="00D80022">
        <w:t>53D(a), the Secretary must determine that the claimant is not entitled, in respect of the child, to be paid child care benefit by single payment/in substitution because of the death of another individual.</w:t>
      </w:r>
    </w:p>
    <w:p w:rsidR="00F01773" w:rsidRPr="00D80022" w:rsidRDefault="00F01773" w:rsidP="00F01773">
      <w:pPr>
        <w:pStyle w:val="ActHead5"/>
      </w:pPr>
      <w:bookmarkStart w:id="202" w:name="_Toc398106498"/>
      <w:r w:rsidRPr="00D80022">
        <w:rPr>
          <w:rStyle w:val="CharSectno"/>
        </w:rPr>
        <w:t>53F</w:t>
      </w:r>
      <w:r w:rsidRPr="00D80022">
        <w:t xml:space="preserve">  When a determination is in force</w:t>
      </w:r>
      <w:bookmarkEnd w:id="202"/>
    </w:p>
    <w:p w:rsidR="00F01773" w:rsidRPr="00D80022" w:rsidRDefault="00F01773" w:rsidP="00F01773">
      <w:pPr>
        <w:pStyle w:val="subsection"/>
      </w:pPr>
      <w:r w:rsidRPr="00D80022">
        <w:tab/>
        <w:t>(1)</w:t>
      </w:r>
      <w:r w:rsidRPr="00D80022">
        <w:tab/>
        <w:t xml:space="preserve">Subject to </w:t>
      </w:r>
      <w:r w:rsidR="00D80022">
        <w:t>subsections (</w:t>
      </w:r>
      <w:r w:rsidRPr="00D80022">
        <w:t xml:space="preserve">2) and (3), a determination under this </w:t>
      </w:r>
      <w:r w:rsidR="00127CA2" w:rsidRPr="00D80022">
        <w:t>Subdivision</w:t>
      </w:r>
      <w:r w:rsidR="00753CFA" w:rsidRPr="00D80022">
        <w:t xml:space="preserve"> </w:t>
      </w:r>
      <w:r w:rsidRPr="00D80022">
        <w:t>comes into force when it is made and remains in force at all times afterwards.</w:t>
      </w:r>
    </w:p>
    <w:p w:rsidR="00C054F7" w:rsidRPr="00D80022" w:rsidRDefault="00C054F7" w:rsidP="00C054F7">
      <w:pPr>
        <w:pStyle w:val="notetext"/>
      </w:pPr>
      <w:r w:rsidRPr="00D80022">
        <w:t>Note:</w:t>
      </w:r>
      <w:r w:rsidRPr="00D80022">
        <w:tab/>
        <w:t>A determination under subsection</w:t>
      </w:r>
      <w:r w:rsidR="00D80022">
        <w:t> </w:t>
      </w:r>
      <w:r w:rsidRPr="00D80022">
        <w:t>53E(1) may cease to have effect under section</w:t>
      </w:r>
      <w:r w:rsidR="00D80022">
        <w:t> </w:t>
      </w:r>
      <w:r w:rsidRPr="00D80022">
        <w:t>60A.</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 xml:space="preserve">the claim is for payment of child care benefit by single payment/in substitution because of the death of another </w:t>
      </w:r>
      <w:r w:rsidRPr="00D80022">
        <w:lastRenderedPageBreak/>
        <w:t>individual for care provided by an approved child care service to the child; and</w:t>
      </w:r>
    </w:p>
    <w:p w:rsidR="00F01773" w:rsidRPr="00D80022" w:rsidRDefault="00F01773" w:rsidP="00F01773">
      <w:pPr>
        <w:pStyle w:val="paragraph"/>
      </w:pPr>
      <w:r w:rsidRPr="00D80022">
        <w:tab/>
        <w:t>(b)</w:t>
      </w:r>
      <w:r w:rsidRPr="00D80022">
        <w:tab/>
        <w:t xml:space="preserve">a determination of no entitlement is made under </w:t>
      </w:r>
      <w:r w:rsidR="0005385F" w:rsidRPr="00D80022">
        <w:t>subsection</w:t>
      </w:r>
      <w:r w:rsidR="00D80022">
        <w:t> </w:t>
      </w:r>
      <w:r w:rsidR="0005385F" w:rsidRPr="00D80022">
        <w:t>53E(2)</w:t>
      </w:r>
      <w:r w:rsidRPr="00D80022">
        <w:t xml:space="preserve"> in respect of the claimant because the other individual was not eligible under section</w:t>
      </w:r>
      <w:r w:rsidR="00D80022">
        <w:t> </w:t>
      </w:r>
      <w:r w:rsidRPr="00D80022">
        <w:t>44 of the Family Assistance Act because of a failure to meet a requirement in paragraph</w:t>
      </w:r>
      <w:r w:rsidR="00D80022">
        <w:t> </w:t>
      </w:r>
      <w:r w:rsidRPr="00D80022">
        <w:t>44(1)(a) or (e)</w:t>
      </w:r>
      <w:r w:rsidRPr="00D80022">
        <w:rPr>
          <w:i/>
        </w:rPr>
        <w:t xml:space="preserve"> </w:t>
      </w:r>
      <w:r w:rsidRPr="00D80022">
        <w:t xml:space="preserve">of that Act; and </w:t>
      </w:r>
    </w:p>
    <w:p w:rsidR="00F01773" w:rsidRPr="00D80022" w:rsidRDefault="00F01773" w:rsidP="00F01773">
      <w:pPr>
        <w:pStyle w:val="paragraph"/>
      </w:pPr>
      <w:r w:rsidRPr="00D80022">
        <w:tab/>
        <w:t>(c)</w:t>
      </w:r>
      <w:r w:rsidRPr="00D80022">
        <w:tab/>
        <w:t>the claimant makes a later effective claim for payment of child care benefit by single payment/in substitution because of the death of another individual for care provided by the service to the child;</w:t>
      </w:r>
    </w:p>
    <w:p w:rsidR="00F01773" w:rsidRPr="00D80022" w:rsidRDefault="00F01773" w:rsidP="00F01773">
      <w:pPr>
        <w:pStyle w:val="subsection2"/>
      </w:pPr>
      <w:r w:rsidRPr="00D80022">
        <w:t>the determination of no entitlement ceases to be in force on the day a determination</w:t>
      </w:r>
      <w:r w:rsidRPr="00D80022">
        <w:rPr>
          <w:i/>
        </w:rPr>
        <w:t xml:space="preserve"> </w:t>
      </w:r>
      <w:r w:rsidRPr="00D80022">
        <w:t>is made in respect of the later claim.</w:t>
      </w:r>
    </w:p>
    <w:p w:rsidR="00F01773" w:rsidRPr="00D80022" w:rsidRDefault="00F01773" w:rsidP="008410CF">
      <w:pPr>
        <w:pStyle w:val="subsection"/>
        <w:keepNext/>
      </w:pPr>
      <w:r w:rsidRPr="00D80022">
        <w:tab/>
        <w:t>(3)</w:t>
      </w:r>
      <w:r w:rsidRPr="00D80022">
        <w:tab/>
        <w:t>If:</w:t>
      </w:r>
    </w:p>
    <w:p w:rsidR="00F01773" w:rsidRPr="00D80022" w:rsidRDefault="00F01773" w:rsidP="00F01773">
      <w:pPr>
        <w:pStyle w:val="paragraph"/>
      </w:pPr>
      <w:r w:rsidRPr="00D80022">
        <w:tab/>
        <w:t>(a)</w:t>
      </w:r>
      <w:r w:rsidRPr="00D80022">
        <w:tab/>
        <w:t>the claim is for payment of child care benefit by single payment/in substitution because of the death of another individual for care provided by a registered carer to the child; and</w:t>
      </w:r>
    </w:p>
    <w:p w:rsidR="00F01773" w:rsidRPr="00D80022" w:rsidRDefault="00F01773" w:rsidP="00F01773">
      <w:pPr>
        <w:pStyle w:val="paragraph"/>
      </w:pPr>
      <w:r w:rsidRPr="00D80022">
        <w:tab/>
        <w:t>(b)</w:t>
      </w:r>
      <w:r w:rsidRPr="00D80022">
        <w:tab/>
        <w:t xml:space="preserve">a determination of no entitlement is made under </w:t>
      </w:r>
      <w:r w:rsidR="002456F2" w:rsidRPr="00D80022">
        <w:t>subsection</w:t>
      </w:r>
      <w:r w:rsidR="00D80022">
        <w:t> </w:t>
      </w:r>
      <w:r w:rsidR="002456F2" w:rsidRPr="00D80022">
        <w:t>53E(2)</w:t>
      </w:r>
      <w:r w:rsidRPr="00D80022">
        <w:t xml:space="preserve"> in respect of the claimant because the other individual was not eligible under section</w:t>
      </w:r>
      <w:r w:rsidR="00D80022">
        <w:t> </w:t>
      </w:r>
      <w:r w:rsidRPr="00D80022">
        <w:t>45 of the Family Assistance Act because of a failure to meet a requirement in paragraph</w:t>
      </w:r>
      <w:r w:rsidR="00D80022">
        <w:t> </w:t>
      </w:r>
      <w:r w:rsidRPr="00D80022">
        <w:t xml:space="preserve">45(1)(a) or (g) of that Act; and </w:t>
      </w:r>
    </w:p>
    <w:p w:rsidR="00F01773" w:rsidRPr="00D80022" w:rsidRDefault="00F01773" w:rsidP="00F01773">
      <w:pPr>
        <w:pStyle w:val="paragraph"/>
      </w:pPr>
      <w:r w:rsidRPr="00D80022">
        <w:tab/>
        <w:t>(c)</w:t>
      </w:r>
      <w:r w:rsidRPr="00D80022">
        <w:tab/>
        <w:t xml:space="preserve">the claimant makes a later effective claim for payment of child care benefit by single payment/in substitution because of the death of another individual for care provided by a registered carer to the child; </w:t>
      </w:r>
    </w:p>
    <w:p w:rsidR="00F01773" w:rsidRPr="00D80022" w:rsidRDefault="00F01773" w:rsidP="00F01773">
      <w:pPr>
        <w:pStyle w:val="subsection2"/>
      </w:pPr>
      <w:r w:rsidRPr="00D80022">
        <w:t>the determination of no entitlement ceases to be in force on the day a determination</w:t>
      </w:r>
      <w:r w:rsidRPr="00D80022">
        <w:rPr>
          <w:i/>
        </w:rPr>
        <w:t xml:space="preserve"> </w:t>
      </w:r>
      <w:r w:rsidRPr="00D80022">
        <w:t>is made in respect of the later claim.</w:t>
      </w:r>
    </w:p>
    <w:p w:rsidR="00F01773" w:rsidRPr="00D80022" w:rsidRDefault="00F01773" w:rsidP="00F01773">
      <w:pPr>
        <w:pStyle w:val="ActHead5"/>
      </w:pPr>
      <w:bookmarkStart w:id="203" w:name="_Toc398106499"/>
      <w:r w:rsidRPr="00D80022">
        <w:rPr>
          <w:rStyle w:val="CharSectno"/>
        </w:rPr>
        <w:t>53G</w:t>
      </w:r>
      <w:r w:rsidRPr="00D80022">
        <w:t xml:space="preserve">  Notice of determination</w:t>
      </w:r>
      <w:bookmarkEnd w:id="203"/>
    </w:p>
    <w:p w:rsidR="00F01773" w:rsidRPr="00D80022" w:rsidRDefault="00F01773" w:rsidP="00F01773">
      <w:pPr>
        <w:pStyle w:val="subsection"/>
      </w:pPr>
      <w:r w:rsidRPr="00D80022">
        <w:tab/>
        <w:t>(1)</w:t>
      </w:r>
      <w:r w:rsidRPr="00D80022">
        <w:tab/>
        <w:t xml:space="preserve">The Secretary must give notice of a determination under this </w:t>
      </w:r>
      <w:r w:rsidR="00127CA2" w:rsidRPr="00D80022">
        <w:t>Subdivision</w:t>
      </w:r>
      <w:r w:rsidR="00753CFA" w:rsidRPr="00D80022">
        <w:t xml:space="preserve"> </w:t>
      </w:r>
      <w:r w:rsidRPr="00D80022">
        <w:t>to the claimant, stating:</w:t>
      </w:r>
    </w:p>
    <w:p w:rsidR="00F01773" w:rsidRPr="00D80022" w:rsidRDefault="00F01773" w:rsidP="00F01773">
      <w:pPr>
        <w:pStyle w:val="paragraph"/>
      </w:pPr>
      <w:r w:rsidRPr="00D80022">
        <w:tab/>
        <w:t>(a)</w:t>
      </w:r>
      <w:r w:rsidRPr="00D80022">
        <w:tab/>
        <w:t xml:space="preserve">whether the claimant is entitled to be paid child care benefit by single payment/in substitution because of the death of </w:t>
      </w:r>
      <w:r w:rsidRPr="00D80022">
        <w:lastRenderedPageBreak/>
        <w:t>another individual in respect of the child under the determination; and</w:t>
      </w:r>
    </w:p>
    <w:p w:rsidR="00F01773" w:rsidRPr="00D80022" w:rsidRDefault="00F01773" w:rsidP="00F01773">
      <w:pPr>
        <w:pStyle w:val="paragraph"/>
      </w:pPr>
      <w:r w:rsidRPr="00D80022">
        <w:tab/>
        <w:t>(b)</w:t>
      </w:r>
      <w:r w:rsidRPr="00D80022">
        <w:tab/>
        <w:t>if the claimant is so entitled, the amount of the entitlement, how it is to be paid and to whom it will be paid; and</w:t>
      </w:r>
    </w:p>
    <w:p w:rsidR="00F01773" w:rsidRPr="00D80022" w:rsidRDefault="00F01773" w:rsidP="00F01773">
      <w:pPr>
        <w:pStyle w:val="paragraph"/>
      </w:pPr>
      <w:r w:rsidRPr="00D80022">
        <w:tab/>
        <w:t>(c)</w:t>
      </w:r>
      <w:r w:rsidRPr="00D80022">
        <w:tab/>
        <w:t>that the claimant may apply for review of the determination under Part</w:t>
      </w:r>
      <w:r w:rsidR="00D80022">
        <w:t> </w:t>
      </w:r>
      <w:r w:rsidRPr="00D80022">
        <w:t>5.</w:t>
      </w:r>
    </w:p>
    <w:p w:rsidR="00F01773" w:rsidRPr="00D80022" w:rsidRDefault="00F01773" w:rsidP="00F01773">
      <w:pPr>
        <w:pStyle w:val="subsection"/>
      </w:pPr>
      <w:r w:rsidRPr="00D80022">
        <w:tab/>
        <w:t>(2)</w:t>
      </w:r>
      <w:r w:rsidRPr="00D80022">
        <w:tab/>
        <w:t xml:space="preserve">The determination is not ineffective by reason only that any, or all, of the requirements of </w:t>
      </w:r>
      <w:r w:rsidR="00D80022">
        <w:t>subsection (</w:t>
      </w:r>
      <w:r w:rsidRPr="00D80022">
        <w:t>1) are not complied with.</w:t>
      </w:r>
    </w:p>
    <w:p w:rsidR="00F01773" w:rsidRPr="00D80022" w:rsidRDefault="00127CA2" w:rsidP="00F01773">
      <w:pPr>
        <w:pStyle w:val="ActHead4"/>
      </w:pPr>
      <w:bookmarkStart w:id="204" w:name="_Toc398106500"/>
      <w:r w:rsidRPr="00D80022">
        <w:rPr>
          <w:rStyle w:val="CharSubdNo"/>
        </w:rPr>
        <w:t>Subdivision</w:t>
      </w:r>
      <w:r w:rsidR="00753CFA" w:rsidRPr="00D80022">
        <w:rPr>
          <w:rStyle w:val="CharSubdNo"/>
        </w:rPr>
        <w:t xml:space="preserve"> </w:t>
      </w:r>
      <w:r w:rsidR="00F01773" w:rsidRPr="00D80022">
        <w:rPr>
          <w:rStyle w:val="CharSubdNo"/>
        </w:rPr>
        <w:t>G</w:t>
      </w:r>
      <w:r w:rsidR="00F01773" w:rsidRPr="00D80022">
        <w:t>—</w:t>
      </w:r>
      <w:r w:rsidR="00F01773" w:rsidRPr="00D80022">
        <w:rPr>
          <w:rStyle w:val="CharSubdText"/>
        </w:rPr>
        <w:t>Determination of entitlement if claim by approved child care service for payment of child care benefit by fee reduction for care provided by the service to a child at risk</w:t>
      </w:r>
      <w:bookmarkEnd w:id="204"/>
    </w:p>
    <w:p w:rsidR="00F01773" w:rsidRPr="00D80022" w:rsidRDefault="00F01773" w:rsidP="00F01773">
      <w:pPr>
        <w:pStyle w:val="ActHead5"/>
      </w:pPr>
      <w:bookmarkStart w:id="205" w:name="_Toc398106501"/>
      <w:r w:rsidRPr="00D80022">
        <w:rPr>
          <w:rStyle w:val="CharSectno"/>
        </w:rPr>
        <w:t>54</w:t>
      </w:r>
      <w:r w:rsidRPr="00D80022">
        <w:t xml:space="preserve">  Determination on effective claim</w:t>
      </w:r>
      <w:bookmarkEnd w:id="205"/>
    </w:p>
    <w:p w:rsidR="00F01773" w:rsidRPr="00D80022" w:rsidRDefault="00F01773" w:rsidP="00F01773">
      <w:pPr>
        <w:pStyle w:val="subsection"/>
      </w:pPr>
      <w:r w:rsidRPr="00D80022">
        <w:tab/>
        <w:t>(1)</w:t>
      </w:r>
      <w:r w:rsidRPr="00D80022">
        <w:tab/>
        <w:t xml:space="preserve">This </w:t>
      </w:r>
      <w:r w:rsidR="00127CA2" w:rsidRPr="00D80022">
        <w:t>Subdivision</w:t>
      </w:r>
      <w:r w:rsidR="00753CFA" w:rsidRPr="00D80022">
        <w:t xml:space="preserve"> </w:t>
      </w:r>
      <w:r w:rsidRPr="00D80022">
        <w:t xml:space="preserve">deals with determination of entitlement if an approved child care service (the </w:t>
      </w:r>
      <w:r w:rsidRPr="00D80022">
        <w:rPr>
          <w:b/>
          <w:i/>
        </w:rPr>
        <w:t>claimant</w:t>
      </w:r>
      <w:r w:rsidRPr="00D80022">
        <w:t xml:space="preserve">) has made a claim for payment of child care benefit by fee reduction for care provided by the service to a child at risk (the </w:t>
      </w:r>
      <w:r w:rsidRPr="00D80022">
        <w:rPr>
          <w:b/>
          <w:i/>
        </w:rPr>
        <w:t>child</w:t>
      </w:r>
      <w:r w:rsidRPr="00D80022">
        <w:t>).</w:t>
      </w:r>
    </w:p>
    <w:p w:rsidR="00F01773" w:rsidRPr="00D80022" w:rsidRDefault="00F01773" w:rsidP="00F01773">
      <w:pPr>
        <w:pStyle w:val="subsection"/>
      </w:pPr>
      <w:r w:rsidRPr="00D80022">
        <w:tab/>
        <w:t>(2)</w:t>
      </w:r>
      <w:r w:rsidRPr="00D80022">
        <w:tab/>
        <w:t>If a claim is not effective, it is taken not to have been made.</w:t>
      </w:r>
    </w:p>
    <w:p w:rsidR="00F01773" w:rsidRPr="00D80022" w:rsidRDefault="00F01773" w:rsidP="00F01773">
      <w:pPr>
        <w:pStyle w:val="subsection"/>
      </w:pPr>
      <w:r w:rsidRPr="00D80022">
        <w:tab/>
        <w:t>(3)</w:t>
      </w:r>
      <w:r w:rsidRPr="00D80022">
        <w:tab/>
        <w:t>The claimant is taken to have made a claim under subsection</w:t>
      </w:r>
      <w:r w:rsidR="00D80022">
        <w:t> </w:t>
      </w:r>
      <w:r w:rsidRPr="00D80022">
        <w:t>49(2).</w:t>
      </w:r>
    </w:p>
    <w:p w:rsidR="00F01773" w:rsidRPr="00D80022" w:rsidRDefault="00F01773" w:rsidP="00F01773">
      <w:pPr>
        <w:pStyle w:val="subsection"/>
      </w:pPr>
      <w:r w:rsidRPr="00D80022">
        <w:tab/>
        <w:t>(4)</w:t>
      </w:r>
      <w:r w:rsidRPr="00D80022">
        <w:tab/>
        <w:t>A determination of a weekly limit of hours is taken to have been made in respect of the claimant (see section</w:t>
      </w:r>
      <w:r w:rsidR="00D80022">
        <w:t> </w:t>
      </w:r>
      <w:r w:rsidRPr="00D80022">
        <w:t>54C).</w:t>
      </w:r>
    </w:p>
    <w:p w:rsidR="00F01773" w:rsidRPr="00D80022" w:rsidRDefault="00F01773" w:rsidP="00F01773">
      <w:pPr>
        <w:pStyle w:val="ActHead5"/>
      </w:pPr>
      <w:bookmarkStart w:id="206" w:name="_Toc398106502"/>
      <w:r w:rsidRPr="00D80022">
        <w:rPr>
          <w:rStyle w:val="CharSectno"/>
        </w:rPr>
        <w:t>54A</w:t>
      </w:r>
      <w:r w:rsidRPr="00D80022">
        <w:t xml:space="preserve">  Secretary must determine claim</w:t>
      </w:r>
      <w:bookmarkEnd w:id="206"/>
    </w:p>
    <w:p w:rsidR="00F01773" w:rsidRPr="00D80022" w:rsidRDefault="00F01773" w:rsidP="00F01773">
      <w:pPr>
        <w:pStyle w:val="subsection"/>
      </w:pPr>
      <w:r w:rsidRPr="00D80022">
        <w:tab/>
      </w:r>
      <w:r w:rsidRPr="00D80022">
        <w:tab/>
        <w:t>If an effective claim is made by the claimant, the Secretary must determine the claim in accordance with this Subdivision.</w:t>
      </w:r>
    </w:p>
    <w:p w:rsidR="00F01773" w:rsidRPr="00D80022" w:rsidRDefault="00F01773" w:rsidP="00F01773">
      <w:pPr>
        <w:pStyle w:val="ActHead5"/>
      </w:pPr>
      <w:bookmarkStart w:id="207" w:name="_Toc398106503"/>
      <w:r w:rsidRPr="00D80022">
        <w:rPr>
          <w:rStyle w:val="CharSectno"/>
        </w:rPr>
        <w:t>54B</w:t>
      </w:r>
      <w:r w:rsidRPr="00D80022">
        <w:t xml:space="preserve">  Determination of entitlement</w:t>
      </w:r>
      <w:bookmarkEnd w:id="207"/>
    </w:p>
    <w:p w:rsidR="00F01773" w:rsidRPr="00D80022" w:rsidRDefault="00F01773" w:rsidP="00F01773">
      <w:pPr>
        <w:pStyle w:val="subsection"/>
      </w:pPr>
      <w:r w:rsidRPr="00D80022">
        <w:tab/>
        <w:t>(1)</w:t>
      </w:r>
      <w:r w:rsidRPr="00D80022">
        <w:tab/>
        <w:t>If the claimant is eligible under section</w:t>
      </w:r>
      <w:r w:rsidR="00D80022">
        <w:t> </w:t>
      </w:r>
      <w:r w:rsidRPr="00D80022">
        <w:t xml:space="preserve">47 of the Family Assistance Act for one or more sessions of care provided by the claimant to </w:t>
      </w:r>
      <w:r w:rsidRPr="00D80022">
        <w:lastRenderedPageBreak/>
        <w:t>the child (</w:t>
      </w:r>
      <w:r w:rsidRPr="00D80022">
        <w:rPr>
          <w:b/>
          <w:i/>
        </w:rPr>
        <w:t>child at risk</w:t>
      </w:r>
      <w:r w:rsidRPr="00D80022">
        <w:t>) during a financial year, the Secretary must determine:</w:t>
      </w:r>
    </w:p>
    <w:p w:rsidR="00F01773" w:rsidRPr="00D80022" w:rsidRDefault="00F01773" w:rsidP="00F01773">
      <w:pPr>
        <w:pStyle w:val="paragraph"/>
      </w:pPr>
      <w:r w:rsidRPr="00D80022">
        <w:tab/>
        <w:t>(a)</w:t>
      </w:r>
      <w:r w:rsidRPr="00D80022">
        <w:tab/>
        <w:t>that the claimant is entitled to be paid child care benefit by fee reduction for the sessions at the rate;</w:t>
      </w:r>
    </w:p>
    <w:p w:rsidR="00F01773" w:rsidRPr="00D80022" w:rsidRDefault="00F01773" w:rsidP="00F01773">
      <w:pPr>
        <w:pStyle w:val="paragraphsub"/>
      </w:pPr>
      <w:r w:rsidRPr="00D80022">
        <w:tab/>
        <w:t>(i)</w:t>
      </w:r>
      <w:r w:rsidRPr="00D80022">
        <w:tab/>
        <w:t>certified by the claimant under subsection</w:t>
      </w:r>
      <w:r w:rsidR="00D80022">
        <w:t> </w:t>
      </w:r>
      <w:r w:rsidRPr="00D80022">
        <w:t>76(2) of the Family Assistance Act; or</w:t>
      </w:r>
    </w:p>
    <w:p w:rsidR="00F01773" w:rsidRPr="00D80022" w:rsidRDefault="00F01773" w:rsidP="00F01773">
      <w:pPr>
        <w:pStyle w:val="paragraphsub"/>
      </w:pPr>
      <w:r w:rsidRPr="00D80022">
        <w:tab/>
        <w:t>(ii)</w:t>
      </w:r>
      <w:r w:rsidRPr="00D80022">
        <w:tab/>
        <w:t>determined by the Secretary under subsection</w:t>
      </w:r>
      <w:r w:rsidR="00D80022">
        <w:t> </w:t>
      </w:r>
      <w:r w:rsidRPr="00D80022">
        <w:t>81(4) of that Act; and</w:t>
      </w:r>
    </w:p>
    <w:p w:rsidR="00F01773" w:rsidRPr="00D80022" w:rsidRDefault="00F01773" w:rsidP="00F01773">
      <w:pPr>
        <w:pStyle w:val="paragraph"/>
      </w:pPr>
      <w:r w:rsidRPr="00D80022">
        <w:tab/>
        <w:t>(b)</w:t>
      </w:r>
      <w:r w:rsidRPr="00D80022">
        <w:tab/>
        <w:t>the amount for which the Secretary considers the claimant eligible.</w:t>
      </w:r>
    </w:p>
    <w:p w:rsidR="00F01773" w:rsidRPr="00D80022" w:rsidRDefault="00F01773" w:rsidP="00F01773">
      <w:pPr>
        <w:pStyle w:val="subsection"/>
      </w:pPr>
      <w:r w:rsidRPr="00D80022">
        <w:tab/>
        <w:t>(2)</w:t>
      </w:r>
      <w:r w:rsidRPr="00D80022">
        <w:tab/>
        <w:t>In making the determination of entitlement, the Secretary takes into account all of the following decisions:</w:t>
      </w:r>
    </w:p>
    <w:p w:rsidR="00F01773" w:rsidRPr="00D80022" w:rsidRDefault="00F01773" w:rsidP="00F01773">
      <w:pPr>
        <w:pStyle w:val="paragraph"/>
      </w:pPr>
      <w:r w:rsidRPr="00D80022">
        <w:tab/>
        <w:t>(a)</w:t>
      </w:r>
      <w:r w:rsidRPr="00D80022">
        <w:tab/>
        <w:t>certificates given by the claimant that relate to a weekly limit of hours under subsection</w:t>
      </w:r>
      <w:r w:rsidR="00D80022">
        <w:t> </w:t>
      </w:r>
      <w:r w:rsidRPr="00D80022">
        <w:t>54(10), 55(6) or 56(4) or a rate under subsection</w:t>
      </w:r>
      <w:r w:rsidR="00D80022">
        <w:t> </w:t>
      </w:r>
      <w:r w:rsidRPr="00D80022">
        <w:t>76(2) of the Family Assistance Act;</w:t>
      </w:r>
    </w:p>
    <w:p w:rsidR="00F01773" w:rsidRPr="00D80022" w:rsidRDefault="00F01773" w:rsidP="00F01773">
      <w:pPr>
        <w:pStyle w:val="paragraph"/>
      </w:pPr>
      <w:r w:rsidRPr="00D80022">
        <w:tab/>
        <w:t>(b)</w:t>
      </w:r>
      <w:r w:rsidRPr="00D80022">
        <w:tab/>
        <w:t>determinations made by the Secretary in respect of the claimant.</w:t>
      </w:r>
    </w:p>
    <w:p w:rsidR="00F01773" w:rsidRPr="00D80022" w:rsidRDefault="00F01773" w:rsidP="00F01773">
      <w:pPr>
        <w:pStyle w:val="subsection"/>
      </w:pPr>
      <w:r w:rsidRPr="00D80022">
        <w:tab/>
        <w:t>(3)</w:t>
      </w:r>
      <w:r w:rsidRPr="00D80022">
        <w:tab/>
        <w:t>The Secretary does not determine an approved child care service’s eligibility under section</w:t>
      </w:r>
      <w:r w:rsidR="00D80022">
        <w:t> </w:t>
      </w:r>
      <w:r w:rsidRPr="00D80022">
        <w:t>47 of the Family Assistance Act (see section</w:t>
      </w:r>
      <w:r w:rsidR="00D80022">
        <w:t> </w:t>
      </w:r>
      <w:r w:rsidRPr="00D80022">
        <w:t>47 of the Family Assistance Act).</w:t>
      </w:r>
    </w:p>
    <w:p w:rsidR="00F01773" w:rsidRPr="00D80022" w:rsidRDefault="00F01773" w:rsidP="00F01773">
      <w:pPr>
        <w:pStyle w:val="subsection"/>
      </w:pPr>
      <w:r w:rsidRPr="00D80022">
        <w:tab/>
        <w:t>(4)</w:t>
      </w:r>
      <w:r w:rsidRPr="00D80022">
        <w:tab/>
        <w:t>A determination of entitlement is made after the end of the financial year in which the service was eligible under section</w:t>
      </w:r>
      <w:r w:rsidR="00D80022">
        <w:t> </w:t>
      </w:r>
      <w:r w:rsidRPr="00D80022">
        <w:t>47 of the Family Assistance Act for care provided to the child.</w:t>
      </w:r>
    </w:p>
    <w:p w:rsidR="00F01773" w:rsidRPr="00D80022" w:rsidRDefault="00F01773" w:rsidP="00F01773">
      <w:pPr>
        <w:pStyle w:val="subsection"/>
      </w:pPr>
      <w:r w:rsidRPr="00D80022">
        <w:tab/>
        <w:t>(5)</w:t>
      </w:r>
      <w:r w:rsidRPr="00D80022">
        <w:tab/>
        <w:t>A determination of entitlement comes into force when it is made and remains in force at all times afterwards.</w:t>
      </w:r>
    </w:p>
    <w:p w:rsidR="00F01773" w:rsidRPr="00D80022" w:rsidRDefault="00F01773" w:rsidP="00F01773">
      <w:pPr>
        <w:pStyle w:val="ActHead5"/>
      </w:pPr>
      <w:bookmarkStart w:id="208" w:name="_Toc398106504"/>
      <w:r w:rsidRPr="00D80022">
        <w:rPr>
          <w:rStyle w:val="CharSectno"/>
        </w:rPr>
        <w:t>54C</w:t>
      </w:r>
      <w:r w:rsidRPr="00D80022">
        <w:t xml:space="preserve">  Determination of weekly limit of hours</w:t>
      </w:r>
      <w:bookmarkEnd w:id="208"/>
    </w:p>
    <w:p w:rsidR="00F01773" w:rsidRPr="00D80022" w:rsidRDefault="00F01773" w:rsidP="00F01773">
      <w:pPr>
        <w:pStyle w:val="subsection"/>
      </w:pPr>
      <w:r w:rsidRPr="00D80022">
        <w:tab/>
        <w:t>(1)</w:t>
      </w:r>
      <w:r w:rsidRPr="00D80022">
        <w:tab/>
        <w:t>If the claimant is eligible under section</w:t>
      </w:r>
      <w:r w:rsidR="00D80022">
        <w:t> </w:t>
      </w:r>
      <w:r w:rsidRPr="00D80022">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D80022">
        <w:t>24</w:t>
      </w:r>
      <w:r w:rsidRPr="00D80022">
        <w:t xml:space="preserve"> hours.</w:t>
      </w:r>
    </w:p>
    <w:p w:rsidR="00F01773" w:rsidRPr="00D80022" w:rsidRDefault="00F01773" w:rsidP="00F01773">
      <w:pPr>
        <w:pStyle w:val="subsection"/>
      </w:pPr>
      <w:r w:rsidRPr="00D80022">
        <w:lastRenderedPageBreak/>
        <w:tab/>
        <w:t>(2)</w:t>
      </w:r>
      <w:r w:rsidRPr="00D80022">
        <w:tab/>
        <w:t>A determination of a weekly limit of hours comes into force immediately after the service becomes eligible under section</w:t>
      </w:r>
      <w:r w:rsidR="00D80022">
        <w:t> </w:t>
      </w:r>
      <w:r w:rsidRPr="00D80022">
        <w:t>47 of the Family Assistance Act and remains in force at all times afterwards.</w:t>
      </w:r>
    </w:p>
    <w:p w:rsidR="00F01773" w:rsidRPr="00D80022" w:rsidRDefault="00F01773" w:rsidP="00F01773">
      <w:pPr>
        <w:pStyle w:val="ActHead5"/>
      </w:pPr>
      <w:bookmarkStart w:id="209" w:name="_Toc398106505"/>
      <w:r w:rsidRPr="00D80022">
        <w:rPr>
          <w:rStyle w:val="CharSectno"/>
        </w:rPr>
        <w:t>54D</w:t>
      </w:r>
      <w:r w:rsidRPr="00D80022">
        <w:t xml:space="preserve">  Notice of determination</w:t>
      </w:r>
      <w:bookmarkEnd w:id="209"/>
    </w:p>
    <w:p w:rsidR="00F01773" w:rsidRPr="00D80022" w:rsidRDefault="00F01773" w:rsidP="00F01773">
      <w:pPr>
        <w:pStyle w:val="subsection"/>
      </w:pPr>
      <w:r w:rsidRPr="00D80022">
        <w:tab/>
        <w:t>(1)</w:t>
      </w:r>
      <w:r w:rsidRPr="00D80022">
        <w:tab/>
        <w:t>The Secretary must give notice of a determination under section</w:t>
      </w:r>
      <w:r w:rsidR="00D80022">
        <w:t> </w:t>
      </w:r>
      <w:r w:rsidRPr="00D80022">
        <w:t>54B to the claimant stating:</w:t>
      </w:r>
    </w:p>
    <w:p w:rsidR="00F01773" w:rsidRPr="00D80022" w:rsidRDefault="00F01773" w:rsidP="00F01773">
      <w:pPr>
        <w:pStyle w:val="paragraph"/>
      </w:pPr>
      <w:r w:rsidRPr="00D80022">
        <w:tab/>
        <w:t>(a)</w:t>
      </w:r>
      <w:r w:rsidRPr="00D80022">
        <w:tab/>
        <w:t>the name of the child in respect of whom the service is entitled to be paid child care benefit by fee reduction; and</w:t>
      </w:r>
    </w:p>
    <w:p w:rsidR="00F01773" w:rsidRPr="00D80022" w:rsidRDefault="00F01773" w:rsidP="00F01773">
      <w:pPr>
        <w:pStyle w:val="paragraph"/>
      </w:pPr>
      <w:r w:rsidRPr="00D80022">
        <w:tab/>
        <w:t>(b)</w:t>
      </w:r>
      <w:r w:rsidRPr="00D80022">
        <w:tab/>
        <w:t>the amount of the entitlement; and</w:t>
      </w:r>
    </w:p>
    <w:p w:rsidR="008A1A38" w:rsidRPr="00D80022" w:rsidRDefault="008A1A38" w:rsidP="008A1A38">
      <w:pPr>
        <w:pStyle w:val="paragraph"/>
      </w:pPr>
      <w:r w:rsidRPr="00D80022">
        <w:tab/>
        <w:t>(c)</w:t>
      </w:r>
      <w:r w:rsidRPr="00D80022">
        <w:tab/>
        <w:t>the total amount of the child care benefit by fee reduction (if any) that the claimant is required, under section</w:t>
      </w:r>
      <w:r w:rsidR="00D80022">
        <w:t> </w:t>
      </w:r>
      <w:r w:rsidRPr="00D80022">
        <w:t>219BA, to pass on to itself in respect of sessions of care provided to the child during the financial year; and</w:t>
      </w:r>
    </w:p>
    <w:p w:rsidR="00F01773" w:rsidRPr="00D80022" w:rsidRDefault="00F01773" w:rsidP="00F01773">
      <w:pPr>
        <w:pStyle w:val="paragraph"/>
      </w:pPr>
      <w:r w:rsidRPr="00D80022">
        <w:tab/>
        <w:t>(d)</w:t>
      </w:r>
      <w:r w:rsidRPr="00D80022">
        <w:tab/>
        <w:t>if the amount of the entitlement is greater than the total amount—the amount of the difference and how it will be paid; and</w:t>
      </w:r>
    </w:p>
    <w:p w:rsidR="00F01773" w:rsidRPr="00D80022" w:rsidRDefault="00F01773" w:rsidP="00F01773">
      <w:pPr>
        <w:pStyle w:val="paragraph"/>
      </w:pPr>
      <w:r w:rsidRPr="00D80022">
        <w:tab/>
        <w:t>(e)</w:t>
      </w:r>
      <w:r w:rsidRPr="00D80022">
        <w:tab/>
        <w:t>if the amount of the entitlement is less than the total amount—the amount of the difference, the fact that the amount is a debt, information relating to how and from whom the debt will be recovered; and</w:t>
      </w:r>
    </w:p>
    <w:p w:rsidR="00F01773" w:rsidRPr="00D80022" w:rsidRDefault="00F01773" w:rsidP="00F01773">
      <w:pPr>
        <w:pStyle w:val="paragraph"/>
      </w:pPr>
      <w:r w:rsidRPr="00D80022">
        <w:tab/>
        <w:t>(f)</w:t>
      </w:r>
      <w:r w:rsidRPr="00D80022">
        <w:tab/>
        <w:t>the period or periods in the financial year preceding the one in which the determination under section</w:t>
      </w:r>
      <w:r w:rsidR="00D80022">
        <w:t> </w:t>
      </w:r>
      <w:r w:rsidRPr="00D80022">
        <w:t>54B is made during which the claimant provided the care for which the claimant is eligible; and</w:t>
      </w:r>
    </w:p>
    <w:p w:rsidR="00F01773" w:rsidRPr="00D80022" w:rsidRDefault="00F01773" w:rsidP="00F01773">
      <w:pPr>
        <w:pStyle w:val="paragraph"/>
      </w:pPr>
      <w:r w:rsidRPr="00D80022">
        <w:tab/>
        <w:t>(g)</w:t>
      </w:r>
      <w:r w:rsidRPr="00D80022">
        <w:tab/>
        <w:t>that the claimant may apply for review of the determination in the manner set out in Part</w:t>
      </w:r>
      <w:r w:rsidR="00D80022">
        <w:t> </w:t>
      </w:r>
      <w:r w:rsidRPr="00D80022">
        <w:t>5.</w:t>
      </w:r>
    </w:p>
    <w:p w:rsidR="00F01773" w:rsidRPr="00D80022" w:rsidRDefault="00F01773" w:rsidP="00F01773">
      <w:pPr>
        <w:pStyle w:val="subsection"/>
      </w:pPr>
      <w:r w:rsidRPr="00D80022">
        <w:tab/>
        <w:t>(2)</w:t>
      </w:r>
      <w:r w:rsidRPr="00D80022">
        <w:tab/>
        <w:t xml:space="preserve">The determination is not ineffective by reason only that any, or all, of the requirements of </w:t>
      </w:r>
      <w:r w:rsidR="00D80022">
        <w:t>subsection (</w:t>
      </w:r>
      <w:r w:rsidRPr="00D80022">
        <w:t>1) are not complied with.</w:t>
      </w:r>
    </w:p>
    <w:p w:rsidR="00F01773" w:rsidRPr="00D80022" w:rsidRDefault="00127CA2" w:rsidP="00F01773">
      <w:pPr>
        <w:pStyle w:val="ActHead4"/>
      </w:pPr>
      <w:bookmarkStart w:id="210" w:name="_Toc398106506"/>
      <w:r w:rsidRPr="00D80022">
        <w:rPr>
          <w:rStyle w:val="CharSubdNo"/>
        </w:rPr>
        <w:lastRenderedPageBreak/>
        <w:t>Subdivision</w:t>
      </w:r>
      <w:r w:rsidR="00753CFA" w:rsidRPr="00D80022">
        <w:rPr>
          <w:rStyle w:val="CharSubdNo"/>
        </w:rPr>
        <w:t xml:space="preserve"> </w:t>
      </w:r>
      <w:r w:rsidR="00F01773" w:rsidRPr="00D80022">
        <w:rPr>
          <w:rStyle w:val="CharSubdNo"/>
        </w:rPr>
        <w:t>H</w:t>
      </w:r>
      <w:r w:rsidR="00F01773" w:rsidRPr="00D80022">
        <w:t>—</w:t>
      </w:r>
      <w:r w:rsidR="00F01773" w:rsidRPr="00D80022">
        <w:rPr>
          <w:rStyle w:val="CharSubdText"/>
        </w:rPr>
        <w:t>Matters relating to determinations</w:t>
      </w:r>
      <w:bookmarkEnd w:id="210"/>
    </w:p>
    <w:p w:rsidR="00F01773" w:rsidRPr="00D80022" w:rsidRDefault="00F01773" w:rsidP="00F01773">
      <w:pPr>
        <w:pStyle w:val="ActHead5"/>
      </w:pPr>
      <w:bookmarkStart w:id="211" w:name="_Toc398106507"/>
      <w:r w:rsidRPr="00D80022">
        <w:rPr>
          <w:rStyle w:val="CharSectno"/>
        </w:rPr>
        <w:t>55</w:t>
      </w:r>
      <w:r w:rsidRPr="00D80022">
        <w:t xml:space="preserve">  Determination of CCB % under section</w:t>
      </w:r>
      <w:r w:rsidR="00D80022">
        <w:t> </w:t>
      </w:r>
      <w:r w:rsidRPr="00D80022">
        <w:t>50J may be based on estimate</w:t>
      </w:r>
      <w:r w:rsidR="0085080E" w:rsidRPr="00D80022">
        <w:t>, indexed estimate or indexed actual income</w:t>
      </w:r>
      <w:bookmarkEnd w:id="211"/>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CCB % applicable to a claimant who is an individual is required to be determined under section</w:t>
      </w:r>
      <w:r w:rsidR="00D80022">
        <w:t> </w:t>
      </w:r>
      <w:r w:rsidRPr="00D80022">
        <w:t>50J; and</w:t>
      </w:r>
    </w:p>
    <w:p w:rsidR="00F01773" w:rsidRPr="00D80022" w:rsidRDefault="00F01773" w:rsidP="00F01773">
      <w:pPr>
        <w:pStyle w:val="paragraph"/>
      </w:pPr>
      <w:r w:rsidRPr="00D80022">
        <w:tab/>
        <w:t>(b)</w:t>
      </w:r>
      <w:r w:rsidRPr="00D80022">
        <w:tab/>
        <w:t>subparagraph</w:t>
      </w:r>
      <w:r w:rsidR="00D80022">
        <w:t> </w:t>
      </w:r>
      <w:r w:rsidRPr="00D80022">
        <w:t>7(a)(ii) of Part</w:t>
      </w:r>
      <w:r w:rsidR="00D80022">
        <w:t> </w:t>
      </w:r>
      <w:r w:rsidRPr="00D80022">
        <w:t>4 of Schedule</w:t>
      </w:r>
      <w:r w:rsidR="00D80022">
        <w:t> </w:t>
      </w:r>
      <w:r w:rsidRPr="00D80022">
        <w:t>2 to the Family Assistance Act does not apply to the claimant; and</w:t>
      </w:r>
    </w:p>
    <w:p w:rsidR="00F01773" w:rsidRPr="00D80022" w:rsidRDefault="00F01773" w:rsidP="00F01773">
      <w:pPr>
        <w:pStyle w:val="paragraph"/>
      </w:pPr>
      <w:r w:rsidRPr="00D80022">
        <w:tab/>
        <w:t>(c)</w:t>
      </w:r>
      <w:r w:rsidRPr="00D80022">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D80022" w:rsidRDefault="00F01773" w:rsidP="00F01773">
      <w:pPr>
        <w:pStyle w:val="paragraph"/>
      </w:pPr>
      <w:r w:rsidRPr="00D80022">
        <w:tab/>
        <w:t>(d)</w:t>
      </w:r>
      <w:r w:rsidRPr="00D80022">
        <w:tab/>
        <w:t>the claimant gives the Secretary an estimate of the amount needed; and</w:t>
      </w:r>
    </w:p>
    <w:p w:rsidR="00F01773" w:rsidRPr="00D80022" w:rsidRDefault="00F01773" w:rsidP="00F01773">
      <w:pPr>
        <w:pStyle w:val="paragraph"/>
      </w:pPr>
      <w:r w:rsidRPr="00D80022">
        <w:tab/>
        <w:t>(e)</w:t>
      </w:r>
      <w:r w:rsidRPr="00D80022">
        <w:tab/>
        <w:t>the Secretary considers the estimate to be reasonable;</w:t>
      </w:r>
      <w:r w:rsidR="000467A1" w:rsidRPr="00D80022">
        <w:t xml:space="preserve"> and</w:t>
      </w:r>
    </w:p>
    <w:p w:rsidR="000467A1" w:rsidRPr="00D80022" w:rsidRDefault="000467A1" w:rsidP="000467A1">
      <w:pPr>
        <w:pStyle w:val="paragraph"/>
      </w:pPr>
      <w:r w:rsidRPr="00D80022">
        <w:tab/>
        <w:t>(f)</w:t>
      </w:r>
      <w:r w:rsidRPr="00D80022">
        <w:tab/>
        <w:t>since the estimate was given, the Secretary has not given the individual a notice under subsection</w:t>
      </w:r>
      <w:r w:rsidR="00D80022">
        <w:t> </w:t>
      </w:r>
      <w:r w:rsidRPr="00D80022">
        <w:t>55AA(2) or 55AB(2) with a start day that has arrived or passed;</w:t>
      </w:r>
    </w:p>
    <w:p w:rsidR="00F01773" w:rsidRPr="00D80022" w:rsidRDefault="00F01773" w:rsidP="00F01773">
      <w:pPr>
        <w:pStyle w:val="subsection2"/>
      </w:pPr>
      <w:r w:rsidRPr="00D80022">
        <w:t>the Secretary may determine the CCB % applicable to the claimant on the basis of the estimate.</w:t>
      </w:r>
    </w:p>
    <w:p w:rsidR="00944C12" w:rsidRPr="00D80022" w:rsidRDefault="00944C12" w:rsidP="00944C12">
      <w:pPr>
        <w:pStyle w:val="subsection"/>
      </w:pPr>
      <w:r w:rsidRPr="00D80022">
        <w:tab/>
        <w:t>(2)</w:t>
      </w:r>
      <w:r w:rsidRPr="00D80022">
        <w:tab/>
        <w:t>This subsection applies if the claimant does not give the Secretary an estimate of the amount needed that the Secretary considers reasonable.</w:t>
      </w:r>
    </w:p>
    <w:p w:rsidR="00944C12" w:rsidRPr="00D80022" w:rsidRDefault="00944C12" w:rsidP="00944C12">
      <w:pPr>
        <w:pStyle w:val="notetext"/>
      </w:pPr>
      <w:r w:rsidRPr="00D80022">
        <w:t>Note:</w:t>
      </w:r>
      <w:r w:rsidRPr="00D80022">
        <w:tab/>
        <w:t>This means the Secretary must determine the CCB % of the claimant to be zero % (see subsection</w:t>
      </w:r>
      <w:r w:rsidR="00D80022">
        <w:t> </w:t>
      </w:r>
      <w:r w:rsidRPr="00D80022">
        <w:t>50J(2)).</w:t>
      </w:r>
    </w:p>
    <w:p w:rsidR="00DF5ED6" w:rsidRPr="00D80022" w:rsidRDefault="00DF5ED6" w:rsidP="00DF5ED6">
      <w:pPr>
        <w:pStyle w:val="subsection"/>
      </w:pPr>
      <w:r w:rsidRPr="00D80022">
        <w:tab/>
        <w:t>(3)</w:t>
      </w:r>
      <w:r w:rsidRPr="00D80022">
        <w:tab/>
        <w:t>If:</w:t>
      </w:r>
    </w:p>
    <w:p w:rsidR="00DF5ED6" w:rsidRPr="00D80022" w:rsidRDefault="00DF5ED6" w:rsidP="00DF5ED6">
      <w:pPr>
        <w:pStyle w:val="paragraph"/>
      </w:pPr>
      <w:r w:rsidRPr="00D80022">
        <w:tab/>
        <w:t>(a)</w:t>
      </w:r>
      <w:r w:rsidRPr="00D80022">
        <w:tab/>
        <w:t>a CCB % applicable to a claimant who is an individual is required to be calculated under Schedule</w:t>
      </w:r>
      <w:r w:rsidR="00D80022">
        <w:t> </w:t>
      </w:r>
      <w:r w:rsidRPr="00D80022">
        <w:t xml:space="preserve">2 to the Family Assistance Act for the purpose of varying a determination of CCB % under </w:t>
      </w:r>
      <w:r w:rsidR="00127CA2" w:rsidRPr="00D80022">
        <w:t>Subdivision</w:t>
      </w:r>
      <w:r w:rsidR="00753CFA" w:rsidRPr="00D80022">
        <w:t xml:space="preserve"> </w:t>
      </w:r>
      <w:r w:rsidRPr="00D80022">
        <w:t>M, N, P, R, S or V of Division</w:t>
      </w:r>
      <w:r w:rsidR="00D80022">
        <w:t> </w:t>
      </w:r>
      <w:r w:rsidRPr="00D80022">
        <w:t>4 of this Part; and</w:t>
      </w:r>
    </w:p>
    <w:p w:rsidR="00DF5ED6" w:rsidRPr="00D80022" w:rsidRDefault="00DF5ED6" w:rsidP="00DF5ED6">
      <w:pPr>
        <w:pStyle w:val="paragraph"/>
      </w:pPr>
      <w:r w:rsidRPr="00D80022">
        <w:lastRenderedPageBreak/>
        <w:tab/>
        <w:t>(b)</w:t>
      </w:r>
      <w:r w:rsidRPr="00D80022">
        <w:tab/>
        <w:t>the information about an amount needed by the Secretary to calculate the CCB % applicable to the claimant is not available; and</w:t>
      </w:r>
    </w:p>
    <w:p w:rsidR="00DF5ED6" w:rsidRPr="00D80022" w:rsidRDefault="00DF5ED6" w:rsidP="00DF5ED6">
      <w:pPr>
        <w:pStyle w:val="paragraph"/>
      </w:pPr>
      <w:r w:rsidRPr="00D80022">
        <w:tab/>
        <w:t>(c)</w:t>
      </w:r>
      <w:r w:rsidRPr="00D80022">
        <w:tab/>
        <w:t>the Secretary has given the claimant a notice under subsection</w:t>
      </w:r>
      <w:r w:rsidR="00D80022">
        <w:t> </w:t>
      </w:r>
      <w:r w:rsidRPr="00D80022">
        <w:t>55AA(2) or 55AB(2) with a start day that has arrived or passed; and</w:t>
      </w:r>
    </w:p>
    <w:p w:rsidR="00DF5ED6" w:rsidRPr="00D80022" w:rsidRDefault="00DF5ED6" w:rsidP="00DF5ED6">
      <w:pPr>
        <w:pStyle w:val="paragraph"/>
      </w:pPr>
      <w:r w:rsidRPr="00D80022">
        <w:tab/>
        <w:t>(d)</w:t>
      </w:r>
      <w:r w:rsidRPr="00D80022">
        <w:tab/>
        <w:t>since the notice was given, the claimant has not given the Secretary an estimate of the claimant’s adjusted taxable income that the Secretary considers to be reasonable;</w:t>
      </w:r>
    </w:p>
    <w:p w:rsidR="00DF5ED6" w:rsidRPr="00D80022" w:rsidRDefault="00DF5ED6" w:rsidP="00DF5ED6">
      <w:pPr>
        <w:pStyle w:val="subsection2"/>
      </w:pPr>
      <w:r w:rsidRPr="00D80022">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D80022" w:rsidRDefault="00DF5ED6" w:rsidP="00DF5ED6">
      <w:pPr>
        <w:pStyle w:val="notetext"/>
      </w:pPr>
      <w:r w:rsidRPr="00D80022">
        <w:t>Note:</w:t>
      </w:r>
      <w:r w:rsidRPr="00D80022">
        <w:tab/>
        <w:t>Section</w:t>
      </w:r>
      <w:r w:rsidR="00D80022">
        <w:t> </w:t>
      </w:r>
      <w:r w:rsidRPr="00D80022">
        <w:t>55AC affects the meaning of this provision for members of couples.</w:t>
      </w:r>
    </w:p>
    <w:p w:rsidR="00845E27" w:rsidRPr="00D80022" w:rsidRDefault="00845E27" w:rsidP="00845E27">
      <w:pPr>
        <w:pStyle w:val="ActHead5"/>
      </w:pPr>
      <w:bookmarkStart w:id="212" w:name="_Toc398106508"/>
      <w:r w:rsidRPr="00D80022">
        <w:rPr>
          <w:rStyle w:val="CharSectno"/>
        </w:rPr>
        <w:t>55AA</w:t>
      </w:r>
      <w:r w:rsidRPr="00D80022">
        <w:t xml:space="preserve">  Indexed estimates</w:t>
      </w:r>
      <w:bookmarkEnd w:id="212"/>
    </w:p>
    <w:p w:rsidR="00845E27" w:rsidRPr="00D80022" w:rsidRDefault="00845E27" w:rsidP="00845E27">
      <w:pPr>
        <w:pStyle w:val="subsection"/>
      </w:pPr>
      <w:r w:rsidRPr="00D80022">
        <w:tab/>
        <w:t>(1)</w:t>
      </w:r>
      <w:r w:rsidRPr="00D80022">
        <w:tab/>
        <w:t xml:space="preserve">The Secretary may calculate an indexed estimate for an individual under </w:t>
      </w:r>
      <w:r w:rsidR="00D80022">
        <w:t>subsection (</w:t>
      </w:r>
      <w:r w:rsidRPr="00D80022">
        <w:t>5), with a start day chosen by the Secretary, if:</w:t>
      </w:r>
    </w:p>
    <w:p w:rsidR="00845E27" w:rsidRPr="00D80022" w:rsidRDefault="00845E27" w:rsidP="00845E27">
      <w:pPr>
        <w:pStyle w:val="paragraph"/>
      </w:pPr>
      <w:r w:rsidRPr="00D80022">
        <w:tab/>
        <w:t>(a)</w:t>
      </w:r>
      <w:r w:rsidRPr="00D80022">
        <w:tab/>
        <w:t>the individual is a claimant, or the partner of a claimant, for child care benefit; and</w:t>
      </w:r>
    </w:p>
    <w:p w:rsidR="00845E27" w:rsidRPr="00D80022" w:rsidRDefault="00845E27" w:rsidP="00845E27">
      <w:pPr>
        <w:pStyle w:val="paragraph"/>
      </w:pPr>
      <w:r w:rsidRPr="00D80022">
        <w:tab/>
        <w:t>(b)</w:t>
      </w:r>
      <w:r w:rsidRPr="00D80022">
        <w:tab/>
        <w:t>determinations of conditional eligibility under section</w:t>
      </w:r>
      <w:r w:rsidR="00D80022">
        <w:t> </w:t>
      </w:r>
      <w:r w:rsidRPr="00D80022">
        <w:t>50F and of CCB % under section</w:t>
      </w:r>
      <w:r w:rsidR="00D80022">
        <w:t> </w:t>
      </w:r>
      <w:r w:rsidRPr="00D80022">
        <w:t>50J are in force in respect of the claimant and the effect of the former determination is that the claimant is conditionally eligible for child care benefit by fee reduction; and</w:t>
      </w:r>
    </w:p>
    <w:p w:rsidR="00845E27" w:rsidRPr="00D80022" w:rsidRDefault="00845E27" w:rsidP="00845E27">
      <w:pPr>
        <w:pStyle w:val="paragraph"/>
      </w:pPr>
      <w:r w:rsidRPr="00D80022">
        <w:tab/>
        <w:t>(c)</w:t>
      </w:r>
      <w:r w:rsidRPr="00D80022">
        <w:tab/>
        <w:t>the CCB % is worked out on the basis of an estimate of the claimant’s adjusted taxable income, an indexed estimate for the claimant or an indexed actual income for the claimant.</w:t>
      </w:r>
    </w:p>
    <w:p w:rsidR="00845E27" w:rsidRPr="00D80022" w:rsidRDefault="00845E27" w:rsidP="00845E27">
      <w:pPr>
        <w:pStyle w:val="notetext"/>
      </w:pPr>
      <w:r w:rsidRPr="00D80022">
        <w:t>Note:</w:t>
      </w:r>
      <w:r w:rsidRPr="00D80022">
        <w:tab/>
        <w:t>Section</w:t>
      </w:r>
      <w:r w:rsidR="00D80022">
        <w:t> </w:t>
      </w:r>
      <w:r w:rsidRPr="00D80022">
        <w:t xml:space="preserve">55AC affects the meaning of </w:t>
      </w:r>
      <w:r w:rsidR="00D80022">
        <w:t>paragraph (</w:t>
      </w:r>
      <w:r w:rsidRPr="00D80022">
        <w:t>1)(c) for members of couples.</w:t>
      </w:r>
    </w:p>
    <w:p w:rsidR="00845E27" w:rsidRPr="00D80022" w:rsidRDefault="00845E27" w:rsidP="00845E27">
      <w:pPr>
        <w:pStyle w:val="subsection"/>
      </w:pPr>
      <w:r w:rsidRPr="00D80022">
        <w:tab/>
        <w:t>(2)</w:t>
      </w:r>
      <w:r w:rsidRPr="00D80022">
        <w:tab/>
        <w:t>If the Secretary calculates an indexed estimate for the individual, the Secretary may give the claimant a notice:</w:t>
      </w:r>
    </w:p>
    <w:p w:rsidR="00845E27" w:rsidRPr="00D80022" w:rsidRDefault="00845E27" w:rsidP="00845E27">
      <w:pPr>
        <w:pStyle w:val="paragraph"/>
      </w:pPr>
      <w:r w:rsidRPr="00D80022">
        <w:tab/>
        <w:t>(a)</w:t>
      </w:r>
      <w:r w:rsidRPr="00D80022">
        <w:tab/>
        <w:t>stating the indexed estimate for the individual; and</w:t>
      </w:r>
    </w:p>
    <w:p w:rsidR="00845E27" w:rsidRPr="00D80022" w:rsidRDefault="00845E27" w:rsidP="00845E27">
      <w:pPr>
        <w:pStyle w:val="paragraph"/>
      </w:pPr>
      <w:r w:rsidRPr="00D80022">
        <w:lastRenderedPageBreak/>
        <w:tab/>
        <w:t>(b)</w:t>
      </w:r>
      <w:r w:rsidRPr="00D80022">
        <w:tab/>
        <w:t>specifying the start day used in the Secretary’s calculation (which must be a Monday at least 14 days after the day on which the notice is given).</w:t>
      </w:r>
    </w:p>
    <w:p w:rsidR="00845E27" w:rsidRPr="00D80022" w:rsidRDefault="00845E27" w:rsidP="00845E27">
      <w:pPr>
        <w:pStyle w:val="subsection"/>
      </w:pPr>
      <w:r w:rsidRPr="00D80022">
        <w:tab/>
        <w:t>(3)</w:t>
      </w:r>
      <w:r w:rsidRPr="00D80022">
        <w:tab/>
        <w:t xml:space="preserve">The Secretary must not give a notice under </w:t>
      </w:r>
      <w:r w:rsidR="00D80022">
        <w:t>subsection (</w:t>
      </w:r>
      <w:r w:rsidRPr="00D80022">
        <w:t xml:space="preserve">2) stating an indexed estimate for the individual with a start day in an income year if the Secretary has already given a notice under </w:t>
      </w:r>
      <w:r w:rsidR="00D80022">
        <w:t>subsection (</w:t>
      </w:r>
      <w:r w:rsidRPr="00D80022">
        <w:t>2) stating an indexed estimate for that individual with a start day in the same income year.</w:t>
      </w:r>
    </w:p>
    <w:p w:rsidR="00845E27" w:rsidRPr="00D80022" w:rsidRDefault="00845E27" w:rsidP="00845E27">
      <w:pPr>
        <w:pStyle w:val="subsection"/>
      </w:pPr>
      <w:r w:rsidRPr="00D80022">
        <w:tab/>
        <w:t>(4)</w:t>
      </w:r>
      <w:r w:rsidRPr="00D80022">
        <w:tab/>
        <w:t xml:space="preserve">A notice given to a claimant under </w:t>
      </w:r>
      <w:r w:rsidR="00D80022">
        <w:t>subsection (</w:t>
      </w:r>
      <w:r w:rsidRPr="00D80022">
        <w:t>2) stating an indexed estimate for an individual has no effect if, before the start day specified in the notice for the indexed estimate, the Secretary gives the claimant a notice under subsection</w:t>
      </w:r>
      <w:r w:rsidR="00D80022">
        <w:t> </w:t>
      </w:r>
      <w:r w:rsidRPr="00D80022">
        <w:t>55AB(2) stating an indexed actual income for the same individual. Any such notice under subsection</w:t>
      </w:r>
      <w:r w:rsidR="00D80022">
        <w:t> </w:t>
      </w:r>
      <w:r w:rsidRPr="00D80022">
        <w:t>55AB(2) must specify a start day that is no earlier than the start day specified in the superseded notice.</w:t>
      </w:r>
    </w:p>
    <w:p w:rsidR="00845E27" w:rsidRPr="00D80022" w:rsidRDefault="00845E27" w:rsidP="00845E27">
      <w:pPr>
        <w:pStyle w:val="subsection"/>
      </w:pPr>
      <w:r w:rsidRPr="00D80022">
        <w:tab/>
        <w:t>(5)</w:t>
      </w:r>
      <w:r w:rsidRPr="00D80022">
        <w:tab/>
        <w:t xml:space="preserve">Calculate an indexed estimate (which may be nil) for the individual by multiplying the individual’s current ATI number (see </w:t>
      </w:r>
      <w:r w:rsidR="00D80022">
        <w:t>subsection (</w:t>
      </w:r>
      <w:r w:rsidRPr="00D8002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D80022" w:rsidRDefault="00127CA2" w:rsidP="00127CA2">
      <w:pPr>
        <w:pStyle w:val="subsection"/>
        <w:spacing w:before="120" w:after="120"/>
      </w:pPr>
      <w:r w:rsidRPr="00D80022">
        <w:tab/>
      </w:r>
      <w:r w:rsidRPr="00D80022">
        <w:tab/>
      </w:r>
      <w:r w:rsidR="00D475EE" w:rsidRPr="00D80022">
        <w:rPr>
          <w:noProof/>
        </w:rPr>
        <w:drawing>
          <wp:inline distT="0" distB="0" distL="0" distR="0" wp14:anchorId="2FCE5B0C" wp14:editId="1A87B8DF">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D80022" w:rsidRDefault="00845E27" w:rsidP="00845E27">
      <w:pPr>
        <w:pStyle w:val="subsection2"/>
      </w:pPr>
      <w:r w:rsidRPr="00D80022">
        <w:t>where:</w:t>
      </w:r>
    </w:p>
    <w:p w:rsidR="00845E27" w:rsidRPr="00D80022" w:rsidRDefault="00845E27" w:rsidP="00845E27">
      <w:pPr>
        <w:pStyle w:val="Definition"/>
      </w:pPr>
      <w:r w:rsidRPr="00D80022">
        <w:rPr>
          <w:b/>
          <w:i/>
        </w:rPr>
        <w:t xml:space="preserve">AWE </w:t>
      </w:r>
      <w:r w:rsidRPr="00D8002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D80022">
            <w:t>Australia</w:t>
          </w:r>
        </w:smartTag>
      </w:smartTag>
      <w:r w:rsidRPr="00D80022">
        <w:t>—Original—Persons—All employees total earnings” (or, if any of those change, in a replacement document or under replacement headings).</w:t>
      </w:r>
    </w:p>
    <w:p w:rsidR="00845E27" w:rsidRPr="00D80022" w:rsidRDefault="00845E27" w:rsidP="00845E27">
      <w:pPr>
        <w:pStyle w:val="Definition"/>
      </w:pPr>
      <w:r w:rsidRPr="00D80022">
        <w:rPr>
          <w:b/>
          <w:i/>
        </w:rPr>
        <w:lastRenderedPageBreak/>
        <w:t xml:space="preserve">highest previous November </w:t>
      </w:r>
      <w:r w:rsidRPr="00D80022">
        <w:t>means the November in which, of all the Novembers from November 2004 to the November before the most recent November (inclusive), AWE was the highest.</w:t>
      </w:r>
    </w:p>
    <w:p w:rsidR="00845E27" w:rsidRPr="00D80022" w:rsidRDefault="00845E27" w:rsidP="00845E27">
      <w:pPr>
        <w:pStyle w:val="Definition"/>
      </w:pPr>
      <w:r w:rsidRPr="00D80022">
        <w:rPr>
          <w:b/>
          <w:i/>
        </w:rPr>
        <w:t xml:space="preserve">most recent November </w:t>
      </w:r>
      <w:r w:rsidRPr="00D80022">
        <w:t>means the November of the income year before the income year in which the start day occurs.</w:t>
      </w:r>
    </w:p>
    <w:p w:rsidR="00845E27" w:rsidRPr="00D80022" w:rsidRDefault="00845E27" w:rsidP="00845E27">
      <w:pPr>
        <w:pStyle w:val="Definition"/>
      </w:pPr>
      <w:r w:rsidRPr="00D80022">
        <w:rPr>
          <w:b/>
          <w:i/>
        </w:rPr>
        <w:t>reference period</w:t>
      </w:r>
      <w:r w:rsidRPr="00D80022">
        <w:t>, in a particular November, means the period described by the Australian Statistician as the last pay period ending on or before a specified day that is the third Friday of that November.</w:t>
      </w:r>
    </w:p>
    <w:p w:rsidR="00845E27" w:rsidRPr="00D80022" w:rsidRDefault="00845E27" w:rsidP="00845E27">
      <w:pPr>
        <w:pStyle w:val="subsection"/>
      </w:pPr>
      <w:r w:rsidRPr="00D80022">
        <w:tab/>
        <w:t>(6)</w:t>
      </w:r>
      <w:r w:rsidRPr="00D80022">
        <w:tab/>
        <w:t xml:space="preserve">For the purposes of </w:t>
      </w:r>
      <w:r w:rsidR="00D80022">
        <w:t>subsection (</w:t>
      </w:r>
      <w:r w:rsidRPr="00D80022">
        <w:t>5), the individual’s</w:t>
      </w:r>
      <w:r w:rsidRPr="00D80022">
        <w:rPr>
          <w:b/>
          <w:i/>
        </w:rPr>
        <w:t xml:space="preserve"> current ATI number</w:t>
      </w:r>
      <w:r w:rsidRPr="00D80022">
        <w:t xml:space="preserve"> is:</w:t>
      </w:r>
    </w:p>
    <w:p w:rsidR="00845E27" w:rsidRPr="00D80022" w:rsidRDefault="00845E27" w:rsidP="00845E27">
      <w:pPr>
        <w:pStyle w:val="paragraph"/>
      </w:pPr>
      <w:r w:rsidRPr="00D80022">
        <w:tab/>
        <w:t>(a)</w:t>
      </w:r>
      <w:r w:rsidRPr="00D80022">
        <w:tab/>
        <w:t>if, at the time of calculation, the Secretary has given the claimant a notice under subsection</w:t>
      </w:r>
      <w:r w:rsidR="00D80022">
        <w:t> </w:t>
      </w:r>
      <w:r w:rsidRPr="00D80022">
        <w:t>55AB(2) stating an indexed actual income for the individual with a start day that has not arrived—the indexed actual income stated in the notice; or</w:t>
      </w:r>
    </w:p>
    <w:p w:rsidR="00845E27" w:rsidRPr="00D80022" w:rsidRDefault="00845E27" w:rsidP="00845E27">
      <w:pPr>
        <w:pStyle w:val="paragraph"/>
      </w:pPr>
      <w:r w:rsidRPr="00D80022">
        <w:tab/>
        <w:t>(b)</w:t>
      </w:r>
      <w:r w:rsidRPr="00D80022">
        <w:tab/>
        <w:t xml:space="preserve">if </w:t>
      </w:r>
      <w:r w:rsidR="00D80022">
        <w:t>paragraph (</w:t>
      </w:r>
      <w:r w:rsidRPr="00D80022">
        <w:t>a) does not apply and the individual is the claimant—the amount the Secretary is permitted to use for the individual under section</w:t>
      </w:r>
      <w:r w:rsidR="00D80022">
        <w:t> </w:t>
      </w:r>
      <w:r w:rsidRPr="00D80022">
        <w:t>55 (disregarding the effect for couples of section</w:t>
      </w:r>
      <w:r w:rsidR="00D80022">
        <w:t> </w:t>
      </w:r>
      <w:r w:rsidRPr="00D80022">
        <w:t>55AC of this Act and clause</w:t>
      </w:r>
      <w:r w:rsidR="00D80022">
        <w:t> </w:t>
      </w:r>
      <w:r w:rsidRPr="00D80022">
        <w:t>3 of Schedule</w:t>
      </w:r>
      <w:r w:rsidR="00D80022">
        <w:t> </w:t>
      </w:r>
      <w:r w:rsidRPr="00D80022">
        <w:t>3 to the Family Assistance Act); or</w:t>
      </w:r>
    </w:p>
    <w:p w:rsidR="00845E27" w:rsidRPr="00D80022" w:rsidRDefault="00845E27" w:rsidP="00845E27">
      <w:pPr>
        <w:pStyle w:val="paragraph"/>
      </w:pPr>
      <w:r w:rsidRPr="00D80022">
        <w:tab/>
        <w:t>(c)</w:t>
      </w:r>
      <w:r w:rsidRPr="00D80022">
        <w:tab/>
        <w:t xml:space="preserve">if </w:t>
      </w:r>
      <w:r w:rsidR="00D80022">
        <w:t>paragraph (</w:t>
      </w:r>
      <w:r w:rsidRPr="00D80022">
        <w:t>a) does not apply and the individual is the claimant’s partner—the amount the Secretary would be permitted to use for the individual under section</w:t>
      </w:r>
      <w:r w:rsidR="00D80022">
        <w:t> </w:t>
      </w:r>
      <w:r w:rsidRPr="00D80022">
        <w:t>55 if the individual were the claimant (disregarding the effect for couples of section</w:t>
      </w:r>
      <w:r w:rsidR="00D80022">
        <w:t> </w:t>
      </w:r>
      <w:r w:rsidRPr="00D80022">
        <w:t>55AC of this Act and clause</w:t>
      </w:r>
      <w:r w:rsidR="00D80022">
        <w:t> </w:t>
      </w:r>
      <w:r w:rsidRPr="00D80022">
        <w:t>3 of Schedule</w:t>
      </w:r>
      <w:r w:rsidR="00D80022">
        <w:t> </w:t>
      </w:r>
      <w:r w:rsidRPr="00D80022">
        <w:t>3 to the Family Assistance Act).</w:t>
      </w:r>
    </w:p>
    <w:p w:rsidR="00845E27" w:rsidRPr="00D80022" w:rsidRDefault="00845E27" w:rsidP="00845E27">
      <w:pPr>
        <w:pStyle w:val="subsection"/>
      </w:pPr>
      <w:r w:rsidRPr="00D80022">
        <w:tab/>
        <w:t>(7)</w:t>
      </w:r>
      <w:r w:rsidRPr="00D80022">
        <w:tab/>
        <w:t xml:space="preserve">A notice under </w:t>
      </w:r>
      <w:r w:rsidR="00D80022">
        <w:t>subsection (</w:t>
      </w:r>
      <w:r w:rsidRPr="00D80022">
        <w:t>2) is not a legislative instrument.</w:t>
      </w:r>
    </w:p>
    <w:p w:rsidR="00845E27" w:rsidRPr="00D80022" w:rsidRDefault="00845E27" w:rsidP="00845E27">
      <w:pPr>
        <w:pStyle w:val="ActHead5"/>
      </w:pPr>
      <w:bookmarkStart w:id="213" w:name="_Toc398106509"/>
      <w:r w:rsidRPr="00D80022">
        <w:rPr>
          <w:rStyle w:val="CharSectno"/>
        </w:rPr>
        <w:t>55AB</w:t>
      </w:r>
      <w:r w:rsidRPr="00D80022">
        <w:t xml:space="preserve">  Indexed actual incomes</w:t>
      </w:r>
      <w:bookmarkEnd w:id="213"/>
    </w:p>
    <w:p w:rsidR="00845E27" w:rsidRPr="00D80022" w:rsidRDefault="00845E27" w:rsidP="00845E27">
      <w:pPr>
        <w:pStyle w:val="subsection"/>
      </w:pPr>
      <w:r w:rsidRPr="00D80022">
        <w:tab/>
        <w:t>(1)</w:t>
      </w:r>
      <w:r w:rsidRPr="00D80022">
        <w:tab/>
        <w:t xml:space="preserve">The Secretary may calculate an indexed actual income for an individual under </w:t>
      </w:r>
      <w:r w:rsidR="00D80022">
        <w:t>subsection (</w:t>
      </w:r>
      <w:r w:rsidRPr="00D80022">
        <w:t>4), with a start day chosen by the Secretary, if:</w:t>
      </w:r>
    </w:p>
    <w:p w:rsidR="00845E27" w:rsidRPr="00D80022" w:rsidRDefault="00845E27" w:rsidP="00845E27">
      <w:pPr>
        <w:pStyle w:val="paragraph"/>
      </w:pPr>
      <w:r w:rsidRPr="00D80022">
        <w:lastRenderedPageBreak/>
        <w:tab/>
        <w:t>(a)</w:t>
      </w:r>
      <w:r w:rsidRPr="00D80022">
        <w:tab/>
        <w:t>the individual is a claimant for, or the partner of a claimant for, child care benefit; and</w:t>
      </w:r>
    </w:p>
    <w:p w:rsidR="00845E27" w:rsidRPr="00D80022" w:rsidRDefault="00845E27" w:rsidP="00845E27">
      <w:pPr>
        <w:pStyle w:val="paragraph"/>
      </w:pPr>
      <w:r w:rsidRPr="00D80022">
        <w:tab/>
        <w:t>(b)</w:t>
      </w:r>
      <w:r w:rsidRPr="00D80022">
        <w:tab/>
        <w:t>determinations of conditional eligibility under section</w:t>
      </w:r>
      <w:r w:rsidR="00D80022">
        <w:t> </w:t>
      </w:r>
      <w:r w:rsidRPr="00D80022">
        <w:t>50F and of CCB % under section</w:t>
      </w:r>
      <w:r w:rsidR="00D80022">
        <w:t> </w:t>
      </w:r>
      <w:r w:rsidRPr="00D80022">
        <w:t>50J are in force in respect of the claimant and the effect of the former determination is that the claimant is conditionally eligible for child care benefit by fee reduction; and</w:t>
      </w:r>
    </w:p>
    <w:p w:rsidR="00845E27" w:rsidRPr="00D80022" w:rsidRDefault="00845E27" w:rsidP="00845E27">
      <w:pPr>
        <w:pStyle w:val="paragraph"/>
      </w:pPr>
      <w:r w:rsidRPr="00D80022">
        <w:tab/>
        <w:t>(c)</w:t>
      </w:r>
      <w:r w:rsidRPr="00D80022">
        <w:tab/>
        <w:t>the CCB % is worked out on the basis of an indexed estimate for the claimant or an indexed actual income for the claimant; and</w:t>
      </w:r>
    </w:p>
    <w:p w:rsidR="00845E27" w:rsidRPr="00D80022" w:rsidRDefault="00845E27" w:rsidP="00845E27">
      <w:pPr>
        <w:pStyle w:val="paragraph"/>
      </w:pPr>
      <w:r w:rsidRPr="00D80022">
        <w:tab/>
        <w:t>(d)</w:t>
      </w:r>
      <w:r w:rsidRPr="00D80022">
        <w:tab/>
        <w:t>since the claimant was last given a notice under subsection</w:t>
      </w:r>
      <w:r w:rsidR="00D80022">
        <w:t> </w:t>
      </w:r>
      <w:r w:rsidRPr="00D80022">
        <w:t xml:space="preserve">55AA(2) or </w:t>
      </w:r>
      <w:r w:rsidR="00D80022">
        <w:t>subsection (</w:t>
      </w:r>
      <w:r w:rsidRPr="00D80022">
        <w:t>2) of this section stating an indexed estimate or indexed actual income for an individual, the claimant has not given the Secretary an estimate of the claimant’s adjusted taxable income that the Secretary considers to be reasonable; and</w:t>
      </w:r>
    </w:p>
    <w:p w:rsidR="00845E27" w:rsidRPr="00D80022" w:rsidRDefault="00845E27" w:rsidP="00845E27">
      <w:pPr>
        <w:pStyle w:val="paragraph"/>
      </w:pPr>
      <w:r w:rsidRPr="00D80022">
        <w:tab/>
        <w:t>(e)</w:t>
      </w:r>
      <w:r w:rsidRPr="00D80022">
        <w:tab/>
        <w:t>the adjusted taxable income for an income year (</w:t>
      </w:r>
      <w:r w:rsidRPr="00D80022">
        <w:rPr>
          <w:b/>
          <w:i/>
        </w:rPr>
        <w:t>actual income</w:t>
      </w:r>
      <w:r w:rsidRPr="00D80022">
        <w:t>) of the individual (disregarding the effect for couples of clause</w:t>
      </w:r>
      <w:r w:rsidR="00D80022">
        <w:t> </w:t>
      </w:r>
      <w:r w:rsidRPr="00D80022">
        <w:t>3 of Schedule</w:t>
      </w:r>
      <w:r w:rsidR="00D80022">
        <w:t> </w:t>
      </w:r>
      <w:r w:rsidRPr="00D80022">
        <w:t>3 to the Family Assistance Act) becomes known to the Secretary and it is the most recent income year for which the individual’s actual income is known to the Secretary.</w:t>
      </w:r>
    </w:p>
    <w:p w:rsidR="00845E27" w:rsidRPr="00D80022" w:rsidRDefault="00845E27" w:rsidP="00845E27">
      <w:pPr>
        <w:pStyle w:val="notetext"/>
      </w:pPr>
      <w:r w:rsidRPr="00D80022">
        <w:t>Note:</w:t>
      </w:r>
      <w:r w:rsidRPr="00D80022">
        <w:tab/>
        <w:t>Section</w:t>
      </w:r>
      <w:r w:rsidR="00D80022">
        <w:t> </w:t>
      </w:r>
      <w:r w:rsidRPr="00D80022">
        <w:t xml:space="preserve">55AC affects the meaning of </w:t>
      </w:r>
      <w:r w:rsidR="00D80022">
        <w:t>paragraph (</w:t>
      </w:r>
      <w:r w:rsidRPr="00D80022">
        <w:t>1)(c) for members of couples.</w:t>
      </w:r>
    </w:p>
    <w:p w:rsidR="00845E27" w:rsidRPr="00D80022" w:rsidRDefault="00845E27" w:rsidP="00845E27">
      <w:pPr>
        <w:pStyle w:val="subsection"/>
      </w:pPr>
      <w:r w:rsidRPr="00D80022">
        <w:tab/>
        <w:t>(2)</w:t>
      </w:r>
      <w:r w:rsidRPr="00D80022">
        <w:tab/>
        <w:t>If:</w:t>
      </w:r>
    </w:p>
    <w:p w:rsidR="00845E27" w:rsidRPr="00D80022" w:rsidRDefault="00845E27" w:rsidP="00845E27">
      <w:pPr>
        <w:pStyle w:val="paragraph"/>
      </w:pPr>
      <w:r w:rsidRPr="00D80022">
        <w:tab/>
        <w:t>(a)</w:t>
      </w:r>
      <w:r w:rsidRPr="00D80022">
        <w:tab/>
        <w:t>the Secretary calculates an indexed actual income for the individual; and</w:t>
      </w:r>
    </w:p>
    <w:p w:rsidR="00845E27" w:rsidRPr="00D80022" w:rsidRDefault="00845E27" w:rsidP="00845E27">
      <w:pPr>
        <w:pStyle w:val="paragraph"/>
      </w:pPr>
      <w:r w:rsidRPr="00D80022">
        <w:tab/>
        <w:t>(b)</w:t>
      </w:r>
      <w:r w:rsidRPr="00D80022">
        <w:tab/>
        <w:t xml:space="preserve">the indexed actual income is greater than the individual’s current ATI number (see </w:t>
      </w:r>
      <w:r w:rsidR="00D80022">
        <w:t>subsection (</w:t>
      </w:r>
      <w:r w:rsidRPr="00D80022">
        <w:t>5));</w:t>
      </w:r>
    </w:p>
    <w:p w:rsidR="00845E27" w:rsidRPr="00D80022" w:rsidRDefault="00845E27" w:rsidP="00845E27">
      <w:pPr>
        <w:pStyle w:val="subsection2"/>
      </w:pPr>
      <w:r w:rsidRPr="00D80022">
        <w:t>the Secretary may give the claimant a notice:</w:t>
      </w:r>
    </w:p>
    <w:p w:rsidR="00845E27" w:rsidRPr="00D80022" w:rsidRDefault="00845E27" w:rsidP="00845E27">
      <w:pPr>
        <w:pStyle w:val="paragraph"/>
      </w:pPr>
      <w:r w:rsidRPr="00D80022">
        <w:tab/>
        <w:t>(c)</w:t>
      </w:r>
      <w:r w:rsidRPr="00D80022">
        <w:tab/>
        <w:t>stating the indexed actual income for the individual; and</w:t>
      </w:r>
    </w:p>
    <w:p w:rsidR="00845E27" w:rsidRPr="00D80022" w:rsidRDefault="00845E27" w:rsidP="00845E27">
      <w:pPr>
        <w:pStyle w:val="paragraph"/>
      </w:pPr>
      <w:r w:rsidRPr="00D80022">
        <w:tab/>
        <w:t>(d)</w:t>
      </w:r>
      <w:r w:rsidRPr="00D80022">
        <w:tab/>
        <w:t>specifying the start day used in the Secretary’s calculation (which must be a Monday at least 14 days after the day on which the notice is given).</w:t>
      </w:r>
    </w:p>
    <w:p w:rsidR="00845E27" w:rsidRPr="00D80022" w:rsidRDefault="00845E27" w:rsidP="00845E27">
      <w:pPr>
        <w:pStyle w:val="subsection"/>
      </w:pPr>
      <w:r w:rsidRPr="00D80022">
        <w:lastRenderedPageBreak/>
        <w:tab/>
        <w:t>(3)</w:t>
      </w:r>
      <w:r w:rsidRPr="00D80022">
        <w:tab/>
        <w:t xml:space="preserve">A notice given to a claimant under </w:t>
      </w:r>
      <w:r w:rsidR="00D80022">
        <w:t>subsection (</w:t>
      </w:r>
      <w:r w:rsidRPr="00D80022">
        <w:t>2) stating an indexed actual income for an individual has no effect if, before the start day specified in the notice, the Secretary gives the claimant another notice under that subsection or a notice under subsection</w:t>
      </w:r>
      <w:r w:rsidR="00D80022">
        <w:t> </w:t>
      </w:r>
      <w:r w:rsidRPr="00D80022">
        <w:t>55AA(2) stating an indexed estimate or indexed actual income for the same individual. Any other such notice must specify a start day that is no earlier than the start day specified in the superseded notice.</w:t>
      </w:r>
    </w:p>
    <w:p w:rsidR="00845E27" w:rsidRPr="00D80022" w:rsidRDefault="00845E27" w:rsidP="00845E27">
      <w:pPr>
        <w:pStyle w:val="subsection"/>
      </w:pPr>
      <w:r w:rsidRPr="00D80022">
        <w:tab/>
        <w:t>(4)</w:t>
      </w:r>
      <w:r w:rsidRPr="00D80022">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D80022" w:rsidRDefault="00127CA2" w:rsidP="00127CA2">
      <w:pPr>
        <w:pStyle w:val="subsection"/>
        <w:spacing w:before="120" w:after="120"/>
      </w:pPr>
      <w:r w:rsidRPr="00D80022">
        <w:tab/>
      </w:r>
      <w:r w:rsidRPr="00D80022">
        <w:tab/>
      </w:r>
      <w:r w:rsidR="00D475EE" w:rsidRPr="00D80022">
        <w:rPr>
          <w:noProof/>
        </w:rPr>
        <w:drawing>
          <wp:inline distT="0" distB="0" distL="0" distR="0" wp14:anchorId="63CC10DC" wp14:editId="26AFBD90">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D80022" w:rsidRDefault="00845E27" w:rsidP="00845E27">
      <w:pPr>
        <w:pStyle w:val="subsection2"/>
      </w:pPr>
      <w:r w:rsidRPr="00D80022">
        <w:t>where:</w:t>
      </w:r>
    </w:p>
    <w:p w:rsidR="00845E27" w:rsidRPr="00D80022" w:rsidRDefault="00845E27" w:rsidP="00845E27">
      <w:pPr>
        <w:pStyle w:val="Definition"/>
      </w:pPr>
      <w:r w:rsidRPr="00D80022">
        <w:rPr>
          <w:b/>
          <w:i/>
        </w:rPr>
        <w:t xml:space="preserve">AWE </w:t>
      </w:r>
      <w:r w:rsidRPr="00D8002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D80022">
            <w:t>Australia</w:t>
          </w:r>
        </w:smartTag>
      </w:smartTag>
      <w:r w:rsidRPr="00D80022">
        <w:t>—Original—Persons—All employees total earnings” (or, if any of those change, in a replacement document or under replacement headings).</w:t>
      </w:r>
    </w:p>
    <w:p w:rsidR="00845E27" w:rsidRPr="00D80022" w:rsidRDefault="00845E27" w:rsidP="00845E27">
      <w:pPr>
        <w:pStyle w:val="Definition"/>
      </w:pPr>
      <w:r w:rsidRPr="00D80022">
        <w:rPr>
          <w:b/>
          <w:i/>
        </w:rPr>
        <w:t xml:space="preserve">highest previous November </w:t>
      </w:r>
      <w:r w:rsidRPr="00D80022">
        <w:t>means the November in which, of all the Novembers from November 2004 to the November before the most recent November (inclusive), AWE was the highest.</w:t>
      </w:r>
    </w:p>
    <w:p w:rsidR="00845E27" w:rsidRPr="00D80022" w:rsidRDefault="00845E27" w:rsidP="00845E27">
      <w:pPr>
        <w:pStyle w:val="Definition"/>
      </w:pPr>
      <w:r w:rsidRPr="00D80022">
        <w:rPr>
          <w:b/>
          <w:i/>
        </w:rPr>
        <w:t xml:space="preserve">most recent November </w:t>
      </w:r>
      <w:r w:rsidRPr="00D80022">
        <w:t>means the November of the income year before the income year in which the start day occurs.</w:t>
      </w:r>
    </w:p>
    <w:p w:rsidR="00845E27" w:rsidRPr="00D80022" w:rsidRDefault="00845E27" w:rsidP="00845E27">
      <w:pPr>
        <w:pStyle w:val="Definition"/>
      </w:pPr>
      <w:r w:rsidRPr="00D80022">
        <w:rPr>
          <w:b/>
          <w:i/>
        </w:rPr>
        <w:t>reference period</w:t>
      </w:r>
      <w:r w:rsidRPr="00D80022">
        <w:t xml:space="preserve">, in a particular November, means the period described by the Australian Statistician as the last pay period </w:t>
      </w:r>
      <w:r w:rsidRPr="00D80022">
        <w:lastRenderedPageBreak/>
        <w:t>ending on or before a specified day that is the third Friday of that November.</w:t>
      </w:r>
    </w:p>
    <w:p w:rsidR="00845E27" w:rsidRPr="00D80022" w:rsidRDefault="00845E27" w:rsidP="001C6E6F">
      <w:pPr>
        <w:pStyle w:val="subsection"/>
        <w:keepNext/>
      </w:pPr>
      <w:r w:rsidRPr="00D80022">
        <w:tab/>
        <w:t>(5)</w:t>
      </w:r>
      <w:r w:rsidRPr="00D80022">
        <w:tab/>
        <w:t xml:space="preserve">For the purposes of </w:t>
      </w:r>
      <w:r w:rsidR="00D80022">
        <w:t>paragraph (</w:t>
      </w:r>
      <w:r w:rsidRPr="00D80022">
        <w:t xml:space="preserve">2)(b), the individual’s </w:t>
      </w:r>
      <w:r w:rsidRPr="00D80022">
        <w:rPr>
          <w:b/>
          <w:i/>
        </w:rPr>
        <w:t xml:space="preserve">current ATI number </w:t>
      </w:r>
      <w:r w:rsidRPr="00D80022">
        <w:t>is:</w:t>
      </w:r>
    </w:p>
    <w:p w:rsidR="00845E27" w:rsidRPr="00D80022" w:rsidRDefault="00845E27" w:rsidP="00845E27">
      <w:pPr>
        <w:pStyle w:val="paragraph"/>
      </w:pPr>
      <w:r w:rsidRPr="00D80022">
        <w:tab/>
        <w:t>(a)</w:t>
      </w:r>
      <w:r w:rsidRPr="00D80022">
        <w:tab/>
        <w:t>if, at the time of calculation, the Secretary has given the claimant a notice under subsection</w:t>
      </w:r>
      <w:r w:rsidR="00D80022">
        <w:t> </w:t>
      </w:r>
      <w:r w:rsidRPr="00D80022">
        <w:t xml:space="preserve">55AA(2) or </w:t>
      </w:r>
      <w:r w:rsidR="00D80022">
        <w:t>subsection (</w:t>
      </w:r>
      <w:r w:rsidRPr="00D80022">
        <w:t>2) of this section stating an indexed estimate or indexed actual income for the individual with a start day that has not arrived—the indexed estimate or indexed actual income stated in the notice; or</w:t>
      </w:r>
    </w:p>
    <w:p w:rsidR="00845E27" w:rsidRPr="00D80022" w:rsidRDefault="00845E27" w:rsidP="00845E27">
      <w:pPr>
        <w:pStyle w:val="paragraph"/>
      </w:pPr>
      <w:r w:rsidRPr="00D80022">
        <w:tab/>
        <w:t>(b)</w:t>
      </w:r>
      <w:r w:rsidRPr="00D80022">
        <w:tab/>
        <w:t xml:space="preserve">if </w:t>
      </w:r>
      <w:r w:rsidR="00D80022">
        <w:t>paragraph (</w:t>
      </w:r>
      <w:r w:rsidRPr="00D80022">
        <w:t>a) does not apply and the individual is the claimant—the amount the Secretary is permitted to use for the individual under section</w:t>
      </w:r>
      <w:r w:rsidR="00D80022">
        <w:t> </w:t>
      </w:r>
      <w:r w:rsidRPr="00D80022">
        <w:t>55 (disregarding the effect for couples of section</w:t>
      </w:r>
      <w:r w:rsidR="00D80022">
        <w:t> </w:t>
      </w:r>
      <w:r w:rsidRPr="00D80022">
        <w:t>55AC of this Act and clause</w:t>
      </w:r>
      <w:r w:rsidR="00D80022">
        <w:t> </w:t>
      </w:r>
      <w:r w:rsidRPr="00D80022">
        <w:t>3 of Schedule</w:t>
      </w:r>
      <w:r w:rsidR="00D80022">
        <w:t> </w:t>
      </w:r>
      <w:r w:rsidRPr="00D80022">
        <w:t>3 to the Family Assistance Act); or</w:t>
      </w:r>
    </w:p>
    <w:p w:rsidR="00845E27" w:rsidRPr="00D80022" w:rsidRDefault="00845E27" w:rsidP="00845E27">
      <w:pPr>
        <w:pStyle w:val="paragraph"/>
      </w:pPr>
      <w:r w:rsidRPr="00D80022">
        <w:tab/>
        <w:t>(c)</w:t>
      </w:r>
      <w:r w:rsidRPr="00D80022">
        <w:tab/>
        <w:t xml:space="preserve">if </w:t>
      </w:r>
      <w:r w:rsidR="00D80022">
        <w:t>paragraph (</w:t>
      </w:r>
      <w:r w:rsidRPr="00D80022">
        <w:t>a) does not apply and the individual is the claimant’s partner—the amount the Secretary would be permitted to use for the individual under section</w:t>
      </w:r>
      <w:r w:rsidR="00D80022">
        <w:t> </w:t>
      </w:r>
      <w:r w:rsidRPr="00D80022">
        <w:t>55 if the individual were the claimant (disregarding the effect for couples of section</w:t>
      </w:r>
      <w:r w:rsidR="00D80022">
        <w:t> </w:t>
      </w:r>
      <w:r w:rsidRPr="00D80022">
        <w:t>55AC of this Act and clause</w:t>
      </w:r>
      <w:r w:rsidR="00D80022">
        <w:t> </w:t>
      </w:r>
      <w:r w:rsidRPr="00D80022">
        <w:t>3 of Schedule</w:t>
      </w:r>
      <w:r w:rsidR="00D80022">
        <w:t> </w:t>
      </w:r>
      <w:r w:rsidRPr="00D80022">
        <w:t>3 to the Family Assistance Act).</w:t>
      </w:r>
    </w:p>
    <w:p w:rsidR="00845E27" w:rsidRPr="00D80022" w:rsidRDefault="00845E27" w:rsidP="00845E27">
      <w:pPr>
        <w:pStyle w:val="subsection"/>
      </w:pPr>
      <w:r w:rsidRPr="00D80022">
        <w:tab/>
        <w:t>(6)</w:t>
      </w:r>
      <w:r w:rsidRPr="00D80022">
        <w:tab/>
        <w:t xml:space="preserve">A notice under </w:t>
      </w:r>
      <w:r w:rsidR="00D80022">
        <w:t>subsection (</w:t>
      </w:r>
      <w:r w:rsidRPr="00D80022">
        <w:t>2) is not a legislative instrument.</w:t>
      </w:r>
    </w:p>
    <w:p w:rsidR="00845E27" w:rsidRPr="00D80022" w:rsidRDefault="00845E27" w:rsidP="00845E27">
      <w:pPr>
        <w:pStyle w:val="ActHead5"/>
      </w:pPr>
      <w:bookmarkStart w:id="214" w:name="_Toc398106510"/>
      <w:r w:rsidRPr="00D80022">
        <w:rPr>
          <w:rStyle w:val="CharSectno"/>
        </w:rPr>
        <w:t>55AC</w:t>
      </w:r>
      <w:r w:rsidRPr="00D80022">
        <w:t xml:space="preserve">  Indexed estimates and indexed actual incomes for members of couples</w:t>
      </w:r>
      <w:bookmarkEnd w:id="214"/>
    </w:p>
    <w:p w:rsidR="00845E27" w:rsidRPr="00D80022" w:rsidRDefault="00845E27" w:rsidP="00845E27">
      <w:pPr>
        <w:pStyle w:val="subsection"/>
      </w:pPr>
      <w:r w:rsidRPr="00D80022">
        <w:tab/>
        <w:t>(1)</w:t>
      </w:r>
      <w:r w:rsidRPr="00D80022">
        <w:tab/>
        <w:t>This section applies in relation to any individual who is a member of a couple.</w:t>
      </w:r>
    </w:p>
    <w:p w:rsidR="00845E27" w:rsidRPr="00D80022" w:rsidRDefault="00845E27" w:rsidP="00845E27">
      <w:pPr>
        <w:pStyle w:val="subsection"/>
      </w:pPr>
      <w:r w:rsidRPr="00D80022">
        <w:tab/>
        <w:t>(2)</w:t>
      </w:r>
      <w:r w:rsidRPr="00D80022">
        <w:tab/>
        <w:t xml:space="preserve">For the purposes of the Family Assistance Act, any reference in this Act to CCB % being determined or worked out on the basis of an indexed estimate, or an indexed actual income, for an individual or stated in a notice, is affected by </w:t>
      </w:r>
      <w:r w:rsidR="00D80022">
        <w:t>subsection (</w:t>
      </w:r>
      <w:r w:rsidRPr="00D80022">
        <w:t>3).</w:t>
      </w:r>
    </w:p>
    <w:p w:rsidR="00190AC0" w:rsidRPr="00D80022" w:rsidRDefault="00190AC0" w:rsidP="00190AC0">
      <w:pPr>
        <w:pStyle w:val="subsection"/>
      </w:pPr>
      <w:r w:rsidRPr="00D80022">
        <w:tab/>
        <w:t>(3)</w:t>
      </w:r>
      <w:r w:rsidRPr="00D80022">
        <w:tab/>
        <w:t xml:space="preserve">The reference is taken to be a reference to CCB % being determined or worked out on the basis of the indexed estimate, or </w:t>
      </w:r>
      <w:r w:rsidRPr="00D80022">
        <w:lastRenderedPageBreak/>
        <w:t>the indexed actual income, for that individual or stated in that notice, combined with:</w:t>
      </w:r>
    </w:p>
    <w:p w:rsidR="00190AC0" w:rsidRPr="00D80022" w:rsidRDefault="00190AC0" w:rsidP="00190AC0">
      <w:pPr>
        <w:pStyle w:val="paragraph"/>
      </w:pPr>
      <w:r w:rsidRPr="00D80022">
        <w:tab/>
        <w:t>(a)</w:t>
      </w:r>
      <w:r w:rsidRPr="00D80022">
        <w:tab/>
        <w:t>the indexed estimate or indexed actual income for the individual’s partner stated in a notice given to:</w:t>
      </w:r>
    </w:p>
    <w:p w:rsidR="00190AC0" w:rsidRPr="00D80022" w:rsidRDefault="00190AC0" w:rsidP="00190AC0">
      <w:pPr>
        <w:pStyle w:val="paragraphsub"/>
      </w:pPr>
      <w:r w:rsidRPr="00D80022">
        <w:tab/>
        <w:t>(i)</w:t>
      </w:r>
      <w:r w:rsidRPr="00D80022">
        <w:tab/>
        <w:t>if the individual is the claimant for child care benefit—the individual; or</w:t>
      </w:r>
    </w:p>
    <w:p w:rsidR="00190AC0" w:rsidRPr="00D80022" w:rsidRDefault="00190AC0" w:rsidP="00190AC0">
      <w:pPr>
        <w:pStyle w:val="paragraphsub"/>
      </w:pPr>
      <w:r w:rsidRPr="00D80022">
        <w:tab/>
        <w:t>(ii)</w:t>
      </w:r>
      <w:r w:rsidRPr="00D80022">
        <w:tab/>
        <w:t>if the individual is the partner of the claimant for child care benefit—the individual’s partner;</w:t>
      </w:r>
    </w:p>
    <w:p w:rsidR="00190AC0" w:rsidRPr="00D80022" w:rsidRDefault="00190AC0" w:rsidP="00190AC0">
      <w:pPr>
        <w:pStyle w:val="paragraph"/>
      </w:pPr>
      <w:r w:rsidRPr="00D80022">
        <w:tab/>
      </w:r>
      <w:r w:rsidRPr="00D80022">
        <w:tab/>
        <w:t>under subsection</w:t>
      </w:r>
      <w:r w:rsidR="00D80022">
        <w:t> </w:t>
      </w:r>
      <w:r w:rsidRPr="00D80022">
        <w:t>55AA(2) or 55AB(2) with a start day that has arrived or passed (or, if the Secretary has given more than one such notice—the notice with the most recent start day); or</w:t>
      </w:r>
    </w:p>
    <w:p w:rsidR="00190AC0" w:rsidRPr="00D80022" w:rsidRDefault="00190AC0" w:rsidP="00190AC0">
      <w:pPr>
        <w:pStyle w:val="paragraph"/>
      </w:pPr>
      <w:r w:rsidRPr="00D80022">
        <w:tab/>
        <w:t>(b)</w:t>
      </w:r>
      <w:r w:rsidRPr="00D80022">
        <w:tab/>
        <w:t>if there is no such indexed estimate or indexed actual income—a reasonable estimate of the adjusted taxable income of the individual’s partner (disregarding the effect of clause</w:t>
      </w:r>
      <w:r w:rsidR="00D80022">
        <w:t> </w:t>
      </w:r>
      <w:r w:rsidRPr="00D80022">
        <w:t>3 of Schedule</w:t>
      </w:r>
      <w:r w:rsidR="00D80022">
        <w:t> </w:t>
      </w:r>
      <w:r w:rsidRPr="00D80022">
        <w:t>3 to the Family Assistance Act) that has been given to the Secretary by the individual.</w:t>
      </w:r>
    </w:p>
    <w:p w:rsidR="00F01773" w:rsidRPr="00D80022" w:rsidRDefault="00F01773" w:rsidP="00F01773">
      <w:pPr>
        <w:pStyle w:val="ActHead5"/>
      </w:pPr>
      <w:bookmarkStart w:id="215" w:name="_Toc398106511"/>
      <w:r w:rsidRPr="00D80022">
        <w:rPr>
          <w:rStyle w:val="CharSectno"/>
        </w:rPr>
        <w:t>55A</w:t>
      </w:r>
      <w:r w:rsidRPr="00D80022">
        <w:t xml:space="preserve">  Determination of rate under </w:t>
      </w:r>
      <w:r w:rsidR="00127CA2" w:rsidRPr="00D80022">
        <w:t>Subdivision</w:t>
      </w:r>
      <w:r w:rsidR="00753CFA" w:rsidRPr="00D80022">
        <w:t xml:space="preserve"> </w:t>
      </w:r>
      <w:r w:rsidRPr="00D80022">
        <w:t>F may be based on estimate</w:t>
      </w:r>
      <w:bookmarkEnd w:id="215"/>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 xml:space="preserve">an individual’s rate of child care benefit for care provided by an approved child care service is required to be calculated for the purpose of making a determination under </w:t>
      </w:r>
      <w:r w:rsidR="00127CA2" w:rsidRPr="00D80022">
        <w:t>Subdivision</w:t>
      </w:r>
      <w:r w:rsidR="00753CFA" w:rsidRPr="00D80022">
        <w:t xml:space="preserve"> </w:t>
      </w:r>
      <w:r w:rsidRPr="00D80022">
        <w:t>F; and</w:t>
      </w:r>
    </w:p>
    <w:p w:rsidR="00F01773" w:rsidRPr="00D80022" w:rsidRDefault="00F01773" w:rsidP="00F01773">
      <w:pPr>
        <w:pStyle w:val="paragraph"/>
      </w:pPr>
      <w:r w:rsidRPr="00D80022">
        <w:tab/>
        <w:t>(b)</w:t>
      </w:r>
      <w:r w:rsidRPr="00D80022">
        <w:tab/>
        <w:t>the information about an amount needed by the Secretary to calculate the CCB % (CCB % is needed to calculate rate) applicable to the individual is not available; and</w:t>
      </w:r>
    </w:p>
    <w:p w:rsidR="00F01773" w:rsidRPr="00D80022" w:rsidRDefault="00F01773" w:rsidP="00F01773">
      <w:pPr>
        <w:pStyle w:val="paragraph"/>
      </w:pPr>
      <w:r w:rsidRPr="00D80022">
        <w:tab/>
        <w:t>(c)</w:t>
      </w:r>
      <w:r w:rsidRPr="00D80022">
        <w:tab/>
        <w:t>the claimant gives the Secretary an estimate of the amount needed; and</w:t>
      </w:r>
    </w:p>
    <w:p w:rsidR="00F01773" w:rsidRPr="00D80022" w:rsidRDefault="00F01773" w:rsidP="00F01773">
      <w:pPr>
        <w:pStyle w:val="paragraph"/>
      </w:pPr>
      <w:r w:rsidRPr="00D80022">
        <w:tab/>
        <w:t>(d)</w:t>
      </w:r>
      <w:r w:rsidRPr="00D80022">
        <w:tab/>
        <w:t>the Secretary considers the estimate to be reasonable;</w:t>
      </w:r>
    </w:p>
    <w:p w:rsidR="00F01773" w:rsidRPr="00D80022" w:rsidRDefault="00F01773" w:rsidP="00F01773">
      <w:pPr>
        <w:pStyle w:val="subsection2"/>
      </w:pPr>
      <w:r w:rsidRPr="00D80022">
        <w:t>the Secretary may determine the rate of child care benefit on the basis of the estimate.</w:t>
      </w:r>
    </w:p>
    <w:p w:rsidR="00F01773" w:rsidRPr="00D80022" w:rsidRDefault="00F01773" w:rsidP="00F01773">
      <w:pPr>
        <w:pStyle w:val="subsection"/>
      </w:pPr>
      <w:r w:rsidRPr="00D80022">
        <w:lastRenderedPageBreak/>
        <w:tab/>
        <w:t>(2)</w:t>
      </w:r>
      <w:r w:rsidRPr="00D80022">
        <w:tab/>
        <w:t xml:space="preserve">If the claimant does not give the Secretary an estimate of the amount needed that the Secretary considers reasonable, the CCB % is </w:t>
      </w:r>
      <w:r w:rsidR="000A6DDD" w:rsidRPr="00D80022">
        <w:t>zero %</w:t>
      </w:r>
      <w:r w:rsidRPr="00D80022">
        <w:t>.</w:t>
      </w:r>
    </w:p>
    <w:p w:rsidR="00224B6C" w:rsidRPr="00D80022" w:rsidRDefault="00224B6C" w:rsidP="00224B6C">
      <w:pPr>
        <w:pStyle w:val="ActHead5"/>
      </w:pPr>
      <w:bookmarkStart w:id="216" w:name="_Toc398106512"/>
      <w:r w:rsidRPr="00D80022">
        <w:rPr>
          <w:rStyle w:val="CharSectno"/>
        </w:rPr>
        <w:t>55B</w:t>
      </w:r>
      <w:r w:rsidRPr="00D80022">
        <w:t xml:space="preserve">  CCB % applicable to individual is zero % when certain other information not provided</w:t>
      </w:r>
      <w:bookmarkEnd w:id="216"/>
    </w:p>
    <w:p w:rsidR="00224B6C" w:rsidRPr="00D80022" w:rsidRDefault="00224B6C" w:rsidP="00224B6C">
      <w:pPr>
        <w:pStyle w:val="subsection"/>
      </w:pPr>
      <w:r w:rsidRPr="00D80022">
        <w:tab/>
        <w:t>(1)</w:t>
      </w:r>
      <w:r w:rsidRPr="00D80022">
        <w:tab/>
        <w:t>This subsection applies if:</w:t>
      </w:r>
    </w:p>
    <w:p w:rsidR="00224B6C" w:rsidRPr="00D80022" w:rsidRDefault="00224B6C" w:rsidP="00224B6C">
      <w:pPr>
        <w:pStyle w:val="paragraph"/>
      </w:pPr>
      <w:r w:rsidRPr="00D80022">
        <w:tab/>
        <w:t>(a)</w:t>
      </w:r>
      <w:r w:rsidRPr="00D80022">
        <w:tab/>
        <w:t>an individual’s CCB % is required to be determined under section</w:t>
      </w:r>
      <w:r w:rsidR="00D80022">
        <w:t> </w:t>
      </w:r>
      <w:r w:rsidRPr="00D80022">
        <w:t>50J; and</w:t>
      </w:r>
    </w:p>
    <w:p w:rsidR="00224B6C" w:rsidRPr="00D80022" w:rsidRDefault="00224B6C" w:rsidP="00224B6C">
      <w:pPr>
        <w:pStyle w:val="paragraph"/>
      </w:pPr>
      <w:r w:rsidRPr="00D80022">
        <w:tab/>
        <w:t>(b)</w:t>
      </w:r>
      <w:r w:rsidRPr="00D80022">
        <w:tab/>
        <w:t>the care in the claim concerned is care provided by an approved child care service; and</w:t>
      </w:r>
    </w:p>
    <w:p w:rsidR="00224B6C" w:rsidRPr="00D80022" w:rsidRDefault="00224B6C" w:rsidP="00224B6C">
      <w:pPr>
        <w:pStyle w:val="paragraph"/>
      </w:pPr>
      <w:r w:rsidRPr="00D80022">
        <w:tab/>
        <w:t>(c)</w:t>
      </w:r>
      <w:r w:rsidRPr="00D80022">
        <w:tab/>
        <w:t>either of the following situations arises:</w:t>
      </w:r>
    </w:p>
    <w:p w:rsidR="00224B6C" w:rsidRPr="00D80022" w:rsidRDefault="00224B6C" w:rsidP="00224B6C">
      <w:pPr>
        <w:pStyle w:val="paragraphsub"/>
      </w:pPr>
      <w:r w:rsidRPr="00D80022">
        <w:tab/>
        <w:t>(i)</w:t>
      </w:r>
      <w:r w:rsidRPr="00D80022">
        <w:tab/>
        <w:t>the individual does not give the Secretary information needed to work out the number of children the individual has in care of a particular kind;</w:t>
      </w:r>
    </w:p>
    <w:p w:rsidR="00224B6C" w:rsidRPr="00D80022" w:rsidRDefault="00224B6C" w:rsidP="00224B6C">
      <w:pPr>
        <w:pStyle w:val="paragraphsub"/>
      </w:pPr>
      <w:r w:rsidRPr="00D80022">
        <w:tab/>
        <w:t>(ii)</w:t>
      </w:r>
      <w:r w:rsidRPr="00D80022">
        <w:tab/>
        <w:t>the claimant opted to have a CCB % of zero % applicable to him or her.</w:t>
      </w:r>
    </w:p>
    <w:p w:rsidR="00224B6C" w:rsidRPr="00D80022" w:rsidRDefault="00224B6C" w:rsidP="00224B6C">
      <w:pPr>
        <w:pStyle w:val="notetext"/>
      </w:pPr>
      <w:r w:rsidRPr="00D80022">
        <w:t>Note:</w:t>
      </w:r>
      <w:r w:rsidRPr="00D80022">
        <w:tab/>
        <w:t>This means the Secretary must determine the CCB % of the claimant to be zero % (see subsection</w:t>
      </w:r>
      <w:r w:rsidR="00D80022">
        <w:t> </w:t>
      </w:r>
      <w:r w:rsidRPr="00D80022">
        <w:t>50J(2)).</w:t>
      </w:r>
    </w:p>
    <w:p w:rsidR="00224B6C" w:rsidRPr="00D80022" w:rsidRDefault="00224B6C" w:rsidP="00224B6C">
      <w:pPr>
        <w:pStyle w:val="subsection"/>
      </w:pPr>
      <w:r w:rsidRPr="00D80022">
        <w:tab/>
        <w:t>(2)</w:t>
      </w:r>
      <w:r w:rsidRPr="00D80022">
        <w:tab/>
        <w:t>If:</w:t>
      </w:r>
    </w:p>
    <w:p w:rsidR="00224B6C" w:rsidRPr="00D80022" w:rsidRDefault="00224B6C" w:rsidP="00224B6C">
      <w:pPr>
        <w:pStyle w:val="paragraph"/>
      </w:pPr>
      <w:r w:rsidRPr="00D80022">
        <w:tab/>
        <w:t>(a)</w:t>
      </w:r>
      <w:r w:rsidRPr="00D80022">
        <w:tab/>
        <w:t xml:space="preserve">the rate of child care benefit is required to be calculated for the purpose of making a determination of entitlement under </w:t>
      </w:r>
      <w:r w:rsidR="00127CA2" w:rsidRPr="00D80022">
        <w:t>Subdivision</w:t>
      </w:r>
      <w:r w:rsidR="00753CFA" w:rsidRPr="00D80022">
        <w:t xml:space="preserve"> </w:t>
      </w:r>
      <w:r w:rsidRPr="00D80022">
        <w:t>E or F; and</w:t>
      </w:r>
    </w:p>
    <w:p w:rsidR="00224B6C" w:rsidRPr="00D80022" w:rsidRDefault="00224B6C" w:rsidP="00224B6C">
      <w:pPr>
        <w:pStyle w:val="paragraph"/>
      </w:pPr>
      <w:r w:rsidRPr="00D80022">
        <w:tab/>
        <w:t>(b)</w:t>
      </w:r>
      <w:r w:rsidRPr="00D80022">
        <w:tab/>
        <w:t>the care in the claim concerned is care provided by an approved child care service; and</w:t>
      </w:r>
    </w:p>
    <w:p w:rsidR="00224B6C" w:rsidRPr="00D80022" w:rsidRDefault="00224B6C" w:rsidP="00224B6C">
      <w:pPr>
        <w:pStyle w:val="paragraph"/>
      </w:pPr>
      <w:r w:rsidRPr="00D80022">
        <w:tab/>
        <w:t>(c)</w:t>
      </w:r>
      <w:r w:rsidRPr="00D80022">
        <w:tab/>
        <w:t>either of the following situations arises:</w:t>
      </w:r>
    </w:p>
    <w:p w:rsidR="00224B6C" w:rsidRPr="00D80022" w:rsidRDefault="00224B6C" w:rsidP="00224B6C">
      <w:pPr>
        <w:pStyle w:val="paragraphsub"/>
      </w:pPr>
      <w:r w:rsidRPr="00D80022">
        <w:tab/>
        <w:t>(i)</w:t>
      </w:r>
      <w:r w:rsidRPr="00D80022">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D80022" w:rsidRDefault="00224B6C" w:rsidP="00224B6C">
      <w:pPr>
        <w:pStyle w:val="paragraphsub"/>
      </w:pPr>
      <w:r w:rsidRPr="00D80022">
        <w:tab/>
        <w:t>(ii)</w:t>
      </w:r>
      <w:r w:rsidRPr="00D80022">
        <w:tab/>
        <w:t>the claimant opted to have a CCB % of zero % applicable to him or her;</w:t>
      </w:r>
    </w:p>
    <w:p w:rsidR="00224B6C" w:rsidRPr="00D80022" w:rsidRDefault="00224B6C" w:rsidP="00224B6C">
      <w:pPr>
        <w:pStyle w:val="subsection2"/>
      </w:pPr>
      <w:r w:rsidRPr="00D80022">
        <w:t>the CCB % applicable to the claimant is zero %.</w:t>
      </w:r>
    </w:p>
    <w:p w:rsidR="00224B6C" w:rsidRPr="00D80022" w:rsidRDefault="00224B6C" w:rsidP="00224B6C">
      <w:pPr>
        <w:pStyle w:val="ActHead5"/>
      </w:pPr>
      <w:bookmarkStart w:id="217" w:name="_Toc398106513"/>
      <w:r w:rsidRPr="00D80022">
        <w:rPr>
          <w:rStyle w:val="CharSectno"/>
        </w:rPr>
        <w:lastRenderedPageBreak/>
        <w:t>55C</w:t>
      </w:r>
      <w:r w:rsidRPr="00D80022">
        <w:t xml:space="preserve">  CCB % applicable to individual when tax file number information not given</w:t>
      </w:r>
      <w:bookmarkEnd w:id="217"/>
    </w:p>
    <w:p w:rsidR="00224B6C" w:rsidRPr="00D80022" w:rsidRDefault="00224B6C" w:rsidP="00224B6C">
      <w:pPr>
        <w:pStyle w:val="subsection"/>
      </w:pPr>
      <w:r w:rsidRPr="00D80022">
        <w:tab/>
      </w:r>
      <w:r w:rsidRPr="00D80022">
        <w:tab/>
        <w:t>This section applies if:</w:t>
      </w:r>
    </w:p>
    <w:p w:rsidR="00224B6C" w:rsidRPr="00D80022" w:rsidRDefault="00224B6C" w:rsidP="00224B6C">
      <w:pPr>
        <w:pStyle w:val="paragraph"/>
      </w:pPr>
      <w:r w:rsidRPr="00D80022">
        <w:tab/>
        <w:t>(a)</w:t>
      </w:r>
      <w:r w:rsidRPr="00D80022">
        <w:tab/>
        <w:t>either:</w:t>
      </w:r>
    </w:p>
    <w:p w:rsidR="00224B6C" w:rsidRPr="00D80022" w:rsidRDefault="00224B6C" w:rsidP="00224B6C">
      <w:pPr>
        <w:pStyle w:val="paragraphsub"/>
      </w:pPr>
      <w:r w:rsidRPr="00D80022">
        <w:tab/>
        <w:t>(i)</w:t>
      </w:r>
      <w:r w:rsidRPr="00D80022">
        <w:tab/>
        <w:t>the Secretary makes a determination of conditional eligibility in respect of a claimant under section</w:t>
      </w:r>
      <w:r w:rsidR="00D80022">
        <w:t> </w:t>
      </w:r>
      <w:r w:rsidRPr="00D80022">
        <w:t>50F in the situation referred to in subparagraph</w:t>
      </w:r>
      <w:r w:rsidR="00D80022">
        <w:t> </w:t>
      </w:r>
      <w:r w:rsidRPr="00D80022">
        <w:t>50D(1)(d)(ii), (iii), (iv) or (v); or</w:t>
      </w:r>
    </w:p>
    <w:p w:rsidR="00224B6C" w:rsidRPr="00D80022" w:rsidRDefault="00224B6C" w:rsidP="00224B6C">
      <w:pPr>
        <w:pStyle w:val="paragraphsub"/>
      </w:pPr>
      <w:r w:rsidRPr="00D80022">
        <w:tab/>
        <w:t>(ii)</w:t>
      </w:r>
      <w:r w:rsidRPr="00D80022">
        <w:tab/>
        <w:t>the Secretary makes a determination of conditional eligibility in respect of a claimant under section</w:t>
      </w:r>
      <w:r w:rsidR="00D80022">
        <w:t> </w:t>
      </w:r>
      <w:r w:rsidRPr="00D80022">
        <w:t>50F in the situation referred to in subsection</w:t>
      </w:r>
      <w:r w:rsidR="00D80022">
        <w:t> </w:t>
      </w:r>
      <w:r w:rsidRPr="00D80022">
        <w:t>50D(4); and</w:t>
      </w:r>
    </w:p>
    <w:p w:rsidR="00224B6C" w:rsidRPr="00D80022" w:rsidRDefault="00224B6C" w:rsidP="00224B6C">
      <w:pPr>
        <w:pStyle w:val="paragraph"/>
      </w:pPr>
      <w:r w:rsidRPr="00D80022">
        <w:tab/>
        <w:t>(b)</w:t>
      </w:r>
      <w:r w:rsidRPr="00D80022">
        <w:tab/>
        <w:t>the claimant’s CCB % is required to be determined under section</w:t>
      </w:r>
      <w:r w:rsidR="00D80022">
        <w:t> </w:t>
      </w:r>
      <w:r w:rsidRPr="00D80022">
        <w:t>50J.</w:t>
      </w:r>
    </w:p>
    <w:p w:rsidR="00224B6C" w:rsidRPr="00D80022" w:rsidRDefault="00224B6C" w:rsidP="00224B6C">
      <w:pPr>
        <w:pStyle w:val="notetext"/>
      </w:pPr>
      <w:r w:rsidRPr="00D80022">
        <w:t>Note:</w:t>
      </w:r>
      <w:r w:rsidRPr="00D80022">
        <w:tab/>
        <w:t>This means the Secretary must determine the CCB % of the claimant to be zero % (see subsection</w:t>
      </w:r>
      <w:r w:rsidR="00D80022">
        <w:t> </w:t>
      </w:r>
      <w:r w:rsidRPr="00D80022">
        <w:t>50J(2)).</w:t>
      </w:r>
    </w:p>
    <w:p w:rsidR="00F01773" w:rsidRPr="00D80022" w:rsidRDefault="00F01773" w:rsidP="008410CF">
      <w:pPr>
        <w:pStyle w:val="ActHead5"/>
      </w:pPr>
      <w:bookmarkStart w:id="218" w:name="_Toc398106514"/>
      <w:r w:rsidRPr="00D80022">
        <w:rPr>
          <w:rStyle w:val="CharSectno"/>
        </w:rPr>
        <w:t>55D</w:t>
      </w:r>
      <w:r w:rsidRPr="00D80022">
        <w:t xml:space="preserve">  Schooling % applicable to individual when certain information not provided</w:t>
      </w:r>
      <w:bookmarkEnd w:id="218"/>
    </w:p>
    <w:p w:rsidR="00F01773" w:rsidRPr="00D80022" w:rsidRDefault="00F01773" w:rsidP="008410CF">
      <w:pPr>
        <w:pStyle w:val="subsection"/>
        <w:keepNext/>
      </w:pPr>
      <w:r w:rsidRPr="00D80022">
        <w:tab/>
      </w:r>
      <w:r w:rsidRPr="00D80022">
        <w:tab/>
        <w:t>If:</w:t>
      </w:r>
    </w:p>
    <w:p w:rsidR="00F01773" w:rsidRPr="00D80022" w:rsidRDefault="00F01773" w:rsidP="008410CF">
      <w:pPr>
        <w:pStyle w:val="paragraph"/>
        <w:keepNext/>
      </w:pPr>
      <w:r w:rsidRPr="00D80022">
        <w:tab/>
        <w:t>(a)</w:t>
      </w:r>
      <w:r w:rsidRPr="00D80022">
        <w:tab/>
        <w:t>either:</w:t>
      </w:r>
    </w:p>
    <w:p w:rsidR="00F01773" w:rsidRPr="00D80022" w:rsidRDefault="00F01773" w:rsidP="00F01773">
      <w:pPr>
        <w:pStyle w:val="paragraphsub"/>
      </w:pPr>
      <w:r w:rsidRPr="00D80022">
        <w:tab/>
        <w:t>(i)</w:t>
      </w:r>
      <w:r w:rsidRPr="00D80022">
        <w:tab/>
        <w:t>an individual’s schooling % is required to be determined under section</w:t>
      </w:r>
      <w:r w:rsidR="00D80022">
        <w:t> </w:t>
      </w:r>
      <w:r w:rsidRPr="00D80022">
        <w:t>50K; or</w:t>
      </w:r>
    </w:p>
    <w:p w:rsidR="00F01773" w:rsidRPr="00D80022" w:rsidRDefault="00F01773" w:rsidP="00F01773">
      <w:pPr>
        <w:pStyle w:val="paragraphsub"/>
      </w:pPr>
      <w:r w:rsidRPr="00D80022">
        <w:tab/>
        <w:t>(ii)</w:t>
      </w:r>
      <w:r w:rsidRPr="00D80022">
        <w:tab/>
        <w:t xml:space="preserve">an individual’s rate is required to be calculated for the purpose of making a determination of entitlement under </w:t>
      </w:r>
      <w:r w:rsidR="00127CA2" w:rsidRPr="00D80022">
        <w:t>Subdivision</w:t>
      </w:r>
      <w:r w:rsidR="00753CFA" w:rsidRPr="00D80022">
        <w:t xml:space="preserve"> </w:t>
      </w:r>
      <w:r w:rsidRPr="00D80022">
        <w:t xml:space="preserve">E or F for care provided by an approved child care service; and </w:t>
      </w:r>
    </w:p>
    <w:p w:rsidR="00F01773" w:rsidRPr="00D80022" w:rsidRDefault="00F01773" w:rsidP="00F01773">
      <w:pPr>
        <w:pStyle w:val="paragraph"/>
      </w:pPr>
      <w:r w:rsidRPr="00D80022">
        <w:tab/>
        <w:t>(b)</w:t>
      </w:r>
      <w:r w:rsidRPr="00D80022">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D80022" w:rsidRDefault="00F01773" w:rsidP="00F01773">
      <w:pPr>
        <w:pStyle w:val="subsection2"/>
      </w:pPr>
      <w:r w:rsidRPr="00D80022">
        <w:t>the Secretary must determine 85% as the schooling %.</w:t>
      </w:r>
    </w:p>
    <w:p w:rsidR="00F01773" w:rsidRPr="00D80022" w:rsidRDefault="00127CA2" w:rsidP="00F01773">
      <w:pPr>
        <w:pStyle w:val="ActHead4"/>
      </w:pPr>
      <w:bookmarkStart w:id="219" w:name="_Toc398106515"/>
      <w:r w:rsidRPr="00D80022">
        <w:rPr>
          <w:rStyle w:val="CharSubdNo"/>
        </w:rPr>
        <w:lastRenderedPageBreak/>
        <w:t>Subdivision</w:t>
      </w:r>
      <w:r w:rsidR="00753CFA" w:rsidRPr="00D80022">
        <w:rPr>
          <w:rStyle w:val="CharSubdNo"/>
        </w:rPr>
        <w:t xml:space="preserve"> </w:t>
      </w:r>
      <w:r w:rsidR="00F01773" w:rsidRPr="00D80022">
        <w:rPr>
          <w:rStyle w:val="CharSubdNo"/>
        </w:rPr>
        <w:t>J</w:t>
      </w:r>
      <w:r w:rsidR="00F01773" w:rsidRPr="00D80022">
        <w:t>—</w:t>
      </w:r>
      <w:r w:rsidR="00F01773" w:rsidRPr="00D80022">
        <w:rPr>
          <w:rStyle w:val="CharSubdText"/>
        </w:rPr>
        <w:t>Payment</w:t>
      </w:r>
      <w:bookmarkEnd w:id="219"/>
    </w:p>
    <w:p w:rsidR="00F01773" w:rsidRPr="00D80022" w:rsidRDefault="00F01773" w:rsidP="00F01773">
      <w:pPr>
        <w:pStyle w:val="ActHead5"/>
      </w:pPr>
      <w:bookmarkStart w:id="220" w:name="_Toc398106516"/>
      <w:r w:rsidRPr="00D80022">
        <w:rPr>
          <w:rStyle w:val="CharSectno"/>
        </w:rPr>
        <w:t>56</w:t>
      </w:r>
      <w:r w:rsidRPr="00D80022">
        <w:t xml:space="preserve">  Payment in respect of claim for child care benefit by fee reduction if claim by individual</w:t>
      </w:r>
      <w:bookmarkEnd w:id="220"/>
      <w:r w:rsidRPr="00D80022">
        <w:t xml:space="preserve"> </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claimant who is an individual is entitled to be paid child care benefit by fee reduction for sessions of care provided by an approved child care service during an income year; and</w:t>
      </w:r>
    </w:p>
    <w:p w:rsidR="007064C0" w:rsidRPr="00D80022" w:rsidRDefault="007064C0" w:rsidP="007064C0">
      <w:pPr>
        <w:pStyle w:val="paragraph"/>
      </w:pPr>
      <w:r w:rsidRPr="00D80022">
        <w:tab/>
        <w:t>(b)</w:t>
      </w:r>
      <w:r w:rsidRPr="00D80022">
        <w:tab/>
        <w:t>the service is required, under section</w:t>
      </w:r>
      <w:r w:rsidR="00D80022">
        <w:t> </w:t>
      </w:r>
      <w:r w:rsidRPr="00D80022">
        <w:t>219B, to pass on to the claimant a fee reduction for those sessions of care; and</w:t>
      </w:r>
    </w:p>
    <w:p w:rsidR="007064C0" w:rsidRPr="00D80022" w:rsidRDefault="007064C0" w:rsidP="007064C0">
      <w:pPr>
        <w:pStyle w:val="paragraph"/>
      </w:pPr>
      <w:r w:rsidRPr="00D80022">
        <w:tab/>
        <w:t>(c)</w:t>
      </w:r>
      <w:r w:rsidRPr="00D80022">
        <w:tab/>
        <w:t>the amount of the entitlement is greater than the total amount which the service is obliged to pass on to the claimant under that section for those sessions of care;</w:t>
      </w:r>
    </w:p>
    <w:p w:rsidR="00F01773" w:rsidRPr="00D80022" w:rsidRDefault="00F01773" w:rsidP="00F01773">
      <w:pPr>
        <w:pStyle w:val="subsection2"/>
      </w:pPr>
      <w:r w:rsidRPr="00D80022">
        <w:t>the Secretary must pay the amount of the difference to the claimant at such time as the Secretary considers appropriate and to the credit of a bank account nominated and maintained by the claimant.</w:t>
      </w:r>
    </w:p>
    <w:p w:rsidR="00F01773" w:rsidRPr="00D80022" w:rsidRDefault="00F01773" w:rsidP="00F01773">
      <w:pPr>
        <w:pStyle w:val="SubsectionHead"/>
      </w:pPr>
      <w:r w:rsidRPr="00D80022">
        <w:t>Secretary may make direction as to the manner of making payments</w:t>
      </w:r>
    </w:p>
    <w:p w:rsidR="00F01773" w:rsidRPr="00D80022" w:rsidRDefault="00F01773" w:rsidP="00F01773">
      <w:pPr>
        <w:pStyle w:val="subsection"/>
      </w:pPr>
      <w:r w:rsidRPr="00D80022">
        <w:tab/>
        <w:t>(3)</w:t>
      </w:r>
      <w:r w:rsidRPr="00D80022">
        <w:tab/>
        <w:t xml:space="preserve">The Secretary may direct that the whole or a part of an amount which is to be paid under this section is to be paid in a different way from that provided for by </w:t>
      </w:r>
      <w:r w:rsidR="00D80022">
        <w:t>subsection (</w:t>
      </w:r>
      <w:r w:rsidRPr="00D80022">
        <w:t>1). If the Secretary gives the direction, the amount is to be paid in accordance with the direction.</w:t>
      </w:r>
    </w:p>
    <w:p w:rsidR="00F01773" w:rsidRPr="00D80022" w:rsidRDefault="00F01773" w:rsidP="00F01773">
      <w:pPr>
        <w:pStyle w:val="subsection"/>
      </w:pPr>
      <w:r w:rsidRPr="00D80022">
        <w:tab/>
        <w:t>(4)</w:t>
      </w:r>
      <w:r w:rsidRPr="00D80022">
        <w:tab/>
        <w:t>This section is subject to Part</w:t>
      </w:r>
      <w:r w:rsidR="00D80022">
        <w:t> </w:t>
      </w:r>
      <w:r w:rsidRPr="00D80022">
        <w:t>4 and to Division</w:t>
      </w:r>
      <w:r w:rsidR="00D80022">
        <w:t> </w:t>
      </w:r>
      <w:r w:rsidRPr="00D80022">
        <w:t>3 of Part</w:t>
      </w:r>
      <w:r w:rsidR="00D80022">
        <w:t> </w:t>
      </w:r>
      <w:r w:rsidRPr="00D80022">
        <w:t>8B.</w:t>
      </w:r>
    </w:p>
    <w:p w:rsidR="00F01773" w:rsidRPr="00D80022" w:rsidRDefault="00F01773" w:rsidP="00F01773">
      <w:pPr>
        <w:pStyle w:val="ActHead5"/>
      </w:pPr>
      <w:bookmarkStart w:id="221" w:name="_Toc398106517"/>
      <w:r w:rsidRPr="00D80022">
        <w:rPr>
          <w:rStyle w:val="CharSectno"/>
        </w:rPr>
        <w:t>56A</w:t>
      </w:r>
      <w:r w:rsidRPr="00D80022">
        <w:t xml:space="preserve">  Payment of child care benefit for a past period and by single payment/in substitution</w:t>
      </w:r>
      <w:bookmarkEnd w:id="221"/>
    </w:p>
    <w:p w:rsidR="00F01773" w:rsidRPr="00D80022" w:rsidRDefault="00F01773" w:rsidP="00F01773">
      <w:pPr>
        <w:pStyle w:val="subsection"/>
      </w:pPr>
      <w:r w:rsidRPr="00D80022">
        <w:tab/>
        <w:t>(1)</w:t>
      </w:r>
      <w:r w:rsidRPr="00D80022">
        <w:tab/>
        <w:t>If a claimant who is an individual:</w:t>
      </w:r>
    </w:p>
    <w:p w:rsidR="00F01773" w:rsidRPr="00D80022" w:rsidRDefault="00F01773" w:rsidP="00F01773">
      <w:pPr>
        <w:pStyle w:val="paragraph"/>
      </w:pPr>
      <w:r w:rsidRPr="00D80022">
        <w:tab/>
        <w:t>(a)</w:t>
      </w:r>
      <w:r w:rsidRPr="00D80022">
        <w:tab/>
        <w:t>is entitled to be paid child care benefit for a past period for care provided by:</w:t>
      </w:r>
    </w:p>
    <w:p w:rsidR="00F01773" w:rsidRPr="00D80022" w:rsidRDefault="00F01773" w:rsidP="00F01773">
      <w:pPr>
        <w:pStyle w:val="paragraphsub"/>
      </w:pPr>
      <w:r w:rsidRPr="00D80022">
        <w:tab/>
        <w:t>(i)</w:t>
      </w:r>
      <w:r w:rsidRPr="00D80022">
        <w:tab/>
        <w:t>an approved child care service; or</w:t>
      </w:r>
    </w:p>
    <w:p w:rsidR="00F01773" w:rsidRPr="00D80022" w:rsidRDefault="00F01773" w:rsidP="00F01773">
      <w:pPr>
        <w:pStyle w:val="paragraphsub"/>
      </w:pPr>
      <w:r w:rsidRPr="00D80022">
        <w:tab/>
        <w:t>(ii)</w:t>
      </w:r>
      <w:r w:rsidRPr="00D80022">
        <w:tab/>
        <w:t>a registered carer; or</w:t>
      </w:r>
    </w:p>
    <w:p w:rsidR="00F01773" w:rsidRPr="00D80022" w:rsidRDefault="00F01773" w:rsidP="00F01773">
      <w:pPr>
        <w:pStyle w:val="paragraph"/>
      </w:pPr>
      <w:r w:rsidRPr="00D80022">
        <w:lastRenderedPageBreak/>
        <w:tab/>
        <w:t>(b)</w:t>
      </w:r>
      <w:r w:rsidRPr="00D80022">
        <w:tab/>
        <w:t>is entitled to be paid child care benefit by single payment/in substitution;</w:t>
      </w:r>
    </w:p>
    <w:p w:rsidR="00F01773" w:rsidRPr="00D80022" w:rsidRDefault="00F01773" w:rsidP="00F01773">
      <w:pPr>
        <w:pStyle w:val="subsection2"/>
      </w:pPr>
      <w:r w:rsidRPr="00D80022">
        <w:t>the Secretary must pay the amount of the entitlement to the claimant at such time as the Secretary considers appropriate and to the credit of a bank account nominated and maintained by the claimant.</w:t>
      </w:r>
    </w:p>
    <w:p w:rsidR="00F01773" w:rsidRPr="00D80022" w:rsidRDefault="00F01773" w:rsidP="00F01773">
      <w:pPr>
        <w:pStyle w:val="SubsectionHead"/>
      </w:pPr>
      <w:r w:rsidRPr="00D80022">
        <w:t>Secretary may make direction as to the manner of making payments</w:t>
      </w:r>
    </w:p>
    <w:p w:rsidR="00F01773" w:rsidRPr="00D80022" w:rsidRDefault="00F01773" w:rsidP="00F01773">
      <w:pPr>
        <w:pStyle w:val="subsection"/>
      </w:pPr>
      <w:r w:rsidRPr="00D80022">
        <w:tab/>
        <w:t>(3)</w:t>
      </w:r>
      <w:r w:rsidRPr="00D80022">
        <w:tab/>
        <w:t xml:space="preserve">The Secretary may direct that the whole or a part of an amount that is to be paid under this section is to be paid in a different way from that provided for by </w:t>
      </w:r>
      <w:r w:rsidR="00D80022">
        <w:t>subsection (</w:t>
      </w:r>
      <w:r w:rsidRPr="00D80022">
        <w:t>1). If the Secretary gives the direction, the amount is to be paid in accordance with the direction.</w:t>
      </w:r>
    </w:p>
    <w:p w:rsidR="00F01773" w:rsidRPr="00D80022" w:rsidRDefault="00F01773" w:rsidP="00F01773">
      <w:pPr>
        <w:pStyle w:val="subsection"/>
      </w:pPr>
      <w:r w:rsidRPr="00D80022">
        <w:tab/>
        <w:t>(4)</w:t>
      </w:r>
      <w:r w:rsidRPr="00D80022">
        <w:tab/>
        <w:t>This section is subject to Part</w:t>
      </w:r>
      <w:r w:rsidR="00D80022">
        <w:t> </w:t>
      </w:r>
      <w:r w:rsidRPr="00D80022">
        <w:t>4 and to Division</w:t>
      </w:r>
      <w:r w:rsidR="00D80022">
        <w:t> </w:t>
      </w:r>
      <w:r w:rsidRPr="00D80022">
        <w:t>3 of Part</w:t>
      </w:r>
      <w:r w:rsidR="00D80022">
        <w:t> </w:t>
      </w:r>
      <w:r w:rsidRPr="00D80022">
        <w:t>8B.</w:t>
      </w:r>
    </w:p>
    <w:p w:rsidR="00F01773" w:rsidRPr="00D80022" w:rsidRDefault="00F01773" w:rsidP="00F01773">
      <w:pPr>
        <w:pStyle w:val="ActHead5"/>
      </w:pPr>
      <w:bookmarkStart w:id="222" w:name="_Toc398106518"/>
      <w:r w:rsidRPr="00D80022">
        <w:rPr>
          <w:rStyle w:val="CharSectno"/>
        </w:rPr>
        <w:t>56B</w:t>
      </w:r>
      <w:r w:rsidRPr="00D80022">
        <w:t xml:space="preserve">  Payment of child care benefit by fee reduction where claim by an approved child care service</w:t>
      </w:r>
      <w:bookmarkEnd w:id="222"/>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claimant that is an approved child care service is entitled to be paid child care benefit by fee reduction for sessions of care provided by the claimant to a child at risk during a financial year; and</w:t>
      </w:r>
    </w:p>
    <w:p w:rsidR="007064C0" w:rsidRPr="00D80022" w:rsidRDefault="007064C0" w:rsidP="007064C0">
      <w:pPr>
        <w:pStyle w:val="paragraph"/>
      </w:pPr>
      <w:r w:rsidRPr="00D80022">
        <w:tab/>
        <w:t>(b)</w:t>
      </w:r>
      <w:r w:rsidRPr="00D80022">
        <w:tab/>
        <w:t>the service is required, under section</w:t>
      </w:r>
      <w:r w:rsidR="00D80022">
        <w:t> </w:t>
      </w:r>
      <w:r w:rsidRPr="00D80022">
        <w:t>219BA, to pass on to itself child care benefit by fee reduction for those sessions of care; and</w:t>
      </w:r>
    </w:p>
    <w:p w:rsidR="007064C0" w:rsidRPr="00D80022" w:rsidRDefault="007064C0" w:rsidP="007064C0">
      <w:pPr>
        <w:pStyle w:val="paragraph"/>
      </w:pPr>
      <w:r w:rsidRPr="00D80022">
        <w:tab/>
        <w:t>(c)</w:t>
      </w:r>
      <w:r w:rsidRPr="00D80022">
        <w:tab/>
        <w:t>the amount of the entitlement is greater than the total amount which the service is obliged to pass on to itself under that section for those sessions of care;</w:t>
      </w:r>
    </w:p>
    <w:p w:rsidR="00F01773" w:rsidRPr="00D80022" w:rsidRDefault="00F01773" w:rsidP="00F01773">
      <w:pPr>
        <w:pStyle w:val="subsection2"/>
      </w:pPr>
      <w:r w:rsidRPr="00D80022">
        <w:t>the Secretary must pay the amount of the difference to the claimant at such time as the Secretary considers appropriate and to the credit of a bank account nominated and maintained by the claimant.</w:t>
      </w:r>
    </w:p>
    <w:p w:rsidR="00F01773" w:rsidRPr="00D80022" w:rsidRDefault="00F01773" w:rsidP="00F01773">
      <w:pPr>
        <w:pStyle w:val="subsection"/>
      </w:pPr>
      <w:r w:rsidRPr="00D80022">
        <w:tab/>
        <w:t>(2)</w:t>
      </w:r>
      <w:r w:rsidRPr="00D80022">
        <w:tab/>
        <w:t xml:space="preserve">The Secretary may direct that the whole or a part of an amount which is to be paid under this section is to be paid in a different way from that provided for by </w:t>
      </w:r>
      <w:r w:rsidR="00D80022">
        <w:t>subsection (</w:t>
      </w:r>
      <w:r w:rsidRPr="00D80022">
        <w:t xml:space="preserve">1). If the Secretary gives </w:t>
      </w:r>
      <w:r w:rsidRPr="00D80022">
        <w:lastRenderedPageBreak/>
        <w:t>the direction, the amount is to be paid in accordance with the direction.</w:t>
      </w:r>
    </w:p>
    <w:p w:rsidR="00F01773" w:rsidRPr="00D80022" w:rsidRDefault="00F01773" w:rsidP="00F01773">
      <w:pPr>
        <w:pStyle w:val="subsection"/>
      </w:pPr>
      <w:r w:rsidRPr="00D80022">
        <w:tab/>
        <w:t>(3)</w:t>
      </w:r>
      <w:r w:rsidRPr="00D80022">
        <w:tab/>
        <w:t>This section is subject to Part</w:t>
      </w:r>
      <w:r w:rsidR="00D80022">
        <w:t> </w:t>
      </w:r>
      <w:r w:rsidRPr="00D80022">
        <w:t>4 (Overpayments and debt recovery).</w:t>
      </w:r>
    </w:p>
    <w:p w:rsidR="00F01773" w:rsidRPr="00D80022" w:rsidRDefault="00127CA2" w:rsidP="00F01773">
      <w:pPr>
        <w:pStyle w:val="ActHead4"/>
      </w:pPr>
      <w:bookmarkStart w:id="223" w:name="_Toc398106519"/>
      <w:r w:rsidRPr="00D80022">
        <w:rPr>
          <w:rStyle w:val="CharSubdNo"/>
        </w:rPr>
        <w:t>Subdivision</w:t>
      </w:r>
      <w:r w:rsidR="00753CFA" w:rsidRPr="00D80022">
        <w:rPr>
          <w:rStyle w:val="CharSubdNo"/>
        </w:rPr>
        <w:t xml:space="preserve"> </w:t>
      </w:r>
      <w:r w:rsidR="00F01773" w:rsidRPr="00D80022">
        <w:rPr>
          <w:rStyle w:val="CharSubdNo"/>
        </w:rPr>
        <w:t>K</w:t>
      </w:r>
      <w:r w:rsidR="00F01773" w:rsidRPr="00D80022">
        <w:t>—</w:t>
      </w:r>
      <w:r w:rsidR="00F01773" w:rsidRPr="00D80022">
        <w:rPr>
          <w:rStyle w:val="CharSubdText"/>
        </w:rPr>
        <w:t>Obligations to notify change of circumstances</w:t>
      </w:r>
      <w:bookmarkEnd w:id="223"/>
    </w:p>
    <w:p w:rsidR="00F01773" w:rsidRPr="00D80022" w:rsidRDefault="00F01773" w:rsidP="00F01773">
      <w:pPr>
        <w:pStyle w:val="ActHead5"/>
      </w:pPr>
      <w:bookmarkStart w:id="224" w:name="_Toc398106520"/>
      <w:r w:rsidRPr="00D80022">
        <w:rPr>
          <w:rStyle w:val="CharSectno"/>
        </w:rPr>
        <w:t>56C</w:t>
      </w:r>
      <w:r w:rsidRPr="00D80022">
        <w:t xml:space="preserve">  Individual’s obligation to notify change of circumstances</w:t>
      </w:r>
      <w:bookmarkEnd w:id="224"/>
    </w:p>
    <w:p w:rsidR="00F01773" w:rsidRPr="00D80022" w:rsidRDefault="00F01773" w:rsidP="00F01773">
      <w:pPr>
        <w:pStyle w:val="SubsectionHead"/>
      </w:pPr>
      <w:r w:rsidRPr="00D80022">
        <w:t>Individual conditionally eligible and something happens to cause a loss of conditional eligibility</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in force in respect of a claimant who is an individual; and</w:t>
      </w:r>
    </w:p>
    <w:p w:rsidR="00F01773" w:rsidRPr="00D80022" w:rsidRDefault="00F01773" w:rsidP="00F01773">
      <w:pPr>
        <w:pStyle w:val="paragraph"/>
      </w:pPr>
      <w:r w:rsidRPr="00D80022">
        <w:tab/>
        <w:t>(b)</w:t>
      </w:r>
      <w:r w:rsidRPr="00D80022">
        <w:tab/>
        <w:t>either:</w:t>
      </w:r>
    </w:p>
    <w:p w:rsidR="00F01773" w:rsidRPr="00D80022" w:rsidRDefault="00F01773" w:rsidP="00F01773">
      <w:pPr>
        <w:pStyle w:val="paragraphsub"/>
      </w:pPr>
      <w:r w:rsidRPr="00D80022">
        <w:tab/>
        <w:t>(i)</w:t>
      </w:r>
      <w:r w:rsidRPr="00D80022">
        <w:tab/>
        <w:t>anything happens that causes the claimant to cease to be conditionally eligible; or</w:t>
      </w:r>
    </w:p>
    <w:p w:rsidR="00F01773" w:rsidRPr="00D80022" w:rsidRDefault="00F01773" w:rsidP="00F01773">
      <w:pPr>
        <w:pStyle w:val="paragraphsub"/>
      </w:pPr>
      <w:r w:rsidRPr="00D80022">
        <w:tab/>
        <w:t>(ii)</w:t>
      </w:r>
      <w:r w:rsidRPr="00D80022">
        <w:tab/>
        <w:t>the claimant becomes aware that anything is likely to happen that will have that effect;</w:t>
      </w:r>
    </w:p>
    <w:p w:rsidR="00F01773" w:rsidRPr="00D80022" w:rsidRDefault="00F01773" w:rsidP="00F01773">
      <w:pPr>
        <w:pStyle w:val="subsection2"/>
      </w:pPr>
      <w:r w:rsidRPr="00D80022">
        <w:t>the claimant must, in the manner set out in a written notice given to the individual under section</w:t>
      </w:r>
      <w:r w:rsidR="00D80022">
        <w:t> </w:t>
      </w:r>
      <w:r w:rsidRPr="00D80022">
        <w:t>57,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Imprisonment for 6 months.</w:t>
      </w:r>
    </w:p>
    <w:p w:rsidR="00F01773" w:rsidRPr="00D80022" w:rsidRDefault="00F01773" w:rsidP="00F01773">
      <w:pPr>
        <w:pStyle w:val="subsection"/>
      </w:pPr>
      <w:r w:rsidRPr="00D80022">
        <w:tab/>
        <w:t>(1A)</w:t>
      </w:r>
      <w:r w:rsidRPr="00D80022">
        <w:tab/>
        <w:t xml:space="preserve">Strict liability applies to the following elements of an offence against </w:t>
      </w:r>
      <w:r w:rsidR="00D80022">
        <w:t>subsection (</w:t>
      </w:r>
      <w:r w:rsidRPr="00D80022">
        <w:t>1):</w:t>
      </w:r>
    </w:p>
    <w:p w:rsidR="00F01773" w:rsidRPr="00D80022" w:rsidRDefault="00F01773" w:rsidP="00F01773">
      <w:pPr>
        <w:pStyle w:val="paragraph"/>
      </w:pPr>
      <w:r w:rsidRPr="00D80022">
        <w:tab/>
        <w:t>(a)</w:t>
      </w:r>
      <w:r w:rsidRPr="00D80022">
        <w:tab/>
        <w:t>the element that a determination is a determination under section</w:t>
      </w:r>
      <w:r w:rsidR="00D80022">
        <w:t> </w:t>
      </w:r>
      <w:r w:rsidRPr="00D80022">
        <w:t>50F;</w:t>
      </w:r>
    </w:p>
    <w:p w:rsidR="00F01773" w:rsidRPr="00D80022" w:rsidRDefault="00F01773" w:rsidP="00F01773">
      <w:pPr>
        <w:pStyle w:val="paragraph"/>
      </w:pPr>
      <w:r w:rsidRPr="00D80022">
        <w:tab/>
        <w:t>(b)</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t>Individual conditionally eligible and something happens to cause a reduction in the CCB %</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lastRenderedPageBreak/>
        <w:tab/>
        <w:t>(a)</w:t>
      </w:r>
      <w:r w:rsidRPr="00D80022">
        <w:tab/>
        <w:t>determinations of conditional eligibility under section</w:t>
      </w:r>
      <w:r w:rsidR="00D80022">
        <w:t> </w:t>
      </w:r>
      <w:r w:rsidRPr="00D80022">
        <w:t>50F and CCB % under section</w:t>
      </w:r>
      <w:r w:rsidR="00D80022">
        <w:t> </w:t>
      </w:r>
      <w:r w:rsidRPr="00D80022">
        <w:t>50J are in force in respect of a claimant who is an individual; and</w:t>
      </w:r>
    </w:p>
    <w:p w:rsidR="00F01773" w:rsidRPr="00D80022" w:rsidRDefault="00F01773" w:rsidP="00F01773">
      <w:pPr>
        <w:pStyle w:val="paragraph"/>
      </w:pPr>
      <w:r w:rsidRPr="00D80022">
        <w:tab/>
        <w:t>(b)</w:t>
      </w:r>
      <w:r w:rsidRPr="00D80022">
        <w:tab/>
        <w:t>the CCB % is calculated using Schedule</w:t>
      </w:r>
      <w:r w:rsidR="00D80022">
        <w:t> </w:t>
      </w:r>
      <w:r w:rsidRPr="00D80022">
        <w:t>2 to the Family Assistance Act; and</w:t>
      </w:r>
    </w:p>
    <w:p w:rsidR="00F01773" w:rsidRPr="00D80022" w:rsidRDefault="00F01773" w:rsidP="00F01773">
      <w:pPr>
        <w:pStyle w:val="paragraph"/>
      </w:pPr>
      <w:r w:rsidRPr="00D80022">
        <w:tab/>
        <w:t>(c)</w:t>
      </w:r>
      <w:r w:rsidRPr="00D80022">
        <w:tab/>
        <w:t>either:</w:t>
      </w:r>
    </w:p>
    <w:p w:rsidR="00F01773" w:rsidRPr="00D80022" w:rsidRDefault="00F01773" w:rsidP="00F01773">
      <w:pPr>
        <w:pStyle w:val="paragraphsub"/>
      </w:pPr>
      <w:r w:rsidRPr="00D80022">
        <w:tab/>
        <w:t>(i)</w:t>
      </w:r>
      <w:r w:rsidRPr="00D80022">
        <w:tab/>
        <w:t>anything happens that causes a reduction in the CCB %; or</w:t>
      </w:r>
    </w:p>
    <w:p w:rsidR="00F01773" w:rsidRPr="00D80022" w:rsidRDefault="00F01773" w:rsidP="00F01773">
      <w:pPr>
        <w:pStyle w:val="paragraphsub"/>
      </w:pPr>
      <w:r w:rsidRPr="00D80022">
        <w:tab/>
        <w:t>(ii)</w:t>
      </w:r>
      <w:r w:rsidRPr="00D80022">
        <w:tab/>
        <w:t>the claimant becomes aware that anything is likely to happen that will have that effect;</w:t>
      </w:r>
    </w:p>
    <w:p w:rsidR="00F01773" w:rsidRPr="00D80022" w:rsidRDefault="00F01773" w:rsidP="00F01773">
      <w:pPr>
        <w:pStyle w:val="subsection2"/>
      </w:pPr>
      <w:r w:rsidRPr="00D80022">
        <w:t>the claimant must, in the manner set out in a written notice given to the claimant under section</w:t>
      </w:r>
      <w:r w:rsidR="00D80022">
        <w:t> </w:t>
      </w:r>
      <w:r w:rsidRPr="00D80022">
        <w:t>57,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Imprisonment for 6 months.</w:t>
      </w:r>
    </w:p>
    <w:p w:rsidR="00F01773" w:rsidRPr="00D80022" w:rsidRDefault="00F01773" w:rsidP="00F01773">
      <w:pPr>
        <w:pStyle w:val="subsection"/>
      </w:pPr>
      <w:r w:rsidRPr="00D80022">
        <w:tab/>
        <w:t>(2A)</w:t>
      </w:r>
      <w:r w:rsidRPr="00D80022">
        <w:tab/>
        <w:t xml:space="preserve">Strict liability applies to the following elements of an offence against </w:t>
      </w:r>
      <w:r w:rsidR="00D80022">
        <w:t>subsection (</w:t>
      </w:r>
      <w:r w:rsidRPr="00D80022">
        <w:t>2):</w:t>
      </w:r>
    </w:p>
    <w:p w:rsidR="00F01773" w:rsidRPr="00D80022" w:rsidRDefault="00F01773" w:rsidP="00F01773">
      <w:pPr>
        <w:pStyle w:val="paragraph"/>
      </w:pPr>
      <w:r w:rsidRPr="00D80022">
        <w:tab/>
        <w:t>(a)</w:t>
      </w:r>
      <w:r w:rsidRPr="00D80022">
        <w:tab/>
        <w:t>the element that a determination is a determination under section</w:t>
      </w:r>
      <w:r w:rsidR="00D80022">
        <w:t> </w:t>
      </w:r>
      <w:r w:rsidRPr="00D80022">
        <w:t>50F or 50J;</w:t>
      </w:r>
    </w:p>
    <w:p w:rsidR="00F01773" w:rsidRPr="00D80022" w:rsidRDefault="00F01773" w:rsidP="00F01773">
      <w:pPr>
        <w:pStyle w:val="paragraph"/>
      </w:pPr>
      <w:r w:rsidRPr="00D80022">
        <w:tab/>
        <w:t>(b)</w:t>
      </w:r>
      <w:r w:rsidRPr="00D80022">
        <w:tab/>
        <w:t>the element that Schedule</w:t>
      </w:r>
      <w:r w:rsidR="00D80022">
        <w:t> </w:t>
      </w:r>
      <w:r w:rsidRPr="00D80022">
        <w:t>2 to the Family Assistance Act is used to calculate a CCB %;</w:t>
      </w:r>
    </w:p>
    <w:p w:rsidR="00F01773" w:rsidRPr="00D80022" w:rsidRDefault="00F01773" w:rsidP="00F01773">
      <w:pPr>
        <w:pStyle w:val="paragraph"/>
      </w:pPr>
      <w:r w:rsidRPr="00D80022">
        <w:tab/>
        <w:t>(c)</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t>Individual conditionally eligible, has a weekly limit of hours for a reason other than child at risk and something happens to cause a reduction in the weekly limit of hours</w:t>
      </w:r>
    </w:p>
    <w:p w:rsidR="00F01773" w:rsidRPr="00D80022" w:rsidRDefault="00F01773" w:rsidP="00631702">
      <w:pPr>
        <w:pStyle w:val="subsection"/>
        <w:keepNext/>
      </w:pPr>
      <w:r w:rsidRPr="00D80022">
        <w:tab/>
        <w:t>(3)</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a weekly limit of hours under section</w:t>
      </w:r>
      <w:r w:rsidR="00D80022">
        <w:t> </w:t>
      </w:r>
      <w:r w:rsidRPr="00D80022">
        <w:t>50H are in force in respect of a claimant who is an individual; and</w:t>
      </w:r>
    </w:p>
    <w:p w:rsidR="00F01773" w:rsidRPr="00D80022" w:rsidRDefault="00F01773" w:rsidP="00F01773">
      <w:pPr>
        <w:pStyle w:val="paragraph"/>
      </w:pPr>
      <w:r w:rsidRPr="00D80022">
        <w:tab/>
        <w:t>(b)</w:t>
      </w:r>
      <w:r w:rsidRPr="00D80022">
        <w:tab/>
        <w:t xml:space="preserve">the weekly limit of hours is more than </w:t>
      </w:r>
      <w:r w:rsidR="000F375C" w:rsidRPr="00D80022">
        <w:t>24</w:t>
      </w:r>
      <w:r w:rsidRPr="00D80022">
        <w:t xml:space="preserve"> because a circumstance set out in subsection</w:t>
      </w:r>
      <w:r w:rsidR="00D80022">
        <w:t> </w:t>
      </w:r>
      <w:r w:rsidRPr="00D80022">
        <w:t>54(2), (4), (6) or (8) of the Family Assistance Act or subsection</w:t>
      </w:r>
      <w:r w:rsidR="00D80022">
        <w:t> </w:t>
      </w:r>
      <w:r w:rsidRPr="00D80022">
        <w:t>55(2) or (4) of that Act applies to the eligibility of the claimant; and</w:t>
      </w:r>
    </w:p>
    <w:p w:rsidR="00F01773" w:rsidRPr="00D80022" w:rsidRDefault="00F01773" w:rsidP="00F01773">
      <w:pPr>
        <w:pStyle w:val="paragraph"/>
      </w:pPr>
      <w:r w:rsidRPr="00D80022">
        <w:lastRenderedPageBreak/>
        <w:tab/>
        <w:t>(c)</w:t>
      </w:r>
      <w:r w:rsidRPr="00D80022">
        <w:tab/>
        <w:t>either:</w:t>
      </w:r>
    </w:p>
    <w:p w:rsidR="00F01773" w:rsidRPr="00D80022" w:rsidRDefault="00F01773" w:rsidP="00F01773">
      <w:pPr>
        <w:pStyle w:val="paragraphsub"/>
      </w:pPr>
      <w:r w:rsidRPr="00D80022">
        <w:tab/>
        <w:t>(i)</w:t>
      </w:r>
      <w:r w:rsidRPr="00D80022">
        <w:tab/>
        <w:t>anything happens that causes a reduction in the weekly limit of hours; or</w:t>
      </w:r>
    </w:p>
    <w:p w:rsidR="00F01773" w:rsidRPr="00D80022" w:rsidRDefault="00F01773" w:rsidP="00F01773">
      <w:pPr>
        <w:pStyle w:val="paragraphsub"/>
      </w:pPr>
      <w:r w:rsidRPr="00D80022">
        <w:tab/>
        <w:t>(ii)</w:t>
      </w:r>
      <w:r w:rsidRPr="00D80022">
        <w:tab/>
        <w:t>the claimant becomes aware that anything is likely to happen that will have that effect;</w:t>
      </w:r>
    </w:p>
    <w:p w:rsidR="00F01773" w:rsidRPr="00D80022" w:rsidRDefault="00F01773" w:rsidP="00F01773">
      <w:pPr>
        <w:pStyle w:val="subsection2"/>
      </w:pPr>
      <w:r w:rsidRPr="00D80022">
        <w:t>the claimant must, in the manner set out in a written notice given to the claimant under section</w:t>
      </w:r>
      <w:r w:rsidR="00D80022">
        <w:t> </w:t>
      </w:r>
      <w:r w:rsidRPr="00D80022">
        <w:t>57,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Imprisonment for 6 months.</w:t>
      </w:r>
    </w:p>
    <w:p w:rsidR="00F01773" w:rsidRPr="00D80022" w:rsidRDefault="00F01773" w:rsidP="00F01773">
      <w:pPr>
        <w:pStyle w:val="subsection"/>
      </w:pPr>
      <w:r w:rsidRPr="00D80022">
        <w:tab/>
        <w:t>(3A)</w:t>
      </w:r>
      <w:r w:rsidRPr="00D80022">
        <w:tab/>
        <w:t xml:space="preserve">Strict liability applies to the following elements of an offence against </w:t>
      </w:r>
      <w:r w:rsidR="00D80022">
        <w:t>subsection (</w:t>
      </w:r>
      <w:r w:rsidRPr="00D80022">
        <w:t>3):</w:t>
      </w:r>
    </w:p>
    <w:p w:rsidR="00F01773" w:rsidRPr="00D80022" w:rsidRDefault="00F01773" w:rsidP="00F01773">
      <w:pPr>
        <w:pStyle w:val="paragraph"/>
      </w:pPr>
      <w:r w:rsidRPr="00D80022">
        <w:tab/>
        <w:t>(a)</w:t>
      </w:r>
      <w:r w:rsidRPr="00D80022">
        <w:tab/>
        <w:t>the element that a determination is a determination under section</w:t>
      </w:r>
      <w:r w:rsidR="00D80022">
        <w:t> </w:t>
      </w:r>
      <w:r w:rsidRPr="00D80022">
        <w:t>50F or 50H;</w:t>
      </w:r>
    </w:p>
    <w:p w:rsidR="00F01773" w:rsidRPr="00D80022" w:rsidRDefault="00F01773" w:rsidP="00F01773">
      <w:pPr>
        <w:pStyle w:val="paragraph"/>
      </w:pPr>
      <w:r w:rsidRPr="00D80022">
        <w:tab/>
        <w:t>(b)</w:t>
      </w:r>
      <w:r w:rsidRPr="00D80022">
        <w:tab/>
        <w:t>the element that a circumstance is a circumstance set out in subsection</w:t>
      </w:r>
      <w:r w:rsidR="00D80022">
        <w:t> </w:t>
      </w:r>
      <w:r w:rsidRPr="00D80022">
        <w:t>54(2), (4), (6) or (8) of the Family Assistance Act or subsection</w:t>
      </w:r>
      <w:r w:rsidR="00D80022">
        <w:t> </w:t>
      </w:r>
      <w:r w:rsidRPr="00D80022">
        <w:t>55(2) or (4) of that Act;</w:t>
      </w:r>
    </w:p>
    <w:p w:rsidR="00F01773" w:rsidRPr="00D80022" w:rsidRDefault="00F01773" w:rsidP="00F01773">
      <w:pPr>
        <w:pStyle w:val="paragraph"/>
      </w:pPr>
      <w:r w:rsidRPr="00D80022">
        <w:tab/>
        <w:t>(c)</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t>Individual conditionally eligible, has a 24 hour care limit and the number of 24 hour care periods is reduced</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a weekly limit of hours under section</w:t>
      </w:r>
      <w:r w:rsidR="00D80022">
        <w:t> </w:t>
      </w:r>
      <w:r w:rsidRPr="00D80022">
        <w:t>50H are in force in respect of a claimant who is an individual; and</w:t>
      </w:r>
    </w:p>
    <w:p w:rsidR="00F01773" w:rsidRPr="00D80022" w:rsidRDefault="00F01773" w:rsidP="00F01773">
      <w:pPr>
        <w:pStyle w:val="paragraph"/>
      </w:pPr>
      <w:r w:rsidRPr="00D80022">
        <w:tab/>
        <w:t>(b)</w:t>
      </w:r>
      <w:r w:rsidRPr="00D80022">
        <w:tab/>
        <w:t>the weekly limit of hours is a 24 hour care limit with one or more 24 hour care periods; and</w:t>
      </w:r>
    </w:p>
    <w:p w:rsidR="00F01773" w:rsidRPr="00D80022" w:rsidRDefault="00F01773" w:rsidP="00F01773">
      <w:pPr>
        <w:pStyle w:val="paragraph"/>
      </w:pPr>
      <w:r w:rsidRPr="00D80022">
        <w:tab/>
        <w:t>(c)</w:t>
      </w:r>
      <w:r w:rsidRPr="00D80022">
        <w:tab/>
        <w:t>either:</w:t>
      </w:r>
    </w:p>
    <w:p w:rsidR="00F01773" w:rsidRPr="00D80022" w:rsidRDefault="00F01773" w:rsidP="00F01773">
      <w:pPr>
        <w:pStyle w:val="paragraphsub"/>
      </w:pPr>
      <w:r w:rsidRPr="00D80022">
        <w:tab/>
        <w:t>(i)</w:t>
      </w:r>
      <w:r w:rsidRPr="00D80022">
        <w:tab/>
        <w:t>anything happens that causes a reduction in the number of 24 hour care periods in the week; or</w:t>
      </w:r>
    </w:p>
    <w:p w:rsidR="00F01773" w:rsidRPr="00D80022" w:rsidRDefault="00F01773" w:rsidP="00F01773">
      <w:pPr>
        <w:pStyle w:val="paragraphsub"/>
      </w:pPr>
      <w:r w:rsidRPr="00D80022">
        <w:tab/>
        <w:t>(ii)</w:t>
      </w:r>
      <w:r w:rsidRPr="00D80022">
        <w:tab/>
        <w:t>the claimant becomes aware that anything is likely to happen that will have that effect;</w:t>
      </w:r>
    </w:p>
    <w:p w:rsidR="00F01773" w:rsidRPr="00D80022" w:rsidRDefault="00F01773" w:rsidP="00F01773">
      <w:pPr>
        <w:pStyle w:val="subsection2"/>
      </w:pPr>
      <w:r w:rsidRPr="00D80022">
        <w:lastRenderedPageBreak/>
        <w:t>the claimant must, in the manner set out in a written notice given to the claimant under section</w:t>
      </w:r>
      <w:r w:rsidR="00D80022">
        <w:t> </w:t>
      </w:r>
      <w:r w:rsidRPr="00D80022">
        <w:t>57,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Imprisonment for 6 months.</w:t>
      </w:r>
    </w:p>
    <w:p w:rsidR="00F01773" w:rsidRPr="00D80022" w:rsidRDefault="00F01773" w:rsidP="00F01773">
      <w:pPr>
        <w:pStyle w:val="subsection"/>
      </w:pPr>
      <w:r w:rsidRPr="00D80022">
        <w:tab/>
        <w:t>(4A)</w:t>
      </w:r>
      <w:r w:rsidRPr="00D80022">
        <w:tab/>
        <w:t xml:space="preserve">Strict liability applies to the following elements of an offence against </w:t>
      </w:r>
      <w:r w:rsidR="00D80022">
        <w:t>subsection (</w:t>
      </w:r>
      <w:r w:rsidRPr="00D80022">
        <w:t>4):</w:t>
      </w:r>
    </w:p>
    <w:p w:rsidR="00F01773" w:rsidRPr="00D80022" w:rsidRDefault="00F01773" w:rsidP="00F01773">
      <w:pPr>
        <w:pStyle w:val="paragraph"/>
      </w:pPr>
      <w:r w:rsidRPr="00D80022">
        <w:tab/>
        <w:t>(a)</w:t>
      </w:r>
      <w:r w:rsidRPr="00D80022">
        <w:tab/>
        <w:t>the element that a determination is a determination under section</w:t>
      </w:r>
      <w:r w:rsidR="00D80022">
        <w:t> </w:t>
      </w:r>
      <w:r w:rsidRPr="00D80022">
        <w:t>50F or 50H;</w:t>
      </w:r>
    </w:p>
    <w:p w:rsidR="00F01773" w:rsidRPr="00D80022" w:rsidRDefault="00F01773" w:rsidP="00F01773">
      <w:pPr>
        <w:pStyle w:val="paragraph"/>
      </w:pPr>
      <w:r w:rsidRPr="00D80022">
        <w:tab/>
        <w:t>(b)</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t>Individual conditionally eligible and something happens to cause a reduction in schooling %</w:t>
      </w:r>
    </w:p>
    <w:p w:rsidR="00F01773" w:rsidRPr="00D80022" w:rsidRDefault="00F01773" w:rsidP="00F01773">
      <w:pPr>
        <w:pStyle w:val="subsection"/>
      </w:pPr>
      <w:r w:rsidRPr="00D80022">
        <w:tab/>
        <w:t>(5)</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schooling % under section</w:t>
      </w:r>
      <w:r w:rsidR="00D80022">
        <w:t> </w:t>
      </w:r>
      <w:r w:rsidRPr="00D80022">
        <w:t>50K are in force in respect of a claimant who is an individual; and</w:t>
      </w:r>
    </w:p>
    <w:p w:rsidR="00F01773" w:rsidRPr="00D80022" w:rsidRDefault="00F01773" w:rsidP="00F01773">
      <w:pPr>
        <w:pStyle w:val="paragraph"/>
      </w:pPr>
      <w:r w:rsidRPr="00D80022">
        <w:tab/>
        <w:t>(b)</w:t>
      </w:r>
      <w:r w:rsidRPr="00D80022">
        <w:tab/>
        <w:t>the schooling % i</w:t>
      </w:r>
      <w:smartTag w:uri="urn:schemas-microsoft-com:office:smarttags" w:element="PersonName">
        <w:r w:rsidRPr="00D80022">
          <w:t>s 1</w:t>
        </w:r>
      </w:smartTag>
      <w:r w:rsidRPr="00D80022">
        <w:t>00%; and</w:t>
      </w:r>
    </w:p>
    <w:p w:rsidR="00F01773" w:rsidRPr="00D80022" w:rsidRDefault="00F01773" w:rsidP="00F01773">
      <w:pPr>
        <w:pStyle w:val="paragraph"/>
      </w:pPr>
      <w:r w:rsidRPr="00D80022">
        <w:tab/>
        <w:t>(c)</w:t>
      </w:r>
      <w:r w:rsidRPr="00D80022">
        <w:tab/>
        <w:t>either:</w:t>
      </w:r>
    </w:p>
    <w:p w:rsidR="00F01773" w:rsidRPr="00D80022" w:rsidRDefault="00F01773" w:rsidP="00F01773">
      <w:pPr>
        <w:pStyle w:val="paragraphsub"/>
      </w:pPr>
      <w:r w:rsidRPr="00D80022">
        <w:tab/>
        <w:t>(i)</w:t>
      </w:r>
      <w:r w:rsidRPr="00D80022">
        <w:tab/>
        <w:t>anything happens that causes a reduction in the schooling % to 85%; or</w:t>
      </w:r>
    </w:p>
    <w:p w:rsidR="00F01773" w:rsidRPr="00D80022" w:rsidRDefault="00F01773" w:rsidP="00F01773">
      <w:pPr>
        <w:pStyle w:val="paragraphsub"/>
      </w:pPr>
      <w:r w:rsidRPr="00D80022">
        <w:tab/>
        <w:t>(ii)</w:t>
      </w:r>
      <w:r w:rsidRPr="00D80022">
        <w:tab/>
        <w:t>the claimant becomes aware that anything is likely to happen that will have that effect;</w:t>
      </w:r>
    </w:p>
    <w:p w:rsidR="00F01773" w:rsidRPr="00D80022" w:rsidRDefault="00F01773" w:rsidP="00F01773">
      <w:pPr>
        <w:pStyle w:val="subsection2"/>
      </w:pPr>
      <w:r w:rsidRPr="00D80022">
        <w:t>the claimant must, in the manner set out in a written notice given to the claimant under section</w:t>
      </w:r>
      <w:r w:rsidR="00D80022">
        <w:t> </w:t>
      </w:r>
      <w:r w:rsidRPr="00D80022">
        <w:t>57,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Imprisonment for 6 months.</w:t>
      </w:r>
    </w:p>
    <w:p w:rsidR="00F01773" w:rsidRPr="00D80022" w:rsidRDefault="00F01773" w:rsidP="00F01773">
      <w:pPr>
        <w:pStyle w:val="subsection"/>
      </w:pPr>
      <w:r w:rsidRPr="00D80022">
        <w:tab/>
        <w:t>(5A)</w:t>
      </w:r>
      <w:r w:rsidRPr="00D80022">
        <w:tab/>
        <w:t xml:space="preserve">Strict liability applies to the following elements of an offence against </w:t>
      </w:r>
      <w:r w:rsidR="00D80022">
        <w:t>subsection (</w:t>
      </w:r>
      <w:r w:rsidRPr="00D80022">
        <w:t>5):</w:t>
      </w:r>
    </w:p>
    <w:p w:rsidR="00F01773" w:rsidRPr="00D80022" w:rsidRDefault="00F01773" w:rsidP="00F01773">
      <w:pPr>
        <w:pStyle w:val="paragraph"/>
      </w:pPr>
      <w:r w:rsidRPr="00D80022">
        <w:lastRenderedPageBreak/>
        <w:tab/>
        <w:t>(a)</w:t>
      </w:r>
      <w:r w:rsidRPr="00D80022">
        <w:tab/>
        <w:t>the element that a determination is a determination under section</w:t>
      </w:r>
      <w:r w:rsidR="00D80022">
        <w:t> </w:t>
      </w:r>
      <w:r w:rsidRPr="00D80022">
        <w:t>50F or 50K;</w:t>
      </w:r>
    </w:p>
    <w:p w:rsidR="00F01773" w:rsidRPr="00D80022" w:rsidRDefault="00F01773" w:rsidP="00F01773">
      <w:pPr>
        <w:pStyle w:val="paragraph"/>
      </w:pPr>
      <w:r w:rsidRPr="00D80022">
        <w:tab/>
        <w:t>(b)</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t>Individual conditionally eligible, has a rate determined because of hardship and something happens that affects the rate</w:t>
      </w:r>
    </w:p>
    <w:p w:rsidR="00F01773" w:rsidRPr="00D80022" w:rsidRDefault="00F01773" w:rsidP="00F01773">
      <w:pPr>
        <w:pStyle w:val="subsection"/>
      </w:pPr>
      <w:r w:rsidRPr="00D80022">
        <w:tab/>
        <w:t>(6)</w:t>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in force in respect of a claimant who is an individual and a child; and</w:t>
      </w:r>
    </w:p>
    <w:p w:rsidR="00F01773" w:rsidRPr="00D80022" w:rsidRDefault="00F01773" w:rsidP="00F01773">
      <w:pPr>
        <w:pStyle w:val="paragraph"/>
      </w:pPr>
      <w:r w:rsidRPr="00D80022">
        <w:tab/>
        <w:t>(b)</w:t>
      </w:r>
      <w:r w:rsidRPr="00D80022">
        <w:tab/>
        <w:t>the claimant’s rate of child care benefit for a session of care provided to the child is the rate determined by the Secretary under subsection</w:t>
      </w:r>
      <w:r w:rsidR="00D80022">
        <w:t> </w:t>
      </w:r>
      <w:r w:rsidRPr="00D80022">
        <w:t>81(2) of the Family Assistance Act (hardship); and</w:t>
      </w:r>
    </w:p>
    <w:p w:rsidR="00F01773" w:rsidRPr="00D80022" w:rsidRDefault="00F01773" w:rsidP="00F01773">
      <w:pPr>
        <w:pStyle w:val="paragraph"/>
      </w:pPr>
      <w:r w:rsidRPr="00D80022">
        <w:tab/>
        <w:t>(c)</w:t>
      </w:r>
      <w:r w:rsidRPr="00D80022">
        <w:tab/>
        <w:t>either:</w:t>
      </w:r>
    </w:p>
    <w:p w:rsidR="00F01773" w:rsidRPr="00D80022" w:rsidRDefault="00F01773" w:rsidP="00F01773">
      <w:pPr>
        <w:pStyle w:val="paragraphsub"/>
      </w:pPr>
      <w:r w:rsidRPr="00D80022">
        <w:tab/>
        <w:t>(i)</w:t>
      </w:r>
      <w:r w:rsidRPr="00D80022">
        <w:tab/>
        <w:t>anything happens that affects the rate determined; or</w:t>
      </w:r>
    </w:p>
    <w:p w:rsidR="00F01773" w:rsidRPr="00D80022" w:rsidRDefault="00F01773" w:rsidP="00F01773">
      <w:pPr>
        <w:pStyle w:val="paragraphsub"/>
      </w:pPr>
      <w:r w:rsidRPr="00D80022">
        <w:tab/>
        <w:t>(ii)</w:t>
      </w:r>
      <w:r w:rsidRPr="00D80022">
        <w:tab/>
        <w:t>the claimant becomes aware that anything is likely to happen that will have that effect;</w:t>
      </w:r>
    </w:p>
    <w:p w:rsidR="00F01773" w:rsidRPr="00D80022" w:rsidRDefault="00F01773" w:rsidP="00F01773">
      <w:pPr>
        <w:pStyle w:val="subsection2"/>
      </w:pPr>
      <w:r w:rsidRPr="00D80022">
        <w:t>the claimant must, in the manner set out in a written notice given to the claimant under section</w:t>
      </w:r>
      <w:r w:rsidR="00D80022">
        <w:t> </w:t>
      </w:r>
      <w:r w:rsidRPr="00D80022">
        <w:t>57,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Imprisonment for 6 months.</w:t>
      </w:r>
    </w:p>
    <w:p w:rsidR="00F01773" w:rsidRPr="00D80022" w:rsidRDefault="00F01773" w:rsidP="00F01773">
      <w:pPr>
        <w:pStyle w:val="subsection"/>
      </w:pPr>
      <w:r w:rsidRPr="00D80022">
        <w:tab/>
        <w:t>(6A)</w:t>
      </w:r>
      <w:r w:rsidRPr="00D80022">
        <w:tab/>
        <w:t xml:space="preserve">Strict liability applies to the following elements of an offence against </w:t>
      </w:r>
      <w:r w:rsidR="00D80022">
        <w:t>subsection (</w:t>
      </w:r>
      <w:r w:rsidRPr="00D80022">
        <w:t>6):</w:t>
      </w:r>
    </w:p>
    <w:p w:rsidR="00F01773" w:rsidRPr="00D80022" w:rsidRDefault="00F01773" w:rsidP="00F01773">
      <w:pPr>
        <w:pStyle w:val="paragraph"/>
      </w:pPr>
      <w:r w:rsidRPr="00D80022">
        <w:tab/>
        <w:t>(a)</w:t>
      </w:r>
      <w:r w:rsidRPr="00D80022">
        <w:tab/>
        <w:t>the element that a determination is a determination under section</w:t>
      </w:r>
      <w:r w:rsidR="00D80022">
        <w:t> </w:t>
      </w:r>
      <w:r w:rsidRPr="00D80022">
        <w:t>50F;</w:t>
      </w:r>
    </w:p>
    <w:p w:rsidR="00F01773" w:rsidRPr="00D80022" w:rsidRDefault="00F01773" w:rsidP="00F01773">
      <w:pPr>
        <w:pStyle w:val="paragraph"/>
      </w:pPr>
      <w:r w:rsidRPr="00D80022">
        <w:tab/>
        <w:t>(b)</w:t>
      </w:r>
      <w:r w:rsidRPr="00D80022">
        <w:tab/>
        <w:t>the element that the determination of a rate is a determination under subsection</w:t>
      </w:r>
      <w:r w:rsidR="00D80022">
        <w:t> </w:t>
      </w:r>
      <w:r w:rsidRPr="00D80022">
        <w:t>81(2) of the Family Assistance Act;</w:t>
      </w:r>
    </w:p>
    <w:p w:rsidR="00F01773" w:rsidRPr="00D80022" w:rsidRDefault="00F01773" w:rsidP="00F01773">
      <w:pPr>
        <w:pStyle w:val="paragraph"/>
      </w:pPr>
      <w:r w:rsidRPr="00D80022">
        <w:tab/>
        <w:t>(c)</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lastRenderedPageBreak/>
        <w:t>Individual eligible for special grandparent rate and something happens to cause a loss of eligibility for that rate</w:t>
      </w:r>
    </w:p>
    <w:p w:rsidR="00F01773" w:rsidRPr="00D80022" w:rsidRDefault="00F01773" w:rsidP="00F01773">
      <w:pPr>
        <w:pStyle w:val="subsection"/>
      </w:pPr>
      <w:r w:rsidRPr="00D80022">
        <w:tab/>
        <w:t>(7)</w:t>
      </w:r>
      <w:r w:rsidRPr="00D80022">
        <w:tab/>
        <w:t>If:</w:t>
      </w:r>
    </w:p>
    <w:p w:rsidR="00F01773" w:rsidRPr="00D80022" w:rsidRDefault="00F01773" w:rsidP="00F01773">
      <w:pPr>
        <w:pStyle w:val="paragraph"/>
      </w:pPr>
      <w:r w:rsidRPr="00D80022">
        <w:tab/>
        <w:t>(a)</w:t>
      </w:r>
      <w:r w:rsidRPr="00D80022">
        <w:tab/>
        <w:t>a determination is in force under subsection</w:t>
      </w:r>
      <w:r w:rsidR="00D80022">
        <w:t> </w:t>
      </w:r>
      <w:r w:rsidRPr="00D80022">
        <w:t>50T(1) with the effect that a claimant who is an individual is eligible for the special grandparent rate for a child; and</w:t>
      </w:r>
    </w:p>
    <w:p w:rsidR="00F01773" w:rsidRPr="00D80022" w:rsidRDefault="00F01773" w:rsidP="00F01773">
      <w:pPr>
        <w:pStyle w:val="paragraph"/>
      </w:pPr>
      <w:r w:rsidRPr="00D80022">
        <w:tab/>
        <w:t>(b)</w:t>
      </w:r>
      <w:r w:rsidRPr="00D80022">
        <w:tab/>
        <w:t>either:</w:t>
      </w:r>
    </w:p>
    <w:p w:rsidR="00F01773" w:rsidRPr="00D80022" w:rsidRDefault="00F01773" w:rsidP="00F01773">
      <w:pPr>
        <w:pStyle w:val="paragraphsub"/>
      </w:pPr>
      <w:r w:rsidRPr="00D80022">
        <w:tab/>
        <w:t>(i)</w:t>
      </w:r>
      <w:r w:rsidRPr="00D80022">
        <w:tab/>
        <w:t>anything happens that causes the claimant to cease to be eligible for that rate for the child; or</w:t>
      </w:r>
    </w:p>
    <w:p w:rsidR="00F01773" w:rsidRPr="00D80022" w:rsidRDefault="00F01773" w:rsidP="00F01773">
      <w:pPr>
        <w:pStyle w:val="paragraphsub"/>
      </w:pPr>
      <w:r w:rsidRPr="00D80022">
        <w:tab/>
        <w:t>(ii)</w:t>
      </w:r>
      <w:r w:rsidRPr="00D80022">
        <w:tab/>
        <w:t>the claimant becomes aware that anything is likely to happen that will have that effect;</w:t>
      </w:r>
    </w:p>
    <w:p w:rsidR="00F01773" w:rsidRPr="00D80022" w:rsidRDefault="00F01773" w:rsidP="00F01773">
      <w:pPr>
        <w:pStyle w:val="subsection2"/>
      </w:pPr>
      <w:r w:rsidRPr="00D80022">
        <w:t>the claimant must, in the manner set out in a written notice given to the claimant under section</w:t>
      </w:r>
      <w:r w:rsidR="00D80022">
        <w:t> </w:t>
      </w:r>
      <w:r w:rsidRPr="00D80022">
        <w:t>57,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Imprisonment for 6 months.</w:t>
      </w:r>
    </w:p>
    <w:p w:rsidR="00F01773" w:rsidRPr="00D80022" w:rsidRDefault="00F01773" w:rsidP="00F01773">
      <w:pPr>
        <w:pStyle w:val="subsection"/>
      </w:pPr>
      <w:r w:rsidRPr="00D80022">
        <w:tab/>
        <w:t>(8)</w:t>
      </w:r>
      <w:r w:rsidRPr="00D80022">
        <w:tab/>
        <w:t xml:space="preserve">Strict liability applies to the following elements of an offence against </w:t>
      </w:r>
      <w:r w:rsidR="00D80022">
        <w:t>subsection (</w:t>
      </w:r>
      <w:r w:rsidRPr="00D80022">
        <w:t>7):</w:t>
      </w:r>
    </w:p>
    <w:p w:rsidR="00F01773" w:rsidRPr="00D80022" w:rsidRDefault="00F01773" w:rsidP="00F01773">
      <w:pPr>
        <w:pStyle w:val="paragraph"/>
      </w:pPr>
      <w:r w:rsidRPr="00D80022">
        <w:tab/>
        <w:t>(a)</w:t>
      </w:r>
      <w:r w:rsidRPr="00D80022">
        <w:tab/>
        <w:t>the element that a determination is a determination under subsection</w:t>
      </w:r>
      <w:r w:rsidR="00D80022">
        <w:t> </w:t>
      </w:r>
      <w:r w:rsidRPr="00D80022">
        <w:t>50T(1);</w:t>
      </w:r>
    </w:p>
    <w:p w:rsidR="00F01773" w:rsidRPr="00D80022" w:rsidRDefault="00F01773" w:rsidP="00F01773">
      <w:pPr>
        <w:pStyle w:val="paragraph"/>
      </w:pPr>
      <w:r w:rsidRPr="00D80022">
        <w:tab/>
        <w:t>(b)</w:t>
      </w:r>
      <w:r w:rsidRPr="00D80022">
        <w:tab/>
        <w:t>the element that a notice is a notice given under section</w:t>
      </w:r>
      <w:r w:rsidR="00D80022">
        <w:t> </w:t>
      </w:r>
      <w:r w:rsidRPr="00D80022">
        <w:t>57.</w:t>
      </w:r>
    </w:p>
    <w:p w:rsidR="00F01773" w:rsidRPr="00D80022" w:rsidRDefault="00F01773" w:rsidP="00F01773">
      <w:pPr>
        <w:pStyle w:val="ActHead5"/>
      </w:pPr>
      <w:bookmarkStart w:id="225" w:name="_Toc398106521"/>
      <w:r w:rsidRPr="00D80022">
        <w:rPr>
          <w:rStyle w:val="CharSectno"/>
        </w:rPr>
        <w:t>56D</w:t>
      </w:r>
      <w:r w:rsidRPr="00D80022">
        <w:t xml:space="preserve">  Approved child care service’s obligation to notify of change of circumstances</w:t>
      </w:r>
      <w:bookmarkEnd w:id="225"/>
    </w:p>
    <w:p w:rsidR="00F01773" w:rsidRPr="00D80022" w:rsidRDefault="00F01773" w:rsidP="00F01773">
      <w:pPr>
        <w:pStyle w:val="SubsectionHead"/>
      </w:pPr>
      <w:r w:rsidRPr="00D80022">
        <w:t>Service eligible for child care benefit in respect of a child at risk, a weekly limit of hours is determined and something happens to cause a reduction in weekly limit of hours</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claimant that is an approved child care service is eligible under section</w:t>
      </w:r>
      <w:r w:rsidR="00D80022">
        <w:t> </w:t>
      </w:r>
      <w:r w:rsidRPr="00D80022">
        <w:t>47 of the Family Assistance Act for child care benefit by fee reduction for care provided by the claimant to a child at risk; and</w:t>
      </w:r>
    </w:p>
    <w:p w:rsidR="00F01773" w:rsidRPr="00D80022" w:rsidRDefault="00F01773" w:rsidP="00F01773">
      <w:pPr>
        <w:pStyle w:val="paragraph"/>
      </w:pPr>
      <w:r w:rsidRPr="00D80022">
        <w:lastRenderedPageBreak/>
        <w:tab/>
        <w:t>(b)</w:t>
      </w:r>
      <w:r w:rsidRPr="00D80022">
        <w:tab/>
        <w:t>a determination of a weekly limit of hours under section</w:t>
      </w:r>
      <w:r w:rsidR="00D80022">
        <w:t> </w:t>
      </w:r>
      <w:r w:rsidRPr="00D80022">
        <w:t>54C in respect of the claimant and the child is in force; and</w:t>
      </w:r>
    </w:p>
    <w:p w:rsidR="00F01773" w:rsidRPr="00D80022" w:rsidRDefault="00F01773" w:rsidP="00F01773">
      <w:pPr>
        <w:pStyle w:val="paragraph"/>
      </w:pPr>
      <w:r w:rsidRPr="00D80022">
        <w:tab/>
        <w:t>(c)</w:t>
      </w:r>
      <w:r w:rsidRPr="00D80022">
        <w:tab/>
        <w:t xml:space="preserve">the weekly limit of hours is more than </w:t>
      </w:r>
      <w:r w:rsidR="00995C3C" w:rsidRPr="00D80022">
        <w:t>24</w:t>
      </w:r>
      <w:r w:rsidRPr="00D80022">
        <w:t xml:space="preserve"> because a circumstance under subsection</w:t>
      </w:r>
      <w:r w:rsidR="00D80022">
        <w:t> </w:t>
      </w:r>
      <w:r w:rsidRPr="00D80022">
        <w:t>54(3), (5), (7), (9) or (12) or subsection</w:t>
      </w:r>
      <w:r w:rsidR="00D80022">
        <w:t> </w:t>
      </w:r>
      <w:r w:rsidRPr="00D80022">
        <w:t>55(3), (5) or (8) of the Family Assistance Act applies; and</w:t>
      </w:r>
    </w:p>
    <w:p w:rsidR="00F01773" w:rsidRPr="00D80022" w:rsidRDefault="00F01773" w:rsidP="00F01773">
      <w:pPr>
        <w:pStyle w:val="paragraph"/>
      </w:pPr>
      <w:r w:rsidRPr="00D80022">
        <w:tab/>
        <w:t>(d)</w:t>
      </w:r>
      <w:r w:rsidRPr="00D80022">
        <w:tab/>
        <w:t>either:</w:t>
      </w:r>
    </w:p>
    <w:p w:rsidR="00F01773" w:rsidRPr="00D80022" w:rsidRDefault="00F01773" w:rsidP="00F01773">
      <w:pPr>
        <w:pStyle w:val="paragraphsub"/>
      </w:pPr>
      <w:r w:rsidRPr="00D80022">
        <w:tab/>
        <w:t>(i)</w:t>
      </w:r>
      <w:r w:rsidRPr="00D80022">
        <w:tab/>
        <w:t>anything happens that causes a reduction in the weekly limit of hours; or</w:t>
      </w:r>
    </w:p>
    <w:p w:rsidR="00F01773" w:rsidRPr="00D80022" w:rsidRDefault="00F01773" w:rsidP="00F01773">
      <w:pPr>
        <w:pStyle w:val="paragraphsub"/>
      </w:pPr>
      <w:r w:rsidRPr="00D80022">
        <w:tab/>
        <w:t>(ii)</w:t>
      </w:r>
      <w:r w:rsidRPr="00D80022">
        <w:tab/>
        <w:t>the claimant becomes aware that anything is likely to happen that will have that effect;</w:t>
      </w:r>
    </w:p>
    <w:p w:rsidR="00F01773" w:rsidRPr="00D80022" w:rsidRDefault="00F01773" w:rsidP="00F01773">
      <w:pPr>
        <w:pStyle w:val="subsection2"/>
      </w:pPr>
      <w:r w:rsidRPr="00D80022">
        <w:t>the claimant must, in the manner set out in a written notice given to the claimant under section</w:t>
      </w:r>
      <w:r w:rsidR="00D80022">
        <w:t> </w:t>
      </w:r>
      <w:r w:rsidRPr="00D80022">
        <w:t>57,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60 penalty units.</w:t>
      </w:r>
    </w:p>
    <w:p w:rsidR="00F01773" w:rsidRPr="00D80022" w:rsidRDefault="00F01773" w:rsidP="00F01773">
      <w:pPr>
        <w:pStyle w:val="subsection"/>
      </w:pPr>
      <w:r w:rsidRPr="00D80022">
        <w:tab/>
        <w:t>(1A)</w:t>
      </w:r>
      <w:r w:rsidRPr="00D80022">
        <w:tab/>
        <w:t xml:space="preserve">Strict liability applies to the following elements of an offence against </w:t>
      </w:r>
      <w:r w:rsidR="00D80022">
        <w:t>subsection (</w:t>
      </w:r>
      <w:r w:rsidRPr="00D80022">
        <w:t>1):</w:t>
      </w:r>
    </w:p>
    <w:p w:rsidR="00F01773" w:rsidRPr="00D80022" w:rsidRDefault="00F01773" w:rsidP="00F01773">
      <w:pPr>
        <w:pStyle w:val="paragraph"/>
      </w:pPr>
      <w:r w:rsidRPr="00D80022">
        <w:tab/>
        <w:t>(a)</w:t>
      </w:r>
      <w:r w:rsidRPr="00D80022">
        <w:tab/>
        <w:t>the element that a child care service’s eligibility for a child care benefit is an eligibility under section</w:t>
      </w:r>
      <w:r w:rsidR="00D80022">
        <w:t> </w:t>
      </w:r>
      <w:r w:rsidRPr="00D80022">
        <w:t>47 of the Family Assistance Act;</w:t>
      </w:r>
    </w:p>
    <w:p w:rsidR="00F01773" w:rsidRPr="00D80022" w:rsidRDefault="00F01773" w:rsidP="00F01773">
      <w:pPr>
        <w:pStyle w:val="paragraph"/>
      </w:pPr>
      <w:r w:rsidRPr="00D80022">
        <w:tab/>
        <w:t>(b)</w:t>
      </w:r>
      <w:r w:rsidRPr="00D80022">
        <w:tab/>
        <w:t>the element that a determination is a determination under section</w:t>
      </w:r>
      <w:r w:rsidR="00D80022">
        <w:t> </w:t>
      </w:r>
      <w:r w:rsidRPr="00D80022">
        <w:t>54C;</w:t>
      </w:r>
    </w:p>
    <w:p w:rsidR="00F01773" w:rsidRPr="00D80022" w:rsidRDefault="00F01773" w:rsidP="00F01773">
      <w:pPr>
        <w:pStyle w:val="paragraph"/>
      </w:pPr>
      <w:r w:rsidRPr="00D80022">
        <w:tab/>
        <w:t>(c)</w:t>
      </w:r>
      <w:r w:rsidRPr="00D80022">
        <w:tab/>
        <w:t>the element that a circumstance is a circumstance under subsection</w:t>
      </w:r>
      <w:r w:rsidR="00D80022">
        <w:t> </w:t>
      </w:r>
      <w:r w:rsidRPr="00D80022">
        <w:t>54(3), (5), (7), (9) or (12) or subsection</w:t>
      </w:r>
      <w:r w:rsidR="00D80022">
        <w:t> </w:t>
      </w:r>
      <w:r w:rsidRPr="00D80022">
        <w:t>55(3), (5) or (8) of the Family Assistance Act;</w:t>
      </w:r>
    </w:p>
    <w:p w:rsidR="00F01773" w:rsidRPr="00D80022" w:rsidRDefault="00F01773" w:rsidP="00F01773">
      <w:pPr>
        <w:pStyle w:val="paragraph"/>
      </w:pPr>
      <w:r w:rsidRPr="00D80022">
        <w:tab/>
        <w:t>(d)</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t>Service eligible for child care benefit in respect of a child at risk and something happens that affects the rate</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a claimant that is an approved child care service is eligible under section</w:t>
      </w:r>
      <w:r w:rsidR="00D80022">
        <w:t> </w:t>
      </w:r>
      <w:r w:rsidRPr="00D80022">
        <w:t xml:space="preserve">47 of the Family Assistance Act for child care </w:t>
      </w:r>
      <w:r w:rsidRPr="00D80022">
        <w:lastRenderedPageBreak/>
        <w:t>benefit by fee reduction for care provided by the claimant to a child at risk; and</w:t>
      </w:r>
    </w:p>
    <w:p w:rsidR="00F01773" w:rsidRPr="00D80022" w:rsidRDefault="00F01773" w:rsidP="00F01773">
      <w:pPr>
        <w:pStyle w:val="paragraph"/>
      </w:pPr>
      <w:r w:rsidRPr="00D80022">
        <w:tab/>
        <w:t>(b)</w:t>
      </w:r>
      <w:r w:rsidRPr="00D80022">
        <w:tab/>
        <w:t>a rate, determined by the Secretary in respect of the claimant and the child under subsection</w:t>
      </w:r>
      <w:r w:rsidR="00D80022">
        <w:t> </w:t>
      </w:r>
      <w:r w:rsidRPr="00D80022">
        <w:t>81(4) of the Family Assistance Act, is in force; and</w:t>
      </w:r>
    </w:p>
    <w:p w:rsidR="00F01773" w:rsidRPr="00D80022" w:rsidRDefault="00F01773" w:rsidP="00F01773">
      <w:pPr>
        <w:pStyle w:val="paragraph"/>
      </w:pPr>
      <w:r w:rsidRPr="00D80022">
        <w:tab/>
        <w:t>(c)</w:t>
      </w:r>
      <w:r w:rsidRPr="00D80022">
        <w:tab/>
        <w:t>either:</w:t>
      </w:r>
    </w:p>
    <w:p w:rsidR="00F01773" w:rsidRPr="00D80022" w:rsidRDefault="00F01773" w:rsidP="00F01773">
      <w:pPr>
        <w:pStyle w:val="paragraphsub"/>
      </w:pPr>
      <w:r w:rsidRPr="00D80022">
        <w:tab/>
        <w:t>(i)</w:t>
      </w:r>
      <w:r w:rsidRPr="00D80022">
        <w:tab/>
        <w:t>anything happens that would have the effect that the rate should not apply; or</w:t>
      </w:r>
    </w:p>
    <w:p w:rsidR="00F01773" w:rsidRPr="00D80022" w:rsidRDefault="00F01773" w:rsidP="00F01773">
      <w:pPr>
        <w:pStyle w:val="paragraphsub"/>
      </w:pPr>
      <w:r w:rsidRPr="00D80022">
        <w:tab/>
        <w:t>(ii)</w:t>
      </w:r>
      <w:r w:rsidRPr="00D80022">
        <w:tab/>
        <w:t>the claimant becomes aware that anything is likely to happen that will have that effect;</w:t>
      </w:r>
    </w:p>
    <w:p w:rsidR="00F01773" w:rsidRPr="00D80022" w:rsidRDefault="00F01773" w:rsidP="00F01773">
      <w:pPr>
        <w:pStyle w:val="subsection2"/>
      </w:pPr>
      <w:r w:rsidRPr="00D80022">
        <w:t>the claimant must, in the manner set out in a written notice given to the claimant under section</w:t>
      </w:r>
      <w:r w:rsidR="00D80022">
        <w:t> </w:t>
      </w:r>
      <w:r w:rsidRPr="00D80022">
        <w:t>57, as soon as practicable after the claimant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60 penalty units.</w:t>
      </w:r>
    </w:p>
    <w:p w:rsidR="00F01773" w:rsidRPr="00D80022" w:rsidRDefault="00F01773" w:rsidP="00F01773">
      <w:pPr>
        <w:pStyle w:val="subsection"/>
      </w:pPr>
      <w:r w:rsidRPr="00D80022">
        <w:tab/>
        <w:t>(2A)</w:t>
      </w:r>
      <w:r w:rsidRPr="00D80022">
        <w:tab/>
        <w:t xml:space="preserve">Strict liability applies to the following elements of an offence against </w:t>
      </w:r>
      <w:r w:rsidR="00D80022">
        <w:t>subsection (</w:t>
      </w:r>
      <w:r w:rsidRPr="00D80022">
        <w:t>2):</w:t>
      </w:r>
    </w:p>
    <w:p w:rsidR="00F01773" w:rsidRPr="00D80022" w:rsidRDefault="00F01773" w:rsidP="00F01773">
      <w:pPr>
        <w:pStyle w:val="paragraph"/>
      </w:pPr>
      <w:r w:rsidRPr="00D80022">
        <w:tab/>
        <w:t>(a)</w:t>
      </w:r>
      <w:r w:rsidRPr="00D80022">
        <w:tab/>
        <w:t>the element that a child care service’s eligibility for a child care benefit is an eligibility under section</w:t>
      </w:r>
      <w:r w:rsidR="00D80022">
        <w:t> </w:t>
      </w:r>
      <w:r w:rsidRPr="00D80022">
        <w:t>47 of the Family Assistance Act;</w:t>
      </w:r>
    </w:p>
    <w:p w:rsidR="00F01773" w:rsidRPr="00D80022" w:rsidRDefault="00F01773" w:rsidP="00F01773">
      <w:pPr>
        <w:pStyle w:val="paragraph"/>
      </w:pPr>
      <w:r w:rsidRPr="00D80022">
        <w:tab/>
        <w:t>(b)</w:t>
      </w:r>
      <w:r w:rsidRPr="00D80022">
        <w:tab/>
        <w:t>the element that a determination of a rate is a determination under subsection</w:t>
      </w:r>
      <w:r w:rsidR="00D80022">
        <w:t> </w:t>
      </w:r>
      <w:r w:rsidRPr="00D80022">
        <w:t>81(4) of the Family Assistance Act;</w:t>
      </w:r>
    </w:p>
    <w:p w:rsidR="00F01773" w:rsidRPr="00D80022" w:rsidRDefault="00F01773" w:rsidP="00F01773">
      <w:pPr>
        <w:pStyle w:val="paragraph"/>
      </w:pPr>
      <w:r w:rsidRPr="00D80022">
        <w:tab/>
        <w:t>(c)</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t>Individual conditionally eligible, individual’s rate is determined because child at risk and something happens that affects the rate</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a claimant who is an individual has made a claim for child care benefit by fee reduction for care provided by an approved child care service to a child; and</w:t>
      </w:r>
    </w:p>
    <w:p w:rsidR="00F01773" w:rsidRPr="00D80022" w:rsidRDefault="00F01773" w:rsidP="00F01773">
      <w:pPr>
        <w:pStyle w:val="paragraph"/>
      </w:pPr>
      <w:r w:rsidRPr="00D80022">
        <w:tab/>
        <w:t>(b)</w:t>
      </w:r>
      <w:r w:rsidRPr="00D80022">
        <w:tab/>
        <w:t>a determination of conditional eligibility under section</w:t>
      </w:r>
      <w:r w:rsidR="00D80022">
        <w:t> </w:t>
      </w:r>
      <w:r w:rsidRPr="00D80022">
        <w:t>50F is in force in respect of the claimant and the child; and</w:t>
      </w:r>
    </w:p>
    <w:p w:rsidR="00F01773" w:rsidRPr="00D80022" w:rsidRDefault="00F01773" w:rsidP="00F01773">
      <w:pPr>
        <w:pStyle w:val="paragraph"/>
      </w:pPr>
      <w:r w:rsidRPr="00D80022">
        <w:lastRenderedPageBreak/>
        <w:tab/>
        <w:t>(c)</w:t>
      </w:r>
      <w:r w:rsidRPr="00D80022">
        <w:tab/>
        <w:t>the rate applicable to the claimant is as determined by the Secretary under subsection</w:t>
      </w:r>
      <w:r w:rsidR="00D80022">
        <w:t> </w:t>
      </w:r>
      <w:r w:rsidRPr="00D80022">
        <w:t>81(3) of the Family Assistance Act; and</w:t>
      </w:r>
    </w:p>
    <w:p w:rsidR="00F01773" w:rsidRPr="00D80022" w:rsidRDefault="00F01773" w:rsidP="00F01773">
      <w:pPr>
        <w:pStyle w:val="paragraph"/>
      </w:pPr>
      <w:r w:rsidRPr="00D80022">
        <w:tab/>
        <w:t>(d)</w:t>
      </w:r>
      <w:r w:rsidRPr="00D80022">
        <w:tab/>
        <w:t>either:</w:t>
      </w:r>
    </w:p>
    <w:p w:rsidR="00F01773" w:rsidRPr="00D80022" w:rsidRDefault="00F01773" w:rsidP="00F01773">
      <w:pPr>
        <w:pStyle w:val="paragraphsub"/>
      </w:pPr>
      <w:r w:rsidRPr="00D80022">
        <w:tab/>
        <w:t>(i)</w:t>
      </w:r>
      <w:r w:rsidRPr="00D80022">
        <w:tab/>
        <w:t>anything happens that would have the effect that the rate should no longer apply; or</w:t>
      </w:r>
    </w:p>
    <w:p w:rsidR="00F01773" w:rsidRPr="00D80022" w:rsidRDefault="00F01773" w:rsidP="00F01773">
      <w:pPr>
        <w:pStyle w:val="paragraphsub"/>
      </w:pPr>
      <w:r w:rsidRPr="00D80022">
        <w:tab/>
        <w:t>(ii)</w:t>
      </w:r>
      <w:r w:rsidRPr="00D80022">
        <w:tab/>
        <w:t>the service becomes aware that anything is likely to happen that will have that effect;</w:t>
      </w:r>
    </w:p>
    <w:p w:rsidR="00F01773" w:rsidRPr="00D80022" w:rsidRDefault="00F01773" w:rsidP="00F01773">
      <w:pPr>
        <w:pStyle w:val="subsection2"/>
      </w:pPr>
      <w:r w:rsidRPr="00D80022">
        <w:t>the service must, in the manner set out in a written notice given to the service under section</w:t>
      </w:r>
      <w:r w:rsidR="00D80022">
        <w:t> </w:t>
      </w:r>
      <w:r w:rsidRPr="00D80022">
        <w:t>57, as soon as practicable after the service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60 penalty units.</w:t>
      </w:r>
    </w:p>
    <w:p w:rsidR="00F01773" w:rsidRPr="00D80022" w:rsidRDefault="00F01773" w:rsidP="00F01773">
      <w:pPr>
        <w:pStyle w:val="subsection"/>
      </w:pPr>
      <w:r w:rsidRPr="00D80022">
        <w:tab/>
        <w:t>(3A)</w:t>
      </w:r>
      <w:r w:rsidRPr="00D80022">
        <w:tab/>
        <w:t xml:space="preserve">Strict liability applies to the following elements of an offence against </w:t>
      </w:r>
      <w:r w:rsidR="00D80022">
        <w:t>subsection (</w:t>
      </w:r>
      <w:r w:rsidRPr="00D80022">
        <w:t>3):</w:t>
      </w:r>
    </w:p>
    <w:p w:rsidR="00F01773" w:rsidRPr="00D80022" w:rsidRDefault="00F01773" w:rsidP="00F01773">
      <w:pPr>
        <w:pStyle w:val="paragraph"/>
      </w:pPr>
      <w:r w:rsidRPr="00D80022">
        <w:tab/>
        <w:t>(a)</w:t>
      </w:r>
      <w:r w:rsidRPr="00D80022">
        <w:tab/>
        <w:t>the element that a determination is a determination under section</w:t>
      </w:r>
      <w:r w:rsidR="00D80022">
        <w:t> </w:t>
      </w:r>
      <w:r w:rsidRPr="00D80022">
        <w:t>50F;</w:t>
      </w:r>
    </w:p>
    <w:p w:rsidR="00F01773" w:rsidRPr="00D80022" w:rsidRDefault="00F01773" w:rsidP="00F01773">
      <w:pPr>
        <w:pStyle w:val="paragraph"/>
      </w:pPr>
      <w:r w:rsidRPr="00D80022">
        <w:tab/>
        <w:t>(b)</w:t>
      </w:r>
      <w:r w:rsidRPr="00D80022">
        <w:tab/>
        <w:t>the element that a determination of a rate is a determination under subsection</w:t>
      </w:r>
      <w:r w:rsidR="00D80022">
        <w:t> </w:t>
      </w:r>
      <w:r w:rsidRPr="00D80022">
        <w:t>81(3) of the Family Assistance Act;</w:t>
      </w:r>
    </w:p>
    <w:p w:rsidR="00F01773" w:rsidRPr="00D80022" w:rsidRDefault="00F01773" w:rsidP="00F01773">
      <w:pPr>
        <w:pStyle w:val="paragraph"/>
      </w:pPr>
      <w:r w:rsidRPr="00D80022">
        <w:tab/>
        <w:t>(c)</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t>Individual conditionally eligible, individual’s weekly limit of hours is determined because Secretary considers the child is at risk and something happens to cause a reduction of the weekly limit of hours</w:t>
      </w:r>
    </w:p>
    <w:p w:rsidR="00F01773" w:rsidRPr="00D80022" w:rsidRDefault="00F01773" w:rsidP="00050803">
      <w:pPr>
        <w:pStyle w:val="subsection"/>
      </w:pPr>
      <w:r w:rsidRPr="00D80022">
        <w:tab/>
        <w:t>(4)</w:t>
      </w:r>
      <w:r w:rsidRPr="00D80022">
        <w:tab/>
        <w:t>If:</w:t>
      </w:r>
    </w:p>
    <w:p w:rsidR="00F01773" w:rsidRPr="00D80022" w:rsidRDefault="00F01773" w:rsidP="00050803">
      <w:pPr>
        <w:pStyle w:val="paragraph"/>
      </w:pPr>
      <w:r w:rsidRPr="00D80022">
        <w:tab/>
        <w:t>(a)</w:t>
      </w:r>
      <w:r w:rsidRPr="00D80022">
        <w:tab/>
        <w:t>a claimant who is an individual has made a claim for child care benefit by fee reduction for care provided by an approved child care service to a child; and</w:t>
      </w:r>
    </w:p>
    <w:p w:rsidR="00F01773" w:rsidRPr="00D80022" w:rsidRDefault="00F01773" w:rsidP="00F01773">
      <w:pPr>
        <w:pStyle w:val="paragraph"/>
      </w:pPr>
      <w:r w:rsidRPr="00D80022">
        <w:tab/>
        <w:t>(b)</w:t>
      </w:r>
      <w:r w:rsidRPr="00D80022">
        <w:tab/>
        <w:t>determinations of conditional eligibility under section</w:t>
      </w:r>
      <w:r w:rsidR="00D80022">
        <w:t> </w:t>
      </w:r>
      <w:r w:rsidRPr="00D80022">
        <w:t>50F and a weekly limit of hours under section</w:t>
      </w:r>
      <w:r w:rsidR="00D80022">
        <w:t> </w:t>
      </w:r>
      <w:r w:rsidRPr="00D80022">
        <w:t>50H are in force in respect of the claimant and the child; and</w:t>
      </w:r>
    </w:p>
    <w:p w:rsidR="00F01773" w:rsidRPr="00D80022" w:rsidRDefault="00F01773" w:rsidP="00F01773">
      <w:pPr>
        <w:pStyle w:val="paragraph"/>
      </w:pPr>
      <w:r w:rsidRPr="00D80022">
        <w:tab/>
        <w:t>(c)</w:t>
      </w:r>
      <w:r w:rsidRPr="00D80022">
        <w:tab/>
        <w:t>the weekly limit of hours is such because a circumstance set out in subsection</w:t>
      </w:r>
      <w:r w:rsidR="00D80022">
        <w:t> </w:t>
      </w:r>
      <w:r w:rsidRPr="00D80022">
        <w:t xml:space="preserve">54(12) or 55(8) of the Family Assistance </w:t>
      </w:r>
      <w:r w:rsidRPr="00D80022">
        <w:lastRenderedPageBreak/>
        <w:t>Act (child at risk) applies to the eligibility of the claimant; and</w:t>
      </w:r>
    </w:p>
    <w:p w:rsidR="00F01773" w:rsidRPr="00D80022" w:rsidRDefault="00F01773" w:rsidP="00F01773">
      <w:pPr>
        <w:pStyle w:val="paragraph"/>
      </w:pPr>
      <w:r w:rsidRPr="00D80022">
        <w:tab/>
        <w:t>(d)</w:t>
      </w:r>
      <w:r w:rsidRPr="00D80022">
        <w:tab/>
        <w:t>either:</w:t>
      </w:r>
    </w:p>
    <w:p w:rsidR="00F01773" w:rsidRPr="00D80022" w:rsidRDefault="00F01773" w:rsidP="00F01773">
      <w:pPr>
        <w:pStyle w:val="paragraphsub"/>
      </w:pPr>
      <w:r w:rsidRPr="00D80022">
        <w:tab/>
        <w:t>(i)</w:t>
      </w:r>
      <w:r w:rsidRPr="00D80022">
        <w:tab/>
        <w:t>anything happens that would have the effect that the weekly limit of hours should not be as high; or</w:t>
      </w:r>
    </w:p>
    <w:p w:rsidR="00F01773" w:rsidRPr="00D80022" w:rsidRDefault="00F01773" w:rsidP="00F01773">
      <w:pPr>
        <w:pStyle w:val="paragraphsub"/>
      </w:pPr>
      <w:r w:rsidRPr="00D80022">
        <w:tab/>
        <w:t>(ii)</w:t>
      </w:r>
      <w:r w:rsidRPr="00D80022">
        <w:tab/>
        <w:t>the service becomes aware that anything is likely to happen that will have that effect;</w:t>
      </w:r>
    </w:p>
    <w:p w:rsidR="00F01773" w:rsidRPr="00D80022" w:rsidRDefault="00F01773" w:rsidP="00F01773">
      <w:pPr>
        <w:pStyle w:val="subsection2"/>
      </w:pPr>
      <w:r w:rsidRPr="00D80022">
        <w:t>the service must, in the manner set out in a written notice given to the service under section</w:t>
      </w:r>
      <w:r w:rsidR="00D80022">
        <w:t> </w:t>
      </w:r>
      <w:r w:rsidRPr="00D80022">
        <w:t>57, as soon as practicable after the service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60 penalty units.</w:t>
      </w:r>
    </w:p>
    <w:p w:rsidR="00F01773" w:rsidRPr="00D80022" w:rsidRDefault="00F01773" w:rsidP="00F01773">
      <w:pPr>
        <w:pStyle w:val="subsection"/>
      </w:pPr>
      <w:r w:rsidRPr="00D80022">
        <w:tab/>
        <w:t>(4A)</w:t>
      </w:r>
      <w:r w:rsidRPr="00D80022">
        <w:tab/>
        <w:t xml:space="preserve">Strict liability applies to the following elements of an offence against </w:t>
      </w:r>
      <w:r w:rsidR="00D80022">
        <w:t>subsection (</w:t>
      </w:r>
      <w:r w:rsidRPr="00D80022">
        <w:t>4):</w:t>
      </w:r>
    </w:p>
    <w:p w:rsidR="00F01773" w:rsidRPr="00D80022" w:rsidRDefault="00F01773" w:rsidP="00F01773">
      <w:pPr>
        <w:pStyle w:val="paragraph"/>
      </w:pPr>
      <w:r w:rsidRPr="00D80022">
        <w:tab/>
        <w:t>(a)</w:t>
      </w:r>
      <w:r w:rsidRPr="00D80022">
        <w:tab/>
        <w:t>the element that a determination is a determination under section</w:t>
      </w:r>
      <w:r w:rsidR="00D80022">
        <w:t> </w:t>
      </w:r>
      <w:r w:rsidRPr="00D80022">
        <w:t>50F;</w:t>
      </w:r>
    </w:p>
    <w:p w:rsidR="00F01773" w:rsidRPr="00D80022" w:rsidRDefault="00F01773" w:rsidP="00F01773">
      <w:pPr>
        <w:pStyle w:val="paragraph"/>
      </w:pPr>
      <w:r w:rsidRPr="00D80022">
        <w:tab/>
        <w:t>(b)</w:t>
      </w:r>
      <w:r w:rsidRPr="00D80022">
        <w:tab/>
        <w:t>the element that a determination is a determination under section</w:t>
      </w:r>
      <w:r w:rsidR="00D80022">
        <w:t> </w:t>
      </w:r>
      <w:r w:rsidRPr="00D80022">
        <w:t>50H;</w:t>
      </w:r>
    </w:p>
    <w:p w:rsidR="00F01773" w:rsidRPr="00D80022" w:rsidRDefault="00F01773" w:rsidP="00F01773">
      <w:pPr>
        <w:pStyle w:val="paragraph"/>
      </w:pPr>
      <w:r w:rsidRPr="00D80022">
        <w:tab/>
        <w:t>(c)</w:t>
      </w:r>
      <w:r w:rsidRPr="00D80022">
        <w:tab/>
        <w:t>the element that a circumstance is a circumstance set out in subsection</w:t>
      </w:r>
      <w:r w:rsidR="00D80022">
        <w:t> </w:t>
      </w:r>
      <w:r w:rsidRPr="00D80022">
        <w:t>54(12) or 55(8) of the Family Assistance Act;</w:t>
      </w:r>
    </w:p>
    <w:p w:rsidR="00F01773" w:rsidRPr="00D80022" w:rsidRDefault="00F01773" w:rsidP="00F01773">
      <w:pPr>
        <w:pStyle w:val="paragraph"/>
      </w:pPr>
      <w:r w:rsidRPr="00D80022">
        <w:tab/>
        <w:t>(d)</w:t>
      </w:r>
      <w:r w:rsidRPr="00D80022">
        <w:tab/>
        <w:t>the element that a notice is a notice given under section</w:t>
      </w:r>
      <w:r w:rsidR="00D80022">
        <w:t> </w:t>
      </w:r>
      <w:r w:rsidRPr="00D80022">
        <w:t>57.</w:t>
      </w:r>
    </w:p>
    <w:p w:rsidR="00F01773" w:rsidRPr="00D80022" w:rsidRDefault="00F01773" w:rsidP="00F01773">
      <w:pPr>
        <w:pStyle w:val="SubsectionHead"/>
      </w:pPr>
      <w:r w:rsidRPr="00D80022">
        <w:t>Service determined to be sole provider and ceases to be sole provider</w:t>
      </w:r>
    </w:p>
    <w:p w:rsidR="00F01773" w:rsidRPr="00D80022" w:rsidRDefault="00F01773" w:rsidP="00F01773">
      <w:pPr>
        <w:pStyle w:val="subsection"/>
      </w:pPr>
      <w:r w:rsidRPr="00D80022">
        <w:tab/>
        <w:t>(5)</w:t>
      </w:r>
      <w:r w:rsidRPr="00D80022">
        <w:tab/>
        <w:t>If:</w:t>
      </w:r>
    </w:p>
    <w:p w:rsidR="00F01773" w:rsidRPr="00D80022" w:rsidRDefault="00F01773" w:rsidP="00F01773">
      <w:pPr>
        <w:pStyle w:val="paragraph"/>
      </w:pPr>
      <w:r w:rsidRPr="00D80022">
        <w:tab/>
        <w:t>(a)</w:t>
      </w:r>
      <w:r w:rsidRPr="00D80022">
        <w:tab/>
        <w:t>a determination is in force under section</w:t>
      </w:r>
      <w:r w:rsidR="00D80022">
        <w:t> </w:t>
      </w:r>
      <w:r w:rsidRPr="00D80022">
        <w:t>57 of the Family Assistance Act in respect of an approved child care service that the service is the sole provider in an area; and</w:t>
      </w:r>
    </w:p>
    <w:p w:rsidR="00F01773" w:rsidRPr="00D80022" w:rsidRDefault="00F01773" w:rsidP="00F01773">
      <w:pPr>
        <w:pStyle w:val="paragraph"/>
      </w:pPr>
      <w:r w:rsidRPr="00D80022">
        <w:tab/>
        <w:t>(b)</w:t>
      </w:r>
      <w:r w:rsidRPr="00D80022">
        <w:tab/>
        <w:t>either:</w:t>
      </w:r>
    </w:p>
    <w:p w:rsidR="00F01773" w:rsidRPr="00D80022" w:rsidRDefault="00F01773" w:rsidP="00F01773">
      <w:pPr>
        <w:pStyle w:val="paragraphsub"/>
      </w:pPr>
      <w:r w:rsidRPr="00D80022">
        <w:tab/>
        <w:t>(i)</w:t>
      </w:r>
      <w:r w:rsidRPr="00D80022">
        <w:tab/>
        <w:t>anything happens that would have the effect that the service would no longer be the sole provider in that area; or</w:t>
      </w:r>
    </w:p>
    <w:p w:rsidR="00F01773" w:rsidRPr="00D80022" w:rsidRDefault="00F01773" w:rsidP="00F01773">
      <w:pPr>
        <w:pStyle w:val="paragraphsub"/>
      </w:pPr>
      <w:r w:rsidRPr="00D80022">
        <w:tab/>
        <w:t>(ii)</w:t>
      </w:r>
      <w:r w:rsidRPr="00D80022">
        <w:tab/>
        <w:t>the service becomes aware that anything is likely to happen that will have that effect;</w:t>
      </w:r>
    </w:p>
    <w:p w:rsidR="00F01773" w:rsidRPr="00D80022" w:rsidRDefault="00F01773" w:rsidP="00F01773">
      <w:pPr>
        <w:pStyle w:val="subsection2"/>
      </w:pPr>
      <w:r w:rsidRPr="00D80022">
        <w:lastRenderedPageBreak/>
        <w:t>the service must, in the manner set out in a written notice given to the service under section</w:t>
      </w:r>
      <w:r w:rsidR="00D80022">
        <w:t> </w:t>
      </w:r>
      <w:r w:rsidRPr="00D80022">
        <w:t>57, as soon as practicable after the service becomes aware that the thing has happened or is likely to happen, notify the Secretary that it has happened or is likely to happen.</w:t>
      </w:r>
    </w:p>
    <w:p w:rsidR="00F01773" w:rsidRPr="00D80022" w:rsidRDefault="00F01773" w:rsidP="00F01773">
      <w:pPr>
        <w:pStyle w:val="Penalty"/>
      </w:pPr>
      <w:r w:rsidRPr="00D80022">
        <w:t>Penalty:</w:t>
      </w:r>
      <w:r w:rsidRPr="00D80022">
        <w:tab/>
        <w:t>60 penalty units.</w:t>
      </w:r>
    </w:p>
    <w:p w:rsidR="00F01773" w:rsidRPr="00D80022" w:rsidRDefault="00F01773" w:rsidP="00F01773">
      <w:pPr>
        <w:pStyle w:val="subsection"/>
      </w:pPr>
      <w:r w:rsidRPr="00D80022">
        <w:tab/>
        <w:t>(5A)</w:t>
      </w:r>
      <w:r w:rsidRPr="00D80022">
        <w:tab/>
        <w:t xml:space="preserve">Strict liability applies to the following elements of an offence against </w:t>
      </w:r>
      <w:r w:rsidR="00D80022">
        <w:t>subsection (</w:t>
      </w:r>
      <w:r w:rsidRPr="00D80022">
        <w:t>5):</w:t>
      </w:r>
    </w:p>
    <w:p w:rsidR="00F01773" w:rsidRPr="00D80022" w:rsidRDefault="00F01773" w:rsidP="00F01773">
      <w:pPr>
        <w:pStyle w:val="paragraph"/>
      </w:pPr>
      <w:r w:rsidRPr="00D80022">
        <w:tab/>
        <w:t>(a)</w:t>
      </w:r>
      <w:r w:rsidRPr="00D80022">
        <w:tab/>
        <w:t>the element that a determination is a determination under section</w:t>
      </w:r>
      <w:r w:rsidR="00D80022">
        <w:t> </w:t>
      </w:r>
      <w:r w:rsidRPr="00D80022">
        <w:t>57 of the Family Assistance Act;</w:t>
      </w:r>
    </w:p>
    <w:p w:rsidR="00F01773" w:rsidRPr="00D80022" w:rsidRDefault="00F01773" w:rsidP="00F01773">
      <w:pPr>
        <w:pStyle w:val="paragraph"/>
      </w:pPr>
      <w:r w:rsidRPr="00D80022">
        <w:tab/>
        <w:t>(b)</w:t>
      </w:r>
      <w:r w:rsidRPr="00D80022">
        <w:tab/>
        <w:t>the element that a notice is a notice given under section</w:t>
      </w:r>
      <w:r w:rsidR="00D80022">
        <w:t> </w:t>
      </w:r>
      <w:r w:rsidRPr="00D80022">
        <w:t>57.</w:t>
      </w:r>
    </w:p>
    <w:p w:rsidR="00F01773" w:rsidRPr="00D80022" w:rsidRDefault="00127CA2" w:rsidP="00F01773">
      <w:pPr>
        <w:pStyle w:val="ActHead4"/>
      </w:pPr>
      <w:bookmarkStart w:id="226" w:name="_Toc398106522"/>
      <w:r w:rsidRPr="00D80022">
        <w:rPr>
          <w:rStyle w:val="CharSubdNo"/>
        </w:rPr>
        <w:t>Subdivision</w:t>
      </w:r>
      <w:r w:rsidR="00753CFA" w:rsidRPr="00D80022">
        <w:rPr>
          <w:rStyle w:val="CharSubdNo"/>
        </w:rPr>
        <w:t xml:space="preserve"> </w:t>
      </w:r>
      <w:r w:rsidR="00F01773" w:rsidRPr="00D80022">
        <w:rPr>
          <w:rStyle w:val="CharSubdNo"/>
        </w:rPr>
        <w:t>L</w:t>
      </w:r>
      <w:r w:rsidR="00F01773" w:rsidRPr="00D80022">
        <w:t>—</w:t>
      </w:r>
      <w:r w:rsidR="00F01773" w:rsidRPr="00D80022">
        <w:rPr>
          <w:rStyle w:val="CharSubdText"/>
        </w:rPr>
        <w:t>Secretary’s powers</w:t>
      </w:r>
      <w:bookmarkEnd w:id="226"/>
    </w:p>
    <w:p w:rsidR="00F01773" w:rsidRPr="00D80022" w:rsidRDefault="00F01773" w:rsidP="00F01773">
      <w:pPr>
        <w:pStyle w:val="ActHead5"/>
      </w:pPr>
      <w:bookmarkStart w:id="227" w:name="_Toc398106523"/>
      <w:r w:rsidRPr="00D80022">
        <w:rPr>
          <w:rStyle w:val="CharSectno"/>
        </w:rPr>
        <w:t>57</w:t>
      </w:r>
      <w:r w:rsidRPr="00D80022">
        <w:t xml:space="preserve">  Secretary’s power to approve a manner of notification for the purposes of sections</w:t>
      </w:r>
      <w:r w:rsidR="00D80022">
        <w:t> </w:t>
      </w:r>
      <w:r w:rsidRPr="00D80022">
        <w:t>56C and 56D</w:t>
      </w:r>
      <w:bookmarkEnd w:id="227"/>
    </w:p>
    <w:p w:rsidR="00F01773" w:rsidRPr="00D80022" w:rsidRDefault="00F01773" w:rsidP="00F01773">
      <w:pPr>
        <w:pStyle w:val="subsection"/>
      </w:pPr>
      <w:r w:rsidRPr="00D80022">
        <w:tab/>
        <w:t>(1)</w:t>
      </w:r>
      <w:r w:rsidRPr="00D80022">
        <w:tab/>
        <w:t>The Secretary must approve a manner of notification that a person is to use when notifying the Secretary of a thing under section</w:t>
      </w:r>
      <w:r w:rsidR="00D80022">
        <w:t> </w:t>
      </w:r>
      <w:r w:rsidRPr="00D80022">
        <w:t>56C or 56D (change of circumstances).</w:t>
      </w:r>
    </w:p>
    <w:p w:rsidR="00F01773" w:rsidRPr="00D80022" w:rsidRDefault="00F01773" w:rsidP="00F01773">
      <w:pPr>
        <w:pStyle w:val="subsection"/>
      </w:pPr>
      <w:r w:rsidRPr="00D80022">
        <w:tab/>
        <w:t>(2)</w:t>
      </w:r>
      <w:r w:rsidRPr="00D80022">
        <w:tab/>
        <w:t>The Secretary must, by written notice, notify the person of the approved manner of notification.</w:t>
      </w:r>
    </w:p>
    <w:p w:rsidR="00F01773" w:rsidRPr="00D80022" w:rsidRDefault="00F01773" w:rsidP="00F01773">
      <w:pPr>
        <w:pStyle w:val="ActHead5"/>
      </w:pPr>
      <w:bookmarkStart w:id="228" w:name="_Toc398106524"/>
      <w:r w:rsidRPr="00D80022">
        <w:rPr>
          <w:rStyle w:val="CharSectno"/>
        </w:rPr>
        <w:t>57A</w:t>
      </w:r>
      <w:r w:rsidRPr="00D80022">
        <w:t xml:space="preserve">  Secretary’s power to require bank account details</w:t>
      </w:r>
      <w:bookmarkEnd w:id="228"/>
    </w:p>
    <w:p w:rsidR="00F01773" w:rsidRPr="00D80022" w:rsidRDefault="00F01773" w:rsidP="00F01773">
      <w:pPr>
        <w:pStyle w:val="subsection"/>
        <w:keepNext/>
        <w:keepLines/>
      </w:pPr>
      <w:r w:rsidRPr="00D80022">
        <w:tab/>
      </w:r>
      <w:r w:rsidRPr="00D80022">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 determination under section</w:t>
      </w:r>
      <w:r w:rsidR="00D80022">
        <w:rPr>
          <w:snapToGrid w:val="0"/>
          <w:lang w:eastAsia="en-US"/>
        </w:rPr>
        <w:t> </w:t>
      </w:r>
      <w:r w:rsidRPr="00D80022">
        <w:rPr>
          <w:snapToGrid w:val="0"/>
          <w:lang w:eastAsia="en-US"/>
        </w:rPr>
        <w:t>50F is in force under which a claimant who is an individual is conditionally eligible for child care benefit by fee reduction; or</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has not nominated a bank account into which the amount of the difference referred to in subsection</w:t>
      </w:r>
      <w:r w:rsidR="00D80022">
        <w:rPr>
          <w:snapToGrid w:val="0"/>
          <w:lang w:eastAsia="en-US"/>
        </w:rPr>
        <w:t> </w:t>
      </w:r>
      <w:r w:rsidRPr="00D80022">
        <w:rPr>
          <w:snapToGrid w:val="0"/>
          <w:lang w:eastAsia="en-US"/>
        </w:rPr>
        <w:t>56(1) is to be paid;</w:t>
      </w:r>
    </w:p>
    <w:p w:rsidR="00F01773" w:rsidRPr="00D80022" w:rsidRDefault="00F01773" w:rsidP="00F01773">
      <w:pPr>
        <w:pStyle w:val="subsection2"/>
      </w:pPr>
      <w:r w:rsidRPr="00D80022">
        <w:rPr>
          <w:snapToGrid w:val="0"/>
          <w:lang w:eastAsia="en-US"/>
        </w:rPr>
        <w:t xml:space="preserve">the Secretary may require the claimant to give the Secretary, within 28 days of the requirement being made, details of a </w:t>
      </w:r>
      <w:r w:rsidRPr="00D80022">
        <w:t>bank account maintained by the claimant alone, or jointly or in common with someone else, into which the amount of the difference is to be paid.</w:t>
      </w:r>
    </w:p>
    <w:p w:rsidR="00F01773" w:rsidRPr="00D80022" w:rsidRDefault="00F01773" w:rsidP="00F01773">
      <w:pPr>
        <w:pStyle w:val="ActHead5"/>
      </w:pPr>
      <w:bookmarkStart w:id="229" w:name="_Toc398106525"/>
      <w:r w:rsidRPr="00D80022">
        <w:rPr>
          <w:rStyle w:val="CharSectno"/>
        </w:rPr>
        <w:lastRenderedPageBreak/>
        <w:t>57B</w:t>
      </w:r>
      <w:r w:rsidRPr="00D80022">
        <w:t xml:space="preserve">  Secretary’s powers to request in claim form tax file number etc. of TFN claim persons</w:t>
      </w:r>
      <w:bookmarkEnd w:id="229"/>
    </w:p>
    <w:p w:rsidR="00F01773" w:rsidRPr="00D80022" w:rsidRDefault="00F01773" w:rsidP="00F01773">
      <w:pPr>
        <w:pStyle w:val="subsection"/>
      </w:pPr>
      <w:r w:rsidRPr="00D80022">
        <w:tab/>
        <w:t>(1)</w:t>
      </w:r>
      <w:r w:rsidRPr="00D80022">
        <w:tab/>
        <w:t xml:space="preserve">The Secretary may request, in a claim form for child care benefit by fee reduction, that a statement of one of the kinds set out in </w:t>
      </w:r>
      <w:r w:rsidR="00D80022">
        <w:t>subsections (</w:t>
      </w:r>
      <w:r w:rsidRPr="00D80022">
        <w:t>2), (3) or (4) is made in relation to each TFN claim person.</w:t>
      </w:r>
    </w:p>
    <w:p w:rsidR="00F01773" w:rsidRPr="00D80022" w:rsidRDefault="00F01773" w:rsidP="00F01773">
      <w:pPr>
        <w:pStyle w:val="SubsectionHead"/>
      </w:pPr>
      <w:r w:rsidRPr="00D80022">
        <w:t>Statement of tax file number</w:t>
      </w:r>
    </w:p>
    <w:p w:rsidR="00F01773" w:rsidRPr="00D80022" w:rsidRDefault="00F01773" w:rsidP="00F01773">
      <w:pPr>
        <w:pStyle w:val="subsection"/>
      </w:pPr>
      <w:r w:rsidRPr="00D80022">
        <w:tab/>
        <w:t>(2)</w:t>
      </w:r>
      <w:r w:rsidRPr="00D80022">
        <w:tab/>
        <w:t>The first kind of statement that can be made is a statement of the TFN claim person’s tax file number. Regardless of who the TFN claim person is, this kind of statement can be made by the claimant only.</w:t>
      </w:r>
    </w:p>
    <w:p w:rsidR="00F01773" w:rsidRPr="00D80022" w:rsidRDefault="00F01773" w:rsidP="00F01773">
      <w:pPr>
        <w:pStyle w:val="SubsectionHead"/>
      </w:pPr>
      <w:r w:rsidRPr="00D80022">
        <w:t>Statement that TFN claim person does not know what his or her tax file number is etc.</w:t>
      </w:r>
    </w:p>
    <w:p w:rsidR="00F01773" w:rsidRPr="00D80022" w:rsidRDefault="00F01773" w:rsidP="00F01773">
      <w:pPr>
        <w:pStyle w:val="subsection"/>
      </w:pPr>
      <w:r w:rsidRPr="00D80022">
        <w:tab/>
        <w:t>(3)</w:t>
      </w:r>
      <w:r w:rsidRPr="00D80022">
        <w:tab/>
        <w:t>The second kind of statement that can be made is a statement by the TFN claim person that the person: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has a tax file number but does not know what it is;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has asked the Commissioner of Taxation to inform the person of his or her tax file number;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authorises the Commissioner of Taxation to tell the Secretary:</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whether the person has a tax file number; and</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if the person has a tax file number—that number.</w:t>
      </w:r>
    </w:p>
    <w:p w:rsidR="00F01773" w:rsidRPr="00D80022" w:rsidRDefault="00F01773" w:rsidP="00F01773">
      <w:pPr>
        <w:pStyle w:val="SubsectionHead"/>
      </w:pPr>
      <w:r w:rsidRPr="00D80022">
        <w:t>Statement that an application for a tax file number is pending</w:t>
      </w:r>
    </w:p>
    <w:p w:rsidR="00F01773" w:rsidRPr="00D80022" w:rsidRDefault="00F01773" w:rsidP="00F01773">
      <w:pPr>
        <w:pStyle w:val="subsection"/>
      </w:pPr>
      <w:r w:rsidRPr="00D80022">
        <w:tab/>
        <w:t>(4)</w:t>
      </w:r>
      <w:r w:rsidRPr="00D80022">
        <w:tab/>
        <w:t>The third kind of statement that can be made is a statement by the TFN claim person that the person: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has an application for a tax file number pending;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authorises the Commissioner of Taxation to tell the Secretary:</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if a tax file number is issued to the person—that number; or</w:t>
      </w:r>
    </w:p>
    <w:p w:rsidR="00F01773" w:rsidRPr="00D80022" w:rsidRDefault="00F01773" w:rsidP="00F01773">
      <w:pPr>
        <w:pStyle w:val="paragraphsub"/>
        <w:rPr>
          <w:snapToGrid w:val="0"/>
          <w:lang w:eastAsia="en-US"/>
        </w:rPr>
      </w:pPr>
      <w:r w:rsidRPr="00D80022">
        <w:rPr>
          <w:snapToGrid w:val="0"/>
          <w:lang w:eastAsia="en-US"/>
        </w:rPr>
        <w:lastRenderedPageBreak/>
        <w:tab/>
        <w:t>(ii)</w:t>
      </w:r>
      <w:r w:rsidRPr="00D80022">
        <w:rPr>
          <w:snapToGrid w:val="0"/>
          <w:lang w:eastAsia="en-US"/>
        </w:rPr>
        <w:tab/>
        <w:t>if the application is refused—that the application has been refused; or</w:t>
      </w:r>
    </w:p>
    <w:p w:rsidR="00F01773" w:rsidRPr="00D80022" w:rsidRDefault="00F01773" w:rsidP="00F01773">
      <w:pPr>
        <w:pStyle w:val="paragraphsub"/>
        <w:rPr>
          <w:snapToGrid w:val="0"/>
          <w:lang w:eastAsia="en-US"/>
        </w:rPr>
      </w:pPr>
      <w:r w:rsidRPr="00D80022">
        <w:rPr>
          <w:snapToGrid w:val="0"/>
          <w:lang w:eastAsia="en-US"/>
        </w:rPr>
        <w:tab/>
        <w:t>(iii)</w:t>
      </w:r>
      <w:r w:rsidRPr="00D80022">
        <w:rPr>
          <w:snapToGrid w:val="0"/>
          <w:lang w:eastAsia="en-US"/>
        </w:rPr>
        <w:tab/>
        <w:t>if the application is withdrawn—that the application has been withdrawn.</w:t>
      </w:r>
    </w:p>
    <w:p w:rsidR="00F01773" w:rsidRPr="00D80022" w:rsidRDefault="00F01773" w:rsidP="00F01773">
      <w:pPr>
        <w:pStyle w:val="SubsectionHead"/>
      </w:pPr>
      <w:r w:rsidRPr="00D80022">
        <w:t>How statement to be given</w:t>
      </w:r>
    </w:p>
    <w:p w:rsidR="00F01773" w:rsidRPr="00D80022" w:rsidRDefault="00F01773" w:rsidP="00F01773">
      <w:pPr>
        <w:pStyle w:val="subsection"/>
      </w:pPr>
      <w:r w:rsidRPr="00D80022">
        <w:tab/>
        <w:t>(5)</w:t>
      </w:r>
      <w:r w:rsidRPr="00D80022">
        <w:tab/>
        <w:t>A statement made by the claimant must be in the claim. A statement made by any other TFN claim person must be in a document, in a form approved by the Secretary, that the claimant gives the Secretary together with the claim.</w:t>
      </w:r>
    </w:p>
    <w:p w:rsidR="00F01773" w:rsidRPr="00D80022" w:rsidRDefault="00F01773" w:rsidP="00F01773">
      <w:pPr>
        <w:pStyle w:val="SubsectionHead"/>
      </w:pPr>
      <w:r w:rsidRPr="00D80022">
        <w:t>Exemption from tax file number requirement if Secretary determines</w:t>
      </w:r>
    </w:p>
    <w:p w:rsidR="00F01773" w:rsidRPr="00D80022" w:rsidRDefault="00F01773" w:rsidP="00F01773">
      <w:pPr>
        <w:pStyle w:val="subsection"/>
      </w:pPr>
      <w:r w:rsidRPr="00D80022">
        <w:tab/>
        <w:t>(6)</w:t>
      </w:r>
      <w:r w:rsidRPr="00D80022">
        <w:tab/>
        <w:t xml:space="preserve">The Secretary may determine that the request in </w:t>
      </w:r>
      <w:r w:rsidR="00D80022">
        <w:t>subsection (</w:t>
      </w:r>
      <w:r w:rsidRPr="00D80022">
        <w:t>1) does not apply to a TFN claim person 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the person is, or was, the claimant’s partner;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cannot obtain from the person:</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the person’s tax file number;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 xml:space="preserve">a statement by the person under </w:t>
      </w:r>
      <w:r w:rsidR="00D80022">
        <w:rPr>
          <w:snapToGrid w:val="0"/>
          <w:lang w:eastAsia="en-US"/>
        </w:rPr>
        <w:t>subsection (</w:t>
      </w:r>
      <w:r w:rsidRPr="00D80022">
        <w:rPr>
          <w:snapToGrid w:val="0"/>
          <w:lang w:eastAsia="en-US"/>
        </w:rPr>
        <w:t>3) or (4).</w:t>
      </w:r>
    </w:p>
    <w:p w:rsidR="00F01773" w:rsidRPr="00D80022" w:rsidRDefault="00F01773" w:rsidP="00F01773">
      <w:pPr>
        <w:pStyle w:val="SubsectionHead"/>
      </w:pPr>
      <w:r w:rsidRPr="00D80022">
        <w:t>Exemption from tax file number requirement if claimant opts for certain things in the claim form</w:t>
      </w:r>
    </w:p>
    <w:p w:rsidR="00F01773" w:rsidRPr="00D80022" w:rsidRDefault="00F01773" w:rsidP="00F01773">
      <w:pPr>
        <w:pStyle w:val="subsection"/>
      </w:pPr>
      <w:r w:rsidRPr="00D80022">
        <w:tab/>
        <w:t>(7)</w:t>
      </w:r>
      <w:r w:rsidRPr="00D80022">
        <w:tab/>
        <w:t xml:space="preserve">The request in </w:t>
      </w:r>
      <w:r w:rsidR="00D80022">
        <w:t>subsection (</w:t>
      </w:r>
      <w:r w:rsidRPr="00D80022">
        <w:t xml:space="preserve">1) does not apply to a TFN claim person if, in the claim, the person opted to have </w:t>
      </w:r>
      <w:r w:rsidR="007204A5" w:rsidRPr="00D80022">
        <w:t>a CCB % of zero % applicable to him or her</w:t>
      </w:r>
      <w:r w:rsidRPr="00D80022">
        <w:t>.</w:t>
      </w:r>
    </w:p>
    <w:p w:rsidR="00F01773" w:rsidRPr="00D80022" w:rsidRDefault="00F01773" w:rsidP="008410CF">
      <w:pPr>
        <w:pStyle w:val="ActHead5"/>
      </w:pPr>
      <w:bookmarkStart w:id="230" w:name="_Toc398106526"/>
      <w:r w:rsidRPr="00D80022">
        <w:rPr>
          <w:rStyle w:val="CharSectno"/>
        </w:rPr>
        <w:t>57C</w:t>
      </w:r>
      <w:r w:rsidRPr="00D80022">
        <w:t xml:space="preserve">  Secretary’s power to request tax file numbers etc. of certain TFN claim persons</w:t>
      </w:r>
      <w:bookmarkEnd w:id="230"/>
    </w:p>
    <w:p w:rsidR="00F01773" w:rsidRPr="00D80022" w:rsidRDefault="00F01773" w:rsidP="008410CF">
      <w:pPr>
        <w:pStyle w:val="subsection"/>
        <w:keepNext/>
        <w:rPr>
          <w:snapToGrid w:val="0"/>
          <w:lang w:eastAsia="en-US"/>
        </w:rPr>
      </w:pPr>
      <w:r w:rsidRPr="00D80022">
        <w:rPr>
          <w:snapToGrid w:val="0"/>
          <w:lang w:eastAsia="en-US"/>
        </w:rPr>
        <w:tab/>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an individual makes a claim for payment of child care benefit by fee reduction for care provided by an approved child care service; and</w:t>
      </w:r>
    </w:p>
    <w:p w:rsidR="00F01773" w:rsidRPr="00D80022" w:rsidRDefault="00F01773" w:rsidP="00F01773">
      <w:pPr>
        <w:pStyle w:val="paragraph"/>
      </w:pPr>
      <w:r w:rsidRPr="00D80022">
        <w:rPr>
          <w:snapToGrid w:val="0"/>
          <w:lang w:eastAsia="en-US"/>
        </w:rPr>
        <w:tab/>
        <w:t>(b)</w:t>
      </w:r>
      <w:r w:rsidRPr="00D80022">
        <w:rPr>
          <w:snapToGrid w:val="0"/>
          <w:lang w:eastAsia="en-US"/>
        </w:rPr>
        <w:tab/>
        <w:t xml:space="preserve">the claimant does not opt in the claim </w:t>
      </w:r>
      <w:r w:rsidRPr="00D80022">
        <w:t xml:space="preserve">to have </w:t>
      </w:r>
      <w:r w:rsidR="00DE05D9" w:rsidRPr="00D80022">
        <w:t>a CCB % of zero % applicable to him or her</w:t>
      </w:r>
      <w:r w:rsidRPr="00D80022">
        <w:t>; and</w:t>
      </w:r>
    </w:p>
    <w:p w:rsidR="00F01773" w:rsidRPr="00D80022" w:rsidRDefault="00F01773" w:rsidP="00F01773">
      <w:pPr>
        <w:pStyle w:val="paragraph"/>
      </w:pPr>
      <w:r w:rsidRPr="00D80022">
        <w:lastRenderedPageBreak/>
        <w:tab/>
        <w:t>(c)</w:t>
      </w:r>
      <w:r w:rsidRPr="00D80022">
        <w:tab/>
        <w:t>the claimant does not give the Secretary in the claim the tax file number of a TFN claim person; and</w:t>
      </w:r>
    </w:p>
    <w:p w:rsidR="00F01773" w:rsidRPr="00D80022" w:rsidRDefault="00F01773" w:rsidP="00F01773">
      <w:pPr>
        <w:pStyle w:val="paragraph"/>
      </w:pPr>
      <w:r w:rsidRPr="00D80022">
        <w:tab/>
        <w:t>(d)</w:t>
      </w:r>
      <w:r w:rsidRPr="00D80022">
        <w:tab/>
        <w:t>the TFN claim person does not make a statement of a kind set out in subsection</w:t>
      </w:r>
      <w:r w:rsidR="00D80022">
        <w:t> </w:t>
      </w:r>
      <w:r w:rsidRPr="00D80022">
        <w:t>57B(3) or (4); and</w:t>
      </w:r>
    </w:p>
    <w:p w:rsidR="00F01773" w:rsidRPr="00D80022" w:rsidRDefault="00F01773" w:rsidP="00F01773">
      <w:pPr>
        <w:pStyle w:val="paragraph"/>
      </w:pPr>
      <w:r w:rsidRPr="00D80022">
        <w:tab/>
        <w:t>(e)</w:t>
      </w:r>
      <w:r w:rsidRPr="00D80022">
        <w:tab/>
        <w:t>the Secretary has not exempted the TFN claim person under subsection</w:t>
      </w:r>
      <w:r w:rsidR="00D80022">
        <w:t> </w:t>
      </w:r>
      <w:r w:rsidRPr="00D80022">
        <w:t>57B(6) from giving the person’s tax file number or making a statement of a kind referred to in subsection</w:t>
      </w:r>
      <w:r w:rsidR="00D80022">
        <w:t> </w:t>
      </w:r>
      <w:r w:rsidRPr="00D80022">
        <w:t>57B(3) or (4);</w:t>
      </w:r>
    </w:p>
    <w:p w:rsidR="00F01773" w:rsidRPr="00D80022" w:rsidRDefault="00F01773" w:rsidP="00F01773">
      <w:pPr>
        <w:pStyle w:val="subsection2"/>
        <w:rPr>
          <w:snapToGrid w:val="0"/>
          <w:lang w:eastAsia="en-US"/>
        </w:rPr>
      </w:pPr>
      <w:r w:rsidRPr="00D80022">
        <w:rPr>
          <w:snapToGrid w:val="0"/>
          <w:lang w:eastAsia="en-US"/>
        </w:rPr>
        <w:t>the Secretary may request the claimant to give the Secretary, within 28 days of the request being made, the tax file number of a TFN claim person.</w:t>
      </w:r>
    </w:p>
    <w:p w:rsidR="00F01773" w:rsidRPr="00D80022" w:rsidRDefault="00F01773" w:rsidP="00F01773">
      <w:pPr>
        <w:pStyle w:val="ActHead5"/>
      </w:pPr>
      <w:bookmarkStart w:id="231" w:name="_Toc398106527"/>
      <w:r w:rsidRPr="00D80022">
        <w:rPr>
          <w:rStyle w:val="CharSectno"/>
        </w:rPr>
        <w:t>57D</w:t>
      </w:r>
      <w:r w:rsidRPr="00D80022">
        <w:t xml:space="preserve">  Secretary’s power to request tax file numbers of TFN determination persons</w:t>
      </w:r>
      <w:bookmarkEnd w:id="231"/>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 determination under section</w:t>
      </w:r>
      <w:r w:rsidR="00D80022">
        <w:rPr>
          <w:snapToGrid w:val="0"/>
          <w:lang w:eastAsia="en-US"/>
        </w:rPr>
        <w:t> </w:t>
      </w:r>
      <w:r w:rsidRPr="00D80022">
        <w:rPr>
          <w:snapToGrid w:val="0"/>
          <w:lang w:eastAsia="en-US"/>
        </w:rPr>
        <w:t>50F is in force under which a claimant who is an individual is conditionally eligible for child care benefit by fee reduction; or</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 determination under section</w:t>
      </w:r>
      <w:r w:rsidR="00D80022">
        <w:rPr>
          <w:snapToGrid w:val="0"/>
          <w:lang w:eastAsia="en-US"/>
        </w:rPr>
        <w:t> </w:t>
      </w:r>
      <w:r w:rsidRPr="00D80022">
        <w:rPr>
          <w:snapToGrid w:val="0"/>
          <w:lang w:eastAsia="en-US"/>
        </w:rPr>
        <w:t>52E is in force under which a claimant who is an individual is entitled to be paid child care benefit for a past period for care provided by an approved child care service;</w:t>
      </w:r>
    </w:p>
    <w:p w:rsidR="00F01773" w:rsidRPr="00D80022" w:rsidRDefault="00F01773" w:rsidP="00F01773">
      <w:pPr>
        <w:pStyle w:val="subsection2"/>
        <w:rPr>
          <w:snapToGrid w:val="0"/>
          <w:lang w:eastAsia="en-US"/>
        </w:rPr>
      </w:pPr>
      <w:r w:rsidRPr="00D80022">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D80022">
        <w:rPr>
          <w:snapToGrid w:val="0"/>
          <w:lang w:eastAsia="en-US"/>
        </w:rPr>
        <w:t>subsection (</w:t>
      </w:r>
      <w:r w:rsidRPr="00D80022">
        <w:rPr>
          <w:snapToGrid w:val="0"/>
          <w:lang w:eastAsia="en-US"/>
        </w:rPr>
        <w:t>2), (3) or (4) the claimant chooses.</w:t>
      </w:r>
    </w:p>
    <w:p w:rsidR="00F01773" w:rsidRPr="00D80022" w:rsidRDefault="00F01773" w:rsidP="00F01773">
      <w:pPr>
        <w:pStyle w:val="SubsectionHead"/>
        <w:rPr>
          <w:snapToGrid w:val="0"/>
          <w:lang w:eastAsia="en-US"/>
        </w:rPr>
      </w:pPr>
      <w:r w:rsidRPr="00D80022">
        <w:rPr>
          <w:snapToGrid w:val="0"/>
          <w:lang w:eastAsia="en-US"/>
        </w:rPr>
        <w:t>Statement of tax file number</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D80022" w:rsidRDefault="00F01773" w:rsidP="00F01773">
      <w:pPr>
        <w:pStyle w:val="SubsectionHead"/>
        <w:rPr>
          <w:snapToGrid w:val="0"/>
          <w:lang w:eastAsia="en-US"/>
        </w:rPr>
      </w:pPr>
      <w:r w:rsidRPr="00D80022">
        <w:rPr>
          <w:snapToGrid w:val="0"/>
          <w:lang w:eastAsia="en-US"/>
        </w:rPr>
        <w:lastRenderedPageBreak/>
        <w:t>Statement that TFN determination person does not know what his or her tax file number is etc.</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The second kind of statement that can be made is a statement by the TFN determination person that the person:</w:t>
      </w:r>
    </w:p>
    <w:p w:rsidR="00F01773" w:rsidRPr="00D80022" w:rsidRDefault="00F01773" w:rsidP="00F01773">
      <w:pPr>
        <w:pStyle w:val="paragraph"/>
        <w:rPr>
          <w:snapToGrid w:val="0"/>
        </w:rPr>
      </w:pPr>
      <w:r w:rsidRPr="00D80022">
        <w:rPr>
          <w:snapToGrid w:val="0"/>
        </w:rPr>
        <w:tab/>
        <w:t>(a)</w:t>
      </w:r>
      <w:r w:rsidRPr="00D80022">
        <w:rPr>
          <w:snapToGrid w:val="0"/>
        </w:rPr>
        <w:tab/>
        <w:t>has a tax file number but does not know what it is; and</w:t>
      </w:r>
    </w:p>
    <w:p w:rsidR="00F01773" w:rsidRPr="00D80022" w:rsidRDefault="00F01773" w:rsidP="00F01773">
      <w:pPr>
        <w:pStyle w:val="paragraph"/>
        <w:rPr>
          <w:snapToGrid w:val="0"/>
        </w:rPr>
      </w:pPr>
      <w:r w:rsidRPr="00D80022">
        <w:rPr>
          <w:snapToGrid w:val="0"/>
        </w:rPr>
        <w:tab/>
        <w:t>(b)</w:t>
      </w:r>
      <w:r w:rsidRPr="00D80022">
        <w:rPr>
          <w:snapToGrid w:val="0"/>
        </w:rPr>
        <w:tab/>
        <w:t>has asked the Commissioner of Taxation to inform the person of his or her tax file number; and</w:t>
      </w:r>
    </w:p>
    <w:p w:rsidR="00F01773" w:rsidRPr="00D80022" w:rsidRDefault="00F01773" w:rsidP="00F01773">
      <w:pPr>
        <w:pStyle w:val="paragraph"/>
        <w:rPr>
          <w:snapToGrid w:val="0"/>
        </w:rPr>
      </w:pPr>
      <w:r w:rsidRPr="00D80022">
        <w:rPr>
          <w:snapToGrid w:val="0"/>
        </w:rPr>
        <w:tab/>
        <w:t>(c)</w:t>
      </w:r>
      <w:r w:rsidRPr="00D80022">
        <w:rPr>
          <w:snapToGrid w:val="0"/>
        </w:rPr>
        <w:tab/>
        <w:t>authorises the Commissioner of Taxation to tell the Secretary:</w:t>
      </w:r>
    </w:p>
    <w:p w:rsidR="00F01773" w:rsidRPr="00D80022" w:rsidRDefault="00F01773" w:rsidP="00F01773">
      <w:pPr>
        <w:pStyle w:val="paragraphsub"/>
      </w:pPr>
      <w:r w:rsidRPr="00D80022">
        <w:tab/>
        <w:t>(i)</w:t>
      </w:r>
      <w:r w:rsidRPr="00D80022">
        <w:tab/>
        <w:t>whether the person has a tax file number; and</w:t>
      </w:r>
    </w:p>
    <w:p w:rsidR="00F01773" w:rsidRPr="00D80022" w:rsidRDefault="00F01773" w:rsidP="00F01773">
      <w:pPr>
        <w:pStyle w:val="paragraphsub"/>
      </w:pPr>
      <w:r w:rsidRPr="00D80022">
        <w:tab/>
        <w:t>(ii)</w:t>
      </w:r>
      <w:r w:rsidRPr="00D80022">
        <w:tab/>
        <w:t>if the person has a tax file number—that number.</w:t>
      </w:r>
    </w:p>
    <w:p w:rsidR="00F01773" w:rsidRPr="00D80022" w:rsidRDefault="00F01773" w:rsidP="00F01773">
      <w:pPr>
        <w:pStyle w:val="SubsectionHead"/>
        <w:rPr>
          <w:snapToGrid w:val="0"/>
          <w:lang w:eastAsia="en-US"/>
        </w:rPr>
      </w:pPr>
      <w:r w:rsidRPr="00D80022">
        <w:rPr>
          <w:snapToGrid w:val="0"/>
          <w:lang w:eastAsia="en-US"/>
        </w:rPr>
        <w:t>Statement that an application for a tax file number is pending</w:t>
      </w:r>
    </w:p>
    <w:p w:rsidR="00F01773" w:rsidRPr="00D80022" w:rsidRDefault="00F01773" w:rsidP="00F01773">
      <w:pPr>
        <w:pStyle w:val="subsection"/>
        <w:rPr>
          <w:snapToGrid w:val="0"/>
          <w:lang w:eastAsia="en-US"/>
        </w:rPr>
      </w:pPr>
      <w:r w:rsidRPr="00D80022">
        <w:rPr>
          <w:snapToGrid w:val="0"/>
          <w:lang w:eastAsia="en-US"/>
        </w:rPr>
        <w:tab/>
        <w:t>(4)</w:t>
      </w:r>
      <w:r w:rsidRPr="00D80022">
        <w:rPr>
          <w:snapToGrid w:val="0"/>
          <w:lang w:eastAsia="en-US"/>
        </w:rPr>
        <w:tab/>
        <w:t>The third kind of statement that can be made is a statement by the TFN determination person that the person: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has an application for a tax file number pending;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authorises the Commissioner of Taxation to tell the Secretary:</w:t>
      </w:r>
    </w:p>
    <w:p w:rsidR="00F01773" w:rsidRPr="00D80022" w:rsidRDefault="00F01773" w:rsidP="00F01773">
      <w:pPr>
        <w:pStyle w:val="paragraphsub"/>
      </w:pPr>
      <w:r w:rsidRPr="00D80022">
        <w:tab/>
        <w:t>(i)</w:t>
      </w:r>
      <w:r w:rsidRPr="00D80022">
        <w:tab/>
        <w:t>if a tax file number is issued to the person—that number; or</w:t>
      </w:r>
    </w:p>
    <w:p w:rsidR="00F01773" w:rsidRPr="00D80022" w:rsidRDefault="00F01773" w:rsidP="00F01773">
      <w:pPr>
        <w:pStyle w:val="paragraphsub"/>
      </w:pPr>
      <w:r w:rsidRPr="00D80022">
        <w:tab/>
        <w:t>(ii)</w:t>
      </w:r>
      <w:r w:rsidRPr="00D80022">
        <w:tab/>
        <w:t>if the application is refused—that the application has been refused; or</w:t>
      </w:r>
    </w:p>
    <w:p w:rsidR="00F01773" w:rsidRPr="00D80022" w:rsidRDefault="00F01773" w:rsidP="00F01773">
      <w:pPr>
        <w:pStyle w:val="paragraphsub"/>
      </w:pPr>
      <w:r w:rsidRPr="00D80022">
        <w:tab/>
        <w:t>(iii)</w:t>
      </w:r>
      <w:r w:rsidRPr="00D80022">
        <w:tab/>
        <w:t>if the application is withdrawn—that the application has been withdrawn.</w:t>
      </w:r>
    </w:p>
    <w:p w:rsidR="00F01773" w:rsidRPr="00D80022" w:rsidRDefault="00F01773" w:rsidP="00F01773">
      <w:pPr>
        <w:pStyle w:val="ActHead5"/>
      </w:pPr>
      <w:bookmarkStart w:id="232" w:name="_Toc398106528"/>
      <w:r w:rsidRPr="00D80022">
        <w:rPr>
          <w:rStyle w:val="CharSectno"/>
        </w:rPr>
        <w:t>57E</w:t>
      </w:r>
      <w:r w:rsidRPr="00D80022">
        <w:t xml:space="preserve">  Secretary’s power to require immunisation details</w:t>
      </w:r>
      <w:bookmarkEnd w:id="232"/>
    </w:p>
    <w:p w:rsidR="00F01773" w:rsidRPr="00D80022" w:rsidRDefault="00F01773" w:rsidP="00F01773">
      <w:pPr>
        <w:pStyle w:val="subsection"/>
        <w:rPr>
          <w:snapToGrid w:val="0"/>
          <w:lang w:eastAsia="en-US"/>
        </w:rPr>
      </w:pPr>
      <w:r w:rsidRPr="00D80022">
        <w:tab/>
      </w:r>
      <w:r w:rsidRPr="00D80022">
        <w:tab/>
        <w:t>If a determination of conditional eligibility under section</w:t>
      </w:r>
      <w:r w:rsidR="00D80022">
        <w:t> </w:t>
      </w:r>
      <w:r w:rsidRPr="00D80022">
        <w:t xml:space="preserve">50F is in force in respect of a claimant who is an individual and a child with the effect that the claimant is conditionally eligible for child care benefit by fee reduction in respect of the child, </w:t>
      </w:r>
      <w:r w:rsidRPr="00D80022">
        <w:rPr>
          <w:snapToGrid w:val="0"/>
          <w:lang w:eastAsia="en-US"/>
        </w:rPr>
        <w:t>the Secretary may, by written notice given to the claimant, require that the child meets the immunisation requirement set out in section</w:t>
      </w:r>
      <w:r w:rsidR="00D80022">
        <w:rPr>
          <w:snapToGrid w:val="0"/>
          <w:lang w:eastAsia="en-US"/>
        </w:rPr>
        <w:t> </w:t>
      </w:r>
      <w:r w:rsidRPr="00D80022">
        <w:rPr>
          <w:snapToGrid w:val="0"/>
          <w:lang w:eastAsia="en-US"/>
        </w:rPr>
        <w:t>6 of the Family Assistance Act in respect of the child within 63 days of the notice.</w:t>
      </w:r>
    </w:p>
    <w:p w:rsidR="00F01773" w:rsidRPr="00D80022" w:rsidRDefault="00F01773" w:rsidP="00F01773">
      <w:pPr>
        <w:pStyle w:val="ActHead5"/>
      </w:pPr>
      <w:bookmarkStart w:id="233" w:name="_Toc398106529"/>
      <w:r w:rsidRPr="00D80022">
        <w:rPr>
          <w:rStyle w:val="CharSectno"/>
        </w:rPr>
        <w:lastRenderedPageBreak/>
        <w:t>57F</w:t>
      </w:r>
      <w:r w:rsidRPr="00D80022">
        <w:t xml:space="preserve">  Secretary’s power to require data verification information</w:t>
      </w:r>
      <w:bookmarkEnd w:id="233"/>
    </w:p>
    <w:p w:rsidR="00F01773" w:rsidRPr="00D80022" w:rsidRDefault="00F01773" w:rsidP="00F01773">
      <w:pPr>
        <w:pStyle w:val="subsection"/>
      </w:pPr>
      <w:r w:rsidRPr="00D80022">
        <w:tab/>
      </w:r>
      <w:r w:rsidR="0045072E" w:rsidRPr="00D80022">
        <w:t>(1)</w:t>
      </w:r>
      <w:r w:rsidRPr="00D80022">
        <w:tab/>
        <w:t>If a determination of conditional eligibility under section</w:t>
      </w:r>
      <w:r w:rsidR="00D80022">
        <w:t> </w:t>
      </w:r>
      <w:r w:rsidRPr="00D80022">
        <w:t xml:space="preserve">50F is in force in respect of a claimant who is an individual with the effect that the claimant is conditionally eligible for child care benefit by fee reduction, </w:t>
      </w:r>
      <w:r w:rsidRPr="00D80022">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D80022" w:rsidRDefault="0045072E" w:rsidP="0045072E">
      <w:pPr>
        <w:pStyle w:val="subsection"/>
      </w:pPr>
      <w:r w:rsidRPr="00D80022">
        <w:tab/>
        <w:t>(2)</w:t>
      </w:r>
      <w:r w:rsidRPr="00D80022">
        <w:tab/>
        <w:t>To avoid doubt, the Secretary may, before the start of the first week commencing after 1</w:t>
      </w:r>
      <w:r w:rsidR="00D80022">
        <w:t> </w:t>
      </w:r>
      <w:r w:rsidRPr="00D80022">
        <w:t xml:space="preserve">July 2006, give a notice under </w:t>
      </w:r>
      <w:r w:rsidR="00D80022">
        <w:t>subsection (</w:t>
      </w:r>
      <w:r w:rsidRPr="00D80022">
        <w:t>1) requiring the claimant to give the Secretary information about whether or not the claimant will satisfy the work/training/study test on or after the start of the first week commencing after 1</w:t>
      </w:r>
      <w:r w:rsidR="00D80022">
        <w:t> </w:t>
      </w:r>
      <w:r w:rsidRPr="00D80022">
        <w:t>July 2006.</w:t>
      </w:r>
    </w:p>
    <w:p w:rsidR="0045072E" w:rsidRPr="00D80022" w:rsidRDefault="0045072E" w:rsidP="0045072E">
      <w:pPr>
        <w:pStyle w:val="notetext"/>
      </w:pPr>
      <w:r w:rsidRPr="00D80022">
        <w:t>Note:</w:t>
      </w:r>
      <w:r w:rsidRPr="00D80022">
        <w:tab/>
        <w:t xml:space="preserve">The </w:t>
      </w:r>
      <w:r w:rsidRPr="00D80022">
        <w:rPr>
          <w:i/>
        </w:rPr>
        <w:t>Family and Community Services Legislation Amendment (Welfare to Work) Act 2005</w:t>
      </w:r>
      <w:r w:rsidRPr="00D80022">
        <w:t xml:space="preserve"> amends the work/training/study test and applies from the start of the first week commencing after 1</w:t>
      </w:r>
      <w:r w:rsidR="00D80022">
        <w:t> </w:t>
      </w:r>
      <w:r w:rsidRPr="00D80022">
        <w:t>July 2006.</w:t>
      </w:r>
    </w:p>
    <w:p w:rsidR="00797A2C" w:rsidRPr="00D80022" w:rsidRDefault="00797A2C" w:rsidP="00797A2C">
      <w:pPr>
        <w:pStyle w:val="ActHead5"/>
      </w:pPr>
      <w:bookmarkStart w:id="234" w:name="_Toc398106530"/>
      <w:r w:rsidRPr="00D80022">
        <w:rPr>
          <w:rStyle w:val="CharSectno"/>
        </w:rPr>
        <w:t>57G</w:t>
      </w:r>
      <w:r w:rsidRPr="00D80022">
        <w:t xml:space="preserve">  Secretary’s power to require further information about children enrolled in child care</w:t>
      </w:r>
      <w:bookmarkEnd w:id="234"/>
    </w:p>
    <w:p w:rsidR="00797A2C" w:rsidRPr="00D80022" w:rsidRDefault="00797A2C" w:rsidP="00797A2C">
      <w:pPr>
        <w:pStyle w:val="subsection"/>
      </w:pPr>
      <w:r w:rsidRPr="00D80022">
        <w:tab/>
        <w:t>(1)</w:t>
      </w:r>
      <w:r w:rsidRPr="00D80022">
        <w:tab/>
        <w:t>The Secretary may, by notice, require an approved child care service to give the Secretary further information in relation to any aspect of the care provided, or expected to be provided in the future, to all children:</w:t>
      </w:r>
    </w:p>
    <w:p w:rsidR="00797A2C" w:rsidRPr="00D80022" w:rsidRDefault="00797A2C" w:rsidP="00797A2C">
      <w:pPr>
        <w:pStyle w:val="paragraph"/>
      </w:pPr>
      <w:r w:rsidRPr="00D80022">
        <w:tab/>
        <w:t>(a)</w:t>
      </w:r>
      <w:r w:rsidRPr="00D80022">
        <w:tab/>
        <w:t>in relation to whom:</w:t>
      </w:r>
    </w:p>
    <w:p w:rsidR="00797A2C" w:rsidRPr="00D80022" w:rsidRDefault="00797A2C" w:rsidP="00797A2C">
      <w:pPr>
        <w:pStyle w:val="paragraphsub"/>
      </w:pPr>
      <w:r w:rsidRPr="00D80022">
        <w:tab/>
        <w:t>(i)</w:t>
      </w:r>
      <w:r w:rsidRPr="00D80022">
        <w:tab/>
        <w:t>the service has given the Secretary notice of enrolment under sections</w:t>
      </w:r>
      <w:r w:rsidR="00D80022">
        <w:t> </w:t>
      </w:r>
      <w:r w:rsidRPr="00D80022">
        <w:t>219A and 219AB, or sections</w:t>
      </w:r>
      <w:r w:rsidR="00D80022">
        <w:t> </w:t>
      </w:r>
      <w:r w:rsidRPr="00D80022">
        <w:t>219AA and 219AB;</w:t>
      </w:r>
    </w:p>
    <w:p w:rsidR="00797A2C" w:rsidRPr="00D80022" w:rsidRDefault="00797A2C" w:rsidP="00797A2C">
      <w:pPr>
        <w:pStyle w:val="paragraphsub"/>
      </w:pPr>
      <w:r w:rsidRPr="00D80022">
        <w:tab/>
        <w:t>(ii)</w:t>
      </w:r>
      <w:r w:rsidRPr="00D80022">
        <w:tab/>
        <w:t>the Secretary has confirmed the enrolment in accordance with section</w:t>
      </w:r>
      <w:r w:rsidR="00D80022">
        <w:t> </w:t>
      </w:r>
      <w:r w:rsidRPr="00D80022">
        <w:t>219AE; and</w:t>
      </w:r>
    </w:p>
    <w:p w:rsidR="00797A2C" w:rsidRPr="00D80022" w:rsidRDefault="00797A2C" w:rsidP="00797A2C">
      <w:pPr>
        <w:pStyle w:val="paragraph"/>
      </w:pPr>
      <w:r w:rsidRPr="00D80022">
        <w:tab/>
        <w:t>(b)</w:t>
      </w:r>
      <w:r w:rsidRPr="00D80022">
        <w:tab/>
        <w:t>who remain enrolled for care by the service.</w:t>
      </w:r>
    </w:p>
    <w:p w:rsidR="00797A2C" w:rsidRPr="00D80022" w:rsidRDefault="00797A2C" w:rsidP="00797A2C">
      <w:pPr>
        <w:pStyle w:val="subsection"/>
      </w:pPr>
      <w:r w:rsidRPr="00D80022">
        <w:tab/>
        <w:t>(2)</w:t>
      </w:r>
      <w:r w:rsidRPr="00D80022">
        <w:tab/>
        <w:t>The notice must specify either:</w:t>
      </w:r>
    </w:p>
    <w:p w:rsidR="00797A2C" w:rsidRPr="00D80022" w:rsidRDefault="00797A2C" w:rsidP="00797A2C">
      <w:pPr>
        <w:pStyle w:val="paragraph"/>
      </w:pPr>
      <w:r w:rsidRPr="00D80022">
        <w:tab/>
        <w:t>(a)</w:t>
      </w:r>
      <w:r w:rsidRPr="00D80022">
        <w:tab/>
        <w:t>the period in relation to which the information must be provided; or</w:t>
      </w:r>
    </w:p>
    <w:p w:rsidR="00797A2C" w:rsidRPr="00D80022" w:rsidRDefault="00797A2C" w:rsidP="00797A2C">
      <w:pPr>
        <w:pStyle w:val="paragraph"/>
      </w:pPr>
      <w:r w:rsidRPr="00D80022">
        <w:lastRenderedPageBreak/>
        <w:tab/>
        <w:t>(b)</w:t>
      </w:r>
      <w:r w:rsidRPr="00D80022">
        <w:tab/>
        <w:t>the intervals in which the information must be provided.</w:t>
      </w:r>
    </w:p>
    <w:p w:rsidR="00797A2C" w:rsidRPr="00D80022" w:rsidRDefault="00797A2C" w:rsidP="00797A2C">
      <w:pPr>
        <w:pStyle w:val="subsection"/>
      </w:pPr>
      <w:r w:rsidRPr="00D80022">
        <w:tab/>
        <w:t>(3)</w:t>
      </w:r>
      <w:r w:rsidRPr="00D80022">
        <w:tab/>
        <w:t>The notice must be given in the form, and in the manner or way, approved by the Secretary.</w:t>
      </w:r>
    </w:p>
    <w:p w:rsidR="00797A2C" w:rsidRPr="00D80022" w:rsidRDefault="00797A2C" w:rsidP="00797A2C">
      <w:pPr>
        <w:pStyle w:val="subsection"/>
      </w:pPr>
      <w:r w:rsidRPr="00D80022">
        <w:tab/>
        <w:t>(4)</w:t>
      </w:r>
      <w:r w:rsidRPr="00D80022">
        <w:tab/>
        <w:t xml:space="preserve">Without limiting </w:t>
      </w:r>
      <w:r w:rsidR="00D80022">
        <w:t>subsection (</w:t>
      </w:r>
      <w:r w:rsidRPr="00D80022">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D80022" w:rsidRDefault="00797A2C" w:rsidP="00797A2C">
      <w:pPr>
        <w:pStyle w:val="subsection"/>
      </w:pPr>
      <w:r w:rsidRPr="00D80022">
        <w:tab/>
        <w:t>(5)</w:t>
      </w:r>
      <w:r w:rsidRPr="00D80022">
        <w:tab/>
        <w:t>The information must be given to the Secretary by the service in the form, and in the manner or way, approved by the Secretary.</w:t>
      </w:r>
    </w:p>
    <w:p w:rsidR="00F01773" w:rsidRPr="00D80022" w:rsidRDefault="00127CA2" w:rsidP="00F01773">
      <w:pPr>
        <w:pStyle w:val="ActHead4"/>
      </w:pPr>
      <w:bookmarkStart w:id="235" w:name="_Toc398106531"/>
      <w:r w:rsidRPr="00D80022">
        <w:rPr>
          <w:rStyle w:val="CharSubdNo"/>
        </w:rPr>
        <w:t>Subdivision</w:t>
      </w:r>
      <w:r w:rsidR="00753CFA" w:rsidRPr="00D80022">
        <w:rPr>
          <w:rStyle w:val="CharSubdNo"/>
        </w:rPr>
        <w:t xml:space="preserve"> </w:t>
      </w:r>
      <w:r w:rsidR="00F01773" w:rsidRPr="00D80022">
        <w:rPr>
          <w:rStyle w:val="CharSubdNo"/>
        </w:rPr>
        <w:t>M</w:t>
      </w:r>
      <w:r w:rsidR="00F01773" w:rsidRPr="00D80022">
        <w:t>—</w:t>
      </w:r>
      <w:r w:rsidR="00F01773" w:rsidRPr="00D80022">
        <w:rPr>
          <w:rStyle w:val="CharSubdText"/>
        </w:rPr>
        <w:t>Variations of determinations if failure to provide tax file numbers or bank account details or to meet the immunisation requirement</w:t>
      </w:r>
      <w:bookmarkEnd w:id="235"/>
    </w:p>
    <w:p w:rsidR="00F01773" w:rsidRPr="00D80022" w:rsidRDefault="00F01773" w:rsidP="00F01773">
      <w:pPr>
        <w:pStyle w:val="ActHead5"/>
      </w:pPr>
      <w:bookmarkStart w:id="236" w:name="_Toc398106532"/>
      <w:r w:rsidRPr="00D80022">
        <w:rPr>
          <w:rStyle w:val="CharSectno"/>
        </w:rPr>
        <w:t>58</w:t>
      </w:r>
      <w:r w:rsidRPr="00D80022">
        <w:t xml:space="preserve">  Variation where failure to provide tax file number</w:t>
      </w:r>
      <w:bookmarkEnd w:id="236"/>
    </w:p>
    <w:p w:rsidR="00F01773" w:rsidRPr="00D80022" w:rsidRDefault="00F01773" w:rsidP="00F01773">
      <w:pPr>
        <w:pStyle w:val="SubsectionHead"/>
        <w:rPr>
          <w:snapToGrid w:val="0"/>
          <w:lang w:eastAsia="en-US"/>
        </w:rPr>
      </w:pPr>
      <w:r w:rsidRPr="00D80022">
        <w:rPr>
          <w:snapToGrid w:val="0"/>
          <w:lang w:eastAsia="en-US"/>
        </w:rPr>
        <w:t>Non</w:t>
      </w:r>
      <w:r w:rsidR="00D80022">
        <w:rPr>
          <w:snapToGrid w:val="0"/>
          <w:lang w:eastAsia="en-US"/>
        </w:rPr>
        <w:noBreakHyphen/>
      </w:r>
      <w:r w:rsidRPr="00D80022">
        <w:rPr>
          <w:snapToGrid w:val="0"/>
          <w:lang w:eastAsia="en-US"/>
        </w:rPr>
        <w:t>compliance with request</w:t>
      </w:r>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either:</w:t>
      </w:r>
    </w:p>
    <w:p w:rsidR="00F01773" w:rsidRPr="00D80022" w:rsidRDefault="00F01773" w:rsidP="00F01773">
      <w:pPr>
        <w:pStyle w:val="paragraphsub"/>
      </w:pPr>
      <w:r w:rsidRPr="00D80022">
        <w:tab/>
        <w:t>(i)</w:t>
      </w:r>
      <w:r w:rsidRPr="00D80022">
        <w:tab/>
        <w:t>determinations of conditional eligibility under section</w:t>
      </w:r>
      <w:r w:rsidR="00D80022">
        <w:t> </w:t>
      </w:r>
      <w:r w:rsidRPr="00D80022">
        <w:t>50F and of CCB % under section</w:t>
      </w:r>
      <w:r w:rsidR="00D80022">
        <w:t> </w:t>
      </w:r>
      <w:r w:rsidRPr="00D80022">
        <w:t>50J are in force in respect of a claimant who is an individual; or</w:t>
      </w:r>
    </w:p>
    <w:p w:rsidR="00F01773" w:rsidRPr="00D80022" w:rsidRDefault="00F01773" w:rsidP="00F01773">
      <w:pPr>
        <w:pStyle w:val="paragraphsub"/>
      </w:pPr>
      <w:r w:rsidRPr="00D80022">
        <w:tab/>
        <w:t>(ii)</w:t>
      </w:r>
      <w:r w:rsidRPr="00D80022">
        <w:tab/>
        <w:t>a determination of entitlement under section</w:t>
      </w:r>
      <w:r w:rsidR="00D80022">
        <w:t> </w:t>
      </w:r>
      <w:r w:rsidRPr="00D80022">
        <w:t>52E is in force in respect of a claimant who is an individual to be paid child care benefit for a past period for care provided by an approved child care service;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Secretary makes a request under subsection</w:t>
      </w:r>
      <w:r w:rsidR="00D80022">
        <w:rPr>
          <w:snapToGrid w:val="0"/>
          <w:lang w:eastAsia="en-US"/>
        </w:rPr>
        <w:t> </w:t>
      </w:r>
      <w:r w:rsidRPr="00D80022">
        <w:rPr>
          <w:snapToGrid w:val="0"/>
          <w:lang w:eastAsia="en-US"/>
        </w:rPr>
        <w:t>57D(1) (request for tax file number) of the claimant concerned;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the claimant does not comply with the request within 28 days of the request being made;</w:t>
      </w:r>
    </w:p>
    <w:p w:rsidR="00F01773" w:rsidRPr="00D80022" w:rsidRDefault="00F01773" w:rsidP="00F01773">
      <w:pPr>
        <w:pStyle w:val="subsection2"/>
        <w:rPr>
          <w:snapToGrid w:val="0"/>
          <w:lang w:eastAsia="en-US"/>
        </w:rPr>
      </w:pPr>
      <w:r w:rsidRPr="00D80022">
        <w:rPr>
          <w:snapToGrid w:val="0"/>
          <w:lang w:eastAsia="en-US"/>
        </w:rPr>
        <w:t xml:space="preserve">then, subject to </w:t>
      </w:r>
      <w:r w:rsidR="00D80022">
        <w:rPr>
          <w:snapToGrid w:val="0"/>
          <w:lang w:eastAsia="en-US"/>
        </w:rPr>
        <w:t>subsection (</w:t>
      </w:r>
      <w:r w:rsidRPr="00D80022">
        <w:rPr>
          <w:snapToGrid w:val="0"/>
          <w:lang w:eastAsia="en-US"/>
        </w:rPr>
        <w:t xml:space="preserve">2), the consequence in </w:t>
      </w:r>
      <w:r w:rsidR="00D80022">
        <w:rPr>
          <w:snapToGrid w:val="0"/>
          <w:lang w:eastAsia="en-US"/>
        </w:rPr>
        <w:t>subsection (</w:t>
      </w:r>
      <w:r w:rsidRPr="00D80022">
        <w:rPr>
          <w:snapToGrid w:val="0"/>
          <w:lang w:eastAsia="en-US"/>
        </w:rPr>
        <w:t>5) or (6) applies, as the case requires.</w:t>
      </w:r>
    </w:p>
    <w:p w:rsidR="00F01773" w:rsidRPr="00D80022" w:rsidRDefault="00F01773" w:rsidP="00F01773">
      <w:pPr>
        <w:pStyle w:val="SubsectionHead"/>
        <w:rPr>
          <w:snapToGrid w:val="0"/>
          <w:lang w:eastAsia="en-US"/>
        </w:rPr>
      </w:pPr>
      <w:r w:rsidRPr="00D80022">
        <w:rPr>
          <w:snapToGrid w:val="0"/>
          <w:lang w:eastAsia="en-US"/>
        </w:rPr>
        <w:lastRenderedPageBreak/>
        <w:t>Exemption from request under subsection</w:t>
      </w:r>
      <w:r w:rsidR="00D80022">
        <w:rPr>
          <w:snapToGrid w:val="0"/>
          <w:lang w:eastAsia="en-US"/>
        </w:rPr>
        <w:t> </w:t>
      </w:r>
      <w:r w:rsidRPr="00D80022">
        <w:rPr>
          <w:snapToGrid w:val="0"/>
          <w:lang w:eastAsia="en-US"/>
        </w:rPr>
        <w:t>57D(1)</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 xml:space="preserve">The Secretary may determine that the consequence in </w:t>
      </w:r>
      <w:r w:rsidR="00D80022">
        <w:rPr>
          <w:snapToGrid w:val="0"/>
          <w:lang w:eastAsia="en-US"/>
        </w:rPr>
        <w:t>subsection (</w:t>
      </w:r>
      <w:r w:rsidRPr="00D80022">
        <w:rPr>
          <w:snapToGrid w:val="0"/>
          <w:lang w:eastAsia="en-US"/>
        </w:rPr>
        <w:t>5) or (6) does not apply 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the TFN determination person concerned is or was the claimant’s partner;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cannot obtain from the person:</w:t>
      </w:r>
    </w:p>
    <w:p w:rsidR="00F01773" w:rsidRPr="00D80022" w:rsidRDefault="00F01773" w:rsidP="00F01773">
      <w:pPr>
        <w:pStyle w:val="paragraphsub"/>
      </w:pPr>
      <w:r w:rsidRPr="00D80022">
        <w:tab/>
        <w:t>(i)</w:t>
      </w:r>
      <w:r w:rsidRPr="00D80022">
        <w:tab/>
        <w:t>the person’s tax file number; or</w:t>
      </w:r>
    </w:p>
    <w:p w:rsidR="00F01773" w:rsidRPr="00D80022" w:rsidRDefault="00F01773" w:rsidP="00F01773">
      <w:pPr>
        <w:pStyle w:val="paragraphsub"/>
      </w:pPr>
      <w:r w:rsidRPr="00D80022">
        <w:tab/>
        <w:t>(ii)</w:t>
      </w:r>
      <w:r w:rsidRPr="00D80022">
        <w:tab/>
        <w:t>a statement by the person under subsection</w:t>
      </w:r>
      <w:r w:rsidR="00D80022">
        <w:t> </w:t>
      </w:r>
      <w:r w:rsidRPr="00D80022">
        <w:t>57D(3) or (4).</w:t>
      </w:r>
    </w:p>
    <w:p w:rsidR="00F01773" w:rsidRPr="00D80022" w:rsidRDefault="00F01773" w:rsidP="00F01773">
      <w:pPr>
        <w:pStyle w:val="SubsectionHead"/>
        <w:rPr>
          <w:snapToGrid w:val="0"/>
          <w:lang w:eastAsia="en-US"/>
        </w:rPr>
      </w:pPr>
      <w:r w:rsidRPr="00D80022">
        <w:rPr>
          <w:snapToGrid w:val="0"/>
          <w:lang w:eastAsia="en-US"/>
        </w:rPr>
        <w:t>Statement made by TFN determination person under subsection</w:t>
      </w:r>
      <w:r w:rsidR="00D80022">
        <w:rPr>
          <w:snapToGrid w:val="0"/>
          <w:lang w:eastAsia="en-US"/>
        </w:rPr>
        <w:t> </w:t>
      </w:r>
      <w:r w:rsidRPr="00D80022">
        <w:rPr>
          <w:snapToGrid w:val="0"/>
          <w:lang w:eastAsia="en-US"/>
        </w:rPr>
        <w:t>57D(3)</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the Secretary makes a request under subsection</w:t>
      </w:r>
      <w:r w:rsidR="00D80022">
        <w:rPr>
          <w:snapToGrid w:val="0"/>
          <w:lang w:eastAsia="en-US"/>
        </w:rPr>
        <w:t> </w:t>
      </w:r>
      <w:r w:rsidRPr="00D80022">
        <w:rPr>
          <w:snapToGrid w:val="0"/>
          <w:lang w:eastAsia="en-US"/>
        </w:rPr>
        <w:t>57D(1); and</w:t>
      </w:r>
    </w:p>
    <w:p w:rsidR="00F01773" w:rsidRPr="00D80022" w:rsidRDefault="00F01773" w:rsidP="00F01773">
      <w:pPr>
        <w:pStyle w:val="paragraph"/>
      </w:pPr>
      <w:r w:rsidRPr="00D80022">
        <w:rPr>
          <w:snapToGrid w:val="0"/>
          <w:lang w:eastAsia="en-US"/>
        </w:rPr>
        <w:tab/>
        <w:t>(b)</w:t>
      </w:r>
      <w:r w:rsidRPr="00D80022">
        <w:rPr>
          <w:snapToGrid w:val="0"/>
          <w:lang w:eastAsia="en-US"/>
        </w:rPr>
        <w:tab/>
        <w:t xml:space="preserve">by the end of 28 days after the request is made, </w:t>
      </w:r>
      <w:r w:rsidRPr="00D80022">
        <w:t>the claimant gives the Secretary a statement by the TFN determination person of the kind set out in subsection</w:t>
      </w:r>
      <w:r w:rsidR="00D80022">
        <w:t> </w:t>
      </w:r>
      <w:r w:rsidRPr="00D80022">
        <w:t>57D(3); and</w:t>
      </w:r>
    </w:p>
    <w:p w:rsidR="00F01773" w:rsidRPr="00D80022" w:rsidRDefault="00F01773" w:rsidP="00F01773">
      <w:pPr>
        <w:pStyle w:val="paragraph"/>
      </w:pPr>
      <w:r w:rsidRPr="00D80022">
        <w:tab/>
        <w:t>(c)</w:t>
      </w:r>
      <w:r w:rsidRPr="00D80022">
        <w:tab/>
        <w:t>the Commissioner of Taxation tells the Secretary that the person has no tax file number;</w:t>
      </w:r>
    </w:p>
    <w:p w:rsidR="00F01773" w:rsidRPr="00D80022" w:rsidRDefault="00F01773" w:rsidP="00F01773">
      <w:pPr>
        <w:pStyle w:val="subsection2"/>
        <w:rPr>
          <w:snapToGrid w:val="0"/>
          <w:lang w:eastAsia="en-US"/>
        </w:rPr>
      </w:pPr>
      <w:r w:rsidRPr="00D80022">
        <w:rPr>
          <w:snapToGrid w:val="0"/>
          <w:lang w:eastAsia="en-US"/>
        </w:rPr>
        <w:t xml:space="preserve">the consequence in </w:t>
      </w:r>
      <w:r w:rsidR="00D80022">
        <w:rPr>
          <w:snapToGrid w:val="0"/>
          <w:lang w:eastAsia="en-US"/>
        </w:rPr>
        <w:t>subsection (</w:t>
      </w:r>
      <w:r w:rsidRPr="00D80022">
        <w:rPr>
          <w:snapToGrid w:val="0"/>
          <w:lang w:eastAsia="en-US"/>
        </w:rPr>
        <w:t>5) or (6) applies, as the case requires.</w:t>
      </w:r>
    </w:p>
    <w:p w:rsidR="00F01773" w:rsidRPr="00D80022" w:rsidRDefault="00F01773" w:rsidP="00F01773">
      <w:pPr>
        <w:pStyle w:val="SubsectionHead"/>
        <w:rPr>
          <w:snapToGrid w:val="0"/>
          <w:lang w:eastAsia="en-US"/>
        </w:rPr>
      </w:pPr>
      <w:r w:rsidRPr="00D80022">
        <w:rPr>
          <w:snapToGrid w:val="0"/>
          <w:lang w:eastAsia="en-US"/>
        </w:rPr>
        <w:t>Statement made by TFN determination person under subsection</w:t>
      </w:r>
      <w:r w:rsidR="00D80022">
        <w:rPr>
          <w:snapToGrid w:val="0"/>
          <w:lang w:eastAsia="en-US"/>
        </w:rPr>
        <w:t> </w:t>
      </w:r>
      <w:r w:rsidRPr="00D80022">
        <w:rPr>
          <w:snapToGrid w:val="0"/>
          <w:lang w:eastAsia="en-US"/>
        </w:rPr>
        <w:t>57D(4)</w:t>
      </w:r>
    </w:p>
    <w:p w:rsidR="00F01773" w:rsidRPr="00D80022" w:rsidRDefault="00F01773" w:rsidP="00F01773">
      <w:pPr>
        <w:pStyle w:val="subsection"/>
        <w:rPr>
          <w:snapToGrid w:val="0"/>
          <w:lang w:eastAsia="en-US"/>
        </w:rPr>
      </w:pPr>
      <w:r w:rsidRPr="00D80022">
        <w:rPr>
          <w:snapToGrid w:val="0"/>
          <w:lang w:eastAsia="en-US"/>
        </w:rPr>
        <w:tab/>
        <w:t>(4)</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the Secretary makes a request under subsection</w:t>
      </w:r>
      <w:r w:rsidR="00D80022">
        <w:rPr>
          <w:snapToGrid w:val="0"/>
          <w:lang w:eastAsia="en-US"/>
        </w:rPr>
        <w:t> </w:t>
      </w:r>
      <w:r w:rsidRPr="00D80022">
        <w:rPr>
          <w:snapToGrid w:val="0"/>
          <w:lang w:eastAsia="en-US"/>
        </w:rPr>
        <w:t>57D(1); and</w:t>
      </w:r>
    </w:p>
    <w:p w:rsidR="00F01773" w:rsidRPr="00D80022" w:rsidRDefault="00F01773" w:rsidP="00F01773">
      <w:pPr>
        <w:pStyle w:val="paragraph"/>
      </w:pPr>
      <w:r w:rsidRPr="00D80022">
        <w:rPr>
          <w:snapToGrid w:val="0"/>
          <w:lang w:eastAsia="en-US"/>
        </w:rPr>
        <w:tab/>
        <w:t>(b)</w:t>
      </w:r>
      <w:r w:rsidRPr="00D80022">
        <w:rPr>
          <w:snapToGrid w:val="0"/>
          <w:lang w:eastAsia="en-US"/>
        </w:rPr>
        <w:tab/>
        <w:t>by the end of 28 days after the request is made,</w:t>
      </w:r>
      <w:r w:rsidRPr="00D80022">
        <w:t xml:space="preserve"> the claimant gives the Secretary a statement by the TFN determination person of the kind set out in subsection</w:t>
      </w:r>
      <w:r w:rsidR="00D80022">
        <w:t> </w:t>
      </w:r>
      <w:r w:rsidRPr="00D80022">
        <w:t>57D(4); and</w:t>
      </w:r>
    </w:p>
    <w:p w:rsidR="00F01773" w:rsidRPr="00D80022" w:rsidRDefault="00F01773" w:rsidP="00F01773">
      <w:pPr>
        <w:pStyle w:val="paragraph"/>
      </w:pPr>
      <w:r w:rsidRPr="00D80022">
        <w:tab/>
        <w:t>(c)</w:t>
      </w:r>
      <w:r w:rsidRPr="00D80022">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D80022" w:rsidRDefault="00F01773" w:rsidP="00F01773">
      <w:pPr>
        <w:pStyle w:val="subsection2"/>
        <w:rPr>
          <w:snapToGrid w:val="0"/>
          <w:lang w:eastAsia="en-US"/>
        </w:rPr>
      </w:pPr>
      <w:r w:rsidRPr="00D80022">
        <w:rPr>
          <w:snapToGrid w:val="0"/>
          <w:lang w:eastAsia="en-US"/>
        </w:rPr>
        <w:lastRenderedPageBreak/>
        <w:t xml:space="preserve">the consequence in </w:t>
      </w:r>
      <w:r w:rsidR="00D80022">
        <w:rPr>
          <w:snapToGrid w:val="0"/>
          <w:lang w:eastAsia="en-US"/>
        </w:rPr>
        <w:t>subsection (</w:t>
      </w:r>
      <w:r w:rsidRPr="00D80022">
        <w:rPr>
          <w:snapToGrid w:val="0"/>
          <w:lang w:eastAsia="en-US"/>
        </w:rPr>
        <w:t>5) or (6) applies, as the case requires.</w:t>
      </w:r>
    </w:p>
    <w:p w:rsidR="00F01773" w:rsidRPr="00D80022" w:rsidRDefault="00F01773" w:rsidP="00F01773">
      <w:pPr>
        <w:pStyle w:val="SubsectionHead"/>
        <w:rPr>
          <w:snapToGrid w:val="0"/>
          <w:lang w:eastAsia="en-US"/>
        </w:rPr>
      </w:pPr>
      <w:r w:rsidRPr="00D80022">
        <w:rPr>
          <w:snapToGrid w:val="0"/>
          <w:lang w:eastAsia="en-US"/>
        </w:rPr>
        <w:t>Variation of determination of CCB %</w:t>
      </w:r>
    </w:p>
    <w:p w:rsidR="00F01773" w:rsidRPr="00D80022" w:rsidRDefault="00F01773" w:rsidP="00F01773">
      <w:pPr>
        <w:pStyle w:val="subsection"/>
        <w:rPr>
          <w:snapToGrid w:val="0"/>
          <w:lang w:eastAsia="en-US"/>
        </w:rPr>
      </w:pPr>
      <w:r w:rsidRPr="00D80022">
        <w:rPr>
          <w:snapToGrid w:val="0"/>
          <w:lang w:eastAsia="en-US"/>
        </w:rPr>
        <w:tab/>
        <w:t>(5)</w:t>
      </w:r>
      <w:r w:rsidRPr="00D80022">
        <w:rPr>
          <w:snapToGrid w:val="0"/>
          <w:lang w:eastAsia="en-US"/>
        </w:rPr>
        <w:tab/>
        <w:t xml:space="preserve">For the purposes of </w:t>
      </w:r>
      <w:r w:rsidR="00D80022">
        <w:rPr>
          <w:snapToGrid w:val="0"/>
          <w:lang w:eastAsia="en-US"/>
        </w:rPr>
        <w:t>subsection (</w:t>
      </w:r>
      <w:r w:rsidRPr="00D80022">
        <w:rPr>
          <w:snapToGrid w:val="0"/>
          <w:lang w:eastAsia="en-US"/>
        </w:rPr>
        <w:t xml:space="preserve">1), (3) or (4), if the situation in </w:t>
      </w:r>
      <w:r w:rsidR="00D80022">
        <w:rPr>
          <w:snapToGrid w:val="0"/>
          <w:lang w:eastAsia="en-US"/>
        </w:rPr>
        <w:t>subparagraph (</w:t>
      </w:r>
      <w:r w:rsidRPr="00D80022">
        <w:rPr>
          <w:snapToGrid w:val="0"/>
          <w:lang w:eastAsia="en-US"/>
        </w:rPr>
        <w:t xml:space="preserve">1)(a)(i) applies, the Secretary may vary the determination of CCB % applicable to the claimant with the effect that the CCB % is </w:t>
      </w:r>
      <w:r w:rsidR="009427FD" w:rsidRPr="00D80022">
        <w:t>zero %</w:t>
      </w:r>
      <w:r w:rsidRPr="00D80022">
        <w:rPr>
          <w:snapToGrid w:val="0"/>
          <w:lang w:eastAsia="en-US"/>
        </w:rPr>
        <w:t>. The variation takes effect from the Monday after the day the variation is made.</w:t>
      </w:r>
    </w:p>
    <w:p w:rsidR="00F01773" w:rsidRPr="00D80022" w:rsidRDefault="00F01773" w:rsidP="00F01773">
      <w:pPr>
        <w:pStyle w:val="SubsectionHead"/>
        <w:rPr>
          <w:snapToGrid w:val="0"/>
          <w:lang w:eastAsia="en-US"/>
        </w:rPr>
      </w:pPr>
      <w:r w:rsidRPr="00D80022">
        <w:rPr>
          <w:snapToGrid w:val="0"/>
          <w:lang w:eastAsia="en-US"/>
        </w:rPr>
        <w:t>Variation of determination of entitlement in respect of past period claim by individual</w:t>
      </w:r>
    </w:p>
    <w:p w:rsidR="00F01773" w:rsidRPr="00D80022" w:rsidRDefault="00F01773" w:rsidP="00F01773">
      <w:pPr>
        <w:pStyle w:val="subsection"/>
        <w:rPr>
          <w:snapToGrid w:val="0"/>
          <w:lang w:eastAsia="en-US"/>
        </w:rPr>
      </w:pPr>
      <w:r w:rsidRPr="00D80022">
        <w:tab/>
        <w:t>(6)</w:t>
      </w:r>
      <w:r w:rsidRPr="00D80022">
        <w:tab/>
      </w:r>
      <w:r w:rsidRPr="00D80022">
        <w:rPr>
          <w:snapToGrid w:val="0"/>
          <w:lang w:eastAsia="en-US"/>
        </w:rPr>
        <w:t xml:space="preserve">For the purposes of </w:t>
      </w:r>
      <w:r w:rsidR="00D80022">
        <w:rPr>
          <w:snapToGrid w:val="0"/>
          <w:lang w:eastAsia="en-US"/>
        </w:rPr>
        <w:t>subsection (</w:t>
      </w:r>
      <w:r w:rsidRPr="00D80022">
        <w:rPr>
          <w:snapToGrid w:val="0"/>
          <w:lang w:eastAsia="en-US"/>
        </w:rPr>
        <w:t xml:space="preserve">1), (3) or (4), if the situation in </w:t>
      </w:r>
      <w:r w:rsidR="00D80022">
        <w:rPr>
          <w:snapToGrid w:val="0"/>
          <w:lang w:eastAsia="en-US"/>
        </w:rPr>
        <w:t>subparagraph (</w:t>
      </w:r>
      <w:r w:rsidRPr="00D80022">
        <w:rPr>
          <w:snapToGrid w:val="0"/>
          <w:lang w:eastAsia="en-US"/>
        </w:rPr>
        <w:t>1)(a)(ii) applies, the Secretary may vary the determination of entitlement in respect of the past period to which the claim relates.</w:t>
      </w:r>
    </w:p>
    <w:p w:rsidR="004C18DD" w:rsidRPr="00D80022" w:rsidRDefault="004C18DD" w:rsidP="004C18DD">
      <w:pPr>
        <w:pStyle w:val="subsection"/>
      </w:pPr>
      <w:r w:rsidRPr="00D80022">
        <w:tab/>
        <w:t>(7)</w:t>
      </w:r>
      <w:r w:rsidRPr="00D80022">
        <w:tab/>
        <w:t xml:space="preserve">For the purposes of this Act and the Family Assistance Act, the variation referred to in </w:t>
      </w:r>
      <w:r w:rsidR="00D80022">
        <w:t>subsection (</w:t>
      </w:r>
      <w:r w:rsidRPr="00D80022">
        <w:t>6) has the effect:</w:t>
      </w:r>
    </w:p>
    <w:p w:rsidR="004C18DD" w:rsidRPr="00D80022" w:rsidRDefault="004C18DD" w:rsidP="004C18DD">
      <w:pPr>
        <w:pStyle w:val="paragraph"/>
      </w:pPr>
      <w:r w:rsidRPr="00D80022">
        <w:tab/>
        <w:t>(a)</w:t>
      </w:r>
      <w:r w:rsidRPr="00D80022">
        <w:tab/>
        <w:t>that the claimant continues to be entitled under section</w:t>
      </w:r>
      <w:r w:rsidR="00D80022">
        <w:t> </w:t>
      </w:r>
      <w:r w:rsidRPr="00D80022">
        <w:t>52E to be paid an amount of child care benefit in respect of the past period to which the claim relates; but</w:t>
      </w:r>
    </w:p>
    <w:p w:rsidR="004C18DD" w:rsidRPr="00D80022" w:rsidRDefault="004C18DD" w:rsidP="004C18DD">
      <w:pPr>
        <w:pStyle w:val="paragraph"/>
      </w:pPr>
      <w:r w:rsidRPr="00D80022">
        <w:tab/>
        <w:t>(b)</w:t>
      </w:r>
      <w:r w:rsidRPr="00D80022">
        <w:tab/>
        <w:t>that the amount of the entitlement is a nil amount.</w:t>
      </w:r>
    </w:p>
    <w:p w:rsidR="004C18DD" w:rsidRPr="00D80022" w:rsidRDefault="004C18DD" w:rsidP="004C18DD">
      <w:pPr>
        <w:pStyle w:val="subsection2"/>
      </w:pPr>
      <w:r w:rsidRPr="00D80022">
        <w:t>This subsection has effect despite section</w:t>
      </w:r>
      <w:r w:rsidR="00D80022">
        <w:t> </w:t>
      </w:r>
      <w:r w:rsidRPr="00D80022">
        <w:t>52E.</w:t>
      </w:r>
    </w:p>
    <w:p w:rsidR="00F01773" w:rsidRPr="00D80022" w:rsidRDefault="00F01773" w:rsidP="00F01773">
      <w:pPr>
        <w:pStyle w:val="SubsectionHead"/>
        <w:rPr>
          <w:snapToGrid w:val="0"/>
          <w:lang w:eastAsia="en-US"/>
        </w:rPr>
      </w:pPr>
      <w:r w:rsidRPr="00D80022">
        <w:rPr>
          <w:snapToGrid w:val="0"/>
          <w:lang w:eastAsia="en-US"/>
        </w:rPr>
        <w:t>Consequence of Secretary later becoming aware of tax file number</w:t>
      </w:r>
    </w:p>
    <w:p w:rsidR="00F01773" w:rsidRPr="00D80022" w:rsidRDefault="00F01773" w:rsidP="00F01773">
      <w:pPr>
        <w:pStyle w:val="subsection"/>
        <w:rPr>
          <w:snapToGrid w:val="0"/>
          <w:lang w:eastAsia="en-US"/>
        </w:rPr>
      </w:pPr>
      <w:r w:rsidRPr="00D80022">
        <w:rPr>
          <w:snapToGrid w:val="0"/>
          <w:lang w:eastAsia="en-US"/>
        </w:rPr>
        <w:tab/>
        <w:t>(8)</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5) or (6),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Secretary finds out the tax file number of the TFN determination person concerned:</w:t>
      </w:r>
    </w:p>
    <w:p w:rsidR="00F01773" w:rsidRPr="00D80022" w:rsidRDefault="00F01773" w:rsidP="00F01773">
      <w:pPr>
        <w:pStyle w:val="paragraphsub"/>
      </w:pPr>
      <w:r w:rsidRPr="00D80022">
        <w:tab/>
        <w:t>(i)</w:t>
      </w:r>
      <w:r w:rsidRPr="00D80022">
        <w:tab/>
        <w:t xml:space="preserve">if </w:t>
      </w:r>
      <w:r w:rsidR="00D80022">
        <w:t>subsection (</w:t>
      </w:r>
      <w:r w:rsidRPr="00D80022">
        <w:t>5) applies—before the end of the income year following the one in which the variation took effect; or</w:t>
      </w:r>
    </w:p>
    <w:p w:rsidR="00F01773" w:rsidRPr="00D80022" w:rsidRDefault="00F01773" w:rsidP="00F01773">
      <w:pPr>
        <w:pStyle w:val="paragraphsub"/>
      </w:pPr>
      <w:r w:rsidRPr="00D80022">
        <w:tab/>
        <w:t>(ii)</w:t>
      </w:r>
      <w:r w:rsidRPr="00D80022">
        <w:tab/>
        <w:t xml:space="preserve">if </w:t>
      </w:r>
      <w:r w:rsidR="00D80022">
        <w:t>subsection (</w:t>
      </w:r>
      <w:r w:rsidRPr="00D80022">
        <w:t>6) applies—at any time after the variation took place;</w:t>
      </w:r>
    </w:p>
    <w:p w:rsidR="00F01773" w:rsidRPr="00D80022" w:rsidRDefault="00F01773" w:rsidP="00F01773">
      <w:pPr>
        <w:pStyle w:val="subsection2"/>
        <w:rPr>
          <w:snapToGrid w:val="0"/>
          <w:lang w:eastAsia="en-US"/>
        </w:rPr>
      </w:pPr>
      <w:r w:rsidRPr="00D80022">
        <w:rPr>
          <w:snapToGrid w:val="0"/>
          <w:lang w:eastAsia="en-US"/>
        </w:rPr>
        <w:lastRenderedPageBreak/>
        <w:t xml:space="preserve">the Secretary must vary the determination to undo the effect mentioned in </w:t>
      </w:r>
      <w:r w:rsidR="00D80022">
        <w:rPr>
          <w:snapToGrid w:val="0"/>
          <w:lang w:eastAsia="en-US"/>
        </w:rPr>
        <w:t>subsection (</w:t>
      </w:r>
      <w:r w:rsidRPr="00D80022">
        <w:rPr>
          <w:snapToGrid w:val="0"/>
          <w:lang w:eastAsia="en-US"/>
        </w:rPr>
        <w:t>5) or (6).</w:t>
      </w:r>
    </w:p>
    <w:p w:rsidR="00F01773" w:rsidRPr="00D80022" w:rsidRDefault="00F01773" w:rsidP="00F01773">
      <w:pPr>
        <w:pStyle w:val="ActHead5"/>
      </w:pPr>
      <w:bookmarkStart w:id="237" w:name="_Toc398106533"/>
      <w:r w:rsidRPr="00D80022">
        <w:rPr>
          <w:rStyle w:val="CharSectno"/>
        </w:rPr>
        <w:t>58A</w:t>
      </w:r>
      <w:r w:rsidRPr="00D80022">
        <w:t xml:space="preserve">  Variation where failure to comply with request for bank account details</w:t>
      </w:r>
      <w:bookmarkEnd w:id="237"/>
    </w:p>
    <w:p w:rsidR="00F01773" w:rsidRPr="00D80022" w:rsidRDefault="00F01773" w:rsidP="00F01773">
      <w:pPr>
        <w:pStyle w:val="SubsectionHead"/>
        <w:rPr>
          <w:snapToGrid w:val="0"/>
          <w:lang w:eastAsia="en-US"/>
        </w:rPr>
      </w:pPr>
      <w:r w:rsidRPr="00D80022">
        <w:rPr>
          <w:snapToGrid w:val="0"/>
          <w:lang w:eastAsia="en-US"/>
        </w:rPr>
        <w:t>Non</w:t>
      </w:r>
      <w:r w:rsidR="00D80022">
        <w:rPr>
          <w:snapToGrid w:val="0"/>
          <w:lang w:eastAsia="en-US"/>
        </w:rPr>
        <w:noBreakHyphen/>
      </w:r>
      <w:r w:rsidRPr="00D80022">
        <w:rPr>
          <w:snapToGrid w:val="0"/>
          <w:lang w:eastAsia="en-US"/>
        </w:rPr>
        <w:t>compliance with request</w:t>
      </w:r>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 determination of conditional eligibility under section</w:t>
      </w:r>
      <w:r w:rsidR="00D80022">
        <w:rPr>
          <w:snapToGrid w:val="0"/>
          <w:lang w:eastAsia="en-US"/>
        </w:rPr>
        <w:t> </w:t>
      </w:r>
      <w:r w:rsidRPr="00D80022">
        <w:rPr>
          <w:snapToGrid w:val="0"/>
          <w:lang w:eastAsia="en-US"/>
        </w:rPr>
        <w:t>50F is in force in respect of a claimant who is an individual;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is subject to a request under section</w:t>
      </w:r>
      <w:r w:rsidR="00D80022">
        <w:rPr>
          <w:snapToGrid w:val="0"/>
          <w:lang w:eastAsia="en-US"/>
        </w:rPr>
        <w:t> </w:t>
      </w:r>
      <w:r w:rsidRPr="00D80022">
        <w:rPr>
          <w:snapToGrid w:val="0"/>
          <w:lang w:eastAsia="en-US"/>
        </w:rPr>
        <w:t>57A (bank account details);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the claimant does not comply with the request within 28 days of the request being made;</w:t>
      </w:r>
    </w:p>
    <w:p w:rsidR="00F01773" w:rsidRPr="00D80022" w:rsidRDefault="00F01773" w:rsidP="00F01773">
      <w:pPr>
        <w:pStyle w:val="subsection2"/>
        <w:rPr>
          <w:snapToGrid w:val="0"/>
          <w:lang w:eastAsia="en-US"/>
        </w:rPr>
      </w:pPr>
      <w:r w:rsidRPr="00D80022">
        <w:rPr>
          <w:snapToGrid w:val="0"/>
          <w:lang w:eastAsia="en-US"/>
        </w:rPr>
        <w:t xml:space="preserve">then, subject to </w:t>
      </w:r>
      <w:r w:rsidR="00D80022">
        <w:rPr>
          <w:snapToGrid w:val="0"/>
          <w:lang w:eastAsia="en-US"/>
        </w:rPr>
        <w:t>subsection (</w:t>
      </w:r>
      <w:r w:rsidRPr="00D80022">
        <w:rPr>
          <w:snapToGrid w:val="0"/>
          <w:lang w:eastAsia="en-US"/>
        </w:rPr>
        <w:t xml:space="preserve">2), the consequence in </w:t>
      </w:r>
      <w:r w:rsidR="00D80022">
        <w:rPr>
          <w:snapToGrid w:val="0"/>
          <w:lang w:eastAsia="en-US"/>
        </w:rPr>
        <w:t>subsection (</w:t>
      </w:r>
      <w:r w:rsidRPr="00D80022">
        <w:rPr>
          <w:snapToGrid w:val="0"/>
          <w:lang w:eastAsia="en-US"/>
        </w:rPr>
        <w:t>3) applies.</w:t>
      </w:r>
    </w:p>
    <w:p w:rsidR="00F01773" w:rsidRPr="00D80022" w:rsidRDefault="00F01773" w:rsidP="00F01773">
      <w:pPr>
        <w:pStyle w:val="SubsectionHead"/>
        <w:rPr>
          <w:snapToGrid w:val="0"/>
          <w:lang w:eastAsia="en-US"/>
        </w:rPr>
      </w:pPr>
      <w:r w:rsidRPr="00D80022">
        <w:rPr>
          <w:snapToGrid w:val="0"/>
          <w:lang w:eastAsia="en-US"/>
        </w:rPr>
        <w:t xml:space="preserve">Exemption from consequence in </w:t>
      </w:r>
      <w:r w:rsidR="00D80022">
        <w:rPr>
          <w:snapToGrid w:val="0"/>
          <w:lang w:eastAsia="en-US"/>
        </w:rPr>
        <w:t>subsection (</w:t>
      </w:r>
      <w:r w:rsidRPr="00D80022">
        <w:rPr>
          <w:snapToGrid w:val="0"/>
          <w:lang w:eastAsia="en-US"/>
        </w:rPr>
        <w:t>3)</w:t>
      </w:r>
    </w:p>
    <w:p w:rsidR="00F01773" w:rsidRPr="00D80022" w:rsidRDefault="00F01773" w:rsidP="00F01773">
      <w:pPr>
        <w:pStyle w:val="subsection"/>
      </w:pPr>
      <w:r w:rsidRPr="00D80022">
        <w:rPr>
          <w:snapToGrid w:val="0"/>
          <w:lang w:eastAsia="en-US"/>
        </w:rPr>
        <w:tab/>
        <w:t>(2)</w:t>
      </w:r>
      <w:r w:rsidRPr="00D80022">
        <w:rPr>
          <w:snapToGrid w:val="0"/>
          <w:lang w:eastAsia="en-US"/>
        </w:rPr>
        <w:tab/>
        <w:t xml:space="preserve">The Secretary may determine that the consequence in </w:t>
      </w:r>
      <w:r w:rsidR="00D80022">
        <w:rPr>
          <w:snapToGrid w:val="0"/>
          <w:lang w:eastAsia="en-US"/>
        </w:rPr>
        <w:t>subsection (</w:t>
      </w:r>
      <w:r w:rsidRPr="00D80022">
        <w:rPr>
          <w:snapToGrid w:val="0"/>
          <w:lang w:eastAsia="en-US"/>
        </w:rPr>
        <w:t xml:space="preserve">3) does not apply </w:t>
      </w:r>
      <w:r w:rsidRPr="00D80022">
        <w:t>if the Secretary considers that it is appropriate to exempt the claimant from the consequence.</w:t>
      </w:r>
    </w:p>
    <w:p w:rsidR="00F01773" w:rsidRPr="00D80022" w:rsidRDefault="00F01773" w:rsidP="00F01773">
      <w:pPr>
        <w:pStyle w:val="SubsectionHead"/>
        <w:rPr>
          <w:snapToGrid w:val="0"/>
          <w:lang w:eastAsia="en-US"/>
        </w:rPr>
      </w:pPr>
      <w:r w:rsidRPr="00D80022">
        <w:rPr>
          <w:snapToGrid w:val="0"/>
          <w:lang w:eastAsia="en-US"/>
        </w:rPr>
        <w:t>Variation of determination</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 xml:space="preserve">For the purposes of </w:t>
      </w:r>
      <w:r w:rsidR="00D80022">
        <w:rPr>
          <w:snapToGrid w:val="0"/>
          <w:lang w:eastAsia="en-US"/>
        </w:rPr>
        <w:t>subsection (</w:t>
      </w:r>
      <w:r w:rsidRPr="00D80022">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D80022">
        <w:rPr>
          <w:snapToGrid w:val="0"/>
          <w:lang w:eastAsia="en-US"/>
        </w:rPr>
        <w:t> </w:t>
      </w:r>
      <w:r w:rsidRPr="00D80022">
        <w:rPr>
          <w:snapToGrid w:val="0"/>
          <w:lang w:eastAsia="en-US"/>
        </w:rPr>
        <w:t xml:space="preserve">57A. </w:t>
      </w:r>
    </w:p>
    <w:p w:rsidR="00F01773" w:rsidRPr="00D80022" w:rsidRDefault="00F01773" w:rsidP="00F01773">
      <w:pPr>
        <w:pStyle w:val="SubsectionHead"/>
        <w:rPr>
          <w:snapToGrid w:val="0"/>
          <w:lang w:eastAsia="en-US"/>
        </w:rPr>
      </w:pPr>
      <w:r w:rsidRPr="00D80022">
        <w:rPr>
          <w:snapToGrid w:val="0"/>
          <w:lang w:eastAsia="en-US"/>
        </w:rPr>
        <w:t>Consequence of Secretary later becoming aware of bank account details</w:t>
      </w:r>
    </w:p>
    <w:p w:rsidR="00F01773" w:rsidRPr="00D80022" w:rsidRDefault="00F01773" w:rsidP="00F01773">
      <w:pPr>
        <w:pStyle w:val="subsection"/>
        <w:rPr>
          <w:snapToGrid w:val="0"/>
          <w:lang w:eastAsia="en-US"/>
        </w:rPr>
      </w:pPr>
      <w:r w:rsidRPr="00D80022">
        <w:rPr>
          <w:snapToGrid w:val="0"/>
          <w:lang w:eastAsia="en-US"/>
        </w:rPr>
        <w:tab/>
        <w:t>(4)</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3), the Secretary varies the determination; and</w:t>
      </w:r>
    </w:p>
    <w:p w:rsidR="00F01773" w:rsidRPr="00D80022" w:rsidRDefault="00F01773" w:rsidP="00F01773">
      <w:pPr>
        <w:pStyle w:val="paragraph"/>
        <w:rPr>
          <w:snapToGrid w:val="0"/>
          <w:lang w:eastAsia="en-US"/>
        </w:rPr>
      </w:pPr>
      <w:r w:rsidRPr="00D80022">
        <w:rPr>
          <w:snapToGrid w:val="0"/>
          <w:lang w:eastAsia="en-US"/>
        </w:rPr>
        <w:lastRenderedPageBreak/>
        <w:tab/>
        <w:t>(b)</w:t>
      </w:r>
      <w:r w:rsidRPr="00D80022">
        <w:rPr>
          <w:snapToGrid w:val="0"/>
          <w:lang w:eastAsia="en-US"/>
        </w:rPr>
        <w:tab/>
        <w:t>the Secretary finds out the bank account details of the claimant concerned before the end of the income year following the one in which the variation took effect;</w:t>
      </w:r>
    </w:p>
    <w:p w:rsidR="00F01773" w:rsidRPr="00D80022" w:rsidRDefault="00F01773" w:rsidP="00F01773">
      <w:pPr>
        <w:pStyle w:val="subsection2"/>
        <w:rPr>
          <w:snapToGrid w:val="0"/>
          <w:lang w:eastAsia="en-US"/>
        </w:rPr>
      </w:pPr>
      <w:r w:rsidRPr="00D80022">
        <w:rPr>
          <w:snapToGrid w:val="0"/>
          <w:lang w:eastAsia="en-US"/>
        </w:rPr>
        <w:t xml:space="preserve">the Secretary must vary the determination to undo the effect mentioned in </w:t>
      </w:r>
      <w:r w:rsidR="00D80022">
        <w:rPr>
          <w:snapToGrid w:val="0"/>
          <w:lang w:eastAsia="en-US"/>
        </w:rPr>
        <w:t>subsection (</w:t>
      </w:r>
      <w:r w:rsidRPr="00D80022">
        <w:rPr>
          <w:snapToGrid w:val="0"/>
          <w:lang w:eastAsia="en-US"/>
        </w:rPr>
        <w:t>3).</w:t>
      </w:r>
    </w:p>
    <w:p w:rsidR="00F01773" w:rsidRPr="00D80022" w:rsidRDefault="00F01773" w:rsidP="00F01773">
      <w:pPr>
        <w:pStyle w:val="ActHead5"/>
      </w:pPr>
      <w:bookmarkStart w:id="238" w:name="_Toc398106534"/>
      <w:r w:rsidRPr="00D80022">
        <w:rPr>
          <w:rStyle w:val="CharSectno"/>
        </w:rPr>
        <w:t>58B</w:t>
      </w:r>
      <w:r w:rsidRPr="00D80022">
        <w:t xml:space="preserve">  Variation where failure to comply with requirement to meet immunisation requirement</w:t>
      </w:r>
      <w:bookmarkEnd w:id="238"/>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in force in respect of a claimant who is an individual and a child; and</w:t>
      </w:r>
    </w:p>
    <w:p w:rsidR="00F01773" w:rsidRPr="00D80022" w:rsidRDefault="00F01773" w:rsidP="00F01773">
      <w:pPr>
        <w:pStyle w:val="paragraph"/>
        <w:rPr>
          <w:snapToGrid w:val="0"/>
          <w:lang w:eastAsia="en-US"/>
        </w:rPr>
      </w:pPr>
      <w:r w:rsidRPr="00D80022">
        <w:tab/>
        <w:t>(b)</w:t>
      </w:r>
      <w:r w:rsidRPr="00D80022">
        <w:tab/>
        <w:t xml:space="preserve">the Secretary requires the child to meet the immunisation requirement </w:t>
      </w:r>
      <w:r w:rsidRPr="00D80022">
        <w:rPr>
          <w:snapToGrid w:val="0"/>
          <w:lang w:eastAsia="en-US"/>
        </w:rPr>
        <w:t>under section</w:t>
      </w:r>
      <w:r w:rsidR="00D80022">
        <w:rPr>
          <w:snapToGrid w:val="0"/>
          <w:lang w:eastAsia="en-US"/>
        </w:rPr>
        <w:t> </w:t>
      </w:r>
      <w:r w:rsidRPr="00D80022">
        <w:rPr>
          <w:snapToGrid w:val="0"/>
          <w:lang w:eastAsia="en-US"/>
        </w:rPr>
        <w:t>57E;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the requirement is not met as provided for in that section;</w:t>
      </w:r>
    </w:p>
    <w:p w:rsidR="00F01773" w:rsidRPr="00D80022" w:rsidRDefault="00F01773" w:rsidP="00F01773">
      <w:pPr>
        <w:pStyle w:val="subsection2"/>
        <w:rPr>
          <w:snapToGrid w:val="0"/>
          <w:lang w:eastAsia="en-US"/>
        </w:rPr>
      </w:pPr>
      <w:r w:rsidRPr="00D80022">
        <w:rPr>
          <w:snapToGrid w:val="0"/>
          <w:lang w:eastAsia="en-US"/>
        </w:rPr>
        <w:t>the Secretary must vary the determination with the effect that the claimant is not conditionally eligible from the Monday after the day the variation is made.</w:t>
      </w:r>
    </w:p>
    <w:p w:rsidR="00F01773" w:rsidRPr="00D80022" w:rsidRDefault="00127CA2" w:rsidP="00F01773">
      <w:pPr>
        <w:pStyle w:val="ActHead4"/>
      </w:pPr>
      <w:bookmarkStart w:id="239" w:name="_Toc398106535"/>
      <w:r w:rsidRPr="00D80022">
        <w:rPr>
          <w:rStyle w:val="CharSubdNo"/>
        </w:rPr>
        <w:t>Subdivision</w:t>
      </w:r>
      <w:r w:rsidR="00753CFA" w:rsidRPr="00D80022">
        <w:rPr>
          <w:rStyle w:val="CharSubdNo"/>
        </w:rPr>
        <w:t xml:space="preserve"> </w:t>
      </w:r>
      <w:r w:rsidR="00F01773" w:rsidRPr="00D80022">
        <w:rPr>
          <w:rStyle w:val="CharSubdNo"/>
        </w:rPr>
        <w:t>N</w:t>
      </w:r>
      <w:r w:rsidR="00F01773" w:rsidRPr="00D80022">
        <w:t>—</w:t>
      </w:r>
      <w:r w:rsidR="00F01773" w:rsidRPr="00D80022">
        <w:rPr>
          <w:rStyle w:val="CharSubdText"/>
        </w:rPr>
        <w:t>Variations of determinations if failure to provide data verification</w:t>
      </w:r>
      <w:bookmarkEnd w:id="239"/>
    </w:p>
    <w:p w:rsidR="00F01773" w:rsidRPr="00D80022" w:rsidRDefault="00F01773" w:rsidP="00F01773">
      <w:pPr>
        <w:pStyle w:val="ActHead5"/>
      </w:pPr>
      <w:bookmarkStart w:id="240" w:name="_Toc398106536"/>
      <w:r w:rsidRPr="00D80022">
        <w:rPr>
          <w:rStyle w:val="CharSectno"/>
        </w:rPr>
        <w:t>59</w:t>
      </w:r>
      <w:r w:rsidRPr="00D80022">
        <w:t xml:space="preserve">  Variation for failure to return the data verification form</w:t>
      </w:r>
      <w:bookmarkEnd w:id="240"/>
    </w:p>
    <w:p w:rsidR="00F01773" w:rsidRPr="00D80022" w:rsidRDefault="00F01773" w:rsidP="00F01773">
      <w:pPr>
        <w:pStyle w:val="subsection"/>
      </w:pPr>
      <w:r w:rsidRPr="00D80022">
        <w:tab/>
      </w:r>
      <w:r w:rsidR="003608EA" w:rsidRPr="00D80022">
        <w:t>(1)</w:t>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in force in respect of a claimant who is an individual with the effect that the claimant is conditionally eligible for child care benefit by fee reduction; and</w:t>
      </w:r>
    </w:p>
    <w:p w:rsidR="00F01773" w:rsidRPr="00D80022" w:rsidRDefault="00F01773" w:rsidP="00F01773">
      <w:pPr>
        <w:pStyle w:val="paragraph"/>
      </w:pPr>
      <w:r w:rsidRPr="00D80022">
        <w:tab/>
        <w:t>(b)</w:t>
      </w:r>
      <w:r w:rsidRPr="00D80022">
        <w:tab/>
        <w:t>the Secretary makes a request under section</w:t>
      </w:r>
      <w:r w:rsidR="00D80022">
        <w:t> </w:t>
      </w:r>
      <w:r w:rsidRPr="00D80022">
        <w:t>57F in respect of a data verification form referred to in that section; and</w:t>
      </w:r>
    </w:p>
    <w:p w:rsidR="00F01773" w:rsidRPr="00D80022" w:rsidRDefault="00F01773" w:rsidP="00F01773">
      <w:pPr>
        <w:pStyle w:val="paragraph"/>
      </w:pPr>
      <w:r w:rsidRPr="00D80022">
        <w:tab/>
        <w:t>(c)</w:t>
      </w:r>
      <w:r w:rsidRPr="00D80022">
        <w:tab/>
        <w:t>the form is not returned in the time specified in the request;</w:t>
      </w:r>
    </w:p>
    <w:p w:rsidR="00F01773" w:rsidRPr="00D80022" w:rsidRDefault="00F01773" w:rsidP="00F01773">
      <w:pPr>
        <w:pStyle w:val="subsection2"/>
        <w:rPr>
          <w:snapToGrid w:val="0"/>
          <w:lang w:eastAsia="en-US"/>
        </w:rPr>
      </w:pPr>
      <w:r w:rsidRPr="00D80022">
        <w:t xml:space="preserve">the Secretary may vary the determination with the effect that </w:t>
      </w:r>
      <w:r w:rsidRPr="00D80022">
        <w:rPr>
          <w:snapToGrid w:val="0"/>
          <w:lang w:eastAsia="en-US"/>
        </w:rPr>
        <w:t>the claimant is not conditionally eligible from 1</w:t>
      </w:r>
      <w:r w:rsidR="00D80022">
        <w:rPr>
          <w:snapToGrid w:val="0"/>
          <w:lang w:eastAsia="en-US"/>
        </w:rPr>
        <w:t> </w:t>
      </w:r>
      <w:r w:rsidRPr="00D80022">
        <w:rPr>
          <w:snapToGrid w:val="0"/>
          <w:lang w:eastAsia="en-US"/>
        </w:rPr>
        <w:t>July in the income year following the one in which the request was made.</w:t>
      </w:r>
    </w:p>
    <w:p w:rsidR="005A5A67" w:rsidRPr="00D80022" w:rsidRDefault="005A5A67" w:rsidP="001C6E6F">
      <w:pPr>
        <w:pStyle w:val="subsection"/>
        <w:keepNext/>
      </w:pPr>
      <w:r w:rsidRPr="00D80022">
        <w:lastRenderedPageBreak/>
        <w:tab/>
        <w:t>(2)</w:t>
      </w:r>
      <w:r w:rsidRPr="00D80022">
        <w:tab/>
        <w:t xml:space="preserve">Without limiting </w:t>
      </w:r>
      <w:r w:rsidR="00D80022">
        <w:t>subsection (</w:t>
      </w:r>
      <w:r w:rsidRPr="00D80022">
        <w:t>1), if:</w:t>
      </w:r>
    </w:p>
    <w:p w:rsidR="005A5A67" w:rsidRPr="00D80022" w:rsidRDefault="005A5A67" w:rsidP="005A5A67">
      <w:pPr>
        <w:pStyle w:val="paragraph"/>
      </w:pPr>
      <w:r w:rsidRPr="00D80022">
        <w:tab/>
        <w:t>(a)</w:t>
      </w:r>
      <w:r w:rsidRPr="00D80022">
        <w:tab/>
        <w:t>determinations of conditional eligibility under section</w:t>
      </w:r>
      <w:r w:rsidR="00D80022">
        <w:t> </w:t>
      </w:r>
      <w:r w:rsidRPr="00D80022">
        <w:t>50F and of a weekly limit of hours under section</w:t>
      </w:r>
      <w:r w:rsidR="00D80022">
        <w:t> </w:t>
      </w:r>
      <w:r w:rsidRPr="00D80022">
        <w:t>50H are in force in respect of a claimant who is an individual; and</w:t>
      </w:r>
    </w:p>
    <w:p w:rsidR="005A5A67" w:rsidRPr="00D80022" w:rsidRDefault="005A5A67" w:rsidP="005A5A67">
      <w:pPr>
        <w:pStyle w:val="paragraph"/>
      </w:pPr>
      <w:r w:rsidRPr="00D80022">
        <w:tab/>
        <w:t>(b)</w:t>
      </w:r>
      <w:r w:rsidRPr="00D80022">
        <w:tab/>
        <w:t>the Secretary makes a request under section</w:t>
      </w:r>
      <w:r w:rsidR="00D80022">
        <w:t> </w:t>
      </w:r>
      <w:r w:rsidRPr="00D80022">
        <w:t>57F in respect of a data verification form referred to in that section; and</w:t>
      </w:r>
    </w:p>
    <w:p w:rsidR="005A5A67" w:rsidRPr="00D80022" w:rsidRDefault="005A5A67" w:rsidP="005A5A67">
      <w:pPr>
        <w:pStyle w:val="paragraph"/>
      </w:pPr>
      <w:r w:rsidRPr="00D80022">
        <w:tab/>
        <w:t>(c)</w:t>
      </w:r>
      <w:r w:rsidRPr="00D80022">
        <w:tab/>
        <w:t>the request is a request for information of the kind described in subsection</w:t>
      </w:r>
      <w:r w:rsidR="00D80022">
        <w:t> </w:t>
      </w:r>
      <w:r w:rsidRPr="00D80022">
        <w:t>57F(2); and</w:t>
      </w:r>
    </w:p>
    <w:p w:rsidR="005A5A67" w:rsidRPr="00D80022" w:rsidRDefault="005A5A67" w:rsidP="005A5A67">
      <w:pPr>
        <w:pStyle w:val="paragraph"/>
      </w:pPr>
      <w:r w:rsidRPr="00D80022">
        <w:tab/>
        <w:t>(d)</w:t>
      </w:r>
      <w:r w:rsidRPr="00D80022">
        <w:tab/>
        <w:t>the form is not returned in the time specified in the request;</w:t>
      </w:r>
    </w:p>
    <w:p w:rsidR="005A5A67" w:rsidRPr="00D80022" w:rsidRDefault="005A5A67" w:rsidP="005A5A67">
      <w:pPr>
        <w:pStyle w:val="subsection2"/>
      </w:pPr>
      <w:r w:rsidRPr="00D80022">
        <w:t>the Secretary may vary the determination of a weekly limit of hours with the effect that, on and from the start of the first week commencing after 1</w:t>
      </w:r>
      <w:r w:rsidR="00D80022">
        <w:t> </w:t>
      </w:r>
      <w:r w:rsidRPr="00D80022">
        <w:t>July 2006, the limit is 24 hours.</w:t>
      </w:r>
    </w:p>
    <w:p w:rsidR="005A5A67" w:rsidRPr="00D80022" w:rsidRDefault="005A5A67" w:rsidP="00EF0C63">
      <w:pPr>
        <w:pStyle w:val="SubsectionHead"/>
        <w:rPr>
          <w:snapToGrid w:val="0"/>
          <w:lang w:eastAsia="en-US"/>
        </w:rPr>
      </w:pPr>
      <w:r w:rsidRPr="00D80022">
        <w:rPr>
          <w:snapToGrid w:val="0"/>
          <w:lang w:eastAsia="en-US"/>
        </w:rPr>
        <w:t>Consequence of Secretary later becoming aware of the information</w:t>
      </w:r>
    </w:p>
    <w:p w:rsidR="005A5A67" w:rsidRPr="00D80022" w:rsidRDefault="005A5A67" w:rsidP="00EF0C63">
      <w:pPr>
        <w:pStyle w:val="subsection"/>
        <w:keepNext/>
        <w:rPr>
          <w:snapToGrid w:val="0"/>
          <w:lang w:eastAsia="en-US"/>
        </w:rPr>
      </w:pPr>
      <w:r w:rsidRPr="00D80022">
        <w:rPr>
          <w:snapToGrid w:val="0"/>
          <w:lang w:eastAsia="en-US"/>
        </w:rPr>
        <w:tab/>
        <w:t>(3)</w:t>
      </w:r>
      <w:r w:rsidRPr="00D80022">
        <w:rPr>
          <w:snapToGrid w:val="0"/>
          <w:lang w:eastAsia="en-US"/>
        </w:rPr>
        <w:tab/>
        <w:t>If:</w:t>
      </w:r>
    </w:p>
    <w:p w:rsidR="005A5A67" w:rsidRPr="00D80022" w:rsidRDefault="005A5A67" w:rsidP="005A5A67">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2), the Secretary varies the determination; and</w:t>
      </w:r>
    </w:p>
    <w:p w:rsidR="005A5A67" w:rsidRPr="00D80022" w:rsidRDefault="005A5A67" w:rsidP="005A5A67">
      <w:pPr>
        <w:pStyle w:val="paragraph"/>
      </w:pPr>
      <w:r w:rsidRPr="00D80022">
        <w:tab/>
        <w:t>(b)</w:t>
      </w:r>
      <w:r w:rsidRPr="00D80022">
        <w:tab/>
        <w:t>before the end of the income year following the one in which the variation took effect:</w:t>
      </w:r>
    </w:p>
    <w:p w:rsidR="005A5A67" w:rsidRPr="00D80022" w:rsidRDefault="005A5A67" w:rsidP="005A5A67">
      <w:pPr>
        <w:pStyle w:val="paragraphsub"/>
      </w:pPr>
      <w:r w:rsidRPr="00D80022">
        <w:tab/>
        <w:t>(i)</w:t>
      </w:r>
      <w:r w:rsidRPr="00D80022">
        <w:tab/>
        <w:t>the claimant returns the data verification form specified in the request under section</w:t>
      </w:r>
      <w:r w:rsidR="00D80022">
        <w:t> </w:t>
      </w:r>
      <w:r w:rsidRPr="00D80022">
        <w:t xml:space="preserve">57F and provides the information mentioned in </w:t>
      </w:r>
      <w:r w:rsidR="00D80022">
        <w:t>paragraph (</w:t>
      </w:r>
      <w:r w:rsidRPr="00D80022">
        <w:t>2)(c); or</w:t>
      </w:r>
    </w:p>
    <w:p w:rsidR="005A5A67" w:rsidRPr="00D80022" w:rsidRDefault="005A5A67" w:rsidP="005A5A67">
      <w:pPr>
        <w:pStyle w:val="paragraphsub"/>
      </w:pPr>
      <w:r w:rsidRPr="00D80022">
        <w:tab/>
        <w:t>(ii)</w:t>
      </w:r>
      <w:r w:rsidRPr="00D80022">
        <w:tab/>
        <w:t>the Secretary finds out the information (whether from the claimant or someone else);</w:t>
      </w:r>
    </w:p>
    <w:p w:rsidR="005A5A67" w:rsidRPr="00D80022" w:rsidRDefault="005A5A67" w:rsidP="005A5A67">
      <w:pPr>
        <w:pStyle w:val="subsection2"/>
      </w:pPr>
      <w:r w:rsidRPr="00D80022">
        <w:t xml:space="preserve">the Secretary must vary the determination to undo the effect mentioned in </w:t>
      </w:r>
      <w:r w:rsidR="00D80022">
        <w:t>subsection (</w:t>
      </w:r>
      <w:r w:rsidRPr="00D80022">
        <w:t>2).</w:t>
      </w:r>
    </w:p>
    <w:p w:rsidR="00F01773" w:rsidRPr="00D80022" w:rsidRDefault="00F01773" w:rsidP="00F01773">
      <w:pPr>
        <w:pStyle w:val="ActHead5"/>
      </w:pPr>
      <w:bookmarkStart w:id="241" w:name="_Toc398106537"/>
      <w:r w:rsidRPr="00D80022">
        <w:rPr>
          <w:rStyle w:val="CharSectno"/>
        </w:rPr>
        <w:t>59A</w:t>
      </w:r>
      <w:r w:rsidRPr="00D80022">
        <w:t xml:space="preserve">  Variation for failure to provide information in the data verification form relating to the name and address of the approved child care service</w:t>
      </w:r>
      <w:bookmarkEnd w:id="241"/>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in force in respect of a claimant who is an individual with the effect that the claimant is conditionally eligible for child care benefit by fee reduction; and</w:t>
      </w:r>
    </w:p>
    <w:p w:rsidR="00F01773" w:rsidRPr="00D80022" w:rsidRDefault="00F01773" w:rsidP="00F01773">
      <w:pPr>
        <w:pStyle w:val="paragraph"/>
      </w:pPr>
      <w:r w:rsidRPr="00D80022">
        <w:lastRenderedPageBreak/>
        <w:tab/>
        <w:t>(b)</w:t>
      </w:r>
      <w:r w:rsidRPr="00D80022">
        <w:tab/>
        <w:t>the Secretary makes a request under section</w:t>
      </w:r>
      <w:r w:rsidR="00D80022">
        <w:t> </w:t>
      </w:r>
      <w:r w:rsidRPr="00D80022">
        <w:t>57F in respect of a data verification form referred to in that section; and</w:t>
      </w:r>
    </w:p>
    <w:p w:rsidR="00F01773" w:rsidRPr="00D80022" w:rsidRDefault="00F01773" w:rsidP="00F01773">
      <w:pPr>
        <w:pStyle w:val="paragraph"/>
      </w:pPr>
      <w:r w:rsidRPr="00D80022">
        <w:tab/>
        <w:t>(c)</w:t>
      </w:r>
      <w:r w:rsidRPr="00D80022">
        <w:tab/>
        <w:t>the form is returned within the time specified in the request; and</w:t>
      </w:r>
    </w:p>
    <w:p w:rsidR="00F01773" w:rsidRPr="00D80022" w:rsidRDefault="00F01773" w:rsidP="00F01773">
      <w:pPr>
        <w:pStyle w:val="paragraph"/>
      </w:pPr>
      <w:r w:rsidRPr="00D80022">
        <w:tab/>
        <w:t>(d)</w:t>
      </w:r>
      <w:r w:rsidRPr="00D80022">
        <w:tab/>
        <w:t>the name and address of the approved child care service requested in the form is not provided;</w:t>
      </w:r>
    </w:p>
    <w:p w:rsidR="00F01773" w:rsidRPr="00D80022" w:rsidRDefault="00F01773" w:rsidP="00F01773">
      <w:pPr>
        <w:pStyle w:val="subsection2"/>
        <w:rPr>
          <w:snapToGrid w:val="0"/>
          <w:lang w:eastAsia="en-US"/>
        </w:rPr>
      </w:pPr>
      <w:r w:rsidRPr="00D80022">
        <w:t xml:space="preserve">the Secretary may vary the determination with the effect that </w:t>
      </w:r>
      <w:r w:rsidRPr="00D80022">
        <w:rPr>
          <w:snapToGrid w:val="0"/>
          <w:lang w:eastAsia="en-US"/>
        </w:rPr>
        <w:t>the claimant is not conditionally eligible from 1</w:t>
      </w:r>
      <w:r w:rsidR="00D80022">
        <w:rPr>
          <w:snapToGrid w:val="0"/>
          <w:lang w:eastAsia="en-US"/>
        </w:rPr>
        <w:t> </w:t>
      </w:r>
      <w:r w:rsidRPr="00D80022">
        <w:rPr>
          <w:snapToGrid w:val="0"/>
          <w:lang w:eastAsia="en-US"/>
        </w:rPr>
        <w:t>July in the income year following the one in which the request was made.</w:t>
      </w:r>
    </w:p>
    <w:p w:rsidR="00F01773" w:rsidRPr="00D80022" w:rsidRDefault="00F01773" w:rsidP="00F55628">
      <w:pPr>
        <w:pStyle w:val="ActHead5"/>
      </w:pPr>
      <w:bookmarkStart w:id="242" w:name="_Toc398106538"/>
      <w:r w:rsidRPr="00D80022">
        <w:rPr>
          <w:rStyle w:val="CharSectno"/>
        </w:rPr>
        <w:t>59B</w:t>
      </w:r>
      <w:r w:rsidRPr="00D80022">
        <w:t xml:space="preserve">  Variation for failure to provide information in the data verification form relating to conditional eligibility</w:t>
      </w:r>
      <w:bookmarkEnd w:id="242"/>
    </w:p>
    <w:p w:rsidR="00F01773" w:rsidRPr="00D80022" w:rsidRDefault="00F01773" w:rsidP="00F9798C">
      <w:pPr>
        <w:pStyle w:val="subsection"/>
      </w:pPr>
      <w:r w:rsidRPr="00D80022">
        <w:tab/>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in force in respect of a claimant who is an individual with the effect that the claimant is conditionally eligible for child care benefit by fee reduction; and</w:t>
      </w:r>
    </w:p>
    <w:p w:rsidR="00F01773" w:rsidRPr="00D80022" w:rsidRDefault="00F01773" w:rsidP="00F01773">
      <w:pPr>
        <w:pStyle w:val="paragraph"/>
      </w:pPr>
      <w:r w:rsidRPr="00D80022">
        <w:tab/>
        <w:t>(b)</w:t>
      </w:r>
      <w:r w:rsidRPr="00D80022">
        <w:tab/>
        <w:t>the Secretary makes a request under section</w:t>
      </w:r>
      <w:r w:rsidR="00D80022">
        <w:t> </w:t>
      </w:r>
      <w:r w:rsidRPr="00D80022">
        <w:t>57F in respect of a data verification form referred to in that section; and</w:t>
      </w:r>
    </w:p>
    <w:p w:rsidR="00F01773" w:rsidRPr="00D80022" w:rsidRDefault="00F01773" w:rsidP="00F01773">
      <w:pPr>
        <w:pStyle w:val="paragraph"/>
      </w:pPr>
      <w:r w:rsidRPr="00D80022">
        <w:tab/>
        <w:t>(c)</w:t>
      </w:r>
      <w:r w:rsidRPr="00D80022">
        <w:tab/>
        <w:t>the form is returned within the time specified in the request; and</w:t>
      </w:r>
    </w:p>
    <w:p w:rsidR="00F01773" w:rsidRPr="00D80022" w:rsidRDefault="00F01773" w:rsidP="00F01773">
      <w:pPr>
        <w:pStyle w:val="paragraph"/>
      </w:pPr>
      <w:r w:rsidRPr="00D80022">
        <w:tab/>
        <w:t>(d)</w:t>
      </w:r>
      <w:r w:rsidRPr="00D80022">
        <w:tab/>
        <w:t>any information requested in the form relevant to the claimant’s conditional eligibility is not provided;</w:t>
      </w:r>
    </w:p>
    <w:p w:rsidR="00F01773" w:rsidRPr="00D80022" w:rsidRDefault="00F01773" w:rsidP="00F01773">
      <w:pPr>
        <w:pStyle w:val="subsection2"/>
        <w:rPr>
          <w:snapToGrid w:val="0"/>
          <w:lang w:eastAsia="en-US"/>
        </w:rPr>
      </w:pPr>
      <w:r w:rsidRPr="00D80022">
        <w:t xml:space="preserve">the Secretary may vary the determination with the effect that </w:t>
      </w:r>
      <w:r w:rsidRPr="00D80022">
        <w:rPr>
          <w:snapToGrid w:val="0"/>
          <w:lang w:eastAsia="en-US"/>
        </w:rPr>
        <w:t>the claimant is not conditionally eligible from 1</w:t>
      </w:r>
      <w:r w:rsidR="00D80022">
        <w:rPr>
          <w:snapToGrid w:val="0"/>
          <w:lang w:eastAsia="en-US"/>
        </w:rPr>
        <w:t> </w:t>
      </w:r>
      <w:r w:rsidRPr="00D80022">
        <w:rPr>
          <w:snapToGrid w:val="0"/>
          <w:lang w:eastAsia="en-US"/>
        </w:rPr>
        <w:t>July in the income year following the one in which the request was made.</w:t>
      </w:r>
    </w:p>
    <w:p w:rsidR="00F01773" w:rsidRPr="00D80022" w:rsidRDefault="00F01773" w:rsidP="00F01773">
      <w:pPr>
        <w:pStyle w:val="ActHead5"/>
      </w:pPr>
      <w:bookmarkStart w:id="243" w:name="_Toc398106539"/>
      <w:r w:rsidRPr="00D80022">
        <w:rPr>
          <w:rStyle w:val="CharSectno"/>
        </w:rPr>
        <w:t>59C</w:t>
      </w:r>
      <w:r w:rsidRPr="00D80022">
        <w:t xml:space="preserve">  Variation for failure to provide information in the data verification form relating to schooling %</w:t>
      </w:r>
      <w:bookmarkEnd w:id="243"/>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schooling % under section</w:t>
      </w:r>
      <w:r w:rsidR="00D80022">
        <w:t> </w:t>
      </w:r>
      <w:r w:rsidRPr="00D80022">
        <w:t>50K are in force in respect of a claimant who is an individual with the effect, in respect of the latter determination, that the schooling % i</w:t>
      </w:r>
      <w:smartTag w:uri="urn:schemas-microsoft-com:office:smarttags" w:element="PersonName">
        <w:r w:rsidRPr="00D80022">
          <w:t>s 1</w:t>
        </w:r>
      </w:smartTag>
      <w:r w:rsidRPr="00D80022">
        <w:t>00%; and</w:t>
      </w:r>
    </w:p>
    <w:p w:rsidR="00F01773" w:rsidRPr="00D80022" w:rsidRDefault="00F01773" w:rsidP="00F01773">
      <w:pPr>
        <w:pStyle w:val="paragraph"/>
      </w:pPr>
      <w:r w:rsidRPr="00D80022">
        <w:lastRenderedPageBreak/>
        <w:tab/>
        <w:t>(b)</w:t>
      </w:r>
      <w:r w:rsidRPr="00D80022">
        <w:tab/>
        <w:t>the Secretary makes a request under section</w:t>
      </w:r>
      <w:r w:rsidR="00D80022">
        <w:t> </w:t>
      </w:r>
      <w:r w:rsidRPr="00D80022">
        <w:t>57F in respect of a data verification form referred to in that section; and</w:t>
      </w:r>
    </w:p>
    <w:p w:rsidR="00F01773" w:rsidRPr="00D80022" w:rsidRDefault="00F01773" w:rsidP="00F01773">
      <w:pPr>
        <w:pStyle w:val="paragraph"/>
      </w:pPr>
      <w:r w:rsidRPr="00D80022">
        <w:tab/>
        <w:t>(c)</w:t>
      </w:r>
      <w:r w:rsidRPr="00D80022">
        <w:tab/>
        <w:t>the form is returned within the time specified in the request; and</w:t>
      </w:r>
    </w:p>
    <w:p w:rsidR="00F01773" w:rsidRPr="00D80022" w:rsidRDefault="00F01773" w:rsidP="00F01773">
      <w:pPr>
        <w:pStyle w:val="paragraph"/>
      </w:pPr>
      <w:r w:rsidRPr="00D80022">
        <w:tab/>
        <w:t>(d)</w:t>
      </w:r>
      <w:r w:rsidRPr="00D80022">
        <w:tab/>
        <w:t>any information requested in the form relevant to the schooling % is not provided;</w:t>
      </w:r>
    </w:p>
    <w:p w:rsidR="00F01773" w:rsidRPr="00D80022" w:rsidRDefault="00F01773" w:rsidP="00F01773">
      <w:pPr>
        <w:pStyle w:val="subsection2"/>
        <w:rPr>
          <w:snapToGrid w:val="0"/>
          <w:lang w:eastAsia="en-US"/>
        </w:rPr>
      </w:pPr>
      <w:r w:rsidRPr="00D80022">
        <w:t xml:space="preserve">the Secretary may vary the determination with the effect that </w:t>
      </w:r>
      <w:r w:rsidRPr="00D80022">
        <w:rPr>
          <w:snapToGrid w:val="0"/>
          <w:lang w:eastAsia="en-US"/>
        </w:rPr>
        <w:t>the schooling % is 85% from 1</w:t>
      </w:r>
      <w:r w:rsidR="00D80022">
        <w:rPr>
          <w:snapToGrid w:val="0"/>
          <w:lang w:eastAsia="en-US"/>
        </w:rPr>
        <w:t> </w:t>
      </w:r>
      <w:r w:rsidRPr="00D80022">
        <w:rPr>
          <w:snapToGrid w:val="0"/>
          <w:lang w:eastAsia="en-US"/>
        </w:rPr>
        <w:t>July in the income year following the one in which the request was made.</w:t>
      </w:r>
    </w:p>
    <w:p w:rsidR="00F01773" w:rsidRPr="00D80022" w:rsidRDefault="00F01773" w:rsidP="001634ED">
      <w:pPr>
        <w:pStyle w:val="SubsectionHead"/>
        <w:rPr>
          <w:snapToGrid w:val="0"/>
          <w:lang w:eastAsia="en-US"/>
        </w:rPr>
      </w:pPr>
      <w:r w:rsidRPr="00D80022">
        <w:rPr>
          <w:snapToGrid w:val="0"/>
          <w:lang w:eastAsia="en-US"/>
        </w:rPr>
        <w:t>Consequence of Secretary later becoming aware of information</w:t>
      </w:r>
    </w:p>
    <w:p w:rsidR="00F01773" w:rsidRPr="00D80022" w:rsidRDefault="00F01773" w:rsidP="001634ED">
      <w:pPr>
        <w:pStyle w:val="subsection"/>
        <w:keepNext/>
        <w:rPr>
          <w:snapToGrid w:val="0"/>
          <w:lang w:eastAsia="en-US"/>
        </w:rPr>
      </w:pPr>
      <w:r w:rsidRPr="00D80022">
        <w:rPr>
          <w:snapToGrid w:val="0"/>
          <w:lang w:eastAsia="en-US"/>
        </w:rPr>
        <w:tab/>
        <w:t>(2)</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pPr>
      <w:r w:rsidRPr="00D80022">
        <w:tab/>
        <w:t>(b)</w:t>
      </w:r>
      <w:r w:rsidRPr="00D80022">
        <w:tab/>
        <w:t xml:space="preserve">before the end of the income year following the one in which the variation took effect the claimant gives the information mentioned in </w:t>
      </w:r>
      <w:r w:rsidR="00D80022">
        <w:t>subsection (</w:t>
      </w:r>
      <w:r w:rsidRPr="00D80022">
        <w:t>1) or the Secretary finds out the information;</w:t>
      </w:r>
    </w:p>
    <w:p w:rsidR="00F01773" w:rsidRPr="00D80022" w:rsidRDefault="00F01773" w:rsidP="00F01773">
      <w:pPr>
        <w:pStyle w:val="subsection2"/>
      </w:pPr>
      <w:r w:rsidRPr="00D80022">
        <w:t xml:space="preserve">the Secretary must vary the determination to undo the effect mentioned in </w:t>
      </w:r>
      <w:r w:rsidR="00D80022">
        <w:t>subsection (</w:t>
      </w:r>
      <w:r w:rsidRPr="00D80022">
        <w:t>1).</w:t>
      </w:r>
    </w:p>
    <w:p w:rsidR="00F01773" w:rsidRPr="00D80022" w:rsidRDefault="00F01773" w:rsidP="008410CF">
      <w:pPr>
        <w:pStyle w:val="ActHead5"/>
      </w:pPr>
      <w:bookmarkStart w:id="244" w:name="_Toc398106540"/>
      <w:r w:rsidRPr="00D80022">
        <w:rPr>
          <w:rStyle w:val="CharSectno"/>
        </w:rPr>
        <w:t>59D</w:t>
      </w:r>
      <w:r w:rsidRPr="00D80022">
        <w:t xml:space="preserve">  Variation for failure to provide information in the data verification form relating to CCB %</w:t>
      </w:r>
      <w:bookmarkEnd w:id="244"/>
    </w:p>
    <w:p w:rsidR="00F01773" w:rsidRPr="00D80022" w:rsidRDefault="00F01773" w:rsidP="008410CF">
      <w:pPr>
        <w:pStyle w:val="subsection"/>
        <w:keepNext/>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CCB % under section</w:t>
      </w:r>
      <w:r w:rsidR="00D80022">
        <w:t> </w:t>
      </w:r>
      <w:r w:rsidRPr="00D80022">
        <w:t>50J are in force in respect of a claimant who is an individual; and</w:t>
      </w:r>
    </w:p>
    <w:p w:rsidR="00F01773" w:rsidRPr="00D80022" w:rsidRDefault="00F01773" w:rsidP="00F01773">
      <w:pPr>
        <w:pStyle w:val="paragraph"/>
      </w:pPr>
      <w:r w:rsidRPr="00D80022">
        <w:tab/>
        <w:t>(b)</w:t>
      </w:r>
      <w:r w:rsidRPr="00D80022">
        <w:tab/>
        <w:t>the Secretary makes a request under section</w:t>
      </w:r>
      <w:r w:rsidR="00D80022">
        <w:t> </w:t>
      </w:r>
      <w:r w:rsidRPr="00D80022">
        <w:t>57F in respect of a data verification form referred to in that section; and</w:t>
      </w:r>
    </w:p>
    <w:p w:rsidR="00F01773" w:rsidRPr="00D80022" w:rsidRDefault="00F01773" w:rsidP="00F01773">
      <w:pPr>
        <w:pStyle w:val="paragraph"/>
      </w:pPr>
      <w:r w:rsidRPr="00D80022">
        <w:tab/>
        <w:t>(c)</w:t>
      </w:r>
      <w:r w:rsidRPr="00D80022">
        <w:tab/>
        <w:t>the form is returned within the time specified in the request; and</w:t>
      </w:r>
    </w:p>
    <w:p w:rsidR="00F01773" w:rsidRPr="00D80022" w:rsidRDefault="00F01773" w:rsidP="00F01773">
      <w:pPr>
        <w:pStyle w:val="paragraph"/>
      </w:pPr>
      <w:r w:rsidRPr="00D80022">
        <w:tab/>
        <w:t>(d)</w:t>
      </w:r>
      <w:r w:rsidRPr="00D80022">
        <w:tab/>
        <w:t>any information requested in the form relevant to the CCB %:</w:t>
      </w:r>
    </w:p>
    <w:p w:rsidR="00F01773" w:rsidRPr="00D80022" w:rsidRDefault="00F01773" w:rsidP="00F01773">
      <w:pPr>
        <w:pStyle w:val="paragraphsub"/>
      </w:pPr>
      <w:r w:rsidRPr="00D80022">
        <w:tab/>
        <w:t>(i)</w:t>
      </w:r>
      <w:r w:rsidRPr="00D80022">
        <w:tab/>
        <w:t>is not provided; or</w:t>
      </w:r>
    </w:p>
    <w:p w:rsidR="00F01773" w:rsidRPr="00D80022" w:rsidRDefault="00F01773" w:rsidP="00F01773">
      <w:pPr>
        <w:pStyle w:val="paragraphsub"/>
      </w:pPr>
      <w:r w:rsidRPr="00D80022">
        <w:lastRenderedPageBreak/>
        <w:tab/>
        <w:t>(ii)</w:t>
      </w:r>
      <w:r w:rsidRPr="00D80022">
        <w:tab/>
        <w:t>if the information is provided, and it is an estimate of an amount needed by the Secretary to calculate the CCB %, the Secretary considers that the estimate is not reasonable;</w:t>
      </w:r>
    </w:p>
    <w:p w:rsidR="00F01773" w:rsidRPr="00D80022" w:rsidRDefault="00F01773" w:rsidP="00F01773">
      <w:pPr>
        <w:pStyle w:val="subsection2"/>
        <w:rPr>
          <w:snapToGrid w:val="0"/>
          <w:lang w:eastAsia="en-US"/>
        </w:rPr>
      </w:pPr>
      <w:r w:rsidRPr="00D80022">
        <w:t xml:space="preserve">the Secretary may vary the determination with the effect that </w:t>
      </w:r>
      <w:r w:rsidRPr="00D80022">
        <w:rPr>
          <w:snapToGrid w:val="0"/>
          <w:lang w:eastAsia="en-US"/>
        </w:rPr>
        <w:t xml:space="preserve">the CCB % is </w:t>
      </w:r>
      <w:r w:rsidR="002F77F9" w:rsidRPr="00D80022">
        <w:t>zero %</w:t>
      </w:r>
      <w:r w:rsidRPr="00D80022">
        <w:rPr>
          <w:snapToGrid w:val="0"/>
          <w:lang w:eastAsia="en-US"/>
        </w:rPr>
        <w:t xml:space="preserve"> from 1</w:t>
      </w:r>
      <w:r w:rsidR="00D80022">
        <w:rPr>
          <w:snapToGrid w:val="0"/>
          <w:lang w:eastAsia="en-US"/>
        </w:rPr>
        <w:t> </w:t>
      </w:r>
      <w:r w:rsidRPr="00D80022">
        <w:rPr>
          <w:snapToGrid w:val="0"/>
          <w:lang w:eastAsia="en-US"/>
        </w:rPr>
        <w:t>July in the income year following the one in which the request was made.</w:t>
      </w:r>
    </w:p>
    <w:p w:rsidR="00F01773" w:rsidRPr="00D80022" w:rsidRDefault="00F01773" w:rsidP="00F55628">
      <w:pPr>
        <w:pStyle w:val="SubsectionHead"/>
        <w:rPr>
          <w:snapToGrid w:val="0"/>
          <w:lang w:eastAsia="en-US"/>
        </w:rPr>
      </w:pPr>
      <w:r w:rsidRPr="00D80022">
        <w:rPr>
          <w:snapToGrid w:val="0"/>
          <w:lang w:eastAsia="en-US"/>
        </w:rPr>
        <w:t>Consequence of Secretary later becoming aware of the information</w:t>
      </w:r>
    </w:p>
    <w:p w:rsidR="00F01773" w:rsidRPr="00D80022" w:rsidRDefault="00F01773" w:rsidP="00F9798C">
      <w:pPr>
        <w:pStyle w:val="subsection"/>
        <w:rPr>
          <w:snapToGrid w:val="0"/>
          <w:lang w:eastAsia="en-US"/>
        </w:rPr>
      </w:pPr>
      <w:r w:rsidRPr="00D80022">
        <w:rPr>
          <w:snapToGrid w:val="0"/>
          <w:lang w:eastAsia="en-US"/>
        </w:rPr>
        <w:tab/>
        <w:t>(2)</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pPr>
      <w:r w:rsidRPr="00D80022">
        <w:tab/>
        <w:t>(b)</w:t>
      </w:r>
      <w:r w:rsidRPr="00D80022">
        <w:tab/>
        <w:t>before the end of the income year following the one in which the variation took effect:</w:t>
      </w:r>
    </w:p>
    <w:p w:rsidR="00F01773" w:rsidRPr="00D80022" w:rsidRDefault="00F01773" w:rsidP="00F01773">
      <w:pPr>
        <w:pStyle w:val="paragraphsub"/>
      </w:pPr>
      <w:r w:rsidRPr="00D80022">
        <w:tab/>
        <w:t>(i)</w:t>
      </w:r>
      <w:r w:rsidRPr="00D80022">
        <w:tab/>
        <w:t xml:space="preserve">if a situation referred to in </w:t>
      </w:r>
      <w:r w:rsidR="00D80022">
        <w:t>subparagraph (</w:t>
      </w:r>
      <w:r w:rsidRPr="00D80022">
        <w:t>1)(d)(i) applies—the claimant provides the information mentioned in that subparagraph; or</w:t>
      </w:r>
    </w:p>
    <w:p w:rsidR="00F01773" w:rsidRPr="00D80022" w:rsidRDefault="00F01773" w:rsidP="00F01773">
      <w:pPr>
        <w:pStyle w:val="paragraphsub"/>
      </w:pPr>
      <w:r w:rsidRPr="00D80022">
        <w:tab/>
        <w:t>(ii)</w:t>
      </w:r>
      <w:r w:rsidRPr="00D80022">
        <w:tab/>
        <w:t xml:space="preserve">if a situation referred to in </w:t>
      </w:r>
      <w:r w:rsidR="00D80022">
        <w:t>subparagraph (</w:t>
      </w:r>
      <w:r w:rsidRPr="00D80022">
        <w:t>1)(d)(ii) applies—the claimant provides a reasonable estimate of the amount mentioned in that subparagraph; or</w:t>
      </w:r>
    </w:p>
    <w:p w:rsidR="00F01773" w:rsidRPr="00D80022" w:rsidRDefault="00F01773" w:rsidP="00F01773">
      <w:pPr>
        <w:pStyle w:val="paragraphsub"/>
      </w:pPr>
      <w:r w:rsidRPr="00D80022">
        <w:tab/>
        <w:t>(iii)</w:t>
      </w:r>
      <w:r w:rsidRPr="00D80022">
        <w:tab/>
        <w:t>the Secretary finds out the actual amount needed to calculate the CCB % (whether from the claimant or someone else);</w:t>
      </w:r>
    </w:p>
    <w:p w:rsidR="00F01773" w:rsidRPr="00D80022" w:rsidRDefault="00F01773" w:rsidP="00F01773">
      <w:pPr>
        <w:pStyle w:val="subsection2"/>
      </w:pPr>
      <w:r w:rsidRPr="00D80022">
        <w:t xml:space="preserve">the Secretary must vary the determination to undo the effect mentioned in </w:t>
      </w:r>
      <w:r w:rsidR="00D80022">
        <w:t>subsection (</w:t>
      </w:r>
      <w:r w:rsidRPr="00D80022">
        <w:t>1).</w:t>
      </w:r>
    </w:p>
    <w:p w:rsidR="00F01773" w:rsidRPr="00D80022" w:rsidRDefault="00F01773" w:rsidP="00F01773">
      <w:pPr>
        <w:pStyle w:val="ActHead5"/>
      </w:pPr>
      <w:bookmarkStart w:id="245" w:name="_Toc398106541"/>
      <w:r w:rsidRPr="00D80022">
        <w:rPr>
          <w:rStyle w:val="CharSectno"/>
        </w:rPr>
        <w:t>59E</w:t>
      </w:r>
      <w:r w:rsidRPr="00D80022">
        <w:t xml:space="preserve">  Variation where information in the data verification form relating to CCB % affects the CCB %</w:t>
      </w:r>
      <w:bookmarkEnd w:id="245"/>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CCB % under section</w:t>
      </w:r>
      <w:r w:rsidR="00D80022">
        <w:t> </w:t>
      </w:r>
      <w:r w:rsidRPr="00D80022">
        <w:t>50J are in force in respect of a claimant who is an individual; and</w:t>
      </w:r>
    </w:p>
    <w:p w:rsidR="00F01773" w:rsidRPr="00D80022" w:rsidRDefault="00F01773" w:rsidP="00F01773">
      <w:pPr>
        <w:pStyle w:val="paragraph"/>
      </w:pPr>
      <w:r w:rsidRPr="00D80022">
        <w:tab/>
        <w:t>(b)</w:t>
      </w:r>
      <w:r w:rsidRPr="00D80022">
        <w:tab/>
        <w:t>the Secretary makes a request under section</w:t>
      </w:r>
      <w:r w:rsidR="00D80022">
        <w:t> </w:t>
      </w:r>
      <w:r w:rsidRPr="00D80022">
        <w:t>57F in respect of a data verification form referred to in that section; and</w:t>
      </w:r>
    </w:p>
    <w:p w:rsidR="00F01773" w:rsidRPr="00D80022" w:rsidRDefault="00F01773" w:rsidP="00F01773">
      <w:pPr>
        <w:pStyle w:val="paragraph"/>
      </w:pPr>
      <w:r w:rsidRPr="00D80022">
        <w:lastRenderedPageBreak/>
        <w:tab/>
        <w:t>(c)</w:t>
      </w:r>
      <w:r w:rsidRPr="00D80022">
        <w:tab/>
        <w:t>the form is returned within the time specified in the request; and</w:t>
      </w:r>
    </w:p>
    <w:p w:rsidR="00F01773" w:rsidRPr="00D80022" w:rsidRDefault="00F01773" w:rsidP="00F01773">
      <w:pPr>
        <w:pStyle w:val="paragraph"/>
      </w:pPr>
      <w:r w:rsidRPr="00D80022">
        <w:tab/>
        <w:t>(d)</w:t>
      </w:r>
      <w:r w:rsidRPr="00D80022">
        <w:tab/>
        <w:t>the information requested in the form relevant to the CCB % is provided; and</w:t>
      </w:r>
    </w:p>
    <w:p w:rsidR="00F01773" w:rsidRPr="00D80022" w:rsidRDefault="00F01773" w:rsidP="00F01773">
      <w:pPr>
        <w:pStyle w:val="paragraph"/>
      </w:pPr>
      <w:r w:rsidRPr="00D80022">
        <w:tab/>
        <w:t>(e)</w:t>
      </w:r>
      <w:r w:rsidRPr="00D80022">
        <w:tab/>
        <w:t>the information provided affects the CCB %;</w:t>
      </w:r>
    </w:p>
    <w:p w:rsidR="00F01773" w:rsidRPr="00D80022" w:rsidRDefault="00F01773" w:rsidP="001634ED">
      <w:pPr>
        <w:pStyle w:val="subsection2"/>
        <w:rPr>
          <w:snapToGrid w:val="0"/>
          <w:lang w:eastAsia="en-US"/>
        </w:rPr>
      </w:pPr>
      <w:r w:rsidRPr="00D80022">
        <w:t xml:space="preserve">the Secretary must vary the determination of CCB % with the effect that </w:t>
      </w:r>
      <w:r w:rsidRPr="00D80022">
        <w:rPr>
          <w:snapToGrid w:val="0"/>
          <w:lang w:eastAsia="en-US"/>
        </w:rPr>
        <w:t>the CCB % is recalculated under Schedule</w:t>
      </w:r>
      <w:r w:rsidR="00D80022">
        <w:rPr>
          <w:snapToGrid w:val="0"/>
          <w:lang w:eastAsia="en-US"/>
        </w:rPr>
        <w:t> </w:t>
      </w:r>
      <w:r w:rsidRPr="00D80022">
        <w:rPr>
          <w:snapToGrid w:val="0"/>
          <w:lang w:eastAsia="en-US"/>
        </w:rPr>
        <w:t>2 to the Family Assistance Act, using the information provided, from 1</w:t>
      </w:r>
      <w:r w:rsidR="00D80022">
        <w:rPr>
          <w:snapToGrid w:val="0"/>
          <w:lang w:eastAsia="en-US"/>
        </w:rPr>
        <w:t> </w:t>
      </w:r>
      <w:r w:rsidRPr="00D80022">
        <w:rPr>
          <w:snapToGrid w:val="0"/>
          <w:lang w:eastAsia="en-US"/>
        </w:rPr>
        <w:t>July in the income year following the one in which the request was made.</w:t>
      </w:r>
    </w:p>
    <w:p w:rsidR="00F01773" w:rsidRPr="00D80022" w:rsidRDefault="00F01773" w:rsidP="00F01773">
      <w:pPr>
        <w:pStyle w:val="ActHead5"/>
      </w:pPr>
      <w:bookmarkStart w:id="246" w:name="_Toc398106542"/>
      <w:r w:rsidRPr="00D80022">
        <w:rPr>
          <w:rStyle w:val="CharSectno"/>
        </w:rPr>
        <w:t>59F</w:t>
      </w:r>
      <w:r w:rsidRPr="00D80022">
        <w:t xml:space="preserve">  Variation for failure to provide information in the data verification form relating to weekly limit of hours</w:t>
      </w:r>
      <w:bookmarkEnd w:id="246"/>
    </w:p>
    <w:p w:rsidR="00F01773" w:rsidRPr="00D80022" w:rsidRDefault="00F01773" w:rsidP="001634ED">
      <w:pPr>
        <w:pStyle w:val="subsection"/>
        <w:keepNext/>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a weekly limit of hours under section</w:t>
      </w:r>
      <w:r w:rsidR="00D80022">
        <w:t> </w:t>
      </w:r>
      <w:r w:rsidRPr="00D80022">
        <w:t>50H are in force in respect of a claimant who is an individual; and</w:t>
      </w:r>
    </w:p>
    <w:p w:rsidR="00F01773" w:rsidRPr="00D80022" w:rsidRDefault="00F01773" w:rsidP="00F01773">
      <w:pPr>
        <w:pStyle w:val="paragraph"/>
      </w:pPr>
      <w:r w:rsidRPr="00D80022">
        <w:tab/>
        <w:t>(b)</w:t>
      </w:r>
      <w:r w:rsidRPr="00D80022">
        <w:tab/>
        <w:t>the Secretary makes a request under section</w:t>
      </w:r>
      <w:r w:rsidR="00D80022">
        <w:t> </w:t>
      </w:r>
      <w:r w:rsidRPr="00D80022">
        <w:t>57F in respect of a data verification form referred to in that section; and</w:t>
      </w:r>
    </w:p>
    <w:p w:rsidR="00F01773" w:rsidRPr="00D80022" w:rsidRDefault="00F01773" w:rsidP="00F01773">
      <w:pPr>
        <w:pStyle w:val="paragraph"/>
      </w:pPr>
      <w:r w:rsidRPr="00D80022">
        <w:tab/>
        <w:t>(c)</w:t>
      </w:r>
      <w:r w:rsidRPr="00D80022">
        <w:tab/>
        <w:t>the form is returned within the time specified in the request; and</w:t>
      </w:r>
    </w:p>
    <w:p w:rsidR="00F01773" w:rsidRPr="00D80022" w:rsidRDefault="00F01773" w:rsidP="00F01773">
      <w:pPr>
        <w:pStyle w:val="paragraph"/>
      </w:pPr>
      <w:r w:rsidRPr="00D80022">
        <w:tab/>
        <w:t>(d)</w:t>
      </w:r>
      <w:r w:rsidRPr="00D80022">
        <w:tab/>
        <w:t>the information requested in the form relevant to the weekly limit is not provided;</w:t>
      </w:r>
    </w:p>
    <w:p w:rsidR="00F01773" w:rsidRPr="00D80022" w:rsidRDefault="00F01773" w:rsidP="00F01773">
      <w:pPr>
        <w:pStyle w:val="subsection2"/>
        <w:rPr>
          <w:snapToGrid w:val="0"/>
          <w:lang w:eastAsia="en-US"/>
        </w:rPr>
      </w:pPr>
      <w:r w:rsidRPr="00D80022">
        <w:rPr>
          <w:snapToGrid w:val="0"/>
          <w:lang w:eastAsia="en-US"/>
        </w:rPr>
        <w:t xml:space="preserve">the Secretary may vary the determination of a weekly limit of hours with the effect that the limit is </w:t>
      </w:r>
      <w:r w:rsidR="00F535BC" w:rsidRPr="00D80022">
        <w:t>24</w:t>
      </w:r>
      <w:r w:rsidRPr="00D80022">
        <w:rPr>
          <w:snapToGrid w:val="0"/>
          <w:lang w:eastAsia="en-US"/>
        </w:rPr>
        <w:t xml:space="preserve"> hours from 1</w:t>
      </w:r>
      <w:r w:rsidR="00D80022">
        <w:rPr>
          <w:snapToGrid w:val="0"/>
          <w:lang w:eastAsia="en-US"/>
        </w:rPr>
        <w:t> </w:t>
      </w:r>
      <w:r w:rsidRPr="00D80022">
        <w:rPr>
          <w:snapToGrid w:val="0"/>
          <w:lang w:eastAsia="en-US"/>
        </w:rPr>
        <w:t>July in the income year following the one in which the request was made.</w:t>
      </w:r>
    </w:p>
    <w:p w:rsidR="00F01773" w:rsidRPr="00D80022" w:rsidRDefault="00F01773" w:rsidP="008410CF">
      <w:pPr>
        <w:pStyle w:val="SubsectionHead"/>
        <w:rPr>
          <w:snapToGrid w:val="0"/>
          <w:lang w:eastAsia="en-US"/>
        </w:rPr>
      </w:pPr>
      <w:r w:rsidRPr="00D80022">
        <w:rPr>
          <w:snapToGrid w:val="0"/>
          <w:lang w:eastAsia="en-US"/>
        </w:rPr>
        <w:t>Consequence of Secretary later becoming aware of the information</w:t>
      </w:r>
    </w:p>
    <w:p w:rsidR="00F01773" w:rsidRPr="00D80022" w:rsidRDefault="00F01773" w:rsidP="008410CF">
      <w:pPr>
        <w:pStyle w:val="subsection"/>
        <w:keepNext/>
        <w:rPr>
          <w:snapToGrid w:val="0"/>
          <w:lang w:eastAsia="en-US"/>
        </w:rPr>
      </w:pPr>
      <w:r w:rsidRPr="00D80022">
        <w:rPr>
          <w:snapToGrid w:val="0"/>
          <w:lang w:eastAsia="en-US"/>
        </w:rPr>
        <w:tab/>
        <w:t>(2)</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pPr>
      <w:r w:rsidRPr="00D80022">
        <w:tab/>
        <w:t>(b)</w:t>
      </w:r>
      <w:r w:rsidRPr="00D80022">
        <w:tab/>
        <w:t>before the end of the income year following the one in which the variation took effect:</w:t>
      </w:r>
    </w:p>
    <w:p w:rsidR="00F01773" w:rsidRPr="00D80022" w:rsidRDefault="00F01773" w:rsidP="00F01773">
      <w:pPr>
        <w:pStyle w:val="paragraphsub"/>
      </w:pPr>
      <w:r w:rsidRPr="00D80022">
        <w:tab/>
        <w:t>(i)</w:t>
      </w:r>
      <w:r w:rsidRPr="00D80022">
        <w:tab/>
        <w:t xml:space="preserve">the claimant provides the information mentioned in </w:t>
      </w:r>
      <w:r w:rsidR="00D80022">
        <w:t>paragraph (</w:t>
      </w:r>
      <w:r w:rsidRPr="00D80022">
        <w:t>1)(d); or</w:t>
      </w:r>
    </w:p>
    <w:p w:rsidR="00F01773" w:rsidRPr="00D80022" w:rsidRDefault="00F01773" w:rsidP="00F01773">
      <w:pPr>
        <w:pStyle w:val="paragraphsub"/>
      </w:pPr>
      <w:r w:rsidRPr="00D80022">
        <w:lastRenderedPageBreak/>
        <w:tab/>
        <w:t>(ii)</w:t>
      </w:r>
      <w:r w:rsidRPr="00D80022">
        <w:tab/>
        <w:t>the Secretary finds out the information (whether from the claimant or someone else);</w:t>
      </w:r>
    </w:p>
    <w:p w:rsidR="00F01773" w:rsidRPr="00D80022" w:rsidRDefault="00F01773" w:rsidP="00F01773">
      <w:pPr>
        <w:pStyle w:val="subsection2"/>
      </w:pPr>
      <w:r w:rsidRPr="00D80022">
        <w:t xml:space="preserve">the Secretary must vary the determination to undo the effect mentioned in </w:t>
      </w:r>
      <w:r w:rsidR="00D80022">
        <w:t>subsection (</w:t>
      </w:r>
      <w:r w:rsidRPr="00D80022">
        <w:t>1).</w:t>
      </w:r>
    </w:p>
    <w:p w:rsidR="00F01773" w:rsidRPr="00D80022" w:rsidRDefault="00F01773" w:rsidP="00F01773">
      <w:pPr>
        <w:pStyle w:val="ActHead5"/>
      </w:pPr>
      <w:bookmarkStart w:id="247" w:name="_Toc398106543"/>
      <w:r w:rsidRPr="00D80022">
        <w:rPr>
          <w:rStyle w:val="CharSectno"/>
        </w:rPr>
        <w:t>59G</w:t>
      </w:r>
      <w:r w:rsidRPr="00D80022">
        <w:t xml:space="preserve">  Variation for failure to provide information in the data verification form relating to special grandparent rate</w:t>
      </w:r>
      <w:bookmarkEnd w:id="247"/>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determination is in force under section</w:t>
      </w:r>
      <w:r w:rsidR="00D80022">
        <w:t> </w:t>
      </w:r>
      <w:r w:rsidRPr="00D80022">
        <w:t>50F with the effect that a claimant who is an individual is conditionally eligible for child care benefit by fee reduction in respect of a child; and</w:t>
      </w:r>
    </w:p>
    <w:p w:rsidR="00F01773" w:rsidRPr="00D80022" w:rsidRDefault="00F01773" w:rsidP="00F01773">
      <w:pPr>
        <w:pStyle w:val="paragraph"/>
      </w:pPr>
      <w:r w:rsidRPr="00D80022">
        <w:tab/>
        <w:t>(b)</w:t>
      </w:r>
      <w:r w:rsidRPr="00D80022">
        <w:tab/>
        <w:t>a determination is in force under subsection</w:t>
      </w:r>
      <w:r w:rsidR="00D80022">
        <w:t> </w:t>
      </w:r>
      <w:r w:rsidRPr="00D80022">
        <w:t>50T(1) with the effect that the claimant is eligible for the special grandparent rate for the child; and</w:t>
      </w:r>
    </w:p>
    <w:p w:rsidR="00F01773" w:rsidRPr="00D80022" w:rsidRDefault="00F01773" w:rsidP="00F01773">
      <w:pPr>
        <w:pStyle w:val="paragraph"/>
      </w:pPr>
      <w:r w:rsidRPr="00D80022">
        <w:tab/>
        <w:t>(c)</w:t>
      </w:r>
      <w:r w:rsidRPr="00D80022">
        <w:tab/>
        <w:t>the Secretary makes a request under section</w:t>
      </w:r>
      <w:r w:rsidR="00D80022">
        <w:t> </w:t>
      </w:r>
      <w:r w:rsidRPr="00D80022">
        <w:t>57F in respect of a data verification form referred to in that section; and</w:t>
      </w:r>
    </w:p>
    <w:p w:rsidR="00F01773" w:rsidRPr="00D80022" w:rsidRDefault="00F01773" w:rsidP="00F01773">
      <w:pPr>
        <w:pStyle w:val="paragraph"/>
      </w:pPr>
      <w:r w:rsidRPr="00D80022">
        <w:tab/>
        <w:t>(d)</w:t>
      </w:r>
      <w:r w:rsidRPr="00D80022">
        <w:tab/>
        <w:t>the form is returned within the time specified in the request; and</w:t>
      </w:r>
    </w:p>
    <w:p w:rsidR="00F01773" w:rsidRPr="00D80022" w:rsidRDefault="00F01773" w:rsidP="00F01773">
      <w:pPr>
        <w:pStyle w:val="paragraph"/>
      </w:pPr>
      <w:r w:rsidRPr="00D80022">
        <w:tab/>
        <w:t>(e)</w:t>
      </w:r>
      <w:r w:rsidRPr="00D80022">
        <w:tab/>
        <w:t>any information requested in the form relevant to the claimant’s eligibility for the special grandparent rate for the child is not provided;</w:t>
      </w:r>
    </w:p>
    <w:p w:rsidR="00F01773" w:rsidRPr="00D80022" w:rsidRDefault="00F01773" w:rsidP="00F01773">
      <w:pPr>
        <w:pStyle w:val="subsection2"/>
      </w:pPr>
      <w:r w:rsidRPr="00D80022">
        <w:t>the Secretary may vary the determination under subsection</w:t>
      </w:r>
      <w:r w:rsidR="00D80022">
        <w:t> </w:t>
      </w:r>
      <w:r w:rsidRPr="00D80022">
        <w:t>50T(1) with the effect that the claimant is, from 1</w:t>
      </w:r>
      <w:r w:rsidR="00D80022">
        <w:t> </w:t>
      </w:r>
      <w:r w:rsidRPr="00D80022">
        <w:t>July in the income year following the one in which the request was made, not eligible for the special grandparent rate for the child.</w:t>
      </w:r>
    </w:p>
    <w:p w:rsidR="00F01773" w:rsidRPr="00D80022" w:rsidRDefault="00F01773" w:rsidP="008410CF">
      <w:pPr>
        <w:pStyle w:val="SubsectionHead"/>
      </w:pPr>
      <w:r w:rsidRPr="00D80022">
        <w:t>Consequence of Secretary later becoming aware of information</w:t>
      </w:r>
    </w:p>
    <w:p w:rsidR="00F01773" w:rsidRPr="00D80022" w:rsidRDefault="00F01773" w:rsidP="008410CF">
      <w:pPr>
        <w:pStyle w:val="subsection"/>
        <w:keepNext/>
      </w:pPr>
      <w:r w:rsidRPr="00D80022">
        <w:tab/>
        <w:t>(2)</w:t>
      </w:r>
      <w:r w:rsidRPr="00D80022">
        <w:tab/>
        <w:t>If:</w:t>
      </w:r>
    </w:p>
    <w:p w:rsidR="00F01773" w:rsidRPr="00D80022" w:rsidRDefault="00F01773" w:rsidP="00F01773">
      <w:pPr>
        <w:pStyle w:val="paragraph"/>
      </w:pPr>
      <w:r w:rsidRPr="00D80022">
        <w:tab/>
        <w:t>(a)</w:t>
      </w:r>
      <w:r w:rsidRPr="00D80022">
        <w:tab/>
        <w:t xml:space="preserve">under </w:t>
      </w:r>
      <w:r w:rsidR="00D80022">
        <w:t>subsection (</w:t>
      </w:r>
      <w:r w:rsidRPr="00D80022">
        <w:t>1), the Secretary varies the determination under subsection</w:t>
      </w:r>
      <w:r w:rsidR="00D80022">
        <w:t> </w:t>
      </w:r>
      <w:r w:rsidRPr="00D80022">
        <w:t>50T(1); and</w:t>
      </w:r>
    </w:p>
    <w:p w:rsidR="00F01773" w:rsidRPr="00D80022" w:rsidRDefault="00F01773" w:rsidP="00F01773">
      <w:pPr>
        <w:pStyle w:val="paragraph"/>
      </w:pPr>
      <w:r w:rsidRPr="00D80022">
        <w:tab/>
        <w:t>(b)</w:t>
      </w:r>
      <w:r w:rsidRPr="00D80022">
        <w:tab/>
        <w:t xml:space="preserve">before the end of the income year following the one in which the variation took effect, the claimant gives the information mentioned in </w:t>
      </w:r>
      <w:r w:rsidR="00D80022">
        <w:t>subsection (</w:t>
      </w:r>
      <w:r w:rsidRPr="00D80022">
        <w:t>1) or the Secretary finds out the information;</w:t>
      </w:r>
    </w:p>
    <w:p w:rsidR="00F01773" w:rsidRPr="00D80022" w:rsidRDefault="00F01773" w:rsidP="00F01773">
      <w:pPr>
        <w:pStyle w:val="subsection2"/>
      </w:pPr>
      <w:r w:rsidRPr="00D80022">
        <w:lastRenderedPageBreak/>
        <w:t>the Secretary must vary the determination under subsection</w:t>
      </w:r>
      <w:r w:rsidR="00D80022">
        <w:t> </w:t>
      </w:r>
      <w:r w:rsidRPr="00D80022">
        <w:t xml:space="preserve">50T(1) to undo the effect mentioned in </w:t>
      </w:r>
      <w:r w:rsidR="00D80022">
        <w:t>subsection (</w:t>
      </w:r>
      <w:r w:rsidRPr="00D80022">
        <w:t>1).</w:t>
      </w:r>
    </w:p>
    <w:p w:rsidR="00F01773" w:rsidRPr="00D80022" w:rsidRDefault="00127CA2" w:rsidP="00F01773">
      <w:pPr>
        <w:pStyle w:val="ActHead4"/>
      </w:pPr>
      <w:bookmarkStart w:id="248" w:name="_Toc398106544"/>
      <w:r w:rsidRPr="00D80022">
        <w:rPr>
          <w:rStyle w:val="CharSubdNo"/>
        </w:rPr>
        <w:t>Subdivision</w:t>
      </w:r>
      <w:r w:rsidR="00753CFA" w:rsidRPr="00D80022">
        <w:rPr>
          <w:rStyle w:val="CharSubdNo"/>
        </w:rPr>
        <w:t xml:space="preserve"> </w:t>
      </w:r>
      <w:r w:rsidR="00F01773" w:rsidRPr="00D80022">
        <w:rPr>
          <w:rStyle w:val="CharSubdNo"/>
        </w:rPr>
        <w:t>P</w:t>
      </w:r>
      <w:r w:rsidR="00F01773" w:rsidRPr="00D80022">
        <w:t>—</w:t>
      </w:r>
      <w:r w:rsidR="00F01773" w:rsidRPr="00D80022">
        <w:rPr>
          <w:rStyle w:val="CharSubdText"/>
        </w:rPr>
        <w:t>Other variations of determinations relating to CCB %</w:t>
      </w:r>
      <w:bookmarkEnd w:id="248"/>
    </w:p>
    <w:p w:rsidR="00C566EE" w:rsidRPr="00D80022" w:rsidRDefault="00C566EE" w:rsidP="00C566EE">
      <w:pPr>
        <w:pStyle w:val="ActHead5"/>
      </w:pPr>
      <w:bookmarkStart w:id="249" w:name="_Toc398106545"/>
      <w:r w:rsidRPr="00D80022">
        <w:rPr>
          <w:rStyle w:val="CharSectno"/>
        </w:rPr>
        <w:t>60</w:t>
      </w:r>
      <w:r w:rsidRPr="00D80022">
        <w:t xml:space="preserve">  Variation where no entitlement for child care benefit for a past period because CCB % is zero %, and claimant gives information so that CCB % can be recalculated</w:t>
      </w:r>
      <w:bookmarkEnd w:id="249"/>
    </w:p>
    <w:p w:rsidR="00C566EE" w:rsidRPr="00D80022" w:rsidRDefault="00C566EE" w:rsidP="00C566EE">
      <w:pPr>
        <w:pStyle w:val="SubsectionHead"/>
      </w:pPr>
      <w:r w:rsidRPr="00D80022">
        <w:t>Variations</w:t>
      </w:r>
    </w:p>
    <w:p w:rsidR="00C566EE" w:rsidRPr="00D80022" w:rsidRDefault="00C566EE" w:rsidP="00C566EE">
      <w:pPr>
        <w:pStyle w:val="subsection"/>
      </w:pPr>
      <w:r w:rsidRPr="00D80022">
        <w:tab/>
        <w:t>(1)</w:t>
      </w:r>
      <w:r w:rsidRPr="00D80022">
        <w:tab/>
        <w:t>If:</w:t>
      </w:r>
    </w:p>
    <w:p w:rsidR="00C566EE" w:rsidRPr="00D80022" w:rsidRDefault="00C566EE" w:rsidP="00C566EE">
      <w:pPr>
        <w:pStyle w:val="paragraph"/>
      </w:pPr>
      <w:r w:rsidRPr="00D80022">
        <w:tab/>
        <w:t>(a)</w:t>
      </w:r>
      <w:r w:rsidRPr="00D80022">
        <w:tab/>
        <w:t>a determination is made under subsection</w:t>
      </w:r>
      <w:r w:rsidR="00D80022">
        <w:t> </w:t>
      </w:r>
      <w:r w:rsidRPr="00D80022">
        <w:t>52G(1) in response to a claim by an individual for child care benefit for a past period for care provided to a child by an approved child care service; and</w:t>
      </w:r>
    </w:p>
    <w:p w:rsidR="00C566EE" w:rsidRPr="00D80022" w:rsidRDefault="00C566EE" w:rsidP="00C566EE">
      <w:pPr>
        <w:pStyle w:val="paragraph"/>
      </w:pPr>
      <w:r w:rsidRPr="00D80022">
        <w:tab/>
        <w:t>(b)</w:t>
      </w:r>
      <w:r w:rsidRPr="00D80022">
        <w:tab/>
        <w:t>when making the determination, subsection</w:t>
      </w:r>
      <w:r w:rsidR="00D80022">
        <w:t> </w:t>
      </w:r>
      <w:r w:rsidRPr="00D80022">
        <w:t>55B(2) caused the Secretary not to be satisfied that, if the claimant were to be entitled to be paid child care benefit, the entitlement would be more than a nil amount; and</w:t>
      </w:r>
    </w:p>
    <w:p w:rsidR="00C566EE" w:rsidRPr="00D80022" w:rsidRDefault="00C566EE" w:rsidP="00C566EE">
      <w:pPr>
        <w:pStyle w:val="paragraph"/>
      </w:pPr>
      <w:r w:rsidRPr="00D80022">
        <w:tab/>
        <w:t>(c)</w:t>
      </w:r>
      <w:r w:rsidRPr="00D80022">
        <w:tab/>
        <w:t>the claimant complies with:</w:t>
      </w:r>
    </w:p>
    <w:p w:rsidR="00C566EE" w:rsidRPr="00D80022" w:rsidRDefault="00C566EE" w:rsidP="00C566EE">
      <w:pPr>
        <w:pStyle w:val="paragraphsub"/>
        <w:rPr>
          <w:snapToGrid w:val="0"/>
          <w:lang w:eastAsia="en-US"/>
        </w:rPr>
      </w:pPr>
      <w:r w:rsidRPr="00D80022">
        <w:tab/>
        <w:t>(i)</w:t>
      </w:r>
      <w:r w:rsidRPr="00D80022">
        <w:tab/>
        <w:t xml:space="preserve">if </w:t>
      </w:r>
      <w:r w:rsidRPr="00D80022">
        <w:rPr>
          <w:snapToGrid w:val="0"/>
          <w:lang w:eastAsia="en-US"/>
        </w:rPr>
        <w:t>subparagraph</w:t>
      </w:r>
      <w:r w:rsidR="00D80022">
        <w:rPr>
          <w:snapToGrid w:val="0"/>
          <w:lang w:eastAsia="en-US"/>
        </w:rPr>
        <w:t> </w:t>
      </w:r>
      <w:r w:rsidRPr="00D80022">
        <w:t>55B(2)(c)(i)</w:t>
      </w:r>
      <w:r w:rsidRPr="00D80022">
        <w:rPr>
          <w:snapToGrid w:val="0"/>
          <w:lang w:eastAsia="en-US"/>
        </w:rPr>
        <w:t xml:space="preserve"> applies to the claimant—</w:t>
      </w:r>
      <w:r w:rsidR="00D80022">
        <w:rPr>
          <w:snapToGrid w:val="0"/>
          <w:lang w:eastAsia="en-US"/>
        </w:rPr>
        <w:t>subsection (</w:t>
      </w:r>
      <w:r w:rsidRPr="00D80022">
        <w:rPr>
          <w:snapToGrid w:val="0"/>
          <w:lang w:eastAsia="en-US"/>
        </w:rPr>
        <w:t>3); and</w:t>
      </w:r>
    </w:p>
    <w:p w:rsidR="00C566EE" w:rsidRPr="00D80022" w:rsidRDefault="00C566EE" w:rsidP="00C566EE">
      <w:pPr>
        <w:pStyle w:val="paragraphsub"/>
      </w:pPr>
      <w:r w:rsidRPr="00D80022">
        <w:tab/>
        <w:t>(ii)</w:t>
      </w:r>
      <w:r w:rsidRPr="00D80022">
        <w:tab/>
        <w:t xml:space="preserve">if </w:t>
      </w:r>
      <w:r w:rsidRPr="00D80022">
        <w:rPr>
          <w:snapToGrid w:val="0"/>
          <w:lang w:eastAsia="en-US"/>
        </w:rPr>
        <w:t>subparagraph</w:t>
      </w:r>
      <w:r w:rsidR="00D80022">
        <w:rPr>
          <w:snapToGrid w:val="0"/>
          <w:lang w:eastAsia="en-US"/>
        </w:rPr>
        <w:t> </w:t>
      </w:r>
      <w:r w:rsidRPr="00D80022">
        <w:t>55B(2)(c)(ii)</w:t>
      </w:r>
      <w:r w:rsidRPr="00D80022">
        <w:rPr>
          <w:snapToGrid w:val="0"/>
          <w:lang w:eastAsia="en-US"/>
        </w:rPr>
        <w:t xml:space="preserve"> applies to the claimant—</w:t>
      </w:r>
      <w:r w:rsidR="00D80022">
        <w:rPr>
          <w:snapToGrid w:val="0"/>
          <w:lang w:eastAsia="en-US"/>
        </w:rPr>
        <w:t>subsection (</w:t>
      </w:r>
      <w:r w:rsidRPr="00D80022">
        <w:rPr>
          <w:snapToGrid w:val="0"/>
          <w:lang w:eastAsia="en-US"/>
        </w:rPr>
        <w:t>4);</w:t>
      </w:r>
    </w:p>
    <w:p w:rsidR="00C566EE" w:rsidRPr="00D80022" w:rsidRDefault="00C566EE" w:rsidP="00C566EE">
      <w:pPr>
        <w:pStyle w:val="paragraph"/>
      </w:pPr>
      <w:r w:rsidRPr="00D80022">
        <w:tab/>
      </w:r>
      <w:r w:rsidRPr="00D80022">
        <w:tab/>
        <w:t>for the purposes of having the Secretary reconsider the claim; and</w:t>
      </w:r>
    </w:p>
    <w:p w:rsidR="00C566EE" w:rsidRPr="00D80022" w:rsidRDefault="00C566EE" w:rsidP="00C566EE">
      <w:pPr>
        <w:pStyle w:val="paragraph"/>
      </w:pPr>
      <w:r w:rsidRPr="00D80022">
        <w:tab/>
        <w:t>(d)</w:t>
      </w:r>
      <w:r w:rsidRPr="00D80022">
        <w:tab/>
        <w:t>the Secretary is satisfied that, if the claimant were to be entitled to be paid child care benefit in respect of the period, the amount of the entitlement would be more than a nil amount;</w:t>
      </w:r>
    </w:p>
    <w:p w:rsidR="00C566EE" w:rsidRPr="00D80022" w:rsidRDefault="00C566EE" w:rsidP="00C566EE">
      <w:pPr>
        <w:pStyle w:val="subsection2"/>
      </w:pPr>
      <w:r w:rsidRPr="00D80022">
        <w:t>the Secretary must vary the determination.</w:t>
      </w:r>
    </w:p>
    <w:p w:rsidR="00C566EE" w:rsidRPr="00D80022" w:rsidRDefault="00C566EE" w:rsidP="00C566EE">
      <w:pPr>
        <w:pStyle w:val="subsection"/>
      </w:pPr>
      <w:r w:rsidRPr="00D80022">
        <w:tab/>
        <w:t>(2)</w:t>
      </w:r>
      <w:r w:rsidRPr="00D80022">
        <w:tab/>
        <w:t>For the purposes of the family assistance law, the variation has the effect that the determination is taken:</w:t>
      </w:r>
    </w:p>
    <w:p w:rsidR="00C566EE" w:rsidRPr="00D80022" w:rsidRDefault="00C566EE" w:rsidP="00C566EE">
      <w:pPr>
        <w:pStyle w:val="paragraph"/>
      </w:pPr>
      <w:r w:rsidRPr="00D80022">
        <w:lastRenderedPageBreak/>
        <w:tab/>
        <w:t>(a)</w:t>
      </w:r>
      <w:r w:rsidRPr="00D80022">
        <w:tab/>
        <w:t>to cease to be a determination made under subsection</w:t>
      </w:r>
      <w:r w:rsidR="00D80022">
        <w:t> </w:t>
      </w:r>
      <w:r w:rsidRPr="00D80022">
        <w:t>52G(1); and</w:t>
      </w:r>
    </w:p>
    <w:p w:rsidR="00C566EE" w:rsidRPr="00D80022" w:rsidRDefault="00C566EE" w:rsidP="00C566EE">
      <w:pPr>
        <w:pStyle w:val="paragraph"/>
      </w:pPr>
      <w:r w:rsidRPr="00D80022">
        <w:tab/>
        <w:t>(b)</w:t>
      </w:r>
      <w:r w:rsidRPr="00D80022">
        <w:tab/>
        <w:t>to be a determination made under section</w:t>
      </w:r>
      <w:r w:rsidR="00D80022">
        <w:t> </w:t>
      </w:r>
      <w:r w:rsidRPr="00D80022">
        <w:t>52E, at the time of the variation, in relation to the claim.</w:t>
      </w:r>
    </w:p>
    <w:p w:rsidR="00C566EE" w:rsidRPr="00D80022" w:rsidRDefault="00C566EE" w:rsidP="00C566EE">
      <w:pPr>
        <w:pStyle w:val="subsection2"/>
      </w:pPr>
      <w:r w:rsidRPr="00D80022">
        <w:t>Section</w:t>
      </w:r>
      <w:r w:rsidR="00D80022">
        <w:t> </w:t>
      </w:r>
      <w:r w:rsidRPr="00D80022">
        <w:t xml:space="preserve">52J does not apply in relation to </w:t>
      </w:r>
      <w:r w:rsidR="00D80022">
        <w:t>paragraph (</w:t>
      </w:r>
      <w:r w:rsidRPr="00D80022">
        <w:t>b).</w:t>
      </w:r>
    </w:p>
    <w:p w:rsidR="00C566EE" w:rsidRPr="00D80022" w:rsidRDefault="00C566EE" w:rsidP="00C566EE">
      <w:pPr>
        <w:pStyle w:val="SubsectionHead"/>
      </w:pPr>
      <w:r w:rsidRPr="00D80022">
        <w:t>Condition for variations</w:t>
      </w:r>
    </w:p>
    <w:p w:rsidR="00C566EE" w:rsidRPr="00D80022" w:rsidRDefault="00C566EE" w:rsidP="00C566EE">
      <w:pPr>
        <w:pStyle w:val="subsection"/>
      </w:pPr>
      <w:r w:rsidRPr="00D80022">
        <w:tab/>
        <w:t>(3)</w:t>
      </w:r>
      <w:r w:rsidRPr="00D80022">
        <w:tab/>
        <w:t xml:space="preserve">The claimant complies with this subsection if </w:t>
      </w:r>
      <w:r w:rsidRPr="00D80022">
        <w:rPr>
          <w:snapToGrid w:val="0"/>
          <w:lang w:eastAsia="en-US"/>
        </w:rPr>
        <w:t>the claimant gives the Secretary:</w:t>
      </w:r>
    </w:p>
    <w:p w:rsidR="00C566EE" w:rsidRPr="00D80022" w:rsidRDefault="00C566EE" w:rsidP="00C566EE">
      <w:pPr>
        <w:pStyle w:val="paragraph"/>
      </w:pPr>
      <w:r w:rsidRPr="00D80022">
        <w:rPr>
          <w:snapToGrid w:val="0"/>
          <w:lang w:eastAsia="en-US"/>
        </w:rPr>
        <w:tab/>
        <w:t>(a)</w:t>
      </w:r>
      <w:r w:rsidRPr="00D80022">
        <w:rPr>
          <w:snapToGrid w:val="0"/>
          <w:lang w:eastAsia="en-US"/>
        </w:rPr>
        <w:tab/>
        <w:t xml:space="preserve">the </w:t>
      </w:r>
      <w:r w:rsidRPr="00D80022">
        <w:t>information needed to work out the number of children in care of a particular kind; and</w:t>
      </w:r>
    </w:p>
    <w:p w:rsidR="00C566EE" w:rsidRPr="00D80022" w:rsidRDefault="00C566EE" w:rsidP="00C566EE">
      <w:pPr>
        <w:pStyle w:val="paragraph"/>
        <w:rPr>
          <w:snapToGrid w:val="0"/>
          <w:lang w:eastAsia="en-US"/>
        </w:rPr>
      </w:pPr>
      <w:r w:rsidRPr="00D80022">
        <w:tab/>
        <w:t>(b)</w:t>
      </w:r>
      <w:r w:rsidRPr="00D80022">
        <w:tab/>
        <w:t>the</w:t>
      </w:r>
      <w:r w:rsidRPr="00D80022">
        <w:rPr>
          <w:snapToGrid w:val="0"/>
          <w:lang w:eastAsia="en-US"/>
        </w:rPr>
        <w:t xml:space="preserve"> tax file number of each of the TFN determination persons;</w:t>
      </w:r>
    </w:p>
    <w:p w:rsidR="00C566EE" w:rsidRPr="00D80022" w:rsidRDefault="00C566EE" w:rsidP="00C566EE">
      <w:pPr>
        <w:pStyle w:val="subsection2"/>
        <w:rPr>
          <w:snapToGrid w:val="0"/>
          <w:lang w:eastAsia="en-US"/>
        </w:rPr>
      </w:pPr>
      <w:r w:rsidRPr="00D80022">
        <w:rPr>
          <w:snapToGrid w:val="0"/>
          <w:lang w:eastAsia="en-US"/>
        </w:rPr>
        <w:t xml:space="preserve">within 2 years after the end of the income year during which the determination was made </w:t>
      </w:r>
      <w:r w:rsidRPr="00D80022">
        <w:t>under subsection</w:t>
      </w:r>
      <w:r w:rsidR="00D80022">
        <w:t> </w:t>
      </w:r>
      <w:r w:rsidRPr="00D80022">
        <w:t>52G(1)</w:t>
      </w:r>
      <w:r w:rsidRPr="00D80022">
        <w:rPr>
          <w:snapToGrid w:val="0"/>
          <w:lang w:eastAsia="en-US"/>
        </w:rPr>
        <w:t>.</w:t>
      </w:r>
    </w:p>
    <w:p w:rsidR="00C566EE" w:rsidRPr="00D80022" w:rsidRDefault="00C566EE" w:rsidP="00C566EE">
      <w:pPr>
        <w:pStyle w:val="subsection"/>
      </w:pPr>
      <w:r w:rsidRPr="00D80022">
        <w:tab/>
        <w:t>(4)</w:t>
      </w:r>
      <w:r w:rsidRPr="00D80022">
        <w:tab/>
        <w:t xml:space="preserve">The claimant complies with this subsection if </w:t>
      </w:r>
      <w:r w:rsidRPr="00D80022">
        <w:rPr>
          <w:snapToGrid w:val="0"/>
          <w:lang w:eastAsia="en-US"/>
        </w:rPr>
        <w:t>the claimant:</w:t>
      </w:r>
    </w:p>
    <w:p w:rsidR="00C566EE" w:rsidRPr="00D80022" w:rsidRDefault="00C566EE" w:rsidP="00C566EE">
      <w:pPr>
        <w:pStyle w:val="paragraph"/>
      </w:pPr>
      <w:r w:rsidRPr="00D80022">
        <w:rPr>
          <w:snapToGrid w:val="0"/>
          <w:lang w:eastAsia="en-US"/>
        </w:rPr>
        <w:tab/>
        <w:t>(a)</w:t>
      </w:r>
      <w:r w:rsidRPr="00D80022">
        <w:rPr>
          <w:snapToGrid w:val="0"/>
          <w:lang w:eastAsia="en-US"/>
        </w:rPr>
        <w:tab/>
        <w:t>inf</w:t>
      </w:r>
      <w:r w:rsidRPr="00D80022">
        <w:t>orms the Secretary that the claimant no longer opts to have a CCB % of zero % applicable to him or her, and wants his or her claim reconsidered on the basis of the CCB % worked out under Schedule</w:t>
      </w:r>
      <w:r w:rsidR="00D80022">
        <w:t> </w:t>
      </w:r>
      <w:r w:rsidRPr="00D80022">
        <w:t>2 to the Family Assistance Act; and</w:t>
      </w:r>
    </w:p>
    <w:p w:rsidR="00C566EE" w:rsidRPr="00D80022" w:rsidRDefault="00C566EE" w:rsidP="00C566EE">
      <w:pPr>
        <w:pStyle w:val="paragraph"/>
        <w:rPr>
          <w:snapToGrid w:val="0"/>
          <w:lang w:eastAsia="en-US"/>
        </w:rPr>
      </w:pPr>
      <w:r w:rsidRPr="00D80022">
        <w:tab/>
        <w:t>(b)</w:t>
      </w:r>
      <w:r w:rsidRPr="00D80022">
        <w:tab/>
        <w:t xml:space="preserve">gives </w:t>
      </w:r>
      <w:r w:rsidRPr="00D80022">
        <w:rPr>
          <w:snapToGrid w:val="0"/>
          <w:lang w:eastAsia="en-US"/>
        </w:rPr>
        <w:t>the Secretary the tax file number of each of the TFN determination persons;</w:t>
      </w:r>
    </w:p>
    <w:p w:rsidR="00C566EE" w:rsidRPr="00D80022" w:rsidRDefault="00C566EE" w:rsidP="00C566EE">
      <w:pPr>
        <w:pStyle w:val="subsection2"/>
        <w:rPr>
          <w:snapToGrid w:val="0"/>
          <w:lang w:eastAsia="en-US"/>
        </w:rPr>
      </w:pPr>
      <w:r w:rsidRPr="00D80022">
        <w:rPr>
          <w:snapToGrid w:val="0"/>
          <w:lang w:eastAsia="en-US"/>
        </w:rPr>
        <w:t xml:space="preserve">within 2 years after the end of the income year during which the determination was made </w:t>
      </w:r>
      <w:r w:rsidRPr="00D80022">
        <w:t>under subsection</w:t>
      </w:r>
      <w:r w:rsidR="00D80022">
        <w:t> </w:t>
      </w:r>
      <w:r w:rsidRPr="00D80022">
        <w:t>52G(1)</w:t>
      </w:r>
      <w:r w:rsidRPr="00D80022">
        <w:rPr>
          <w:snapToGrid w:val="0"/>
          <w:lang w:eastAsia="en-US"/>
        </w:rPr>
        <w:t>.</w:t>
      </w:r>
    </w:p>
    <w:p w:rsidR="00C566EE" w:rsidRPr="00D80022" w:rsidRDefault="00C566EE" w:rsidP="00C566EE">
      <w:pPr>
        <w:pStyle w:val="ActHead5"/>
      </w:pPr>
      <w:bookmarkStart w:id="250" w:name="_Toc398106546"/>
      <w:r w:rsidRPr="00D80022">
        <w:rPr>
          <w:rStyle w:val="CharSectno"/>
        </w:rPr>
        <w:t>60A</w:t>
      </w:r>
      <w:r w:rsidRPr="00D80022">
        <w:t xml:space="preserve">  Variation where no entitlement for child care benefit by single payment/in substitution because CCB % is zero %, and claimant gives information so that CCB % can be recalculated</w:t>
      </w:r>
      <w:bookmarkEnd w:id="250"/>
    </w:p>
    <w:p w:rsidR="00C566EE" w:rsidRPr="00D80022" w:rsidRDefault="00C566EE" w:rsidP="00C566EE">
      <w:pPr>
        <w:pStyle w:val="SubsectionHead"/>
      </w:pPr>
      <w:r w:rsidRPr="00D80022">
        <w:t>Variations</w:t>
      </w:r>
    </w:p>
    <w:p w:rsidR="00C566EE" w:rsidRPr="00D80022" w:rsidRDefault="00C566EE" w:rsidP="00C566EE">
      <w:pPr>
        <w:pStyle w:val="subsection"/>
      </w:pPr>
      <w:r w:rsidRPr="00D80022">
        <w:tab/>
        <w:t>(1)</w:t>
      </w:r>
      <w:r w:rsidRPr="00D80022">
        <w:tab/>
        <w:t>If:</w:t>
      </w:r>
    </w:p>
    <w:p w:rsidR="00C566EE" w:rsidRPr="00D80022" w:rsidRDefault="00C566EE" w:rsidP="00C566EE">
      <w:pPr>
        <w:pStyle w:val="paragraph"/>
      </w:pPr>
      <w:r w:rsidRPr="00D80022">
        <w:tab/>
        <w:t>(a)</w:t>
      </w:r>
      <w:r w:rsidRPr="00D80022">
        <w:tab/>
        <w:t>a determination is made under subsection</w:t>
      </w:r>
      <w:r w:rsidR="00D80022">
        <w:t> </w:t>
      </w:r>
      <w:r w:rsidRPr="00D80022">
        <w:t xml:space="preserve">53E(1) in response to a claim by an individual, in respect of a child, for child </w:t>
      </w:r>
      <w:r w:rsidRPr="00D80022">
        <w:lastRenderedPageBreak/>
        <w:t>care benefit by single payment/in substitution because of the death of another individual; and</w:t>
      </w:r>
    </w:p>
    <w:p w:rsidR="00C566EE" w:rsidRPr="00D80022" w:rsidRDefault="00C566EE" w:rsidP="00C566EE">
      <w:pPr>
        <w:pStyle w:val="paragraph"/>
      </w:pPr>
      <w:r w:rsidRPr="00D80022">
        <w:tab/>
        <w:t>(b)</w:t>
      </w:r>
      <w:r w:rsidRPr="00D80022">
        <w:tab/>
        <w:t>when making the determination, subsection</w:t>
      </w:r>
      <w:r w:rsidR="00D80022">
        <w:t> </w:t>
      </w:r>
      <w:r w:rsidRPr="00D80022">
        <w:t>55A(2) or 55B(2) caused the Secretary not to be satisfied that, if the claimant were to be entitled to be paid child care benefit, the entitlement would be more than a nil amount; and</w:t>
      </w:r>
    </w:p>
    <w:p w:rsidR="00C566EE" w:rsidRPr="00D80022" w:rsidRDefault="00C566EE" w:rsidP="00C566EE">
      <w:pPr>
        <w:pStyle w:val="paragraph"/>
      </w:pPr>
      <w:r w:rsidRPr="00D80022">
        <w:tab/>
        <w:t>(c)</w:t>
      </w:r>
      <w:r w:rsidRPr="00D80022">
        <w:tab/>
        <w:t>the claimant complies with:</w:t>
      </w:r>
    </w:p>
    <w:p w:rsidR="00C566EE" w:rsidRPr="00D80022" w:rsidRDefault="00C566EE" w:rsidP="00C566EE">
      <w:pPr>
        <w:pStyle w:val="paragraphsub"/>
      </w:pPr>
      <w:r w:rsidRPr="00D80022">
        <w:tab/>
        <w:t>(i)</w:t>
      </w:r>
      <w:r w:rsidRPr="00D80022">
        <w:tab/>
        <w:t xml:space="preserve">if </w:t>
      </w:r>
      <w:r w:rsidRPr="00D80022">
        <w:rPr>
          <w:snapToGrid w:val="0"/>
          <w:lang w:eastAsia="en-US"/>
        </w:rPr>
        <w:t>subsection</w:t>
      </w:r>
      <w:r w:rsidR="00D80022">
        <w:rPr>
          <w:snapToGrid w:val="0"/>
          <w:lang w:eastAsia="en-US"/>
        </w:rPr>
        <w:t> </w:t>
      </w:r>
      <w:r w:rsidRPr="00D80022">
        <w:rPr>
          <w:snapToGrid w:val="0"/>
          <w:lang w:eastAsia="en-US"/>
        </w:rPr>
        <w:t>55A(2) applies to the claimant—</w:t>
      </w:r>
      <w:r w:rsidR="00D80022">
        <w:rPr>
          <w:snapToGrid w:val="0"/>
          <w:lang w:eastAsia="en-US"/>
        </w:rPr>
        <w:t>subsection (</w:t>
      </w:r>
      <w:r w:rsidRPr="00D80022">
        <w:rPr>
          <w:snapToGrid w:val="0"/>
          <w:lang w:eastAsia="en-US"/>
        </w:rPr>
        <w:t>3); and</w:t>
      </w:r>
    </w:p>
    <w:p w:rsidR="00C566EE" w:rsidRPr="00D80022" w:rsidRDefault="00C566EE" w:rsidP="00C566EE">
      <w:pPr>
        <w:pStyle w:val="paragraphsub"/>
        <w:rPr>
          <w:snapToGrid w:val="0"/>
          <w:lang w:eastAsia="en-US"/>
        </w:rPr>
      </w:pPr>
      <w:r w:rsidRPr="00D80022">
        <w:tab/>
        <w:t>(ii)</w:t>
      </w:r>
      <w:r w:rsidRPr="00D80022">
        <w:tab/>
        <w:t xml:space="preserve">if </w:t>
      </w:r>
      <w:r w:rsidRPr="00D80022">
        <w:rPr>
          <w:snapToGrid w:val="0"/>
          <w:lang w:eastAsia="en-US"/>
        </w:rPr>
        <w:t>subparagraph</w:t>
      </w:r>
      <w:r w:rsidR="00D80022">
        <w:rPr>
          <w:snapToGrid w:val="0"/>
          <w:lang w:eastAsia="en-US"/>
        </w:rPr>
        <w:t> </w:t>
      </w:r>
      <w:r w:rsidRPr="00D80022">
        <w:t>55B(2)(c)(i)</w:t>
      </w:r>
      <w:r w:rsidRPr="00D80022">
        <w:rPr>
          <w:snapToGrid w:val="0"/>
          <w:lang w:eastAsia="en-US"/>
        </w:rPr>
        <w:t xml:space="preserve"> applies to the claimant—</w:t>
      </w:r>
      <w:r w:rsidR="00D80022">
        <w:rPr>
          <w:snapToGrid w:val="0"/>
          <w:lang w:eastAsia="en-US"/>
        </w:rPr>
        <w:t>subsection (</w:t>
      </w:r>
      <w:r w:rsidRPr="00D80022">
        <w:rPr>
          <w:snapToGrid w:val="0"/>
          <w:lang w:eastAsia="en-US"/>
        </w:rPr>
        <w:t>4); and</w:t>
      </w:r>
    </w:p>
    <w:p w:rsidR="00C566EE" w:rsidRPr="00D80022" w:rsidRDefault="00C566EE" w:rsidP="00C566EE">
      <w:pPr>
        <w:pStyle w:val="paragraphsub"/>
      </w:pPr>
      <w:r w:rsidRPr="00D80022">
        <w:tab/>
        <w:t>(iii)</w:t>
      </w:r>
      <w:r w:rsidRPr="00D80022">
        <w:tab/>
        <w:t xml:space="preserve">if </w:t>
      </w:r>
      <w:r w:rsidRPr="00D80022">
        <w:rPr>
          <w:snapToGrid w:val="0"/>
          <w:lang w:eastAsia="en-US"/>
        </w:rPr>
        <w:t>subparagraph</w:t>
      </w:r>
      <w:r w:rsidR="00D80022">
        <w:rPr>
          <w:snapToGrid w:val="0"/>
          <w:lang w:eastAsia="en-US"/>
        </w:rPr>
        <w:t> </w:t>
      </w:r>
      <w:r w:rsidRPr="00D80022">
        <w:t>55B(2)(c)(ii)</w:t>
      </w:r>
      <w:r w:rsidRPr="00D80022">
        <w:rPr>
          <w:snapToGrid w:val="0"/>
          <w:lang w:eastAsia="en-US"/>
        </w:rPr>
        <w:t xml:space="preserve"> applies to the claimant—</w:t>
      </w:r>
      <w:r w:rsidR="00D80022">
        <w:rPr>
          <w:snapToGrid w:val="0"/>
          <w:lang w:eastAsia="en-US"/>
        </w:rPr>
        <w:t>subsection (</w:t>
      </w:r>
      <w:r w:rsidRPr="00D80022">
        <w:rPr>
          <w:snapToGrid w:val="0"/>
          <w:lang w:eastAsia="en-US"/>
        </w:rPr>
        <w:t>5);</w:t>
      </w:r>
    </w:p>
    <w:p w:rsidR="00C566EE" w:rsidRPr="00D80022" w:rsidRDefault="00C566EE" w:rsidP="00C566EE">
      <w:pPr>
        <w:pStyle w:val="paragraph"/>
      </w:pPr>
      <w:r w:rsidRPr="00D80022">
        <w:tab/>
      </w:r>
      <w:r w:rsidRPr="00D80022">
        <w:tab/>
        <w:t>for the purposes of having the Secretary reconsider the claim; and</w:t>
      </w:r>
    </w:p>
    <w:p w:rsidR="00C566EE" w:rsidRPr="00D80022" w:rsidRDefault="00C566EE" w:rsidP="00C566EE">
      <w:pPr>
        <w:pStyle w:val="paragraph"/>
      </w:pPr>
      <w:r w:rsidRPr="00D80022">
        <w:tab/>
        <w:t>(d)</w:t>
      </w:r>
      <w:r w:rsidRPr="00D80022">
        <w:tab/>
        <w:t>the Secretary is satisfied that, if the claimant were to be entitled to be paid child care benefit in respect of the claim, the amount of the entitlement would be more than a nil amount;</w:t>
      </w:r>
    </w:p>
    <w:p w:rsidR="00C566EE" w:rsidRPr="00D80022" w:rsidRDefault="00C566EE" w:rsidP="00C566EE">
      <w:pPr>
        <w:pStyle w:val="subsection2"/>
      </w:pPr>
      <w:r w:rsidRPr="00D80022">
        <w:t>the Secretary must vary the determination.</w:t>
      </w:r>
    </w:p>
    <w:p w:rsidR="00C566EE" w:rsidRPr="00D80022" w:rsidRDefault="00C566EE" w:rsidP="00C566EE">
      <w:pPr>
        <w:pStyle w:val="subsection"/>
      </w:pPr>
      <w:r w:rsidRPr="00D80022">
        <w:tab/>
        <w:t>(2)</w:t>
      </w:r>
      <w:r w:rsidRPr="00D80022">
        <w:tab/>
        <w:t>For the purposes of the family assistance law, the variation has the effect that the determination is taken:</w:t>
      </w:r>
    </w:p>
    <w:p w:rsidR="00C566EE" w:rsidRPr="00D80022" w:rsidRDefault="00C566EE" w:rsidP="00C566EE">
      <w:pPr>
        <w:pStyle w:val="paragraph"/>
      </w:pPr>
      <w:r w:rsidRPr="00D80022">
        <w:tab/>
        <w:t>(a)</w:t>
      </w:r>
      <w:r w:rsidRPr="00D80022">
        <w:tab/>
        <w:t>to cease to be a determination made under subsection</w:t>
      </w:r>
      <w:r w:rsidR="00D80022">
        <w:t> </w:t>
      </w:r>
      <w:r w:rsidRPr="00D80022">
        <w:t>53E(1); and</w:t>
      </w:r>
    </w:p>
    <w:p w:rsidR="00C566EE" w:rsidRPr="00D80022" w:rsidRDefault="00C566EE" w:rsidP="00C566EE">
      <w:pPr>
        <w:pStyle w:val="paragraph"/>
      </w:pPr>
      <w:r w:rsidRPr="00D80022">
        <w:tab/>
        <w:t>(b)</w:t>
      </w:r>
      <w:r w:rsidRPr="00D80022">
        <w:tab/>
        <w:t>to be a determination made under section</w:t>
      </w:r>
      <w:r w:rsidR="00D80022">
        <w:t> </w:t>
      </w:r>
      <w:r w:rsidRPr="00D80022">
        <w:t>53D, at the time of the variation, in relation to the claim.</w:t>
      </w:r>
    </w:p>
    <w:p w:rsidR="00C566EE" w:rsidRPr="00D80022" w:rsidRDefault="00C566EE" w:rsidP="00C566EE">
      <w:pPr>
        <w:pStyle w:val="subsection2"/>
      </w:pPr>
      <w:r w:rsidRPr="00D80022">
        <w:t>Section</w:t>
      </w:r>
      <w:r w:rsidR="00D80022">
        <w:t> </w:t>
      </w:r>
      <w:r w:rsidRPr="00D80022">
        <w:t xml:space="preserve">53G does not apply in relation to </w:t>
      </w:r>
      <w:r w:rsidR="00D80022">
        <w:t>paragraph (</w:t>
      </w:r>
      <w:r w:rsidRPr="00D80022">
        <w:t>b).</w:t>
      </w:r>
    </w:p>
    <w:p w:rsidR="00C566EE" w:rsidRPr="00D80022" w:rsidRDefault="00C566EE" w:rsidP="00C566EE">
      <w:pPr>
        <w:pStyle w:val="SubsectionHead"/>
      </w:pPr>
      <w:r w:rsidRPr="00D80022">
        <w:t>Condition for variations</w:t>
      </w:r>
    </w:p>
    <w:p w:rsidR="00C566EE" w:rsidRPr="00D80022" w:rsidRDefault="00C566EE" w:rsidP="00C566EE">
      <w:pPr>
        <w:pStyle w:val="subsection"/>
      </w:pPr>
      <w:r w:rsidRPr="00D80022">
        <w:tab/>
        <w:t>(3)</w:t>
      </w:r>
      <w:r w:rsidRPr="00D80022">
        <w:tab/>
        <w:t>The claimant complies with this subsection if:</w:t>
      </w:r>
    </w:p>
    <w:p w:rsidR="00C566EE" w:rsidRPr="00D80022" w:rsidRDefault="00C566EE" w:rsidP="00C566EE">
      <w:pPr>
        <w:pStyle w:val="paragraph"/>
        <w:rPr>
          <w:snapToGrid w:val="0"/>
          <w:lang w:eastAsia="en-US"/>
        </w:rPr>
      </w:pPr>
      <w:r w:rsidRPr="00D80022">
        <w:rPr>
          <w:snapToGrid w:val="0"/>
          <w:lang w:eastAsia="en-US"/>
        </w:rPr>
        <w:tab/>
        <w:t>(a)</w:t>
      </w:r>
      <w:r w:rsidRPr="00D80022">
        <w:rPr>
          <w:snapToGrid w:val="0"/>
          <w:lang w:eastAsia="en-US"/>
        </w:rPr>
        <w:tab/>
        <w:t>the claimant gives the Secretary an estimate of the amount needed to calculate the CCB % used in calculating the amount of the benefit; and</w:t>
      </w:r>
    </w:p>
    <w:p w:rsidR="00C566EE" w:rsidRPr="00D80022" w:rsidRDefault="00C566EE" w:rsidP="00C566EE">
      <w:pPr>
        <w:pStyle w:val="paragraph"/>
        <w:rPr>
          <w:snapToGrid w:val="0"/>
          <w:lang w:eastAsia="en-US"/>
        </w:rPr>
      </w:pPr>
      <w:r w:rsidRPr="00D80022">
        <w:rPr>
          <w:snapToGrid w:val="0"/>
          <w:lang w:eastAsia="en-US"/>
        </w:rPr>
        <w:lastRenderedPageBreak/>
        <w:tab/>
        <w:t>(b)</w:t>
      </w:r>
      <w:r w:rsidRPr="00D80022">
        <w:rPr>
          <w:snapToGrid w:val="0"/>
          <w:lang w:eastAsia="en-US"/>
        </w:rPr>
        <w:tab/>
        <w:t>the estimate is so given within 2 years after</w:t>
      </w:r>
      <w:r w:rsidRPr="00D80022">
        <w:rPr>
          <w:b/>
          <w:snapToGrid w:val="0"/>
          <w:lang w:eastAsia="en-US"/>
        </w:rPr>
        <w:t xml:space="preserve"> </w:t>
      </w:r>
      <w:r w:rsidRPr="00D80022">
        <w:rPr>
          <w:snapToGrid w:val="0"/>
          <w:lang w:eastAsia="en-US"/>
        </w:rPr>
        <w:t xml:space="preserve">the end of the income year during which the determination was made </w:t>
      </w:r>
      <w:r w:rsidRPr="00D80022">
        <w:t>under subsection</w:t>
      </w:r>
      <w:r w:rsidR="00D80022">
        <w:t> </w:t>
      </w:r>
      <w:r w:rsidRPr="00D80022">
        <w:t>52G(1)</w:t>
      </w:r>
      <w:r w:rsidRPr="00D80022">
        <w:rPr>
          <w:snapToGrid w:val="0"/>
          <w:lang w:eastAsia="en-US"/>
        </w:rPr>
        <w:t>; and</w:t>
      </w:r>
    </w:p>
    <w:p w:rsidR="00C566EE" w:rsidRPr="00D80022" w:rsidRDefault="00C566EE" w:rsidP="00C566EE">
      <w:pPr>
        <w:pStyle w:val="paragraph"/>
        <w:rPr>
          <w:snapToGrid w:val="0"/>
          <w:lang w:eastAsia="en-US"/>
        </w:rPr>
      </w:pPr>
      <w:r w:rsidRPr="00D80022">
        <w:rPr>
          <w:snapToGrid w:val="0"/>
          <w:lang w:eastAsia="en-US"/>
        </w:rPr>
        <w:tab/>
        <w:t>(c)</w:t>
      </w:r>
      <w:r w:rsidRPr="00D80022">
        <w:rPr>
          <w:snapToGrid w:val="0"/>
          <w:lang w:eastAsia="en-US"/>
        </w:rPr>
        <w:tab/>
        <w:t>the Secretary considers the estimate reasonable.</w:t>
      </w:r>
    </w:p>
    <w:p w:rsidR="00C566EE" w:rsidRPr="00D80022" w:rsidRDefault="00C566EE" w:rsidP="00C566EE">
      <w:pPr>
        <w:pStyle w:val="subsection"/>
      </w:pPr>
      <w:r w:rsidRPr="00D80022">
        <w:tab/>
        <w:t>(4)</w:t>
      </w:r>
      <w:r w:rsidRPr="00D80022">
        <w:tab/>
        <w:t xml:space="preserve">The claimant complies with this subsection if </w:t>
      </w:r>
      <w:r w:rsidRPr="00D80022">
        <w:rPr>
          <w:snapToGrid w:val="0"/>
          <w:lang w:eastAsia="en-US"/>
        </w:rPr>
        <w:t>the claimant gives the Secretary:</w:t>
      </w:r>
    </w:p>
    <w:p w:rsidR="00C566EE" w:rsidRPr="00D80022" w:rsidRDefault="00C566EE" w:rsidP="00C566EE">
      <w:pPr>
        <w:pStyle w:val="paragraph"/>
      </w:pPr>
      <w:r w:rsidRPr="00D80022">
        <w:rPr>
          <w:snapToGrid w:val="0"/>
          <w:lang w:eastAsia="en-US"/>
        </w:rPr>
        <w:tab/>
        <w:t>(a)</w:t>
      </w:r>
      <w:r w:rsidRPr="00D80022">
        <w:rPr>
          <w:snapToGrid w:val="0"/>
          <w:lang w:eastAsia="en-US"/>
        </w:rPr>
        <w:tab/>
        <w:t>the</w:t>
      </w:r>
      <w:r w:rsidRPr="00D80022">
        <w:t xml:space="preserve"> information needed to work out the number of children in care of a particular kind; and</w:t>
      </w:r>
    </w:p>
    <w:p w:rsidR="00C566EE" w:rsidRPr="00D80022" w:rsidRDefault="00C566EE" w:rsidP="00C566EE">
      <w:pPr>
        <w:pStyle w:val="paragraph"/>
        <w:rPr>
          <w:snapToGrid w:val="0"/>
          <w:lang w:eastAsia="en-US"/>
        </w:rPr>
      </w:pPr>
      <w:r w:rsidRPr="00D80022">
        <w:tab/>
        <w:t>(b)</w:t>
      </w:r>
      <w:r w:rsidRPr="00D80022">
        <w:tab/>
        <w:t>the</w:t>
      </w:r>
      <w:r w:rsidRPr="00D80022">
        <w:rPr>
          <w:snapToGrid w:val="0"/>
          <w:lang w:eastAsia="en-US"/>
        </w:rPr>
        <w:t xml:space="preserve"> tax file number of each of the TFN determination persons;</w:t>
      </w:r>
    </w:p>
    <w:p w:rsidR="00C566EE" w:rsidRPr="00D80022" w:rsidRDefault="00C566EE" w:rsidP="00C566EE">
      <w:pPr>
        <w:pStyle w:val="subsection2"/>
        <w:rPr>
          <w:snapToGrid w:val="0"/>
          <w:lang w:eastAsia="en-US"/>
        </w:rPr>
      </w:pPr>
      <w:r w:rsidRPr="00D80022">
        <w:rPr>
          <w:snapToGrid w:val="0"/>
          <w:lang w:eastAsia="en-US"/>
        </w:rPr>
        <w:t xml:space="preserve">within 2 years after the end of the income year during which the determination was made </w:t>
      </w:r>
      <w:r w:rsidRPr="00D80022">
        <w:t>under subsection</w:t>
      </w:r>
      <w:r w:rsidR="00D80022">
        <w:t> </w:t>
      </w:r>
      <w:r w:rsidRPr="00D80022">
        <w:t>53E(1)</w:t>
      </w:r>
      <w:r w:rsidRPr="00D80022">
        <w:rPr>
          <w:snapToGrid w:val="0"/>
          <w:lang w:eastAsia="en-US"/>
        </w:rPr>
        <w:t>.</w:t>
      </w:r>
    </w:p>
    <w:p w:rsidR="00C566EE" w:rsidRPr="00D80022" w:rsidRDefault="00C566EE" w:rsidP="00C566EE">
      <w:pPr>
        <w:pStyle w:val="subsection"/>
      </w:pPr>
      <w:r w:rsidRPr="00D80022">
        <w:tab/>
        <w:t>(5)</w:t>
      </w:r>
      <w:r w:rsidRPr="00D80022">
        <w:tab/>
        <w:t xml:space="preserve">The claimant complies with this subsection if </w:t>
      </w:r>
      <w:r w:rsidRPr="00D80022">
        <w:rPr>
          <w:snapToGrid w:val="0"/>
          <w:lang w:eastAsia="en-US"/>
        </w:rPr>
        <w:t>the claimant:</w:t>
      </w:r>
    </w:p>
    <w:p w:rsidR="00C566EE" w:rsidRPr="00D80022" w:rsidRDefault="00C566EE" w:rsidP="00C566EE">
      <w:pPr>
        <w:pStyle w:val="paragraph"/>
      </w:pPr>
      <w:r w:rsidRPr="00D80022">
        <w:rPr>
          <w:snapToGrid w:val="0"/>
          <w:lang w:eastAsia="en-US"/>
        </w:rPr>
        <w:tab/>
        <w:t>(a)</w:t>
      </w:r>
      <w:r w:rsidRPr="00D80022">
        <w:rPr>
          <w:snapToGrid w:val="0"/>
          <w:lang w:eastAsia="en-US"/>
        </w:rPr>
        <w:tab/>
        <w:t xml:space="preserve">informs the Secretary that the claimant no longer opts to have </w:t>
      </w:r>
      <w:r w:rsidRPr="00D80022">
        <w:t>a CCB % of zero % applicable to him or her, and wants his or her claim reconsidered on the basis of the CCB % worked out under Schedule</w:t>
      </w:r>
      <w:r w:rsidR="00D80022">
        <w:t> </w:t>
      </w:r>
      <w:r w:rsidRPr="00D80022">
        <w:t>2 to the Family Assistance Act; and</w:t>
      </w:r>
    </w:p>
    <w:p w:rsidR="00C566EE" w:rsidRPr="00D80022" w:rsidRDefault="00C566EE" w:rsidP="00C566EE">
      <w:pPr>
        <w:pStyle w:val="paragraph"/>
        <w:rPr>
          <w:snapToGrid w:val="0"/>
          <w:lang w:eastAsia="en-US"/>
        </w:rPr>
      </w:pPr>
      <w:r w:rsidRPr="00D80022">
        <w:tab/>
        <w:t>(b)</w:t>
      </w:r>
      <w:r w:rsidRPr="00D80022">
        <w:tab/>
        <w:t>gives the</w:t>
      </w:r>
      <w:r w:rsidRPr="00D80022">
        <w:rPr>
          <w:snapToGrid w:val="0"/>
          <w:lang w:eastAsia="en-US"/>
        </w:rPr>
        <w:t xml:space="preserve"> Secretary the tax file number of each of the TFN determination persons;</w:t>
      </w:r>
    </w:p>
    <w:p w:rsidR="00C566EE" w:rsidRPr="00D80022" w:rsidRDefault="00C566EE" w:rsidP="00C566EE">
      <w:pPr>
        <w:pStyle w:val="subsection2"/>
        <w:rPr>
          <w:snapToGrid w:val="0"/>
          <w:lang w:eastAsia="en-US"/>
        </w:rPr>
      </w:pPr>
      <w:r w:rsidRPr="00D80022">
        <w:rPr>
          <w:snapToGrid w:val="0"/>
          <w:lang w:eastAsia="en-US"/>
        </w:rPr>
        <w:t>within 2 years after</w:t>
      </w:r>
      <w:r w:rsidRPr="00D80022">
        <w:rPr>
          <w:b/>
          <w:snapToGrid w:val="0"/>
          <w:lang w:eastAsia="en-US"/>
        </w:rPr>
        <w:t xml:space="preserve"> </w:t>
      </w:r>
      <w:r w:rsidRPr="00D80022">
        <w:rPr>
          <w:snapToGrid w:val="0"/>
          <w:lang w:eastAsia="en-US"/>
        </w:rPr>
        <w:t xml:space="preserve">the end of the income year during which the determination was made </w:t>
      </w:r>
      <w:r w:rsidRPr="00D80022">
        <w:t>under subsection</w:t>
      </w:r>
      <w:r w:rsidR="00D80022">
        <w:t> </w:t>
      </w:r>
      <w:r w:rsidRPr="00D80022">
        <w:t>53E(1)</w:t>
      </w:r>
      <w:r w:rsidRPr="00D80022">
        <w:rPr>
          <w:snapToGrid w:val="0"/>
          <w:lang w:eastAsia="en-US"/>
        </w:rPr>
        <w:t>.</w:t>
      </w:r>
    </w:p>
    <w:p w:rsidR="00F01773" w:rsidRPr="00D80022" w:rsidRDefault="00F01773" w:rsidP="00F01773">
      <w:pPr>
        <w:pStyle w:val="ActHead5"/>
      </w:pPr>
      <w:bookmarkStart w:id="251" w:name="_Toc398106547"/>
      <w:r w:rsidRPr="00D80022">
        <w:rPr>
          <w:rStyle w:val="CharSectno"/>
        </w:rPr>
        <w:t>60B</w:t>
      </w:r>
      <w:r w:rsidRPr="00D80022">
        <w:t xml:space="preserve">  Variation where </w:t>
      </w:r>
      <w:r w:rsidR="00D54F7C" w:rsidRPr="00D80022">
        <w:t>CCB % is zero % because of subsection</w:t>
      </w:r>
      <w:r w:rsidR="00D80022">
        <w:t> </w:t>
      </w:r>
      <w:r w:rsidR="00D54F7C" w:rsidRPr="00D80022">
        <w:t>55(2) or 55B(1), or section</w:t>
      </w:r>
      <w:r w:rsidR="00D80022">
        <w:t> </w:t>
      </w:r>
      <w:r w:rsidR="00D54F7C" w:rsidRPr="00D80022">
        <w:t>55C,</w:t>
      </w:r>
      <w:r w:rsidRPr="00D80022">
        <w:t xml:space="preserve"> and claimant gives certain information so that CCB % is recalculated</w:t>
      </w:r>
      <w:bookmarkEnd w:id="251"/>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determinations of conditional eligibility under section</w:t>
      </w:r>
      <w:r w:rsidR="00D80022">
        <w:rPr>
          <w:snapToGrid w:val="0"/>
          <w:lang w:eastAsia="en-US"/>
        </w:rPr>
        <w:t> </w:t>
      </w:r>
      <w:r w:rsidRPr="00D80022">
        <w:rPr>
          <w:snapToGrid w:val="0"/>
          <w:lang w:eastAsia="en-US"/>
        </w:rPr>
        <w:t>50F and of CCB % under section</w:t>
      </w:r>
      <w:r w:rsidR="00D80022">
        <w:rPr>
          <w:snapToGrid w:val="0"/>
          <w:lang w:eastAsia="en-US"/>
        </w:rPr>
        <w:t> </w:t>
      </w:r>
      <w:r w:rsidRPr="00D80022">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D80022" w:rsidRDefault="00C566EE" w:rsidP="00C566EE">
      <w:pPr>
        <w:pStyle w:val="paragraph"/>
      </w:pPr>
      <w:r w:rsidRPr="00D80022">
        <w:tab/>
        <w:t>(b)</w:t>
      </w:r>
      <w:r w:rsidRPr="00D80022">
        <w:tab/>
        <w:t>the CCB % is zero % because any or all of the following provisions apply:</w:t>
      </w:r>
    </w:p>
    <w:p w:rsidR="00C566EE" w:rsidRPr="00D80022" w:rsidRDefault="00C566EE" w:rsidP="00C566EE">
      <w:pPr>
        <w:pStyle w:val="paragraphsub"/>
      </w:pPr>
      <w:r w:rsidRPr="00D80022">
        <w:tab/>
        <w:t>(i)</w:t>
      </w:r>
      <w:r w:rsidRPr="00D80022">
        <w:tab/>
        <w:t>subsection</w:t>
      </w:r>
      <w:r w:rsidR="00D80022">
        <w:t> </w:t>
      </w:r>
      <w:r w:rsidRPr="00D80022">
        <w:t>55(2);</w:t>
      </w:r>
    </w:p>
    <w:p w:rsidR="00C566EE" w:rsidRPr="00D80022" w:rsidRDefault="00C566EE" w:rsidP="00C566EE">
      <w:pPr>
        <w:pStyle w:val="paragraphsub"/>
      </w:pPr>
      <w:r w:rsidRPr="00D80022">
        <w:lastRenderedPageBreak/>
        <w:tab/>
        <w:t>(ii)</w:t>
      </w:r>
      <w:r w:rsidRPr="00D80022">
        <w:tab/>
        <w:t>subparagraph</w:t>
      </w:r>
      <w:r w:rsidR="00D80022">
        <w:t> </w:t>
      </w:r>
      <w:r w:rsidRPr="00D80022">
        <w:t>55B(1)(c)(i) or (ii);</w:t>
      </w:r>
    </w:p>
    <w:p w:rsidR="00C566EE" w:rsidRPr="00D80022" w:rsidRDefault="00C566EE" w:rsidP="00C566EE">
      <w:pPr>
        <w:pStyle w:val="paragraphsub"/>
      </w:pPr>
      <w:r w:rsidRPr="00D80022">
        <w:tab/>
        <w:t>(iii)</w:t>
      </w:r>
      <w:r w:rsidRPr="00D80022">
        <w:tab/>
        <w:t>section</w:t>
      </w:r>
      <w:r w:rsidR="00D80022">
        <w:t> </w:t>
      </w:r>
      <w:r w:rsidRPr="00D80022">
        <w:t>55C; and</w:t>
      </w:r>
    </w:p>
    <w:p w:rsidR="00C566EE" w:rsidRPr="00D80022" w:rsidRDefault="00C566EE" w:rsidP="00C566EE">
      <w:pPr>
        <w:pStyle w:val="paragraph"/>
      </w:pPr>
      <w:r w:rsidRPr="00D80022">
        <w:tab/>
        <w:t>(c)</w:t>
      </w:r>
      <w:r w:rsidRPr="00D80022">
        <w:tab/>
        <w:t>later, the claimant:</w:t>
      </w:r>
    </w:p>
    <w:p w:rsidR="00C566EE" w:rsidRPr="00D80022" w:rsidRDefault="00C566EE" w:rsidP="00C566EE">
      <w:pPr>
        <w:pStyle w:val="paragraphsub"/>
      </w:pPr>
      <w:r w:rsidRPr="00D80022">
        <w:tab/>
        <w:t>(i)</w:t>
      </w:r>
      <w:r w:rsidRPr="00D80022">
        <w:tab/>
        <w:t>if subsection</w:t>
      </w:r>
      <w:r w:rsidR="00D80022">
        <w:t> </w:t>
      </w:r>
      <w:r w:rsidRPr="00D80022">
        <w:t>55(2) applies—gives the Secretary an estimate of the amount needed to calculate the CCB %, which the Secretary considers reasonable; and</w:t>
      </w:r>
    </w:p>
    <w:p w:rsidR="00C566EE" w:rsidRPr="00D80022" w:rsidRDefault="00C566EE" w:rsidP="00C566EE">
      <w:pPr>
        <w:pStyle w:val="paragraphsub"/>
      </w:pPr>
      <w:r w:rsidRPr="00D80022">
        <w:tab/>
        <w:t>(ii)</w:t>
      </w:r>
      <w:r w:rsidRPr="00D80022">
        <w:tab/>
        <w:t>if subparagraph</w:t>
      </w:r>
      <w:r w:rsidR="00D80022">
        <w:t> </w:t>
      </w:r>
      <w:r w:rsidRPr="00D80022">
        <w:t>55B(1)(c)(i) applies—gives the Secretary the information needed to work out the number of children the individual has in care of a particular kind; and</w:t>
      </w:r>
    </w:p>
    <w:p w:rsidR="00C566EE" w:rsidRPr="00D80022" w:rsidRDefault="00C566EE" w:rsidP="00C566EE">
      <w:pPr>
        <w:pStyle w:val="paragraphsub"/>
      </w:pPr>
      <w:r w:rsidRPr="00D80022">
        <w:tab/>
        <w:t>(iii)</w:t>
      </w:r>
      <w:r w:rsidRPr="00D80022">
        <w:tab/>
        <w:t>if subparagraph</w:t>
      </w:r>
      <w:r w:rsidR="00D80022">
        <w:t> </w:t>
      </w:r>
      <w:r w:rsidRPr="00D80022">
        <w:t>55B(1)(c)(ii) applies—informs the Secretary that he or she wants the CCB % to be worked out under Schedule</w:t>
      </w:r>
      <w:r w:rsidR="00D80022">
        <w:t> </w:t>
      </w:r>
      <w:r w:rsidRPr="00D80022">
        <w:t>2 to the Family Assistance Act, gives the Secretary the tax file number of each TFN determination person and an estimate of the amount needed to have the CCB % recalculated under that Act, which the Secretary considers reasonable; and</w:t>
      </w:r>
    </w:p>
    <w:p w:rsidR="00C566EE" w:rsidRPr="00D80022" w:rsidRDefault="00C566EE" w:rsidP="00C566EE">
      <w:pPr>
        <w:pStyle w:val="paragraphsub"/>
      </w:pPr>
      <w:r w:rsidRPr="00D80022">
        <w:tab/>
        <w:t>(iv)</w:t>
      </w:r>
      <w:r w:rsidRPr="00D80022">
        <w:tab/>
        <w:t>if section</w:t>
      </w:r>
      <w:r w:rsidR="00D80022">
        <w:t> </w:t>
      </w:r>
      <w:r w:rsidRPr="00D80022">
        <w:t>55C applies—gives the Secretary the tax file number of each TFN determination person;</w:t>
      </w:r>
    </w:p>
    <w:p w:rsidR="00F01773" w:rsidRPr="00D80022" w:rsidRDefault="00F01773" w:rsidP="00F01773">
      <w:pPr>
        <w:pStyle w:val="subsection2"/>
      </w:pPr>
      <w:r w:rsidRPr="00D80022">
        <w:t>the Secretary must vary the determination of CCB % with the effect that the CCB % is recalculated under Schedule</w:t>
      </w:r>
      <w:r w:rsidR="00D80022">
        <w:t> </w:t>
      </w:r>
      <w:r w:rsidRPr="00D80022">
        <w:t>2 to the Family Assistance Act.</w:t>
      </w:r>
    </w:p>
    <w:p w:rsidR="00F01773" w:rsidRPr="00D80022" w:rsidRDefault="00F01773" w:rsidP="00F01773">
      <w:pPr>
        <w:pStyle w:val="subsection"/>
      </w:pPr>
      <w:r w:rsidRPr="00D80022">
        <w:tab/>
        <w:t>(2)</w:t>
      </w:r>
      <w:r w:rsidRPr="00D80022">
        <w:tab/>
        <w:t>The variation takes effect from the Monday after the day the variation is made.</w:t>
      </w:r>
    </w:p>
    <w:p w:rsidR="00F01773" w:rsidRPr="00D80022" w:rsidRDefault="00F01773" w:rsidP="00F01773">
      <w:pPr>
        <w:pStyle w:val="subsection"/>
      </w:pPr>
      <w:r w:rsidRPr="00D80022">
        <w:tab/>
        <w:t>(3)</w:t>
      </w:r>
      <w:r w:rsidRPr="00D80022">
        <w:tab/>
        <w:t xml:space="preserve">After the Secretary makes the variation under </w:t>
      </w:r>
      <w:r w:rsidR="00D80022">
        <w:t>subsection (</w:t>
      </w:r>
      <w:r w:rsidRPr="00D80022">
        <w:t>1), the amount of the claimant’s entitlement determined under section</w:t>
      </w:r>
      <w:r w:rsidR="00D80022">
        <w:t> </w:t>
      </w:r>
      <w:r w:rsidRPr="00D80022">
        <w:t>51B in respect of the income year:</w:t>
      </w:r>
    </w:p>
    <w:p w:rsidR="00F01773" w:rsidRPr="00D80022" w:rsidRDefault="00F01773" w:rsidP="00F01773">
      <w:pPr>
        <w:pStyle w:val="paragraph"/>
      </w:pPr>
      <w:r w:rsidRPr="00D80022">
        <w:tab/>
        <w:t>(a)</w:t>
      </w:r>
      <w:r w:rsidRPr="00D80022">
        <w:tab/>
        <w:t>in which the variation took effect; and</w:t>
      </w:r>
    </w:p>
    <w:p w:rsidR="00F01773" w:rsidRPr="00D80022" w:rsidRDefault="00F01773" w:rsidP="00F01773">
      <w:pPr>
        <w:pStyle w:val="paragraph"/>
      </w:pPr>
      <w:r w:rsidRPr="00D80022">
        <w:tab/>
        <w:t>(b)</w:t>
      </w:r>
      <w:r w:rsidRPr="00D80022">
        <w:tab/>
        <w:t>preceding the income year in which the variation took effect;</w:t>
      </w:r>
    </w:p>
    <w:p w:rsidR="00F01773" w:rsidRPr="00D80022" w:rsidRDefault="00F01773" w:rsidP="00F01773">
      <w:pPr>
        <w:pStyle w:val="subsection2"/>
      </w:pPr>
      <w:r w:rsidRPr="00D80022">
        <w:t>is calculated, or recalculated, as the case may be, using the CCB % worked out under Schedule</w:t>
      </w:r>
      <w:r w:rsidR="00D80022">
        <w:t> </w:t>
      </w:r>
      <w:r w:rsidRPr="00D80022">
        <w:t>2 to the Family Assistance Act.</w:t>
      </w:r>
    </w:p>
    <w:p w:rsidR="00F01773" w:rsidRPr="00D80022" w:rsidRDefault="00F01773" w:rsidP="00F01773">
      <w:pPr>
        <w:pStyle w:val="ActHead5"/>
      </w:pPr>
      <w:bookmarkStart w:id="252" w:name="_Toc398106548"/>
      <w:r w:rsidRPr="00D80022">
        <w:rPr>
          <w:rStyle w:val="CharSectno"/>
        </w:rPr>
        <w:lastRenderedPageBreak/>
        <w:t>60C</w:t>
      </w:r>
      <w:r w:rsidRPr="00D80022">
        <w:t xml:space="preserve">  Variation where CCB % calculated under Schedule</w:t>
      </w:r>
      <w:r w:rsidR="00D80022">
        <w:t> </w:t>
      </w:r>
      <w:r w:rsidRPr="00D80022">
        <w:t>2 to Family Assistance Act and Secretary receives information from Commissioner of Taxation</w:t>
      </w:r>
      <w:bookmarkEnd w:id="252"/>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CCB % under section</w:t>
      </w:r>
      <w:r w:rsidR="00D80022">
        <w:t> </w:t>
      </w:r>
      <w:r w:rsidRPr="00D80022">
        <w:t>50J in force in respect of a claimant who is an individual were made after the period referred to in paragraph</w:t>
      </w:r>
      <w:r w:rsidR="00D80022">
        <w:t> </w:t>
      </w:r>
      <w:r w:rsidRPr="00D80022">
        <w:t>50D(1)(e); and</w:t>
      </w:r>
    </w:p>
    <w:p w:rsidR="00F01773" w:rsidRPr="00D80022" w:rsidRDefault="00F01773" w:rsidP="00F01773">
      <w:pPr>
        <w:pStyle w:val="paragraph"/>
      </w:pPr>
      <w:r w:rsidRPr="00D80022">
        <w:tab/>
        <w:t>(b)</w:t>
      </w:r>
      <w:r w:rsidRPr="00D80022">
        <w:tab/>
        <w:t>later, the Commissioner of Taxation tells the Secretary one of the following things:</w:t>
      </w:r>
    </w:p>
    <w:p w:rsidR="00F01773" w:rsidRPr="00D80022" w:rsidRDefault="00F01773" w:rsidP="00F01773">
      <w:pPr>
        <w:pStyle w:val="paragraphsub"/>
      </w:pPr>
      <w:r w:rsidRPr="00D80022">
        <w:tab/>
        <w:t>(i)</w:t>
      </w:r>
      <w:r w:rsidRPr="00D80022">
        <w:tab/>
        <w:t>the TFN determination person has not applied for a tax file number;</w:t>
      </w:r>
    </w:p>
    <w:p w:rsidR="00F01773" w:rsidRPr="00D80022" w:rsidRDefault="00F01773" w:rsidP="00F01773">
      <w:pPr>
        <w:pStyle w:val="paragraphsub"/>
      </w:pPr>
      <w:r w:rsidRPr="00D80022">
        <w:tab/>
        <w:t>(ii)</w:t>
      </w:r>
      <w:r w:rsidRPr="00D80022">
        <w:tab/>
        <w:t>an application by the TFN determination person for a tax file number has been refused;</w:t>
      </w:r>
    </w:p>
    <w:p w:rsidR="00F01773" w:rsidRPr="00D80022" w:rsidRDefault="00F01773" w:rsidP="00F01773">
      <w:pPr>
        <w:pStyle w:val="paragraphsub"/>
      </w:pPr>
      <w:r w:rsidRPr="00D80022">
        <w:tab/>
        <w:t>(iii)</w:t>
      </w:r>
      <w:r w:rsidRPr="00D80022">
        <w:tab/>
        <w:t>the TFN determination person has withdrawn an application for a tax file number;</w:t>
      </w:r>
    </w:p>
    <w:p w:rsidR="00F01773" w:rsidRPr="00D80022" w:rsidRDefault="00F01773" w:rsidP="00F01773">
      <w:pPr>
        <w:pStyle w:val="subsection2"/>
      </w:pPr>
      <w:r w:rsidRPr="00D80022">
        <w:t xml:space="preserve">the Secretary must vary the determination of CCB % with the effect that the CCB % is </w:t>
      </w:r>
      <w:r w:rsidR="006C040D" w:rsidRPr="00D80022">
        <w:t>zero %</w:t>
      </w:r>
      <w:r w:rsidRPr="00D80022">
        <w:t>.</w:t>
      </w:r>
    </w:p>
    <w:p w:rsidR="00F01773" w:rsidRPr="00D80022" w:rsidRDefault="00F01773" w:rsidP="00F01773">
      <w:pPr>
        <w:pStyle w:val="subsection"/>
      </w:pPr>
      <w:r w:rsidRPr="00D80022">
        <w:tab/>
        <w:t>(2)</w:t>
      </w:r>
      <w:r w:rsidRPr="00D80022">
        <w:tab/>
        <w:t>The variation takes effect from the Monday after the day the variation is made.</w:t>
      </w:r>
    </w:p>
    <w:p w:rsidR="00F01773" w:rsidRPr="00D80022" w:rsidRDefault="00F01773" w:rsidP="00F01773">
      <w:pPr>
        <w:pStyle w:val="SubsectionHead"/>
        <w:rPr>
          <w:snapToGrid w:val="0"/>
          <w:lang w:eastAsia="en-US"/>
        </w:rPr>
      </w:pPr>
      <w:r w:rsidRPr="00D80022">
        <w:rPr>
          <w:snapToGrid w:val="0"/>
          <w:lang w:eastAsia="en-US"/>
        </w:rPr>
        <w:t>Consequence of Secretary later becoming aware of tax file number</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D80022">
        <w:rPr>
          <w:snapToGrid w:val="0"/>
          <w:lang w:eastAsia="en-US"/>
        </w:rPr>
        <w:t>subsection (</w:t>
      </w:r>
      <w:r w:rsidRPr="00D80022">
        <w:rPr>
          <w:snapToGrid w:val="0"/>
          <w:lang w:eastAsia="en-US"/>
        </w:rPr>
        <w:t>1).</w:t>
      </w:r>
    </w:p>
    <w:p w:rsidR="00F01773" w:rsidRPr="00D80022" w:rsidRDefault="00F01773" w:rsidP="001C6E6F">
      <w:pPr>
        <w:pStyle w:val="ActHead5"/>
      </w:pPr>
      <w:bookmarkStart w:id="253" w:name="_Toc398106549"/>
      <w:r w:rsidRPr="00D80022">
        <w:rPr>
          <w:rStyle w:val="CharSectno"/>
        </w:rPr>
        <w:lastRenderedPageBreak/>
        <w:t>60D</w:t>
      </w:r>
      <w:r w:rsidRPr="00D80022">
        <w:t xml:space="preserve">  Variation where income tax return not lodged</w:t>
      </w:r>
      <w:bookmarkEnd w:id="253"/>
    </w:p>
    <w:p w:rsidR="00F01773" w:rsidRPr="00D80022" w:rsidRDefault="00F01773" w:rsidP="001C6E6F">
      <w:pPr>
        <w:pStyle w:val="subsection"/>
        <w:keepNext/>
      </w:pPr>
      <w:r w:rsidRPr="00D80022">
        <w:tab/>
        <w:t>(1)</w:t>
      </w:r>
      <w:r w:rsidRPr="00D80022">
        <w:tab/>
        <w:t>If:</w:t>
      </w:r>
    </w:p>
    <w:p w:rsidR="00F01773" w:rsidRPr="00D80022" w:rsidRDefault="00F01773" w:rsidP="00F01773">
      <w:pPr>
        <w:pStyle w:val="paragraph"/>
      </w:pPr>
      <w:r w:rsidRPr="00D80022">
        <w:tab/>
        <w:t>(a)</w:t>
      </w:r>
      <w:r w:rsidRPr="00D80022">
        <w:tab/>
        <w:t>a determination of entitlement under section</w:t>
      </w:r>
      <w:r w:rsidR="00D80022">
        <w:t> </w:t>
      </w:r>
      <w:r w:rsidRPr="00D80022">
        <w:t>51B is in force in respect of a claimant who is an individual and a particular income year; and</w:t>
      </w:r>
    </w:p>
    <w:p w:rsidR="00F01773" w:rsidRPr="00D80022" w:rsidRDefault="00F01773" w:rsidP="00F01773">
      <w:pPr>
        <w:pStyle w:val="paragraph"/>
      </w:pPr>
      <w:r w:rsidRPr="00D80022">
        <w:tab/>
        <w:t>(b)</w:t>
      </w:r>
      <w:r w:rsidRPr="00D80022">
        <w:tab/>
        <w:t>any of the following people:</w:t>
      </w:r>
    </w:p>
    <w:p w:rsidR="00F01773" w:rsidRPr="00D80022" w:rsidRDefault="00F01773" w:rsidP="00F01773">
      <w:pPr>
        <w:pStyle w:val="paragraphsub"/>
      </w:pPr>
      <w:r w:rsidRPr="00D80022">
        <w:tab/>
        <w:t>(i)</w:t>
      </w:r>
      <w:r w:rsidRPr="00D80022">
        <w:tab/>
        <w:t>the claimant;</w:t>
      </w:r>
    </w:p>
    <w:p w:rsidR="00F01773" w:rsidRPr="00D80022" w:rsidRDefault="00F01773" w:rsidP="00F01773">
      <w:pPr>
        <w:pStyle w:val="paragraphsub"/>
      </w:pPr>
      <w:r w:rsidRPr="00D80022">
        <w:tab/>
        <w:t>(ii)</w:t>
      </w:r>
      <w:r w:rsidRPr="00D80022">
        <w:tab/>
        <w:t xml:space="preserve">the claimant’s partner at the end of the second income year (the </w:t>
      </w:r>
      <w:r w:rsidRPr="00D80022">
        <w:rPr>
          <w:b/>
          <w:i/>
        </w:rPr>
        <w:t>later income year</w:t>
      </w:r>
      <w:r w:rsidRPr="00D80022">
        <w:t>) following the particular income year (if he or she was also the claimant’s partner in the particular income year);</w:t>
      </w:r>
    </w:p>
    <w:p w:rsidR="00F01773" w:rsidRPr="00D80022" w:rsidRDefault="00F01773" w:rsidP="00F01773">
      <w:pPr>
        <w:pStyle w:val="paragraphsub"/>
      </w:pPr>
      <w:r w:rsidRPr="00D80022">
        <w:tab/>
        <w:t>(iii)</w:t>
      </w:r>
      <w:r w:rsidRPr="00D80022">
        <w:tab/>
        <w:t xml:space="preserve">both the claimant and the claimant’s partner (as described in </w:t>
      </w:r>
      <w:r w:rsidR="00D80022">
        <w:t>subparagraph (</w:t>
      </w:r>
      <w:r w:rsidRPr="00D80022">
        <w:t>ii));</w:t>
      </w:r>
    </w:p>
    <w:p w:rsidR="00F01773" w:rsidRPr="00D80022" w:rsidRDefault="00F01773" w:rsidP="00F01773">
      <w:pPr>
        <w:pStyle w:val="paragraph"/>
      </w:pPr>
      <w:r w:rsidRPr="00D80022">
        <w:tab/>
      </w:r>
      <w:r w:rsidRPr="00D80022">
        <w:tab/>
        <w:t>are required to lodge an income tax return for the particular income year but have not done so by the end of the later income year; and</w:t>
      </w:r>
    </w:p>
    <w:p w:rsidR="00F01773" w:rsidRPr="00D80022" w:rsidRDefault="00F01773" w:rsidP="00F01773">
      <w:pPr>
        <w:pStyle w:val="paragraph"/>
      </w:pPr>
      <w:r w:rsidRPr="00D80022">
        <w:tab/>
        <w:t>(c)</w:t>
      </w:r>
      <w:r w:rsidRPr="00D80022">
        <w:tab/>
        <w:t xml:space="preserve">by the end of the later income year, an assessment has not been made under the </w:t>
      </w:r>
      <w:r w:rsidRPr="00D80022">
        <w:rPr>
          <w:i/>
        </w:rPr>
        <w:t xml:space="preserve">Income Tax Assessment Act 1936 </w:t>
      </w:r>
      <w:r w:rsidRPr="00D80022">
        <w:t xml:space="preserve">of the taxable income for the particular income year for everyone to whom </w:t>
      </w:r>
      <w:r w:rsidR="00D80022">
        <w:t>paragraph (</w:t>
      </w:r>
      <w:r w:rsidRPr="00D80022">
        <w:t>b) applies;</w:t>
      </w:r>
    </w:p>
    <w:p w:rsidR="00F01773" w:rsidRPr="00D80022" w:rsidRDefault="00F01773" w:rsidP="00F01773">
      <w:pPr>
        <w:pStyle w:val="subsection2"/>
      </w:pPr>
      <w:r w:rsidRPr="00D80022">
        <w:t>the Secretary may vary the determination.</w:t>
      </w:r>
    </w:p>
    <w:p w:rsidR="00AC1121" w:rsidRPr="00D80022" w:rsidRDefault="00AC1121" w:rsidP="00AC1121">
      <w:pPr>
        <w:pStyle w:val="subsection"/>
      </w:pPr>
      <w:r w:rsidRPr="00D80022">
        <w:tab/>
        <w:t>(2)</w:t>
      </w:r>
      <w:r w:rsidRPr="00D80022">
        <w:tab/>
        <w:t>For the purposes of this Act and the Family Assistance Act, the variation has the effect:</w:t>
      </w:r>
    </w:p>
    <w:p w:rsidR="00AC1121" w:rsidRPr="00D80022" w:rsidRDefault="00AC1121" w:rsidP="00AC1121">
      <w:pPr>
        <w:pStyle w:val="paragraph"/>
      </w:pPr>
      <w:r w:rsidRPr="00D80022">
        <w:tab/>
        <w:t>(a)</w:t>
      </w:r>
      <w:r w:rsidRPr="00D80022">
        <w:tab/>
        <w:t>that the claimant continues to be entitled under section</w:t>
      </w:r>
      <w:r w:rsidR="00D80022">
        <w:t> </w:t>
      </w:r>
      <w:r w:rsidRPr="00D80022">
        <w:t>51B to be paid an amount of child care benefit for the particular income year; but</w:t>
      </w:r>
    </w:p>
    <w:p w:rsidR="00AC1121" w:rsidRPr="00D80022" w:rsidRDefault="00AC1121" w:rsidP="00AC1121">
      <w:pPr>
        <w:pStyle w:val="paragraph"/>
      </w:pPr>
      <w:r w:rsidRPr="00D80022">
        <w:tab/>
        <w:t>(b)</w:t>
      </w:r>
      <w:r w:rsidRPr="00D80022">
        <w:tab/>
        <w:t>that the amount of the entitlement is a nil amount.</w:t>
      </w:r>
    </w:p>
    <w:p w:rsidR="00AC1121" w:rsidRPr="00D80022" w:rsidRDefault="00AC1121" w:rsidP="00AC1121">
      <w:pPr>
        <w:pStyle w:val="subsection2"/>
      </w:pPr>
      <w:r w:rsidRPr="00D80022">
        <w:t>This subsection has effect despite subsection</w:t>
      </w:r>
      <w:r w:rsidR="00D80022">
        <w:t> </w:t>
      </w:r>
      <w:r w:rsidRPr="00D80022">
        <w:t>51B(1).</w:t>
      </w:r>
    </w:p>
    <w:p w:rsidR="00F01773" w:rsidRPr="00D80022" w:rsidRDefault="00F01773" w:rsidP="00F01773">
      <w:pPr>
        <w:pStyle w:val="SubsectionHead"/>
        <w:rPr>
          <w:snapToGrid w:val="0"/>
          <w:lang w:eastAsia="en-US"/>
        </w:rPr>
      </w:pPr>
      <w:r w:rsidRPr="00D80022">
        <w:rPr>
          <w:snapToGrid w:val="0"/>
          <w:lang w:eastAsia="en-US"/>
        </w:rPr>
        <w:t xml:space="preserve">Consequence of later </w:t>
      </w:r>
      <w:r w:rsidR="00C92F46" w:rsidRPr="00D80022">
        <w:rPr>
          <w:snapToGrid w:val="0"/>
          <w:lang w:eastAsia="en-US"/>
        </w:rPr>
        <w:t>l</w:t>
      </w:r>
      <w:r w:rsidR="00166002" w:rsidRPr="00D80022">
        <w:rPr>
          <w:snapToGrid w:val="0"/>
          <w:lang w:eastAsia="en-US"/>
        </w:rPr>
        <w:t>odgement</w:t>
      </w:r>
      <w:r w:rsidRPr="00D80022">
        <w:rPr>
          <w:snapToGrid w:val="0"/>
          <w:lang w:eastAsia="en-US"/>
        </w:rPr>
        <w:t xml:space="preserve"> of income tax return</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rPr>
          <w:snapToGrid w:val="0"/>
          <w:lang w:eastAsia="en-US"/>
        </w:rPr>
      </w:pPr>
      <w:r w:rsidRPr="00D80022">
        <w:rPr>
          <w:snapToGrid w:val="0"/>
          <w:lang w:eastAsia="en-US"/>
        </w:rPr>
        <w:lastRenderedPageBreak/>
        <w:tab/>
        <w:t>(b)</w:t>
      </w:r>
      <w:r w:rsidRPr="00D80022">
        <w:rPr>
          <w:snapToGrid w:val="0"/>
          <w:lang w:eastAsia="en-US"/>
        </w:rPr>
        <w:tab/>
        <w:t xml:space="preserve">an assessment has been made under the </w:t>
      </w:r>
      <w:r w:rsidRPr="00D80022">
        <w:rPr>
          <w:i/>
          <w:snapToGrid w:val="0"/>
          <w:lang w:eastAsia="en-US"/>
        </w:rPr>
        <w:t xml:space="preserve">Income Tax Assessment Act 1936 </w:t>
      </w:r>
      <w:r w:rsidRPr="00D80022">
        <w:rPr>
          <w:snapToGrid w:val="0"/>
          <w:lang w:eastAsia="en-US"/>
        </w:rPr>
        <w:t>for the particular income year for everyone:</w:t>
      </w:r>
    </w:p>
    <w:p w:rsidR="00F01773" w:rsidRPr="00D80022" w:rsidRDefault="00F01773" w:rsidP="00F01773">
      <w:pPr>
        <w:pStyle w:val="paragraphsub"/>
      </w:pPr>
      <w:r w:rsidRPr="00D80022">
        <w:tab/>
        <w:t>(i)</w:t>
      </w:r>
      <w:r w:rsidRPr="00D80022">
        <w:tab/>
        <w:t xml:space="preserve">who was required to lodge an income tax return as mentioned in </w:t>
      </w:r>
      <w:r w:rsidR="00D80022">
        <w:t>subsection (</w:t>
      </w:r>
      <w:r w:rsidRPr="00D80022">
        <w:t>1); and</w:t>
      </w:r>
    </w:p>
    <w:p w:rsidR="00F01773" w:rsidRPr="00D80022" w:rsidRDefault="00F01773" w:rsidP="00F01773">
      <w:pPr>
        <w:pStyle w:val="paragraphsub"/>
      </w:pPr>
      <w:r w:rsidRPr="00D80022">
        <w:tab/>
        <w:t>(ii)</w:t>
      </w:r>
      <w:r w:rsidRPr="00D80022">
        <w:tab/>
        <w:t>in respect of whom an assessment had not been made before the determination was varied;</w:t>
      </w:r>
    </w:p>
    <w:p w:rsidR="00F01773" w:rsidRPr="00D80022" w:rsidRDefault="00F01773" w:rsidP="00F01773">
      <w:pPr>
        <w:pStyle w:val="subsection2"/>
      </w:pPr>
      <w:r w:rsidRPr="00D80022">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D80022">
        <w:rPr>
          <w:snapToGrid w:val="0"/>
          <w:lang w:eastAsia="en-US"/>
        </w:rPr>
        <w:t> </w:t>
      </w:r>
      <w:r w:rsidRPr="00D80022">
        <w:rPr>
          <w:snapToGrid w:val="0"/>
          <w:lang w:eastAsia="en-US"/>
        </w:rPr>
        <w:t>2 to the Family Assistance Act and, for that particular income year, the claimant is only entitled to the amount as recalculated.</w:t>
      </w:r>
    </w:p>
    <w:p w:rsidR="00F01773" w:rsidRPr="00D80022" w:rsidRDefault="00F01773" w:rsidP="00F01773">
      <w:pPr>
        <w:pStyle w:val="ActHead5"/>
      </w:pPr>
      <w:bookmarkStart w:id="254" w:name="_Toc398106550"/>
      <w:r w:rsidRPr="00D80022">
        <w:rPr>
          <w:rStyle w:val="CharSectno"/>
        </w:rPr>
        <w:t>60E</w:t>
      </w:r>
      <w:r w:rsidRPr="00D80022">
        <w:t xml:space="preserve">  Variation where estimate of an amount given other than in response to a request by the Secretary is not reasonable</w:t>
      </w:r>
      <w:bookmarkEnd w:id="254"/>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determinations of conditional eligibility under section</w:t>
      </w:r>
      <w:r w:rsidR="00D80022">
        <w:rPr>
          <w:snapToGrid w:val="0"/>
          <w:lang w:eastAsia="en-US"/>
        </w:rPr>
        <w:t> </w:t>
      </w:r>
      <w:r w:rsidRPr="00D80022">
        <w:rPr>
          <w:snapToGrid w:val="0"/>
          <w:lang w:eastAsia="en-US"/>
        </w:rPr>
        <w:t>50F and of CCB % under section</w:t>
      </w:r>
      <w:r w:rsidR="00D80022">
        <w:rPr>
          <w:snapToGrid w:val="0"/>
          <w:lang w:eastAsia="en-US"/>
        </w:rPr>
        <w:t> </w:t>
      </w:r>
      <w:r w:rsidRPr="00D80022">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D80022" w:rsidRDefault="00F01773" w:rsidP="00F01773">
      <w:pPr>
        <w:pStyle w:val="paragraph"/>
      </w:pPr>
      <w:r w:rsidRPr="00D80022">
        <w:rPr>
          <w:snapToGrid w:val="0"/>
          <w:lang w:eastAsia="en-US"/>
        </w:rPr>
        <w:tab/>
        <w:t>(b)</w:t>
      </w:r>
      <w:r w:rsidRPr="00D80022">
        <w:rPr>
          <w:snapToGrid w:val="0"/>
          <w:lang w:eastAsia="en-US"/>
        </w:rPr>
        <w:tab/>
        <w:t>the claimant gives the Secretary, other than in response to a request by the Secretary under section</w:t>
      </w:r>
      <w:r w:rsidR="00D80022">
        <w:rPr>
          <w:snapToGrid w:val="0"/>
          <w:lang w:eastAsia="en-US"/>
        </w:rPr>
        <w:t> </w:t>
      </w:r>
      <w:r w:rsidRPr="00D80022">
        <w:rPr>
          <w:snapToGrid w:val="0"/>
          <w:lang w:eastAsia="en-US"/>
        </w:rPr>
        <w:t>57F,</w:t>
      </w:r>
      <w:r w:rsidRPr="00D80022">
        <w:t xml:space="preserve"> an estimate of an amount needed by the Secretary to calculate CCB %;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the Secretary does not consider the estimate to be reasonable;</w:t>
      </w:r>
    </w:p>
    <w:p w:rsidR="00F01773" w:rsidRPr="00D80022" w:rsidRDefault="00F01773" w:rsidP="00F01773">
      <w:pPr>
        <w:pStyle w:val="subsection2"/>
        <w:rPr>
          <w:snapToGrid w:val="0"/>
          <w:lang w:eastAsia="en-US"/>
        </w:rPr>
      </w:pPr>
      <w:r w:rsidRPr="00D80022">
        <w:rPr>
          <w:snapToGrid w:val="0"/>
          <w:lang w:eastAsia="en-US"/>
        </w:rPr>
        <w:t xml:space="preserve">the Secretary </w:t>
      </w:r>
      <w:r w:rsidR="0014298D" w:rsidRPr="00D80022">
        <w:t>may</w:t>
      </w:r>
      <w:r w:rsidRPr="00D80022">
        <w:rPr>
          <w:i/>
          <w:snapToGrid w:val="0"/>
          <w:lang w:eastAsia="en-US"/>
        </w:rPr>
        <w:t xml:space="preserve"> </w:t>
      </w:r>
      <w:r w:rsidRPr="00D80022">
        <w:rPr>
          <w:snapToGrid w:val="0"/>
          <w:lang w:eastAsia="en-US"/>
        </w:rPr>
        <w:t xml:space="preserve">vary the determination so that it has the effect that the CCB % is </w:t>
      </w:r>
      <w:r w:rsidR="00F17ADD" w:rsidRPr="00D80022">
        <w:t>zero %</w:t>
      </w:r>
      <w:r w:rsidRPr="00D80022">
        <w:rPr>
          <w:snapToGrid w:val="0"/>
          <w:lang w:eastAsia="en-US"/>
        </w:rPr>
        <w:t xml:space="preserve">. </w:t>
      </w:r>
    </w:p>
    <w:p w:rsidR="00F01773" w:rsidRPr="00D80022" w:rsidRDefault="00F01773" w:rsidP="00F01773">
      <w:pPr>
        <w:pStyle w:val="subsection"/>
      </w:pPr>
      <w:r w:rsidRPr="00D80022">
        <w:tab/>
        <w:t>(2)</w:t>
      </w:r>
      <w:r w:rsidRPr="00D80022">
        <w:tab/>
        <w:t>The variation takes effect from the Monday after the day the variation is made.</w:t>
      </w:r>
    </w:p>
    <w:p w:rsidR="00F01773" w:rsidRPr="00D80022" w:rsidRDefault="00F01773" w:rsidP="00F01773">
      <w:pPr>
        <w:pStyle w:val="SubsectionHead"/>
        <w:rPr>
          <w:snapToGrid w:val="0"/>
          <w:lang w:eastAsia="en-US"/>
        </w:rPr>
      </w:pPr>
      <w:r w:rsidRPr="00D80022">
        <w:rPr>
          <w:snapToGrid w:val="0"/>
          <w:lang w:eastAsia="en-US"/>
        </w:rPr>
        <w:t>Consequence of later provision of reasonable estimate or Secretary finding out the actual amount</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lastRenderedPageBreak/>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either:</w:t>
      </w:r>
    </w:p>
    <w:p w:rsidR="00F01773" w:rsidRPr="00D80022" w:rsidRDefault="00F01773" w:rsidP="00F01773">
      <w:pPr>
        <w:pStyle w:val="paragraphsub"/>
      </w:pPr>
      <w:r w:rsidRPr="00D80022">
        <w:tab/>
        <w:t>(i)</w:t>
      </w:r>
      <w:r w:rsidRPr="00D80022">
        <w:tab/>
        <w:t>a variation under section</w:t>
      </w:r>
      <w:r w:rsidR="00D80022">
        <w:t> </w:t>
      </w:r>
      <w:r w:rsidRPr="00D80022">
        <w:t>65B is made in respect of the claimant, by the end of the income year following the one in which the variation took effect; or</w:t>
      </w:r>
    </w:p>
    <w:p w:rsidR="00F01773" w:rsidRPr="00D80022" w:rsidRDefault="00F01773" w:rsidP="00F01773">
      <w:pPr>
        <w:pStyle w:val="paragraphsub"/>
      </w:pPr>
      <w:r w:rsidRPr="00D80022">
        <w:tab/>
        <w:t>(ii)</w:t>
      </w:r>
      <w:r w:rsidRPr="00D80022">
        <w:tab/>
        <w:t>the Secretary finds out the actual amount needed to calculate the CCB % (whether from the claimant or someone else) by the end of the income year following the one in which the variation took effect;</w:t>
      </w:r>
    </w:p>
    <w:p w:rsidR="00F01773" w:rsidRPr="00D80022" w:rsidRDefault="00F01773" w:rsidP="00F01773">
      <w:pPr>
        <w:pStyle w:val="subsection2"/>
        <w:rPr>
          <w:snapToGrid w:val="0"/>
          <w:lang w:eastAsia="en-US"/>
        </w:rPr>
      </w:pPr>
      <w:r w:rsidRPr="00D80022">
        <w:rPr>
          <w:snapToGrid w:val="0"/>
          <w:lang w:eastAsia="en-US"/>
        </w:rPr>
        <w:t xml:space="preserve">the Secretary must vary the determination to undo the effect mentioned in </w:t>
      </w:r>
      <w:r w:rsidR="00D80022">
        <w:rPr>
          <w:snapToGrid w:val="0"/>
          <w:lang w:eastAsia="en-US"/>
        </w:rPr>
        <w:t>subsection (</w:t>
      </w:r>
      <w:r w:rsidRPr="00D80022">
        <w:rPr>
          <w:snapToGrid w:val="0"/>
          <w:lang w:eastAsia="en-US"/>
        </w:rPr>
        <w:t>1).</w:t>
      </w:r>
    </w:p>
    <w:p w:rsidR="00F01773" w:rsidRPr="00D80022" w:rsidRDefault="00127CA2" w:rsidP="00F01773">
      <w:pPr>
        <w:pStyle w:val="ActHead4"/>
      </w:pPr>
      <w:bookmarkStart w:id="255" w:name="_Toc398106551"/>
      <w:r w:rsidRPr="00D80022">
        <w:rPr>
          <w:rStyle w:val="CharSubdNo"/>
        </w:rPr>
        <w:t>Subdivision</w:t>
      </w:r>
      <w:r w:rsidR="00753CFA" w:rsidRPr="00D80022">
        <w:rPr>
          <w:rStyle w:val="CharSubdNo"/>
        </w:rPr>
        <w:t xml:space="preserve"> </w:t>
      </w:r>
      <w:r w:rsidR="00F01773" w:rsidRPr="00D80022">
        <w:rPr>
          <w:rStyle w:val="CharSubdNo"/>
        </w:rPr>
        <w:t>Q</w:t>
      </w:r>
      <w:r w:rsidR="00F01773" w:rsidRPr="00D80022">
        <w:t>—</w:t>
      </w:r>
      <w:r w:rsidR="00F01773" w:rsidRPr="00D80022">
        <w:rPr>
          <w:rStyle w:val="CharSubdText"/>
        </w:rPr>
        <w:t>Variation of determinations relating to conditional eligibility and schooling %</w:t>
      </w:r>
      <w:bookmarkEnd w:id="255"/>
    </w:p>
    <w:p w:rsidR="00F01773" w:rsidRPr="00D80022" w:rsidRDefault="00F01773" w:rsidP="00F01773">
      <w:pPr>
        <w:pStyle w:val="ActHead5"/>
      </w:pPr>
      <w:bookmarkStart w:id="256" w:name="_Toc398106552"/>
      <w:r w:rsidRPr="00D80022">
        <w:rPr>
          <w:rStyle w:val="CharSectno"/>
        </w:rPr>
        <w:t>61</w:t>
      </w:r>
      <w:r w:rsidRPr="00D80022">
        <w:t xml:space="preserve">  Variation where schooling % is 85% under section</w:t>
      </w:r>
      <w:r w:rsidR="00D80022">
        <w:t> </w:t>
      </w:r>
      <w:r w:rsidRPr="00D80022">
        <w:t>55D and information about whether the child is a school child provided</w:t>
      </w:r>
      <w:bookmarkEnd w:id="256"/>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schooling % under section</w:t>
      </w:r>
      <w:r w:rsidR="00D80022">
        <w:t> </w:t>
      </w:r>
      <w:r w:rsidRPr="00D80022">
        <w:t>50K are in force in respect of a claimant who is an individual and the effect of the former determination is that the individual is conditionally eligible for child care benefit by fee reduction; and</w:t>
      </w:r>
    </w:p>
    <w:p w:rsidR="00F01773" w:rsidRPr="00D80022" w:rsidRDefault="00F01773" w:rsidP="00F01773">
      <w:pPr>
        <w:pStyle w:val="paragraph"/>
      </w:pPr>
      <w:r w:rsidRPr="00D80022">
        <w:tab/>
        <w:t>(b)</w:t>
      </w:r>
      <w:r w:rsidRPr="00D80022">
        <w:tab/>
        <w:t>the schooling % is determined to be 85% under section</w:t>
      </w:r>
      <w:r w:rsidR="00D80022">
        <w:t> </w:t>
      </w:r>
      <w:r w:rsidRPr="00D80022">
        <w:t>55D; and</w:t>
      </w:r>
    </w:p>
    <w:p w:rsidR="00F01773" w:rsidRPr="00D80022" w:rsidRDefault="00F01773" w:rsidP="00F01773">
      <w:pPr>
        <w:pStyle w:val="paragraph"/>
      </w:pPr>
      <w:r w:rsidRPr="00D80022">
        <w:tab/>
        <w:t>(c)</w:t>
      </w:r>
      <w:r w:rsidRPr="00D80022">
        <w:tab/>
        <w:t>later, the claimant provides the information, or the Secretary finds out, that the child is not a school child;</w:t>
      </w:r>
    </w:p>
    <w:p w:rsidR="00F01773" w:rsidRPr="00D80022" w:rsidRDefault="00F01773" w:rsidP="00F01773">
      <w:pPr>
        <w:pStyle w:val="subsection2"/>
      </w:pPr>
      <w:r w:rsidRPr="00D80022">
        <w:t>the Secretary must vary the determination of schooling % with the effect that the schooling % i</w:t>
      </w:r>
      <w:smartTag w:uri="urn:schemas-microsoft-com:office:smarttags" w:element="PersonName">
        <w:r w:rsidRPr="00D80022">
          <w:t>s 1</w:t>
        </w:r>
      </w:smartTag>
      <w:r w:rsidRPr="00D80022">
        <w:t>00%.</w:t>
      </w:r>
    </w:p>
    <w:p w:rsidR="00F01773" w:rsidRPr="00D80022" w:rsidRDefault="00F01773" w:rsidP="00F01773">
      <w:pPr>
        <w:pStyle w:val="subsection"/>
      </w:pPr>
      <w:r w:rsidRPr="00D80022">
        <w:tab/>
        <w:t>(2)</w:t>
      </w:r>
      <w:r w:rsidRPr="00D80022">
        <w:tab/>
        <w:t>The variation takes effect from the Monday after the day the variation is made.</w:t>
      </w:r>
    </w:p>
    <w:p w:rsidR="00F01773" w:rsidRPr="00D80022" w:rsidRDefault="00F01773" w:rsidP="00F01773">
      <w:pPr>
        <w:pStyle w:val="ActHead5"/>
      </w:pPr>
      <w:bookmarkStart w:id="257" w:name="_Toc398106553"/>
      <w:r w:rsidRPr="00D80022">
        <w:rPr>
          <w:rStyle w:val="CharSectno"/>
        </w:rPr>
        <w:lastRenderedPageBreak/>
        <w:t>61A</w:t>
      </w:r>
      <w:r w:rsidRPr="00D80022">
        <w:t xml:space="preserve">  Variation where failure to notify that the service has ceased to provide care to child</w:t>
      </w:r>
      <w:bookmarkEnd w:id="257"/>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in force in respect of a claimant who is an individual with the effect that the individual is conditionally eligible for child care benefit by fee reduction; and</w:t>
      </w:r>
    </w:p>
    <w:p w:rsidR="00F01773" w:rsidRPr="00D80022" w:rsidRDefault="00F01773" w:rsidP="00F01773">
      <w:pPr>
        <w:pStyle w:val="paragraph"/>
      </w:pPr>
      <w:r w:rsidRPr="00D80022">
        <w:tab/>
        <w:t>(b)</w:t>
      </w:r>
      <w:r w:rsidRPr="00D80022">
        <w:tab/>
        <w:t xml:space="preserve">the Secretary has reason to believe that care has ceased to be provided to the child the subject of the claim by the approved child care service last indicated by the claimant to the Secretary; </w:t>
      </w:r>
    </w:p>
    <w:p w:rsidR="00F01773" w:rsidRPr="00D80022" w:rsidRDefault="00F01773" w:rsidP="00F01773">
      <w:pPr>
        <w:pStyle w:val="subsection2"/>
        <w:rPr>
          <w:snapToGrid w:val="0"/>
          <w:lang w:eastAsia="en-US"/>
        </w:rPr>
      </w:pPr>
      <w:r w:rsidRPr="00D80022">
        <w:rPr>
          <w:snapToGrid w:val="0"/>
          <w:lang w:eastAsia="en-US"/>
        </w:rPr>
        <w:t>the Secretary may vary the determination with the effect that the claimant is not conditionally eligible from the Monday after the day the variation is made.</w:t>
      </w:r>
    </w:p>
    <w:p w:rsidR="00F01773" w:rsidRPr="00D80022" w:rsidRDefault="00F01773" w:rsidP="00F01773">
      <w:pPr>
        <w:pStyle w:val="SubsectionHead"/>
        <w:rPr>
          <w:snapToGrid w:val="0"/>
          <w:lang w:eastAsia="en-US"/>
        </w:rPr>
      </w:pPr>
      <w:r w:rsidRPr="00D80022">
        <w:rPr>
          <w:snapToGrid w:val="0"/>
          <w:lang w:eastAsia="en-US"/>
        </w:rPr>
        <w:t>Consequence of Secretary later finding out that child is receiving care from the service</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pPr>
      <w:r w:rsidRPr="00D80022">
        <w:rPr>
          <w:snapToGrid w:val="0"/>
          <w:lang w:eastAsia="en-US"/>
        </w:rPr>
        <w:tab/>
        <w:t>(b)</w:t>
      </w:r>
      <w:r w:rsidRPr="00D80022">
        <w:rPr>
          <w:snapToGrid w:val="0"/>
          <w:lang w:eastAsia="en-US"/>
        </w:rPr>
        <w:tab/>
        <w:t xml:space="preserve">before the end of the income year following the one in which the variation took effect, the Secretary finds out </w:t>
      </w:r>
      <w:r w:rsidRPr="00D80022">
        <w:t>that the child is receiving care from the service;</w:t>
      </w:r>
    </w:p>
    <w:p w:rsidR="00F01773" w:rsidRPr="00D80022" w:rsidRDefault="00F01773" w:rsidP="00F01773">
      <w:pPr>
        <w:pStyle w:val="subsection2"/>
      </w:pPr>
      <w:r w:rsidRPr="00D80022">
        <w:t xml:space="preserve">the Secretary must vary the determination to undo the effect mentioned in </w:t>
      </w:r>
      <w:r w:rsidR="00D80022">
        <w:t>subsection (</w:t>
      </w:r>
      <w:r w:rsidRPr="00D80022">
        <w:t>1).</w:t>
      </w:r>
    </w:p>
    <w:p w:rsidR="00F01773" w:rsidRPr="00D80022" w:rsidRDefault="00127CA2" w:rsidP="00F01773">
      <w:pPr>
        <w:pStyle w:val="ActHead4"/>
      </w:pPr>
      <w:bookmarkStart w:id="258" w:name="_Toc398106554"/>
      <w:r w:rsidRPr="00D80022">
        <w:rPr>
          <w:rStyle w:val="CharSubdNo"/>
        </w:rPr>
        <w:t>Subdivision</w:t>
      </w:r>
      <w:r w:rsidR="00753CFA" w:rsidRPr="00D80022">
        <w:rPr>
          <w:rStyle w:val="CharSubdNo"/>
        </w:rPr>
        <w:t xml:space="preserve"> </w:t>
      </w:r>
      <w:r w:rsidR="00F01773" w:rsidRPr="00D80022">
        <w:rPr>
          <w:rStyle w:val="CharSubdNo"/>
        </w:rPr>
        <w:t>R</w:t>
      </w:r>
      <w:r w:rsidR="00F01773" w:rsidRPr="00D80022">
        <w:t>—</w:t>
      </w:r>
      <w:r w:rsidR="00F01773" w:rsidRPr="00D80022">
        <w:rPr>
          <w:rStyle w:val="CharSubdText"/>
        </w:rPr>
        <w:t>Variations of determinations because of failure to meet requirements arising under Division</w:t>
      </w:r>
      <w:r w:rsidR="00D80022" w:rsidRPr="00D80022">
        <w:rPr>
          <w:rStyle w:val="CharSubdText"/>
        </w:rPr>
        <w:t> </w:t>
      </w:r>
      <w:r w:rsidR="00F01773" w:rsidRPr="00D80022">
        <w:rPr>
          <w:rStyle w:val="CharSubdText"/>
        </w:rPr>
        <w:t>1 of Part</w:t>
      </w:r>
      <w:r w:rsidR="00D80022" w:rsidRPr="00D80022">
        <w:rPr>
          <w:rStyle w:val="CharSubdText"/>
        </w:rPr>
        <w:t> </w:t>
      </w:r>
      <w:r w:rsidR="00F01773" w:rsidRPr="00D80022">
        <w:rPr>
          <w:rStyle w:val="CharSubdText"/>
        </w:rPr>
        <w:t>6</w:t>
      </w:r>
      <w:bookmarkEnd w:id="258"/>
    </w:p>
    <w:p w:rsidR="00F01773" w:rsidRPr="00D80022" w:rsidRDefault="00F01773" w:rsidP="00F01773">
      <w:pPr>
        <w:pStyle w:val="ActHead5"/>
      </w:pPr>
      <w:bookmarkStart w:id="259" w:name="_Toc398106555"/>
      <w:r w:rsidRPr="00D80022">
        <w:rPr>
          <w:rStyle w:val="CharSectno"/>
        </w:rPr>
        <w:t>62</w:t>
      </w:r>
      <w:r w:rsidRPr="00D80022">
        <w:t xml:space="preserve">  Variation where failure to provide information relevant to conditional eligibility</w:t>
      </w:r>
      <w:r w:rsidR="0010405C" w:rsidRPr="00D80022">
        <w:t xml:space="preserve"> etc.</w:t>
      </w:r>
      <w:bookmarkEnd w:id="259"/>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lastRenderedPageBreak/>
        <w:tab/>
        <w:t>(a)</w:t>
      </w:r>
      <w:r w:rsidRPr="00D80022">
        <w:tab/>
        <w:t>a determination of conditional eligibility under section</w:t>
      </w:r>
      <w:r w:rsidR="00D80022">
        <w:t> </w:t>
      </w:r>
      <w:r w:rsidRPr="00D80022">
        <w:t>50F is in force in respect of a claimant who is an individual with the effect that the claimant is conditionally eligible for child care benefit by fee reduction; and</w:t>
      </w:r>
    </w:p>
    <w:p w:rsidR="0010405C" w:rsidRPr="00D80022" w:rsidRDefault="0010405C" w:rsidP="0010405C">
      <w:pPr>
        <w:pStyle w:val="paragraph"/>
      </w:pPr>
      <w:r w:rsidRPr="00D80022">
        <w:tab/>
        <w:t>(b)</w:t>
      </w:r>
      <w:r w:rsidRPr="00D80022">
        <w:tab/>
        <w:t>the Secretary:</w:t>
      </w:r>
    </w:p>
    <w:p w:rsidR="0010405C" w:rsidRPr="00D80022" w:rsidRDefault="0010405C" w:rsidP="0010405C">
      <w:pPr>
        <w:pStyle w:val="paragraphsub"/>
      </w:pPr>
      <w:r w:rsidRPr="00D80022">
        <w:tab/>
        <w:t>(i)</w:t>
      </w:r>
      <w:r w:rsidRPr="00D80022">
        <w:tab/>
        <w:t>in order to make a decision about the conditional eligibility at any time; or</w:t>
      </w:r>
    </w:p>
    <w:p w:rsidR="0010405C" w:rsidRPr="00D80022" w:rsidRDefault="0010405C" w:rsidP="0010405C">
      <w:pPr>
        <w:pStyle w:val="paragraphsub"/>
      </w:pPr>
      <w:r w:rsidRPr="00D80022">
        <w:tab/>
        <w:t>(ii)</w:t>
      </w:r>
      <w:r w:rsidRPr="00D80022">
        <w:tab/>
        <w:t>in order to make a decision about the claimant’s eligibility for child care benefit by fee reduction under section</w:t>
      </w:r>
      <w:r w:rsidR="00D80022">
        <w:t> </w:t>
      </w:r>
      <w:r w:rsidRPr="00D80022">
        <w:t>43 of the Family Assistance Act at any time; or</w:t>
      </w:r>
    </w:p>
    <w:p w:rsidR="0010405C" w:rsidRPr="00D80022" w:rsidRDefault="0010405C" w:rsidP="0010405C">
      <w:pPr>
        <w:pStyle w:val="paragraphsub"/>
      </w:pPr>
      <w:r w:rsidRPr="00D80022">
        <w:tab/>
        <w:t>(iii)</w:t>
      </w:r>
      <w:r w:rsidRPr="00D80022">
        <w:tab/>
        <w:t>in relation to a matter referred to in subsection</w:t>
      </w:r>
      <w:r w:rsidR="00D80022">
        <w:t> </w:t>
      </w:r>
      <w:r w:rsidRPr="00D80022">
        <w:t>154(5) of this Act;</w:t>
      </w:r>
    </w:p>
    <w:p w:rsidR="0010405C" w:rsidRPr="00D80022" w:rsidRDefault="0010405C" w:rsidP="0010405C">
      <w:pPr>
        <w:pStyle w:val="paragraph"/>
      </w:pPr>
      <w:r w:rsidRPr="00D80022">
        <w:tab/>
      </w:r>
      <w:r w:rsidRPr="00D80022">
        <w:tab/>
        <w:t>requires the claimant, or the claimant’s partner, under Division</w:t>
      </w:r>
      <w:r w:rsidR="00D80022">
        <w:t> </w:t>
      </w:r>
      <w:r w:rsidRPr="00D80022">
        <w:t>1 of Part</w:t>
      </w:r>
      <w:r w:rsidR="00D80022">
        <w:t> </w:t>
      </w:r>
      <w:r w:rsidRPr="00D80022">
        <w:t>6 of this Act, to give information or produce documents;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the claimant or the claimant’s partner refuses or fails to comply with the requirements;</w:t>
      </w:r>
    </w:p>
    <w:p w:rsidR="00F01773" w:rsidRPr="00D80022" w:rsidRDefault="00F01773" w:rsidP="00F01773">
      <w:pPr>
        <w:pStyle w:val="subsection2"/>
        <w:rPr>
          <w:snapToGrid w:val="0"/>
          <w:lang w:eastAsia="en-US"/>
        </w:rPr>
      </w:pPr>
      <w:r w:rsidRPr="00D80022">
        <w:rPr>
          <w:snapToGrid w:val="0"/>
          <w:lang w:eastAsia="en-US"/>
        </w:rPr>
        <w:t>the Secretary may vary the determination with the effect that the claimant is not conditionally eligible from the Monday after the day the variation is made.</w:t>
      </w:r>
    </w:p>
    <w:p w:rsidR="00F01773" w:rsidRPr="00D80022" w:rsidRDefault="00F01773" w:rsidP="00F01773">
      <w:pPr>
        <w:pStyle w:val="SubsectionHead"/>
        <w:rPr>
          <w:snapToGrid w:val="0"/>
          <w:lang w:eastAsia="en-US"/>
        </w:rPr>
      </w:pPr>
      <w:r w:rsidRPr="00D80022">
        <w:rPr>
          <w:snapToGrid w:val="0"/>
          <w:lang w:eastAsia="en-US"/>
        </w:rPr>
        <w:t>Consequence of later provision of information or documents</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the claimant gives the information or produces the documents mentioned in </w:t>
      </w:r>
      <w:r w:rsidR="00D80022">
        <w:rPr>
          <w:snapToGrid w:val="0"/>
          <w:lang w:eastAsia="en-US"/>
        </w:rPr>
        <w:t>paragraph (</w:t>
      </w:r>
      <w:r w:rsidRPr="00D80022">
        <w:rPr>
          <w:snapToGrid w:val="0"/>
          <w:lang w:eastAsia="en-US"/>
        </w:rPr>
        <w:t>1)(b) by the end of the income year following the one in which the variation took effect;</w:t>
      </w:r>
    </w:p>
    <w:p w:rsidR="00F01773" w:rsidRPr="00D80022" w:rsidRDefault="00F01773" w:rsidP="00F01773">
      <w:pPr>
        <w:pStyle w:val="subsection2"/>
        <w:rPr>
          <w:snapToGrid w:val="0"/>
          <w:lang w:eastAsia="en-US"/>
        </w:rPr>
      </w:pPr>
      <w:r w:rsidRPr="00D80022">
        <w:rPr>
          <w:snapToGrid w:val="0"/>
          <w:lang w:eastAsia="en-US"/>
        </w:rPr>
        <w:t xml:space="preserve">the Secretary must vary the determination to undo the effect mentioned in </w:t>
      </w:r>
      <w:r w:rsidR="00D80022">
        <w:rPr>
          <w:snapToGrid w:val="0"/>
          <w:lang w:eastAsia="en-US"/>
        </w:rPr>
        <w:t>subsection (</w:t>
      </w:r>
      <w:r w:rsidRPr="00D80022">
        <w:rPr>
          <w:snapToGrid w:val="0"/>
          <w:lang w:eastAsia="en-US"/>
        </w:rPr>
        <w:t>1).</w:t>
      </w:r>
    </w:p>
    <w:p w:rsidR="00F01773" w:rsidRPr="00D80022" w:rsidRDefault="00F01773" w:rsidP="00F01773">
      <w:pPr>
        <w:pStyle w:val="ActHead5"/>
      </w:pPr>
      <w:bookmarkStart w:id="260" w:name="_Toc398106556"/>
      <w:r w:rsidRPr="00D80022">
        <w:rPr>
          <w:rStyle w:val="CharSectno"/>
        </w:rPr>
        <w:t>62A</w:t>
      </w:r>
      <w:r w:rsidRPr="00D80022">
        <w:t xml:space="preserve">  Variation where failure to provide information relevant to CCB</w:t>
      </w:r>
      <w:r w:rsidR="009D432C" w:rsidRPr="00D80022">
        <w:t xml:space="preserve"> </w:t>
      </w:r>
      <w:r w:rsidRPr="00D80022">
        <w:t>%</w:t>
      </w:r>
      <w:bookmarkEnd w:id="260"/>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lastRenderedPageBreak/>
        <w:tab/>
        <w:t>(a)</w:t>
      </w:r>
      <w:r w:rsidRPr="00D80022">
        <w:tab/>
        <w:t>determinations of conditional eligibility under section</w:t>
      </w:r>
      <w:r w:rsidR="00D80022">
        <w:t> </w:t>
      </w:r>
      <w:r w:rsidRPr="00D80022">
        <w:t>50F and of CCB % under section</w:t>
      </w:r>
      <w:r w:rsidR="00D80022">
        <w:t> </w:t>
      </w:r>
      <w:r w:rsidRPr="00D80022">
        <w:t>50J are in force in respect of a claimant who is an individual; and</w:t>
      </w:r>
    </w:p>
    <w:p w:rsidR="00F01773" w:rsidRPr="00D80022" w:rsidRDefault="00F01773" w:rsidP="00F01773">
      <w:pPr>
        <w:pStyle w:val="paragraph"/>
        <w:rPr>
          <w:snapToGrid w:val="0"/>
          <w:lang w:eastAsia="en-US"/>
        </w:rPr>
      </w:pPr>
      <w:r w:rsidRPr="00D80022">
        <w:tab/>
        <w:t>(b)</w:t>
      </w:r>
      <w:r w:rsidRPr="00D80022">
        <w:tab/>
        <w:t>the Secretary, in order to make a decision about</w:t>
      </w:r>
      <w:r w:rsidRPr="00D80022">
        <w:rPr>
          <w:snapToGrid w:val="0"/>
          <w:lang w:eastAsia="en-US"/>
        </w:rPr>
        <w:t xml:space="preserve"> the CCB % applicable at any time, requires the claimant, or the claimant’s partner, under Division</w:t>
      </w:r>
      <w:r w:rsidR="00D80022">
        <w:rPr>
          <w:snapToGrid w:val="0"/>
          <w:lang w:eastAsia="en-US"/>
        </w:rPr>
        <w:t> </w:t>
      </w:r>
      <w:r w:rsidRPr="00D80022">
        <w:rPr>
          <w:snapToGrid w:val="0"/>
          <w:lang w:eastAsia="en-US"/>
        </w:rPr>
        <w:t>1 of Part</w:t>
      </w:r>
      <w:r w:rsidR="00D80022">
        <w:rPr>
          <w:snapToGrid w:val="0"/>
          <w:lang w:eastAsia="en-US"/>
        </w:rPr>
        <w:t> </w:t>
      </w:r>
      <w:r w:rsidRPr="00D80022">
        <w:rPr>
          <w:snapToGrid w:val="0"/>
          <w:lang w:eastAsia="en-US"/>
        </w:rPr>
        <w:t>6, to give information or produce documents;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the claimant or the claimant’s partner refuses or fails to comply with the requirements;</w:t>
      </w:r>
    </w:p>
    <w:p w:rsidR="00F01773" w:rsidRPr="00D80022" w:rsidRDefault="00F01773" w:rsidP="00F01773">
      <w:pPr>
        <w:pStyle w:val="subsection2"/>
        <w:rPr>
          <w:snapToGrid w:val="0"/>
          <w:lang w:eastAsia="en-US"/>
        </w:rPr>
      </w:pPr>
      <w:r w:rsidRPr="00D80022">
        <w:rPr>
          <w:snapToGrid w:val="0"/>
          <w:lang w:eastAsia="en-US"/>
        </w:rPr>
        <w:t xml:space="preserve">the Secretary may vary the determination of the CCB % with the effect that the CCB % is </w:t>
      </w:r>
      <w:r w:rsidR="002C7B14" w:rsidRPr="00D80022">
        <w:t>zero %</w:t>
      </w:r>
      <w:r w:rsidRPr="00D80022">
        <w:rPr>
          <w:snapToGrid w:val="0"/>
          <w:lang w:eastAsia="en-US"/>
        </w:rPr>
        <w:t>.</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The variation has effect from the Monday after the day the variation is made.</w:t>
      </w:r>
    </w:p>
    <w:p w:rsidR="00F01773" w:rsidRPr="00D80022" w:rsidRDefault="00F01773" w:rsidP="008410CF">
      <w:pPr>
        <w:pStyle w:val="SubsectionHead"/>
        <w:rPr>
          <w:snapToGrid w:val="0"/>
          <w:lang w:eastAsia="en-US"/>
        </w:rPr>
      </w:pPr>
      <w:r w:rsidRPr="00D80022">
        <w:rPr>
          <w:snapToGrid w:val="0"/>
          <w:lang w:eastAsia="en-US"/>
        </w:rPr>
        <w:t>Consequence of later provision of information or documents</w:t>
      </w:r>
    </w:p>
    <w:p w:rsidR="00F01773" w:rsidRPr="00D80022" w:rsidRDefault="00F01773" w:rsidP="008410CF">
      <w:pPr>
        <w:pStyle w:val="subsection"/>
        <w:keepNext/>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the claimant gives the information or produces the documents mentioned in </w:t>
      </w:r>
      <w:r w:rsidR="00D80022">
        <w:rPr>
          <w:snapToGrid w:val="0"/>
          <w:lang w:eastAsia="en-US"/>
        </w:rPr>
        <w:t>paragraph (</w:t>
      </w:r>
      <w:r w:rsidRPr="00D80022">
        <w:rPr>
          <w:snapToGrid w:val="0"/>
          <w:lang w:eastAsia="en-US"/>
        </w:rPr>
        <w:t>1)(b) by the end of the income year following the one in which the variation took effect;</w:t>
      </w:r>
    </w:p>
    <w:p w:rsidR="00F01773" w:rsidRPr="00D80022" w:rsidRDefault="00F01773" w:rsidP="00F01773">
      <w:pPr>
        <w:pStyle w:val="subsection2"/>
        <w:rPr>
          <w:snapToGrid w:val="0"/>
          <w:lang w:eastAsia="en-US"/>
        </w:rPr>
      </w:pPr>
      <w:r w:rsidRPr="00D80022">
        <w:rPr>
          <w:snapToGrid w:val="0"/>
          <w:lang w:eastAsia="en-US"/>
        </w:rPr>
        <w:t xml:space="preserve">the Secretary must vary the determination to undo the effect mentioned in </w:t>
      </w:r>
      <w:r w:rsidR="00D80022">
        <w:rPr>
          <w:snapToGrid w:val="0"/>
          <w:lang w:eastAsia="en-US"/>
        </w:rPr>
        <w:t>subsection (</w:t>
      </w:r>
      <w:r w:rsidRPr="00D80022">
        <w:rPr>
          <w:snapToGrid w:val="0"/>
          <w:lang w:eastAsia="en-US"/>
        </w:rPr>
        <w:t>1).</w:t>
      </w:r>
    </w:p>
    <w:p w:rsidR="00F01773" w:rsidRPr="00D80022" w:rsidRDefault="00F01773" w:rsidP="00F01773">
      <w:pPr>
        <w:pStyle w:val="ActHead5"/>
      </w:pPr>
      <w:bookmarkStart w:id="261" w:name="_Toc398106557"/>
      <w:r w:rsidRPr="00D80022">
        <w:rPr>
          <w:rStyle w:val="CharSectno"/>
        </w:rPr>
        <w:t>62B</w:t>
      </w:r>
      <w:r w:rsidRPr="00D80022">
        <w:t xml:space="preserve">  Variation where failure to provide information relevant to schooling %</w:t>
      </w:r>
      <w:bookmarkEnd w:id="261"/>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schooling % under section</w:t>
      </w:r>
      <w:r w:rsidR="00D80022">
        <w:t> </w:t>
      </w:r>
      <w:r w:rsidRPr="00D80022">
        <w:t>50K are in force in respect of a claimant who is an individual with the effect, in respect of the latter determination, that the schooling % i</w:t>
      </w:r>
      <w:smartTag w:uri="urn:schemas-microsoft-com:office:smarttags" w:element="PersonName">
        <w:r w:rsidRPr="00D80022">
          <w:t>s 1</w:t>
        </w:r>
      </w:smartTag>
      <w:r w:rsidRPr="00D80022">
        <w:t>00%; and</w:t>
      </w:r>
    </w:p>
    <w:p w:rsidR="00F01773" w:rsidRPr="00D80022" w:rsidRDefault="00F01773" w:rsidP="00F01773">
      <w:pPr>
        <w:pStyle w:val="paragraph"/>
        <w:rPr>
          <w:snapToGrid w:val="0"/>
          <w:lang w:eastAsia="en-US"/>
        </w:rPr>
      </w:pPr>
      <w:r w:rsidRPr="00D80022">
        <w:tab/>
        <w:t>(b)</w:t>
      </w:r>
      <w:r w:rsidRPr="00D80022">
        <w:tab/>
        <w:t>the Secretary, in order to make a decision about</w:t>
      </w:r>
      <w:r w:rsidRPr="00D80022">
        <w:rPr>
          <w:snapToGrid w:val="0"/>
          <w:lang w:eastAsia="en-US"/>
        </w:rPr>
        <w:t xml:space="preserve"> the schooling % applicable at any time, requires the claimant, or the claimant’s partner, under Division</w:t>
      </w:r>
      <w:r w:rsidR="00D80022">
        <w:rPr>
          <w:snapToGrid w:val="0"/>
          <w:lang w:eastAsia="en-US"/>
        </w:rPr>
        <w:t> </w:t>
      </w:r>
      <w:r w:rsidRPr="00D80022">
        <w:rPr>
          <w:snapToGrid w:val="0"/>
          <w:lang w:eastAsia="en-US"/>
        </w:rPr>
        <w:t>1 of Part</w:t>
      </w:r>
      <w:r w:rsidR="00D80022">
        <w:rPr>
          <w:snapToGrid w:val="0"/>
          <w:lang w:eastAsia="en-US"/>
        </w:rPr>
        <w:t> </w:t>
      </w:r>
      <w:r w:rsidRPr="00D80022">
        <w:rPr>
          <w:snapToGrid w:val="0"/>
          <w:lang w:eastAsia="en-US"/>
        </w:rPr>
        <w:t>6, to give information or produce documents; and</w:t>
      </w:r>
    </w:p>
    <w:p w:rsidR="00F01773" w:rsidRPr="00D80022" w:rsidRDefault="00F01773" w:rsidP="00F01773">
      <w:pPr>
        <w:pStyle w:val="paragraph"/>
        <w:rPr>
          <w:snapToGrid w:val="0"/>
          <w:lang w:eastAsia="en-US"/>
        </w:rPr>
      </w:pPr>
      <w:r w:rsidRPr="00D80022">
        <w:rPr>
          <w:snapToGrid w:val="0"/>
          <w:lang w:eastAsia="en-US"/>
        </w:rPr>
        <w:lastRenderedPageBreak/>
        <w:tab/>
        <w:t>(c)</w:t>
      </w:r>
      <w:r w:rsidRPr="00D80022">
        <w:rPr>
          <w:snapToGrid w:val="0"/>
          <w:lang w:eastAsia="en-US"/>
        </w:rPr>
        <w:tab/>
        <w:t>the claimant or the claimant’s partner refuses or fails to comply with the requirements;</w:t>
      </w:r>
    </w:p>
    <w:p w:rsidR="00F01773" w:rsidRPr="00D80022" w:rsidRDefault="00F01773" w:rsidP="00F01773">
      <w:pPr>
        <w:pStyle w:val="subsection2"/>
        <w:rPr>
          <w:snapToGrid w:val="0"/>
          <w:lang w:eastAsia="en-US"/>
        </w:rPr>
      </w:pPr>
      <w:r w:rsidRPr="00D80022">
        <w:rPr>
          <w:snapToGrid w:val="0"/>
          <w:lang w:eastAsia="en-US"/>
        </w:rPr>
        <w:t>the Secretary may vary the determination of the schooling % with the effect that the schooling % is 85%.</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The variation has effect from the Monday after the day the variation is made.</w:t>
      </w:r>
    </w:p>
    <w:p w:rsidR="00F01773" w:rsidRPr="00D80022" w:rsidRDefault="00F01773" w:rsidP="00F01773">
      <w:pPr>
        <w:pStyle w:val="SubsectionHead"/>
        <w:rPr>
          <w:snapToGrid w:val="0"/>
          <w:lang w:eastAsia="en-US"/>
        </w:rPr>
      </w:pPr>
      <w:r w:rsidRPr="00D80022">
        <w:rPr>
          <w:snapToGrid w:val="0"/>
          <w:lang w:eastAsia="en-US"/>
        </w:rPr>
        <w:t>Consequence of later provision of information or documents</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the claimant gives the information or produces the documents mentioned in </w:t>
      </w:r>
      <w:r w:rsidR="00D80022">
        <w:rPr>
          <w:snapToGrid w:val="0"/>
          <w:lang w:eastAsia="en-US"/>
        </w:rPr>
        <w:t>paragraph (</w:t>
      </w:r>
      <w:r w:rsidRPr="00D80022">
        <w:rPr>
          <w:snapToGrid w:val="0"/>
          <w:lang w:eastAsia="en-US"/>
        </w:rPr>
        <w:t>1)(b) by the end of the income year following the one in which the variation took effect;</w:t>
      </w:r>
    </w:p>
    <w:p w:rsidR="00F01773" w:rsidRPr="00D80022" w:rsidRDefault="00F01773" w:rsidP="00F01773">
      <w:pPr>
        <w:pStyle w:val="subsection2"/>
        <w:rPr>
          <w:snapToGrid w:val="0"/>
          <w:lang w:eastAsia="en-US"/>
        </w:rPr>
      </w:pPr>
      <w:r w:rsidRPr="00D80022">
        <w:rPr>
          <w:snapToGrid w:val="0"/>
          <w:lang w:eastAsia="en-US"/>
        </w:rPr>
        <w:t xml:space="preserve">the Secretary must vary the determination to undo the effect mentioned in </w:t>
      </w:r>
      <w:r w:rsidR="00D80022">
        <w:rPr>
          <w:snapToGrid w:val="0"/>
          <w:lang w:eastAsia="en-US"/>
        </w:rPr>
        <w:t>subsection (</w:t>
      </w:r>
      <w:r w:rsidRPr="00D80022">
        <w:rPr>
          <w:snapToGrid w:val="0"/>
          <w:lang w:eastAsia="en-US"/>
        </w:rPr>
        <w:t>1).</w:t>
      </w:r>
    </w:p>
    <w:p w:rsidR="00F01773" w:rsidRPr="00D80022" w:rsidRDefault="00F01773" w:rsidP="00F01773">
      <w:pPr>
        <w:pStyle w:val="ActHead5"/>
      </w:pPr>
      <w:bookmarkStart w:id="262" w:name="_Toc398106558"/>
      <w:r w:rsidRPr="00D80022">
        <w:rPr>
          <w:rStyle w:val="CharSectno"/>
        </w:rPr>
        <w:t>62C</w:t>
      </w:r>
      <w:r w:rsidRPr="00D80022">
        <w:t xml:space="preserve">  Variation where failure to provide information relevant to a weekly limit of hours</w:t>
      </w:r>
      <w:bookmarkEnd w:id="262"/>
    </w:p>
    <w:p w:rsidR="00F01773" w:rsidRPr="00D80022" w:rsidRDefault="00F01773" w:rsidP="00F01773">
      <w:pPr>
        <w:pStyle w:val="subsection"/>
        <w:keepNext/>
        <w:keepLines/>
      </w:pPr>
      <w:r w:rsidRPr="00D80022">
        <w:tab/>
        <w:t>(1)</w:t>
      </w:r>
      <w:r w:rsidRPr="00D80022">
        <w:tab/>
        <w:t>If:</w:t>
      </w:r>
    </w:p>
    <w:p w:rsidR="00F01773" w:rsidRPr="00D80022" w:rsidRDefault="00F01773" w:rsidP="00663EA4">
      <w:pPr>
        <w:pStyle w:val="paragraph"/>
      </w:pPr>
      <w:r w:rsidRPr="00D80022">
        <w:tab/>
        <w:t>(a)</w:t>
      </w:r>
      <w:r w:rsidRPr="00D80022">
        <w:tab/>
        <w:t>determinations of conditional eligibility under section</w:t>
      </w:r>
      <w:r w:rsidR="00D80022">
        <w:t> </w:t>
      </w:r>
      <w:r w:rsidRPr="00D80022">
        <w:t>50F and of a weekly limit of hours under section</w:t>
      </w:r>
      <w:r w:rsidR="00D80022">
        <w:t> </w:t>
      </w:r>
      <w:r w:rsidRPr="00D80022">
        <w:t>50H are in force in respect of a claimant who is an individual; and</w:t>
      </w:r>
    </w:p>
    <w:p w:rsidR="00F01773" w:rsidRPr="00D80022" w:rsidRDefault="00F01773" w:rsidP="00F01773">
      <w:pPr>
        <w:pStyle w:val="paragraph"/>
        <w:rPr>
          <w:snapToGrid w:val="0"/>
          <w:lang w:eastAsia="en-US"/>
        </w:rPr>
      </w:pPr>
      <w:r w:rsidRPr="00D80022">
        <w:tab/>
        <w:t>(b)</w:t>
      </w:r>
      <w:r w:rsidRPr="00D80022">
        <w:tab/>
        <w:t>the Secretary, in order to make a decision about</w:t>
      </w:r>
      <w:r w:rsidRPr="00D80022">
        <w:rPr>
          <w:snapToGrid w:val="0"/>
          <w:lang w:eastAsia="en-US"/>
        </w:rPr>
        <w:t xml:space="preserve"> the weekly limit of hours applicable at any time, requires the claimant, or the claimant’s partner, under Division</w:t>
      </w:r>
      <w:r w:rsidR="00D80022">
        <w:rPr>
          <w:snapToGrid w:val="0"/>
          <w:lang w:eastAsia="en-US"/>
        </w:rPr>
        <w:t> </w:t>
      </w:r>
      <w:r w:rsidRPr="00D80022">
        <w:rPr>
          <w:snapToGrid w:val="0"/>
          <w:lang w:eastAsia="en-US"/>
        </w:rPr>
        <w:t>1 of Part</w:t>
      </w:r>
      <w:r w:rsidR="00D80022">
        <w:rPr>
          <w:snapToGrid w:val="0"/>
          <w:lang w:eastAsia="en-US"/>
        </w:rPr>
        <w:t> </w:t>
      </w:r>
      <w:r w:rsidRPr="00D80022">
        <w:rPr>
          <w:snapToGrid w:val="0"/>
          <w:lang w:eastAsia="en-US"/>
        </w:rPr>
        <w:t>6, to give information or produce documents;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the claimant or the claimant’s partner refuses or fails to comply with the requirements;</w:t>
      </w:r>
    </w:p>
    <w:p w:rsidR="00F01773" w:rsidRPr="00D80022" w:rsidRDefault="00F01773" w:rsidP="00F01773">
      <w:pPr>
        <w:pStyle w:val="subsection2"/>
        <w:rPr>
          <w:snapToGrid w:val="0"/>
          <w:lang w:eastAsia="en-US"/>
        </w:rPr>
      </w:pPr>
      <w:r w:rsidRPr="00D80022">
        <w:rPr>
          <w:snapToGrid w:val="0"/>
          <w:lang w:eastAsia="en-US"/>
        </w:rPr>
        <w:t>the Secretary may vary the determination of the weekly limit of hours with the effect that the limit is reduced to a limit specified by the Secretary.</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The variation has effect from the Monday after the day the variation is made.</w:t>
      </w:r>
    </w:p>
    <w:p w:rsidR="00F01773" w:rsidRPr="00D80022" w:rsidRDefault="00F01773" w:rsidP="00F01773">
      <w:pPr>
        <w:pStyle w:val="SubsectionHead"/>
        <w:rPr>
          <w:snapToGrid w:val="0"/>
          <w:lang w:eastAsia="en-US"/>
        </w:rPr>
      </w:pPr>
      <w:r w:rsidRPr="00D80022">
        <w:rPr>
          <w:snapToGrid w:val="0"/>
          <w:lang w:eastAsia="en-US"/>
        </w:rPr>
        <w:lastRenderedPageBreak/>
        <w:t>Consequence of later provision of information or documents</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under </w:t>
      </w:r>
      <w:r w:rsidR="00D80022">
        <w:rPr>
          <w:snapToGrid w:val="0"/>
          <w:lang w:eastAsia="en-US"/>
        </w:rPr>
        <w:t>subsection (</w:t>
      </w:r>
      <w:r w:rsidRPr="00D80022">
        <w:rPr>
          <w:snapToGrid w:val="0"/>
          <w:lang w:eastAsia="en-US"/>
        </w:rPr>
        <w:t>1), the Secretary varies the determination;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the claimant gives the information or produces the documents mentioned in </w:t>
      </w:r>
      <w:r w:rsidR="00D80022">
        <w:rPr>
          <w:snapToGrid w:val="0"/>
          <w:lang w:eastAsia="en-US"/>
        </w:rPr>
        <w:t>paragraph (</w:t>
      </w:r>
      <w:r w:rsidRPr="00D80022">
        <w:rPr>
          <w:snapToGrid w:val="0"/>
          <w:lang w:eastAsia="en-US"/>
        </w:rPr>
        <w:t>1)(b) by the end of the income year following the one in which the variation took effect;</w:t>
      </w:r>
    </w:p>
    <w:p w:rsidR="00F01773" w:rsidRPr="00D80022" w:rsidRDefault="00F01773" w:rsidP="00F01773">
      <w:pPr>
        <w:pStyle w:val="subsection2"/>
        <w:rPr>
          <w:snapToGrid w:val="0"/>
          <w:lang w:eastAsia="en-US"/>
        </w:rPr>
      </w:pPr>
      <w:r w:rsidRPr="00D80022">
        <w:rPr>
          <w:snapToGrid w:val="0"/>
          <w:lang w:eastAsia="en-US"/>
        </w:rPr>
        <w:t xml:space="preserve">the Secretary must vary the determination to undo the effect mentioned in </w:t>
      </w:r>
      <w:r w:rsidR="00D80022">
        <w:rPr>
          <w:snapToGrid w:val="0"/>
          <w:lang w:eastAsia="en-US"/>
        </w:rPr>
        <w:t>subsection (</w:t>
      </w:r>
      <w:r w:rsidRPr="00D80022">
        <w:rPr>
          <w:snapToGrid w:val="0"/>
          <w:lang w:eastAsia="en-US"/>
        </w:rPr>
        <w:t>1).</w:t>
      </w:r>
    </w:p>
    <w:p w:rsidR="00F01773" w:rsidRPr="00D80022" w:rsidRDefault="00F01773" w:rsidP="00F01773">
      <w:pPr>
        <w:pStyle w:val="ActHead5"/>
      </w:pPr>
      <w:bookmarkStart w:id="263" w:name="_Toc398106559"/>
      <w:r w:rsidRPr="00D80022">
        <w:rPr>
          <w:rStyle w:val="CharSectno"/>
        </w:rPr>
        <w:t>62CA</w:t>
      </w:r>
      <w:r w:rsidRPr="00D80022">
        <w:t xml:space="preserve">  Variation where failure to provide information relevant to eligibility for special grandparent rate</w:t>
      </w:r>
      <w:bookmarkEnd w:id="263"/>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determination is in force under subsection</w:t>
      </w:r>
      <w:r w:rsidR="00D80022">
        <w:t> </w:t>
      </w:r>
      <w:r w:rsidRPr="00D80022">
        <w:t>50T(1) with the effect that a claimant who is an individual is eligible for the special grandparent rate for a child; and</w:t>
      </w:r>
    </w:p>
    <w:p w:rsidR="00F01773" w:rsidRPr="00D80022" w:rsidRDefault="00F01773" w:rsidP="00F01773">
      <w:pPr>
        <w:pStyle w:val="paragraph"/>
      </w:pPr>
      <w:r w:rsidRPr="00D80022">
        <w:tab/>
        <w:t>(b)</w:t>
      </w:r>
      <w:r w:rsidRPr="00D80022">
        <w:tab/>
        <w:t>the Secretary, in order to make a decision about whether the claimant is eligible for that rate for the child at any time, requires the claimant, or the claimant’s partner, under Division</w:t>
      </w:r>
      <w:r w:rsidR="00D80022">
        <w:t> </w:t>
      </w:r>
      <w:r w:rsidRPr="00D80022">
        <w:t>1 of Part</w:t>
      </w:r>
      <w:r w:rsidR="00D80022">
        <w:t> </w:t>
      </w:r>
      <w:r w:rsidRPr="00D80022">
        <w:t>6, to give information or produce documents; and</w:t>
      </w:r>
    </w:p>
    <w:p w:rsidR="00F01773" w:rsidRPr="00D80022" w:rsidRDefault="00F01773" w:rsidP="00F01773">
      <w:pPr>
        <w:pStyle w:val="paragraph"/>
      </w:pPr>
      <w:r w:rsidRPr="00D80022">
        <w:tab/>
        <w:t>(c)</w:t>
      </w:r>
      <w:r w:rsidRPr="00D80022">
        <w:tab/>
        <w:t>the claimant or the claimant’s partner refuses or fails to comply with the requirements;</w:t>
      </w:r>
    </w:p>
    <w:p w:rsidR="00F01773" w:rsidRPr="00D80022" w:rsidRDefault="00F01773" w:rsidP="00F01773">
      <w:pPr>
        <w:pStyle w:val="subsection2"/>
      </w:pPr>
      <w:r w:rsidRPr="00D80022">
        <w:t>the Secretary may vary the determination with the effect that the individual is not eligible for that rate for the child.</w:t>
      </w:r>
    </w:p>
    <w:p w:rsidR="00F01773" w:rsidRPr="00D80022" w:rsidRDefault="00F01773" w:rsidP="00F01773">
      <w:pPr>
        <w:pStyle w:val="subsection"/>
      </w:pPr>
      <w:r w:rsidRPr="00D80022">
        <w:tab/>
        <w:t>(2)</w:t>
      </w:r>
      <w:r w:rsidRPr="00D80022">
        <w:tab/>
        <w:t>The variation has effect from the Monday after the day the variation is made.</w:t>
      </w:r>
    </w:p>
    <w:p w:rsidR="00F01773" w:rsidRPr="00D80022" w:rsidRDefault="00F01773" w:rsidP="00F01773">
      <w:pPr>
        <w:pStyle w:val="SubsectionHead"/>
      </w:pPr>
      <w:r w:rsidRPr="00D80022">
        <w:t>Consequence of later provision of information or documents</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 xml:space="preserve">under </w:t>
      </w:r>
      <w:r w:rsidR="00D80022">
        <w:t>subsection (</w:t>
      </w:r>
      <w:r w:rsidRPr="00D80022">
        <w:t>1), the Secretary varies the determination; and</w:t>
      </w:r>
    </w:p>
    <w:p w:rsidR="00F01773" w:rsidRPr="00D80022" w:rsidRDefault="00F01773" w:rsidP="00F01773">
      <w:pPr>
        <w:pStyle w:val="paragraph"/>
      </w:pPr>
      <w:r w:rsidRPr="00D80022">
        <w:tab/>
        <w:t>(b)</w:t>
      </w:r>
      <w:r w:rsidRPr="00D80022">
        <w:tab/>
        <w:t xml:space="preserve">the claimant, or the claimant’s partner, gives the information or produces the documents mentioned in </w:t>
      </w:r>
      <w:r w:rsidR="00D80022">
        <w:t>paragraph (</w:t>
      </w:r>
      <w:r w:rsidRPr="00D80022">
        <w:t xml:space="preserve">1)(b) by </w:t>
      </w:r>
      <w:r w:rsidRPr="00D80022">
        <w:lastRenderedPageBreak/>
        <w:t>the end of the income year following the one in which the variation took effect;</w:t>
      </w:r>
    </w:p>
    <w:p w:rsidR="00F01773" w:rsidRPr="00D80022" w:rsidRDefault="00F01773" w:rsidP="00F01773">
      <w:pPr>
        <w:pStyle w:val="subsection2"/>
      </w:pPr>
      <w:r w:rsidRPr="00D80022">
        <w:t xml:space="preserve">the Secretary must vary the determination to undo the effect mentioned in </w:t>
      </w:r>
      <w:r w:rsidR="00D80022">
        <w:t>subsection (</w:t>
      </w:r>
      <w:r w:rsidRPr="00D80022">
        <w:t>1).</w:t>
      </w:r>
    </w:p>
    <w:p w:rsidR="00F01773" w:rsidRPr="00D80022" w:rsidRDefault="00127CA2" w:rsidP="00F01773">
      <w:pPr>
        <w:pStyle w:val="ActHead4"/>
      </w:pPr>
      <w:bookmarkStart w:id="264" w:name="_Toc398106560"/>
      <w:r w:rsidRPr="00D80022">
        <w:rPr>
          <w:rStyle w:val="CharSubdNo"/>
        </w:rPr>
        <w:t>Subdivision</w:t>
      </w:r>
      <w:r w:rsidR="00753CFA" w:rsidRPr="00D80022">
        <w:rPr>
          <w:rStyle w:val="CharSubdNo"/>
        </w:rPr>
        <w:t xml:space="preserve"> </w:t>
      </w:r>
      <w:r w:rsidR="00F01773" w:rsidRPr="00D80022">
        <w:rPr>
          <w:rStyle w:val="CharSubdNo"/>
        </w:rPr>
        <w:t>S</w:t>
      </w:r>
      <w:r w:rsidR="00F01773" w:rsidRPr="00D80022">
        <w:t>—</w:t>
      </w:r>
      <w:r w:rsidR="00F01773" w:rsidRPr="00D80022">
        <w:rPr>
          <w:rStyle w:val="CharSubdText"/>
        </w:rPr>
        <w:t>Further variations after certain variations that can be undone</w:t>
      </w:r>
      <w:bookmarkEnd w:id="264"/>
    </w:p>
    <w:p w:rsidR="00F01773" w:rsidRPr="00D80022" w:rsidRDefault="00F01773" w:rsidP="00F01773">
      <w:pPr>
        <w:pStyle w:val="ActHead5"/>
      </w:pPr>
      <w:bookmarkStart w:id="265" w:name="_Toc398106561"/>
      <w:r w:rsidRPr="00D80022">
        <w:rPr>
          <w:rStyle w:val="CharSectno"/>
        </w:rPr>
        <w:t>62D</w:t>
      </w:r>
      <w:r w:rsidRPr="00D80022">
        <w:t xml:space="preserve">  Secretary finds out information after undoing period is over</w:t>
      </w:r>
      <w:bookmarkEnd w:id="265"/>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tab/>
        <w:t>(a)</w:t>
      </w:r>
      <w:r w:rsidRPr="00D80022">
        <w:tab/>
        <w:t xml:space="preserve">the Secretary makes a variation (the </w:t>
      </w:r>
      <w:r w:rsidRPr="00D80022">
        <w:rPr>
          <w:b/>
          <w:i/>
        </w:rPr>
        <w:t>first variation</w:t>
      </w:r>
      <w:r w:rsidRPr="00D80022">
        <w:t>) of a determination under sections</w:t>
      </w:r>
      <w:r w:rsidR="00D80022">
        <w:t> </w:t>
      </w:r>
      <w:r w:rsidRPr="00D80022">
        <w:t>58, 59C, 59D, 59F, 59G, 60C, 60E, 62A, 62B, 62C and 62CA</w:t>
      </w:r>
      <w:r w:rsidR="00E26121" w:rsidRPr="00D80022">
        <w:t xml:space="preserve"> or under subsection</w:t>
      </w:r>
      <w:r w:rsidR="00D80022">
        <w:t> </w:t>
      </w:r>
      <w:r w:rsidR="00E26121" w:rsidRPr="00D80022">
        <w:t>59(2)</w:t>
      </w:r>
      <w:r w:rsidRPr="00D80022">
        <w:t>; and</w:t>
      </w:r>
    </w:p>
    <w:p w:rsidR="00F01773" w:rsidRPr="00D80022" w:rsidRDefault="00F01773" w:rsidP="00F01773">
      <w:pPr>
        <w:pStyle w:val="paragraph"/>
      </w:pPr>
      <w:r w:rsidRPr="00D80022">
        <w:tab/>
        <w:t>(b)</w:t>
      </w:r>
      <w:r w:rsidRPr="00D80022">
        <w:tab/>
        <w:t>the period specified under the particular section passes during which the Secretary is required to vary again the determination to undo the effect of the first variation; and</w:t>
      </w:r>
    </w:p>
    <w:p w:rsidR="00F01773" w:rsidRPr="00D80022" w:rsidRDefault="00F01773" w:rsidP="00F01773">
      <w:pPr>
        <w:pStyle w:val="paragraph"/>
      </w:pPr>
      <w:r w:rsidRPr="00D80022">
        <w:tab/>
        <w:t>(c)</w:t>
      </w:r>
      <w:r w:rsidRPr="00D80022">
        <w:tab/>
        <w:t>after the period the Secretary is provided with the information, or finds out the information, the lack of which caused the Secretary to make the first variation;</w:t>
      </w:r>
    </w:p>
    <w:p w:rsidR="00F01773" w:rsidRPr="00D80022" w:rsidRDefault="00F01773" w:rsidP="00F01773">
      <w:pPr>
        <w:pStyle w:val="subsection2"/>
      </w:pPr>
      <w:r w:rsidRPr="00D80022">
        <w:t>the Secretary must again vary the determination using the information provided or found out with effect from the Monday after this variation.</w:t>
      </w:r>
    </w:p>
    <w:p w:rsidR="00F01773" w:rsidRPr="00D80022" w:rsidRDefault="00127CA2" w:rsidP="00F01773">
      <w:pPr>
        <w:pStyle w:val="ActHead4"/>
      </w:pPr>
      <w:bookmarkStart w:id="266" w:name="_Toc398106562"/>
      <w:r w:rsidRPr="00D80022">
        <w:rPr>
          <w:rStyle w:val="CharSubdNo"/>
        </w:rPr>
        <w:t>Subdivision</w:t>
      </w:r>
      <w:r w:rsidR="00753CFA" w:rsidRPr="00D80022">
        <w:rPr>
          <w:rStyle w:val="CharSubdNo"/>
        </w:rPr>
        <w:t xml:space="preserve"> </w:t>
      </w:r>
      <w:r w:rsidR="00F01773" w:rsidRPr="00D80022">
        <w:rPr>
          <w:rStyle w:val="CharSubdNo"/>
        </w:rPr>
        <w:t>T</w:t>
      </w:r>
      <w:r w:rsidR="00F01773" w:rsidRPr="00D80022">
        <w:t>—</w:t>
      </w:r>
      <w:r w:rsidR="00F01773" w:rsidRPr="00D80022">
        <w:rPr>
          <w:rStyle w:val="CharSubdText"/>
        </w:rPr>
        <w:t xml:space="preserve">Notice requirement for variations under </w:t>
      </w:r>
      <w:r w:rsidRPr="00D80022">
        <w:rPr>
          <w:rStyle w:val="CharSubdText"/>
        </w:rPr>
        <w:t>Subdivision</w:t>
      </w:r>
      <w:r w:rsidR="00753CFA" w:rsidRPr="00D80022">
        <w:rPr>
          <w:rStyle w:val="CharSubdText"/>
        </w:rPr>
        <w:t xml:space="preserve"> </w:t>
      </w:r>
      <w:r w:rsidR="00F01773" w:rsidRPr="00D80022">
        <w:rPr>
          <w:rStyle w:val="CharSubdText"/>
        </w:rPr>
        <w:t>M, N, P, Q, R or S</w:t>
      </w:r>
      <w:bookmarkEnd w:id="266"/>
    </w:p>
    <w:p w:rsidR="00F01773" w:rsidRPr="00D80022" w:rsidRDefault="00F01773" w:rsidP="00F01773">
      <w:pPr>
        <w:pStyle w:val="ActHead5"/>
      </w:pPr>
      <w:bookmarkStart w:id="267" w:name="_Toc398106563"/>
      <w:r w:rsidRPr="00D80022">
        <w:rPr>
          <w:rStyle w:val="CharSectno"/>
        </w:rPr>
        <w:t>63</w:t>
      </w:r>
      <w:r w:rsidRPr="00D80022">
        <w:t xml:space="preserve">  Notice of variation of determinations under </w:t>
      </w:r>
      <w:r w:rsidR="00127CA2" w:rsidRPr="00D80022">
        <w:t>Subdivision</w:t>
      </w:r>
      <w:r w:rsidR="00753CFA" w:rsidRPr="00D80022">
        <w:t xml:space="preserve"> </w:t>
      </w:r>
      <w:r w:rsidRPr="00D80022">
        <w:t>M, N, P, Q, R or S</w:t>
      </w:r>
      <w:bookmarkEnd w:id="267"/>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 xml:space="preserve">The Secretary must give notice of a variation of a determination under </w:t>
      </w:r>
      <w:r w:rsidR="00127CA2" w:rsidRPr="00D80022">
        <w:rPr>
          <w:snapToGrid w:val="0"/>
          <w:lang w:eastAsia="en-US"/>
        </w:rPr>
        <w:t>Subdivision</w:t>
      </w:r>
      <w:r w:rsidR="00753CFA" w:rsidRPr="00D80022">
        <w:rPr>
          <w:snapToGrid w:val="0"/>
          <w:lang w:eastAsia="en-US"/>
        </w:rPr>
        <w:t xml:space="preserve"> </w:t>
      </w:r>
      <w:r w:rsidRPr="00D80022">
        <w:rPr>
          <w:snapToGrid w:val="0"/>
          <w:lang w:eastAsia="en-US"/>
        </w:rPr>
        <w:t>M, N, P, Q, R or S to the claimant stating the effect of the variation and that the claimant may apply for review of the decision involved in the manner set out in Part</w:t>
      </w:r>
      <w:r w:rsidR="00D80022">
        <w:rPr>
          <w:snapToGrid w:val="0"/>
          <w:lang w:eastAsia="en-US"/>
        </w:rPr>
        <w:t> </w:t>
      </w:r>
      <w:r w:rsidRPr="00D80022">
        <w:rPr>
          <w:snapToGrid w:val="0"/>
          <w:lang w:eastAsia="en-US"/>
        </w:rPr>
        <w:t>5.</w:t>
      </w:r>
    </w:p>
    <w:p w:rsidR="00F01773" w:rsidRPr="00D80022" w:rsidRDefault="00F01773" w:rsidP="00F01773">
      <w:pPr>
        <w:pStyle w:val="subsection"/>
        <w:rPr>
          <w:snapToGrid w:val="0"/>
          <w:lang w:eastAsia="en-US"/>
        </w:rPr>
      </w:pPr>
      <w:r w:rsidRPr="00D80022">
        <w:rPr>
          <w:snapToGrid w:val="0"/>
          <w:lang w:eastAsia="en-US"/>
        </w:rPr>
        <w:lastRenderedPageBreak/>
        <w:tab/>
        <w:t>(3)</w:t>
      </w:r>
      <w:r w:rsidRPr="00D80022">
        <w:rPr>
          <w:snapToGrid w:val="0"/>
          <w:lang w:eastAsia="en-US"/>
        </w:rPr>
        <w:tab/>
        <w:t xml:space="preserve">The variation is not ineffective by reason only that any, or all, of the requirements of </w:t>
      </w:r>
      <w:r w:rsidR="00D80022">
        <w:rPr>
          <w:snapToGrid w:val="0"/>
          <w:lang w:eastAsia="en-US"/>
        </w:rPr>
        <w:t>subsection (</w:t>
      </w:r>
      <w:r w:rsidRPr="00D80022">
        <w:rPr>
          <w:snapToGrid w:val="0"/>
          <w:lang w:eastAsia="en-US"/>
        </w:rPr>
        <w:t>1) are not complied with.</w:t>
      </w:r>
    </w:p>
    <w:p w:rsidR="00797A2C" w:rsidRPr="00D80022" w:rsidRDefault="00797A2C" w:rsidP="00797A2C">
      <w:pPr>
        <w:pStyle w:val="subsection"/>
      </w:pPr>
      <w:r w:rsidRPr="00D80022">
        <w:tab/>
        <w:t>(4)</w:t>
      </w:r>
      <w:r w:rsidRPr="00D80022">
        <w:tab/>
        <w:t>The Secretary may make notice of a variation of:</w:t>
      </w:r>
    </w:p>
    <w:p w:rsidR="00797A2C" w:rsidRPr="00D80022" w:rsidRDefault="00797A2C" w:rsidP="00797A2C">
      <w:pPr>
        <w:pStyle w:val="paragraph"/>
      </w:pPr>
      <w:r w:rsidRPr="00D80022">
        <w:tab/>
        <w:t>(a)</w:t>
      </w:r>
      <w:r w:rsidRPr="00D80022">
        <w:tab/>
        <w:t>a determination of conditional eligibility; or</w:t>
      </w:r>
    </w:p>
    <w:p w:rsidR="00797A2C" w:rsidRPr="00D80022" w:rsidRDefault="00797A2C" w:rsidP="00797A2C">
      <w:pPr>
        <w:pStyle w:val="paragraph"/>
      </w:pPr>
      <w:r w:rsidRPr="00D80022">
        <w:tab/>
        <w:t>(b)</w:t>
      </w:r>
      <w:r w:rsidRPr="00D80022">
        <w:tab/>
        <w:t>a determination of CCB%; or</w:t>
      </w:r>
    </w:p>
    <w:p w:rsidR="00797A2C" w:rsidRPr="00D80022" w:rsidRDefault="00797A2C" w:rsidP="00797A2C">
      <w:pPr>
        <w:pStyle w:val="paragraph"/>
      </w:pPr>
      <w:r w:rsidRPr="00D80022">
        <w:tab/>
        <w:t>(c)</w:t>
      </w:r>
      <w:r w:rsidRPr="00D80022">
        <w:tab/>
        <w:t>a determination of a weekly limit of hours; or</w:t>
      </w:r>
    </w:p>
    <w:p w:rsidR="00797A2C" w:rsidRPr="00D80022" w:rsidRDefault="00797A2C" w:rsidP="00797A2C">
      <w:pPr>
        <w:pStyle w:val="paragraph"/>
      </w:pPr>
      <w:r w:rsidRPr="00D80022">
        <w:tab/>
        <w:t>(d)</w:t>
      </w:r>
      <w:r w:rsidRPr="00D80022">
        <w:tab/>
        <w:t>a determination of schooling %; or</w:t>
      </w:r>
    </w:p>
    <w:p w:rsidR="00797A2C" w:rsidRPr="00D80022" w:rsidRDefault="00797A2C" w:rsidP="00797A2C">
      <w:pPr>
        <w:pStyle w:val="paragraph"/>
      </w:pPr>
      <w:r w:rsidRPr="00D80022">
        <w:tab/>
        <w:t>(e)</w:t>
      </w:r>
      <w:r w:rsidRPr="00D80022">
        <w:tab/>
        <w:t>a determination under subsection</w:t>
      </w:r>
      <w:r w:rsidR="00D80022">
        <w:t> </w:t>
      </w:r>
      <w:r w:rsidRPr="00D80022">
        <w:t>50T(1);</w:t>
      </w:r>
    </w:p>
    <w:p w:rsidR="00797A2C" w:rsidRPr="00D80022" w:rsidRDefault="00797A2C" w:rsidP="00797A2C">
      <w:pPr>
        <w:pStyle w:val="subsection2"/>
      </w:pPr>
      <w:r w:rsidRPr="00D80022">
        <w:t>available to the approved child care service providing care to the child, including by making the notice available to the service using an electronic interface.</w:t>
      </w:r>
    </w:p>
    <w:p w:rsidR="00F01773" w:rsidRPr="00D80022" w:rsidRDefault="00127CA2" w:rsidP="00F01773">
      <w:pPr>
        <w:pStyle w:val="ActHead4"/>
      </w:pPr>
      <w:bookmarkStart w:id="268" w:name="_Toc398106564"/>
      <w:r w:rsidRPr="00D80022">
        <w:rPr>
          <w:rStyle w:val="CharSubdNo"/>
        </w:rPr>
        <w:t>Subdivision</w:t>
      </w:r>
      <w:r w:rsidR="00753CFA" w:rsidRPr="00D80022">
        <w:rPr>
          <w:rStyle w:val="CharSubdNo"/>
        </w:rPr>
        <w:t xml:space="preserve"> </w:t>
      </w:r>
      <w:r w:rsidR="00F01773" w:rsidRPr="00D80022">
        <w:rPr>
          <w:rStyle w:val="CharSubdNo"/>
        </w:rPr>
        <w:t>U</w:t>
      </w:r>
      <w:r w:rsidR="00F01773" w:rsidRPr="00D80022">
        <w:t>—</w:t>
      </w:r>
      <w:r w:rsidR="00F01773" w:rsidRPr="00D80022">
        <w:rPr>
          <w:rStyle w:val="CharSubdText"/>
        </w:rPr>
        <w:t>Variations of determinations of weekly limit of hours because of a circumstance in section</w:t>
      </w:r>
      <w:r w:rsidR="00D80022" w:rsidRPr="00D80022">
        <w:rPr>
          <w:rStyle w:val="CharSubdText"/>
        </w:rPr>
        <w:t> </w:t>
      </w:r>
      <w:r w:rsidR="00F01773" w:rsidRPr="00D80022">
        <w:rPr>
          <w:rStyle w:val="CharSubdText"/>
        </w:rPr>
        <w:t>54, 55 or 56 of the Family Assistance Act</w:t>
      </w:r>
      <w:bookmarkEnd w:id="268"/>
    </w:p>
    <w:p w:rsidR="00F01773" w:rsidRPr="00D80022" w:rsidRDefault="00F01773" w:rsidP="00F01773">
      <w:pPr>
        <w:pStyle w:val="ActHead5"/>
      </w:pPr>
      <w:bookmarkStart w:id="269" w:name="_Toc398106565"/>
      <w:r w:rsidRPr="00D80022">
        <w:rPr>
          <w:rStyle w:val="CharSectno"/>
        </w:rPr>
        <w:t>64</w:t>
      </w:r>
      <w:r w:rsidRPr="00D80022">
        <w:t xml:space="preserve">  Determination of weekly limit of hours may be varied</w:t>
      </w:r>
      <w:bookmarkEnd w:id="269"/>
    </w:p>
    <w:p w:rsidR="00F01773" w:rsidRPr="00D80022" w:rsidRDefault="00F01773" w:rsidP="00F01773">
      <w:pPr>
        <w:pStyle w:val="subsection"/>
      </w:pPr>
      <w:r w:rsidRPr="00D80022">
        <w:tab/>
        <w:t>(1)</w:t>
      </w:r>
      <w:r w:rsidRPr="00D80022">
        <w:tab/>
        <w:t>After a determination of a weekly limit of hours has:</w:t>
      </w:r>
    </w:p>
    <w:p w:rsidR="00F01773" w:rsidRPr="00D80022" w:rsidRDefault="00F01773" w:rsidP="00F01773">
      <w:pPr>
        <w:pStyle w:val="paragraph"/>
      </w:pPr>
      <w:r w:rsidRPr="00D80022">
        <w:tab/>
        <w:t>(a)</w:t>
      </w:r>
      <w:r w:rsidRPr="00D80022">
        <w:tab/>
        <w:t>been made under section</w:t>
      </w:r>
      <w:r w:rsidR="00D80022">
        <w:t> </w:t>
      </w:r>
      <w:r w:rsidRPr="00D80022">
        <w:t xml:space="preserve">50H in respect of an individual (a </w:t>
      </w:r>
      <w:r w:rsidRPr="00D80022">
        <w:rPr>
          <w:b/>
          <w:i/>
        </w:rPr>
        <w:t>claimant</w:t>
      </w:r>
      <w:r w:rsidRPr="00D80022">
        <w:t xml:space="preserve">); or </w:t>
      </w:r>
    </w:p>
    <w:p w:rsidR="00F01773" w:rsidRPr="00D80022" w:rsidRDefault="00F01773" w:rsidP="00F01773">
      <w:pPr>
        <w:pStyle w:val="paragraph"/>
      </w:pPr>
      <w:r w:rsidRPr="00D80022">
        <w:tab/>
        <w:t>(b)</w:t>
      </w:r>
      <w:r w:rsidRPr="00D80022">
        <w:tab/>
        <w:t>been taken to have been made under section</w:t>
      </w:r>
      <w:r w:rsidR="00D80022">
        <w:t> </w:t>
      </w:r>
      <w:r w:rsidRPr="00D80022">
        <w:t xml:space="preserve">54C in respect of an approved child care service (a </w:t>
      </w:r>
      <w:r w:rsidRPr="00D80022">
        <w:rPr>
          <w:b/>
          <w:i/>
        </w:rPr>
        <w:t>claimant</w:t>
      </w:r>
      <w:r w:rsidRPr="00D80022">
        <w:t>);</w:t>
      </w:r>
    </w:p>
    <w:p w:rsidR="00F01773" w:rsidRPr="00D80022" w:rsidRDefault="00F01773" w:rsidP="00F01773">
      <w:pPr>
        <w:pStyle w:val="subsection2"/>
      </w:pPr>
      <w:r w:rsidRPr="00D80022">
        <w:t>it may be varied as provided for in this Subdivision.</w:t>
      </w:r>
    </w:p>
    <w:p w:rsidR="00F01773" w:rsidRPr="00D80022" w:rsidRDefault="00F01773" w:rsidP="00F01773">
      <w:pPr>
        <w:pStyle w:val="subsection"/>
      </w:pPr>
      <w:r w:rsidRPr="00D80022">
        <w:tab/>
        <w:t>(2)</w:t>
      </w:r>
      <w:r w:rsidRPr="00D80022">
        <w:tab/>
        <w:t>Whether a variation of a determination occurs depends on whether a circumstance listed in section</w:t>
      </w:r>
      <w:r w:rsidR="00D80022">
        <w:t> </w:t>
      </w:r>
      <w:r w:rsidRPr="00D80022">
        <w:t>54, 55 or 56 of the Family Assistance Act applies in a week in respect of a claimant.</w:t>
      </w:r>
    </w:p>
    <w:p w:rsidR="00F01773" w:rsidRPr="00D80022" w:rsidRDefault="00F01773" w:rsidP="00F01773">
      <w:pPr>
        <w:pStyle w:val="ActHead5"/>
      </w:pPr>
      <w:bookmarkStart w:id="270" w:name="_Toc398106566"/>
      <w:r w:rsidRPr="00D80022">
        <w:rPr>
          <w:rStyle w:val="CharSectno"/>
        </w:rPr>
        <w:t>64A</w:t>
      </w:r>
      <w:r w:rsidRPr="00D80022">
        <w:t xml:space="preserve">  Varying determination so that a limit of 50 hours in a week applies</w:t>
      </w:r>
      <w:bookmarkEnd w:id="270"/>
    </w:p>
    <w:p w:rsidR="00F01773" w:rsidRPr="00D80022" w:rsidRDefault="00F01773" w:rsidP="00F01773">
      <w:pPr>
        <w:pStyle w:val="SubsectionHead"/>
      </w:pPr>
      <w:r w:rsidRPr="00D80022">
        <w:t>Determination to which this section applies</w:t>
      </w:r>
    </w:p>
    <w:p w:rsidR="00F01773" w:rsidRPr="00D80022" w:rsidRDefault="00F01773" w:rsidP="00F01773">
      <w:pPr>
        <w:pStyle w:val="subsection"/>
      </w:pPr>
      <w:r w:rsidRPr="00D80022">
        <w:tab/>
        <w:t>(1)</w:t>
      </w:r>
      <w:r w:rsidRPr="00D80022">
        <w:tab/>
        <w:t>This section applies to a determination of a weekly limit of hours:</w:t>
      </w:r>
    </w:p>
    <w:p w:rsidR="00F01773" w:rsidRPr="00D80022" w:rsidRDefault="00F01773" w:rsidP="00F01773">
      <w:pPr>
        <w:pStyle w:val="paragraph"/>
      </w:pPr>
      <w:r w:rsidRPr="00D80022">
        <w:lastRenderedPageBreak/>
        <w:tab/>
        <w:t>(a)</w:t>
      </w:r>
      <w:r w:rsidRPr="00D80022">
        <w:tab/>
        <w:t>in force under section</w:t>
      </w:r>
      <w:r w:rsidR="00D80022">
        <w:t> </w:t>
      </w:r>
      <w:r w:rsidRPr="00D80022">
        <w:t>50H in respect of a claimant who is an individual and a child; or</w:t>
      </w:r>
    </w:p>
    <w:p w:rsidR="00F01773" w:rsidRPr="00D80022" w:rsidRDefault="00F01773" w:rsidP="00F01773">
      <w:pPr>
        <w:pStyle w:val="paragraph"/>
      </w:pPr>
      <w:r w:rsidRPr="00D80022">
        <w:tab/>
        <w:t>(b)</w:t>
      </w:r>
      <w:r w:rsidRPr="00D80022">
        <w:tab/>
        <w:t>in force under section</w:t>
      </w:r>
      <w:r w:rsidR="00D80022">
        <w:t> </w:t>
      </w:r>
      <w:r w:rsidRPr="00D80022">
        <w:t>54C, in respect of a claimant that is an approved child care service and a child.</w:t>
      </w:r>
    </w:p>
    <w:p w:rsidR="00F01773" w:rsidRPr="00D80022" w:rsidRDefault="00F01773" w:rsidP="00F01773">
      <w:pPr>
        <w:pStyle w:val="SubsectionHead"/>
      </w:pPr>
      <w:r w:rsidRPr="00D80022">
        <w:t xml:space="preserve">Variation by Secretary on application </w:t>
      </w:r>
    </w:p>
    <w:p w:rsidR="00F01773" w:rsidRPr="00D80022" w:rsidRDefault="00F01773" w:rsidP="00F01773">
      <w:pPr>
        <w:pStyle w:val="subsection"/>
      </w:pPr>
      <w:r w:rsidRPr="00D80022">
        <w:tab/>
        <w:t>(2)</w:t>
      </w:r>
      <w:r w:rsidRPr="00D80022">
        <w:tab/>
        <w:t>A determination to which this section applies may be varied by the Secretary on application so that a limit of 50 hours in a week applies if:</w:t>
      </w:r>
    </w:p>
    <w:p w:rsidR="00F01773" w:rsidRPr="00D80022" w:rsidRDefault="00F01773" w:rsidP="00F01773">
      <w:pPr>
        <w:pStyle w:val="paragraph"/>
      </w:pPr>
      <w:r w:rsidRPr="00D80022">
        <w:tab/>
        <w:t>(a)</w:t>
      </w:r>
      <w:r w:rsidRPr="00D80022">
        <w:tab/>
        <w:t>a circumstance listed in subsection</w:t>
      </w:r>
      <w:r w:rsidR="00D80022">
        <w:t> </w:t>
      </w:r>
      <w:r w:rsidRPr="00D80022">
        <w:t>54(2), (3), (4), (5), (6), (7), (8), (9), (12), (13) or (14) of the Family Assistance Act applies in the week; and</w:t>
      </w:r>
    </w:p>
    <w:p w:rsidR="00F01773" w:rsidRPr="00D80022" w:rsidRDefault="00F01773" w:rsidP="00F01773">
      <w:pPr>
        <w:pStyle w:val="paragraph"/>
      </w:pPr>
      <w:r w:rsidRPr="00D80022">
        <w:tab/>
        <w:t>(b)</w:t>
      </w:r>
      <w:r w:rsidRPr="00D80022">
        <w:tab/>
        <w:t>a limit of more than 50 hours does not apply in the week; and</w:t>
      </w:r>
    </w:p>
    <w:p w:rsidR="00F01773" w:rsidRPr="00D80022" w:rsidRDefault="00F01773" w:rsidP="00F01773">
      <w:pPr>
        <w:pStyle w:val="paragraph"/>
      </w:pPr>
      <w:r w:rsidRPr="00D80022">
        <w:tab/>
        <w:t>(c)</w:t>
      </w:r>
      <w:r w:rsidRPr="00D80022">
        <w:tab/>
        <w:t>a 24 hour care limit does not apply in the week.</w:t>
      </w:r>
    </w:p>
    <w:p w:rsidR="00F01773" w:rsidRPr="00D80022" w:rsidRDefault="00F01773" w:rsidP="00F01773">
      <w:pPr>
        <w:pStyle w:val="SubsectionHead"/>
      </w:pPr>
      <w:r w:rsidRPr="00D80022">
        <w:t>Who may apply</w:t>
      </w:r>
    </w:p>
    <w:p w:rsidR="00F01773" w:rsidRPr="00D80022" w:rsidRDefault="00F01773" w:rsidP="00F01773">
      <w:pPr>
        <w:pStyle w:val="subsection"/>
      </w:pPr>
      <w:r w:rsidRPr="00D80022">
        <w:tab/>
        <w:t>(3)</w:t>
      </w:r>
      <w:r w:rsidRPr="00D80022">
        <w:tab/>
        <w:t xml:space="preserve">An application under </w:t>
      </w:r>
      <w:r w:rsidR="00D80022">
        <w:t>subsection (</w:t>
      </w:r>
      <w:r w:rsidRPr="00D80022">
        <w:t>2) must be made by:</w:t>
      </w:r>
    </w:p>
    <w:p w:rsidR="00F01773" w:rsidRPr="00D80022" w:rsidRDefault="00F01773" w:rsidP="00F01773">
      <w:pPr>
        <w:pStyle w:val="paragraph"/>
      </w:pPr>
      <w:r w:rsidRPr="00D80022">
        <w:tab/>
        <w:t>(a)</w:t>
      </w:r>
      <w:r w:rsidRPr="00D80022">
        <w:tab/>
        <w:t>the claimant, if a circumstance listed in subsection</w:t>
      </w:r>
      <w:r w:rsidR="00D80022">
        <w:t> </w:t>
      </w:r>
      <w:r w:rsidRPr="00D80022">
        <w:t>54(2), (3), (4), (5), (6), (7), (8), (9), (13) or (14) of the Family Assistance Act applies in the week; or</w:t>
      </w:r>
    </w:p>
    <w:p w:rsidR="00F01773" w:rsidRPr="00D80022" w:rsidRDefault="00F01773" w:rsidP="00F01773">
      <w:pPr>
        <w:pStyle w:val="paragraph"/>
      </w:pPr>
      <w:r w:rsidRPr="00D80022">
        <w:tab/>
        <w:t>(b)</w:t>
      </w:r>
      <w:r w:rsidRPr="00D80022">
        <w:tab/>
        <w:t>the approved child care service providing care to the child, if a circumstance listed in subsection</w:t>
      </w:r>
      <w:r w:rsidR="00D80022">
        <w:t> </w:t>
      </w:r>
      <w:r w:rsidRPr="00D80022">
        <w:t>54(12) of that Act applies in the week.</w:t>
      </w:r>
    </w:p>
    <w:p w:rsidR="00F01773" w:rsidRPr="00D80022" w:rsidRDefault="00F01773" w:rsidP="00F01773">
      <w:pPr>
        <w:pStyle w:val="SubsectionHead"/>
      </w:pPr>
      <w:r w:rsidRPr="00D80022">
        <w:t>Variation is taken to have been made if an approved child care service gives certificate</w:t>
      </w:r>
    </w:p>
    <w:p w:rsidR="00F01773" w:rsidRPr="00D80022" w:rsidRDefault="00F01773" w:rsidP="00F01773">
      <w:pPr>
        <w:pStyle w:val="subsection"/>
      </w:pPr>
      <w:r w:rsidRPr="00D80022">
        <w:tab/>
        <w:t>(4)</w:t>
      </w:r>
      <w:r w:rsidRPr="00D80022">
        <w:tab/>
        <w:t>A determination to which this section applies is taken to have been varied so that a limit of 50 hours in a week applies if the approved child care service providing the care to the child gives a certificate under subsection</w:t>
      </w:r>
      <w:r w:rsidR="00D80022">
        <w:t> </w:t>
      </w:r>
      <w:r w:rsidRPr="00D80022">
        <w:t>54(10) of the Family Assistance Act in respect of the week.</w:t>
      </w:r>
    </w:p>
    <w:p w:rsidR="00F01773" w:rsidRPr="00D80022" w:rsidRDefault="00E26121" w:rsidP="00F01773">
      <w:pPr>
        <w:pStyle w:val="SubsectionHead"/>
      </w:pPr>
      <w:r w:rsidRPr="00D80022">
        <w:t>Variations under subsection</w:t>
      </w:r>
      <w:r w:rsidR="00D80022">
        <w:t> </w:t>
      </w:r>
      <w:r w:rsidRPr="00D80022">
        <w:t>59(2), section</w:t>
      </w:r>
      <w:r w:rsidR="00D80022">
        <w:t> </w:t>
      </w:r>
      <w:r w:rsidRPr="00D80022">
        <w:t>59F and section</w:t>
      </w:r>
      <w:r w:rsidR="00D80022">
        <w:t> </w:t>
      </w:r>
      <w:r w:rsidRPr="00D80022">
        <w:t>62C</w:t>
      </w:r>
      <w:r w:rsidR="00F01773" w:rsidRPr="00D80022">
        <w:t xml:space="preserve"> prevail</w:t>
      </w:r>
    </w:p>
    <w:p w:rsidR="00F01773" w:rsidRPr="00D80022" w:rsidRDefault="00F01773" w:rsidP="00F01773">
      <w:pPr>
        <w:pStyle w:val="subsection"/>
      </w:pPr>
      <w:r w:rsidRPr="00D80022">
        <w:tab/>
        <w:t>(5)</w:t>
      </w:r>
      <w:r w:rsidRPr="00D80022">
        <w:tab/>
        <w:t>If:</w:t>
      </w:r>
    </w:p>
    <w:p w:rsidR="00F01773" w:rsidRPr="00D80022" w:rsidRDefault="00F01773" w:rsidP="00F01773">
      <w:pPr>
        <w:pStyle w:val="paragraph"/>
      </w:pPr>
      <w:r w:rsidRPr="00D80022">
        <w:lastRenderedPageBreak/>
        <w:tab/>
        <w:t>(a)</w:t>
      </w:r>
      <w:r w:rsidRPr="00D80022">
        <w:tab/>
        <w:t xml:space="preserve">when a variation under </w:t>
      </w:r>
      <w:r w:rsidR="00D80022">
        <w:t>subsection (</w:t>
      </w:r>
      <w:r w:rsidRPr="00D80022">
        <w:t xml:space="preserve">2) takes place, a variation is in force </w:t>
      </w:r>
      <w:r w:rsidR="00E26121" w:rsidRPr="00D80022">
        <w:t>under subsection</w:t>
      </w:r>
      <w:r w:rsidR="00D80022">
        <w:t> </w:t>
      </w:r>
      <w:r w:rsidR="00E26121" w:rsidRPr="00D80022">
        <w:t xml:space="preserve">59(2) or </w:t>
      </w:r>
      <w:r w:rsidRPr="00D80022">
        <w:t>under section</w:t>
      </w:r>
      <w:r w:rsidR="00D80022">
        <w:t> </w:t>
      </w:r>
      <w:r w:rsidRPr="00D80022">
        <w:t>59F or 62C; and</w:t>
      </w:r>
    </w:p>
    <w:p w:rsidR="00F01773" w:rsidRPr="00D80022" w:rsidRDefault="00F01773" w:rsidP="00F01773">
      <w:pPr>
        <w:pStyle w:val="paragraph"/>
      </w:pPr>
      <w:r w:rsidRPr="00D80022">
        <w:tab/>
        <w:t>(b)</w:t>
      </w:r>
      <w:r w:rsidRPr="00D80022">
        <w:tab/>
        <w:t>the variation</w:t>
      </w:r>
      <w:r w:rsidR="00E047B6" w:rsidRPr="00D80022">
        <w:t xml:space="preserve"> under subsection</w:t>
      </w:r>
      <w:r w:rsidR="00D80022">
        <w:t> </w:t>
      </w:r>
      <w:r w:rsidR="00E047B6" w:rsidRPr="00D80022">
        <w:t>59(2) or</w:t>
      </w:r>
      <w:r w:rsidRPr="00D80022">
        <w:t xml:space="preserve"> under section</w:t>
      </w:r>
      <w:r w:rsidR="00D80022">
        <w:t> </w:t>
      </w:r>
      <w:r w:rsidRPr="00D80022">
        <w:t>59F or 62C has effect for any period when the variation under this section would have effect;</w:t>
      </w:r>
    </w:p>
    <w:p w:rsidR="00F01773" w:rsidRPr="00D80022" w:rsidRDefault="00F01773" w:rsidP="00F01773">
      <w:pPr>
        <w:pStyle w:val="subsection2"/>
      </w:pPr>
      <w:r w:rsidRPr="00D80022">
        <w:t>the variation</w:t>
      </w:r>
      <w:r w:rsidR="00210AF6" w:rsidRPr="00D80022">
        <w:t xml:space="preserve"> under subsection</w:t>
      </w:r>
      <w:r w:rsidR="00D80022">
        <w:t> </w:t>
      </w:r>
      <w:r w:rsidR="00210AF6" w:rsidRPr="00D80022">
        <w:t>59(2) or</w:t>
      </w:r>
      <w:r w:rsidRPr="00D80022">
        <w:t xml:space="preserve"> under section</w:t>
      </w:r>
      <w:r w:rsidR="00D80022">
        <w:t> </w:t>
      </w:r>
      <w:r w:rsidRPr="00D80022">
        <w:t>59F or 62C prevails over the variation under this section unless the variation under this section takes place because a circumstance listed in subsection</w:t>
      </w:r>
      <w:r w:rsidR="00D80022">
        <w:t> </w:t>
      </w:r>
      <w:r w:rsidRPr="00D80022">
        <w:t>54(12) of the Family Assistance Act applies in a week.</w:t>
      </w:r>
    </w:p>
    <w:p w:rsidR="00F01773" w:rsidRPr="00D80022" w:rsidRDefault="00F01773" w:rsidP="00F01773">
      <w:pPr>
        <w:pStyle w:val="ActHead5"/>
      </w:pPr>
      <w:bookmarkStart w:id="271" w:name="_Toc398106567"/>
      <w:r w:rsidRPr="00D80022">
        <w:rPr>
          <w:rStyle w:val="CharSectno"/>
        </w:rPr>
        <w:t>64B</w:t>
      </w:r>
      <w:r w:rsidRPr="00D80022">
        <w:t xml:space="preserve">  Varying determination so that a limit of more than 50 hours in a week applies</w:t>
      </w:r>
      <w:bookmarkEnd w:id="271"/>
    </w:p>
    <w:p w:rsidR="00F01773" w:rsidRPr="00D80022" w:rsidRDefault="00F01773" w:rsidP="00F01773">
      <w:pPr>
        <w:pStyle w:val="SubsectionHead"/>
      </w:pPr>
      <w:r w:rsidRPr="00D80022">
        <w:t>Determination to which this section applies</w:t>
      </w:r>
    </w:p>
    <w:p w:rsidR="00F01773" w:rsidRPr="00D80022" w:rsidRDefault="00F01773" w:rsidP="00F01773">
      <w:pPr>
        <w:pStyle w:val="subsection"/>
      </w:pPr>
      <w:r w:rsidRPr="00D80022">
        <w:tab/>
        <w:t>(1)</w:t>
      </w:r>
      <w:r w:rsidRPr="00D80022">
        <w:tab/>
        <w:t>This section applies to a determination of a weekly limit of hours:</w:t>
      </w:r>
    </w:p>
    <w:p w:rsidR="00F01773" w:rsidRPr="00D80022" w:rsidRDefault="00F01773" w:rsidP="00F01773">
      <w:pPr>
        <w:pStyle w:val="paragraph"/>
      </w:pPr>
      <w:r w:rsidRPr="00D80022">
        <w:tab/>
        <w:t>(a)</w:t>
      </w:r>
      <w:r w:rsidRPr="00D80022">
        <w:tab/>
        <w:t>in force under section</w:t>
      </w:r>
      <w:r w:rsidR="00D80022">
        <w:t> </w:t>
      </w:r>
      <w:r w:rsidRPr="00D80022">
        <w:t>50H in respect of a claimant who is an individual and a child; or</w:t>
      </w:r>
    </w:p>
    <w:p w:rsidR="00F01773" w:rsidRPr="00D80022" w:rsidRDefault="00F01773" w:rsidP="00F01773">
      <w:pPr>
        <w:pStyle w:val="paragraph"/>
      </w:pPr>
      <w:r w:rsidRPr="00D80022">
        <w:tab/>
        <w:t>(b)</w:t>
      </w:r>
      <w:r w:rsidRPr="00D80022">
        <w:tab/>
        <w:t>in force under section</w:t>
      </w:r>
      <w:r w:rsidR="00D80022">
        <w:t> </w:t>
      </w:r>
      <w:r w:rsidRPr="00D80022">
        <w:t>54C in respect of a claimant that is an approved child care service and a child.</w:t>
      </w:r>
    </w:p>
    <w:p w:rsidR="00F01773" w:rsidRPr="00D80022" w:rsidRDefault="00F01773" w:rsidP="00F01773">
      <w:pPr>
        <w:pStyle w:val="SubsectionHead"/>
      </w:pPr>
      <w:r w:rsidRPr="00D80022">
        <w:t xml:space="preserve">Variation by Secretary on application </w:t>
      </w:r>
    </w:p>
    <w:p w:rsidR="00F01773" w:rsidRPr="00D80022" w:rsidRDefault="00F01773" w:rsidP="00F01773">
      <w:pPr>
        <w:pStyle w:val="subsection"/>
      </w:pPr>
      <w:r w:rsidRPr="00D80022">
        <w:tab/>
        <w:t>(2)</w:t>
      </w:r>
      <w:r w:rsidRPr="00D80022">
        <w:tab/>
        <w:t>A determination to which this section applies may be varied by the Secretary on application so that a</w:t>
      </w:r>
      <w:r w:rsidRPr="00D80022">
        <w:rPr>
          <w:i/>
        </w:rPr>
        <w:t xml:space="preserve"> </w:t>
      </w:r>
      <w:r w:rsidRPr="00D80022">
        <w:t>limit of more than 50 hours in a week applies if:</w:t>
      </w:r>
    </w:p>
    <w:p w:rsidR="00F01773" w:rsidRPr="00D80022" w:rsidRDefault="00F01773" w:rsidP="00F01773">
      <w:pPr>
        <w:pStyle w:val="paragraph"/>
      </w:pPr>
      <w:r w:rsidRPr="00D80022">
        <w:tab/>
        <w:t>(a)</w:t>
      </w:r>
      <w:r w:rsidRPr="00D80022">
        <w:tab/>
        <w:t>a circumstance listed in subsection</w:t>
      </w:r>
      <w:r w:rsidR="00D80022">
        <w:t> </w:t>
      </w:r>
      <w:r w:rsidRPr="00D80022">
        <w:t>55(2), (3), (4), (5) or (8) of the Family Assistance Act applies in the week; and</w:t>
      </w:r>
    </w:p>
    <w:p w:rsidR="00F01773" w:rsidRPr="00D80022" w:rsidRDefault="00F01773" w:rsidP="00F01773">
      <w:pPr>
        <w:pStyle w:val="paragraph"/>
      </w:pPr>
      <w:r w:rsidRPr="00D80022">
        <w:tab/>
        <w:t>(b)</w:t>
      </w:r>
      <w:r w:rsidRPr="00D80022">
        <w:tab/>
        <w:t>a 24 hour care limit does not apply in the week.</w:t>
      </w:r>
    </w:p>
    <w:p w:rsidR="00F01773" w:rsidRPr="00D80022" w:rsidRDefault="00F01773" w:rsidP="00F01773">
      <w:pPr>
        <w:pStyle w:val="SubsectionHead"/>
      </w:pPr>
      <w:r w:rsidRPr="00D80022">
        <w:t>Amount of limit</w:t>
      </w:r>
    </w:p>
    <w:p w:rsidR="00F01773" w:rsidRPr="00D80022" w:rsidRDefault="00F01773" w:rsidP="00F01773">
      <w:pPr>
        <w:pStyle w:val="subsection"/>
      </w:pPr>
      <w:r w:rsidRPr="00D80022">
        <w:tab/>
        <w:t>(3)</w:t>
      </w:r>
      <w:r w:rsidRPr="00D80022">
        <w:tab/>
        <w:t xml:space="preserve">If the Secretary varies the determination because a circumstance listed in the section referred to in </w:t>
      </w:r>
      <w:r w:rsidR="00D80022">
        <w:t>paragraph (</w:t>
      </w:r>
      <w:r w:rsidRPr="00D80022">
        <w:t>2)(a) applies, the amount of the limit of hours more than 50 is the particular number of hours worked out using the relevant subsection.</w:t>
      </w:r>
    </w:p>
    <w:p w:rsidR="00F01773" w:rsidRPr="00D80022" w:rsidRDefault="00F01773" w:rsidP="00F01773">
      <w:pPr>
        <w:pStyle w:val="SubsectionHead"/>
      </w:pPr>
      <w:r w:rsidRPr="00D80022">
        <w:lastRenderedPageBreak/>
        <w:t>Who may apply</w:t>
      </w:r>
    </w:p>
    <w:p w:rsidR="00F01773" w:rsidRPr="00D80022" w:rsidRDefault="00F01773" w:rsidP="00F01773">
      <w:pPr>
        <w:pStyle w:val="subsection"/>
      </w:pPr>
      <w:r w:rsidRPr="00D80022">
        <w:tab/>
        <w:t>(4)</w:t>
      </w:r>
      <w:r w:rsidRPr="00D80022">
        <w:tab/>
        <w:t xml:space="preserve">An application under </w:t>
      </w:r>
      <w:r w:rsidR="00D80022">
        <w:t>subsection (</w:t>
      </w:r>
      <w:r w:rsidRPr="00D80022">
        <w:t>2) must be made by:</w:t>
      </w:r>
    </w:p>
    <w:p w:rsidR="00F01773" w:rsidRPr="00D80022" w:rsidRDefault="00F01773" w:rsidP="00F01773">
      <w:pPr>
        <w:pStyle w:val="paragraph"/>
      </w:pPr>
      <w:r w:rsidRPr="00D80022">
        <w:tab/>
        <w:t>(a)</w:t>
      </w:r>
      <w:r w:rsidRPr="00D80022">
        <w:tab/>
        <w:t>the claimant, if a circumstance listed in subsection</w:t>
      </w:r>
      <w:r w:rsidR="00D80022">
        <w:t> </w:t>
      </w:r>
      <w:r w:rsidRPr="00D80022">
        <w:t>55(2), (3), (4) or (5) of the Family Assistance Act applies in the week; or</w:t>
      </w:r>
    </w:p>
    <w:p w:rsidR="00F01773" w:rsidRPr="00D80022" w:rsidRDefault="00F01773" w:rsidP="00F01773">
      <w:pPr>
        <w:pStyle w:val="paragraph"/>
      </w:pPr>
      <w:r w:rsidRPr="00D80022">
        <w:tab/>
        <w:t>(b)</w:t>
      </w:r>
      <w:r w:rsidRPr="00D80022">
        <w:tab/>
        <w:t>the approved child care service providing the care to the child, if a circumstance listed in subsection</w:t>
      </w:r>
      <w:r w:rsidR="00D80022">
        <w:t> </w:t>
      </w:r>
      <w:r w:rsidRPr="00D80022">
        <w:t>55(8) of the Family Assistance Act applies in the week.</w:t>
      </w:r>
    </w:p>
    <w:p w:rsidR="00F01773" w:rsidRPr="00D80022" w:rsidRDefault="00F01773" w:rsidP="00F01773">
      <w:pPr>
        <w:pStyle w:val="SubsectionHead"/>
      </w:pPr>
      <w:r w:rsidRPr="00D80022">
        <w:t>Variation if an approved child care service gives certificate</w:t>
      </w:r>
    </w:p>
    <w:p w:rsidR="00F01773" w:rsidRPr="00D80022" w:rsidRDefault="00F01773" w:rsidP="00F01773">
      <w:pPr>
        <w:pStyle w:val="subsection"/>
      </w:pPr>
      <w:r w:rsidRPr="00D80022">
        <w:tab/>
        <w:t>(5)</w:t>
      </w:r>
      <w:r w:rsidRPr="00D80022">
        <w:tab/>
        <w:t>A determination to which this section applies is taken to have been varied so that a limit of more than 50 hours in a week applies if the approved child care service providing the care to the child gives a certificate under subsection</w:t>
      </w:r>
      <w:r w:rsidR="00D80022">
        <w:t> </w:t>
      </w:r>
      <w:r w:rsidRPr="00D80022">
        <w:t>55(6) of the Family Assistance Act in respect of the week. The amount of the limit of hours more than 50 is the particular number of hours worked out by the service using that subsection.</w:t>
      </w:r>
    </w:p>
    <w:p w:rsidR="00F01773" w:rsidRPr="00D80022" w:rsidRDefault="005D3025" w:rsidP="002B1B16">
      <w:pPr>
        <w:pStyle w:val="SubsectionHead"/>
      </w:pPr>
      <w:r w:rsidRPr="00D80022">
        <w:t>Variations under subsection</w:t>
      </w:r>
      <w:r w:rsidR="00D80022">
        <w:t> </w:t>
      </w:r>
      <w:r w:rsidRPr="00D80022">
        <w:t>59(2), section</w:t>
      </w:r>
      <w:r w:rsidR="00D80022">
        <w:t> </w:t>
      </w:r>
      <w:r w:rsidRPr="00D80022">
        <w:t>59F and section</w:t>
      </w:r>
      <w:r w:rsidR="00D80022">
        <w:t> </w:t>
      </w:r>
      <w:r w:rsidRPr="00D80022">
        <w:t>62C</w:t>
      </w:r>
      <w:r w:rsidR="00F01773" w:rsidRPr="00D80022">
        <w:t xml:space="preserve"> prevail</w:t>
      </w:r>
    </w:p>
    <w:p w:rsidR="00F01773" w:rsidRPr="00D80022" w:rsidRDefault="00F01773" w:rsidP="002B1B16">
      <w:pPr>
        <w:pStyle w:val="subsection"/>
        <w:keepNext/>
      </w:pPr>
      <w:r w:rsidRPr="00D80022">
        <w:tab/>
        <w:t>(6)</w:t>
      </w:r>
      <w:r w:rsidRPr="00D80022">
        <w:tab/>
        <w:t>If:</w:t>
      </w:r>
    </w:p>
    <w:p w:rsidR="00F01773" w:rsidRPr="00D80022" w:rsidRDefault="00F01773" w:rsidP="00F01773">
      <w:pPr>
        <w:pStyle w:val="paragraph"/>
      </w:pPr>
      <w:r w:rsidRPr="00D80022">
        <w:tab/>
        <w:t>(a)</w:t>
      </w:r>
      <w:r w:rsidRPr="00D80022">
        <w:tab/>
        <w:t xml:space="preserve">when a variation under </w:t>
      </w:r>
      <w:r w:rsidR="00D80022">
        <w:t>subsection (</w:t>
      </w:r>
      <w:r w:rsidRPr="00D80022">
        <w:t>2) takes place, a variation is in force</w:t>
      </w:r>
      <w:r w:rsidR="001D7FC4" w:rsidRPr="00D80022">
        <w:t xml:space="preserve"> under subsection</w:t>
      </w:r>
      <w:r w:rsidR="00D80022">
        <w:t> </w:t>
      </w:r>
      <w:r w:rsidR="001D7FC4" w:rsidRPr="00D80022">
        <w:t>59(2) or</w:t>
      </w:r>
      <w:r w:rsidRPr="00D80022">
        <w:t xml:space="preserve"> under section</w:t>
      </w:r>
      <w:r w:rsidR="00D80022">
        <w:t> </w:t>
      </w:r>
      <w:r w:rsidRPr="00D80022">
        <w:t>59F or 62C; and</w:t>
      </w:r>
    </w:p>
    <w:p w:rsidR="00F01773" w:rsidRPr="00D80022" w:rsidRDefault="00F01773" w:rsidP="00F01773">
      <w:pPr>
        <w:pStyle w:val="paragraph"/>
      </w:pPr>
      <w:r w:rsidRPr="00D80022">
        <w:tab/>
        <w:t>(b)</w:t>
      </w:r>
      <w:r w:rsidRPr="00D80022">
        <w:tab/>
        <w:t>the variation</w:t>
      </w:r>
      <w:r w:rsidR="00247A9F" w:rsidRPr="00D80022">
        <w:t xml:space="preserve"> under subsection</w:t>
      </w:r>
      <w:r w:rsidR="00D80022">
        <w:t> </w:t>
      </w:r>
      <w:r w:rsidR="00247A9F" w:rsidRPr="00D80022">
        <w:t>59(2) or</w:t>
      </w:r>
      <w:r w:rsidRPr="00D80022">
        <w:t xml:space="preserve"> under section</w:t>
      </w:r>
      <w:r w:rsidR="00D80022">
        <w:t> </w:t>
      </w:r>
      <w:r w:rsidRPr="00D80022">
        <w:t>59F or 62C has effect for any period when the variation under this section would have effect;</w:t>
      </w:r>
    </w:p>
    <w:p w:rsidR="00F01773" w:rsidRPr="00D80022" w:rsidRDefault="00F01773" w:rsidP="00F01773">
      <w:pPr>
        <w:pStyle w:val="subsection2"/>
      </w:pPr>
      <w:r w:rsidRPr="00D80022">
        <w:t>the variation</w:t>
      </w:r>
      <w:r w:rsidR="00247A9F" w:rsidRPr="00D80022">
        <w:t xml:space="preserve"> under subsection</w:t>
      </w:r>
      <w:r w:rsidR="00D80022">
        <w:t> </w:t>
      </w:r>
      <w:r w:rsidR="00247A9F" w:rsidRPr="00D80022">
        <w:t>59(2) or</w:t>
      </w:r>
      <w:r w:rsidRPr="00D80022">
        <w:t xml:space="preserve"> under section</w:t>
      </w:r>
      <w:r w:rsidR="00D80022">
        <w:t> </w:t>
      </w:r>
      <w:r w:rsidRPr="00D80022">
        <w:t>59F or 62C prevails over the variation under this section unless the variation under this section takes place because a circumstance listed in subsection</w:t>
      </w:r>
      <w:r w:rsidR="00D80022">
        <w:t> </w:t>
      </w:r>
      <w:r w:rsidRPr="00D80022">
        <w:t>55(8) of the Family Assistance Act applies in a week.</w:t>
      </w:r>
    </w:p>
    <w:p w:rsidR="00F01773" w:rsidRPr="00D80022" w:rsidRDefault="00F01773" w:rsidP="00F01773">
      <w:pPr>
        <w:pStyle w:val="ActHead5"/>
      </w:pPr>
      <w:bookmarkStart w:id="272" w:name="_Toc398106568"/>
      <w:r w:rsidRPr="00D80022">
        <w:rPr>
          <w:rStyle w:val="CharSectno"/>
        </w:rPr>
        <w:lastRenderedPageBreak/>
        <w:t>64C</w:t>
      </w:r>
      <w:r w:rsidRPr="00D80022">
        <w:t xml:space="preserve">  Varying determination so that a 24 hour care limit in a week applies</w:t>
      </w:r>
      <w:bookmarkEnd w:id="272"/>
    </w:p>
    <w:p w:rsidR="00F01773" w:rsidRPr="00D80022" w:rsidRDefault="00F01773" w:rsidP="00F01773">
      <w:pPr>
        <w:pStyle w:val="SubsectionHead"/>
      </w:pPr>
      <w:r w:rsidRPr="00D80022">
        <w:t>Determination to which this section applies</w:t>
      </w:r>
    </w:p>
    <w:p w:rsidR="00F01773" w:rsidRPr="00D80022" w:rsidRDefault="00F01773" w:rsidP="00F01773">
      <w:pPr>
        <w:pStyle w:val="subsection"/>
      </w:pPr>
      <w:r w:rsidRPr="00D80022">
        <w:tab/>
        <w:t>(1)</w:t>
      </w:r>
      <w:r w:rsidRPr="00D80022">
        <w:tab/>
        <w:t>This section applies to a determination of a weekly limit of hours:</w:t>
      </w:r>
    </w:p>
    <w:p w:rsidR="00F01773" w:rsidRPr="00D80022" w:rsidRDefault="00F01773" w:rsidP="00F01773">
      <w:pPr>
        <w:pStyle w:val="paragraph"/>
      </w:pPr>
      <w:r w:rsidRPr="00D80022">
        <w:tab/>
        <w:t>(a)</w:t>
      </w:r>
      <w:r w:rsidRPr="00D80022">
        <w:tab/>
        <w:t>in force under section</w:t>
      </w:r>
      <w:r w:rsidR="00D80022">
        <w:t> </w:t>
      </w:r>
      <w:r w:rsidRPr="00D80022">
        <w:t>50H in respect of a claimant who is an individual and a child; or</w:t>
      </w:r>
    </w:p>
    <w:p w:rsidR="00F01773" w:rsidRPr="00D80022" w:rsidRDefault="00F01773" w:rsidP="00F01773">
      <w:pPr>
        <w:pStyle w:val="paragraph"/>
      </w:pPr>
      <w:r w:rsidRPr="00D80022">
        <w:tab/>
        <w:t>(b)</w:t>
      </w:r>
      <w:r w:rsidRPr="00D80022">
        <w:tab/>
        <w:t>in force under section</w:t>
      </w:r>
      <w:r w:rsidR="00D80022">
        <w:t> </w:t>
      </w:r>
      <w:r w:rsidRPr="00D80022">
        <w:t>54C in respect of a claimant that is an approved child care service and a child.</w:t>
      </w:r>
    </w:p>
    <w:p w:rsidR="00F01773" w:rsidRPr="00D80022" w:rsidRDefault="00F01773" w:rsidP="00F01773">
      <w:pPr>
        <w:pStyle w:val="SubsectionHead"/>
      </w:pPr>
      <w:r w:rsidRPr="00D80022">
        <w:t xml:space="preserve">Variations by Secretary on application </w:t>
      </w:r>
    </w:p>
    <w:p w:rsidR="00F01773" w:rsidRPr="00D80022" w:rsidRDefault="00F01773" w:rsidP="00F01773">
      <w:pPr>
        <w:pStyle w:val="subsection"/>
      </w:pPr>
      <w:r w:rsidRPr="00D80022">
        <w:tab/>
        <w:t>(2)</w:t>
      </w:r>
      <w:r w:rsidRPr="00D80022">
        <w:tab/>
        <w:t>A determination to which this section applies may be varied by the Secretary on application so that a 24 hour care limit in a week applies if the circumstances listed in subsection</w:t>
      </w:r>
      <w:r w:rsidR="00D80022">
        <w:t> </w:t>
      </w:r>
      <w:r w:rsidRPr="00D80022">
        <w:t>56(6) or (8) of the Family Assistance Act apply in the week.</w:t>
      </w:r>
    </w:p>
    <w:p w:rsidR="00F01773" w:rsidRPr="00D80022" w:rsidRDefault="00F01773" w:rsidP="00F01773">
      <w:pPr>
        <w:pStyle w:val="SubsectionHead"/>
      </w:pPr>
      <w:r w:rsidRPr="00D80022">
        <w:t>Who may apply</w:t>
      </w:r>
    </w:p>
    <w:p w:rsidR="00F01773" w:rsidRPr="00D80022" w:rsidRDefault="00F01773" w:rsidP="00F01773">
      <w:pPr>
        <w:pStyle w:val="subsection"/>
      </w:pPr>
      <w:r w:rsidRPr="00D80022">
        <w:tab/>
        <w:t>(3)</w:t>
      </w:r>
      <w:r w:rsidRPr="00D80022">
        <w:tab/>
        <w:t xml:space="preserve">An application under </w:t>
      </w:r>
      <w:r w:rsidR="00D80022">
        <w:t>subsection (</w:t>
      </w:r>
      <w:r w:rsidRPr="00D80022">
        <w:t>2) must be made by the claimant.</w:t>
      </w:r>
    </w:p>
    <w:p w:rsidR="00F01773" w:rsidRPr="00D80022" w:rsidRDefault="00F01773" w:rsidP="00F01773">
      <w:pPr>
        <w:pStyle w:val="SubsectionHead"/>
      </w:pPr>
      <w:r w:rsidRPr="00D80022">
        <w:t>Variation if an approved child care service gives certificate</w:t>
      </w:r>
    </w:p>
    <w:p w:rsidR="00F01773" w:rsidRPr="00D80022" w:rsidRDefault="00F01773" w:rsidP="00F01773">
      <w:pPr>
        <w:pStyle w:val="subsection"/>
      </w:pPr>
      <w:r w:rsidRPr="00D80022">
        <w:tab/>
        <w:t>(4)</w:t>
      </w:r>
      <w:r w:rsidRPr="00D80022">
        <w:tab/>
        <w:t>A determination to which this section applies is taken to have been varied so that a 24 hour care limit in a week applies if the approved child care service providing the care to the child gives a certificate under subsection</w:t>
      </w:r>
      <w:r w:rsidR="00D80022">
        <w:t> </w:t>
      </w:r>
      <w:r w:rsidRPr="00D80022">
        <w:t>56(3) or (4) of the Family Assistance Act in respect of the week.</w:t>
      </w:r>
    </w:p>
    <w:p w:rsidR="00F01773" w:rsidRPr="00D80022" w:rsidRDefault="00EE3BB8" w:rsidP="00F01773">
      <w:pPr>
        <w:pStyle w:val="SubsectionHead"/>
      </w:pPr>
      <w:r w:rsidRPr="00D80022">
        <w:t>Variations under subsection</w:t>
      </w:r>
      <w:r w:rsidR="00D80022">
        <w:t> </w:t>
      </w:r>
      <w:r w:rsidRPr="00D80022">
        <w:t>59(2), section</w:t>
      </w:r>
      <w:r w:rsidR="00D80022">
        <w:t> </w:t>
      </w:r>
      <w:r w:rsidRPr="00D80022">
        <w:t>59F and section</w:t>
      </w:r>
      <w:r w:rsidR="00D80022">
        <w:t> </w:t>
      </w:r>
      <w:r w:rsidRPr="00D80022">
        <w:t>62C</w:t>
      </w:r>
      <w:r w:rsidR="00F01773" w:rsidRPr="00D80022">
        <w:t xml:space="preserve"> prevail</w:t>
      </w:r>
    </w:p>
    <w:p w:rsidR="00F01773" w:rsidRPr="00D80022" w:rsidRDefault="00F01773" w:rsidP="00F01773">
      <w:pPr>
        <w:pStyle w:val="subsection"/>
      </w:pPr>
      <w:r w:rsidRPr="00D80022">
        <w:tab/>
        <w:t>(5)</w:t>
      </w:r>
      <w:r w:rsidRPr="00D80022">
        <w:tab/>
        <w:t>If:</w:t>
      </w:r>
    </w:p>
    <w:p w:rsidR="00F01773" w:rsidRPr="00D80022" w:rsidRDefault="00F01773" w:rsidP="00F01773">
      <w:pPr>
        <w:pStyle w:val="paragraph"/>
      </w:pPr>
      <w:r w:rsidRPr="00D80022">
        <w:tab/>
        <w:t>(a)</w:t>
      </w:r>
      <w:r w:rsidRPr="00D80022">
        <w:tab/>
        <w:t>when a variation under this section takes place, a variation is in force</w:t>
      </w:r>
      <w:r w:rsidR="00EE3BB8" w:rsidRPr="00D80022">
        <w:t xml:space="preserve"> under subsection</w:t>
      </w:r>
      <w:r w:rsidR="00D80022">
        <w:t> </w:t>
      </w:r>
      <w:r w:rsidR="00EE3BB8" w:rsidRPr="00D80022">
        <w:t>59(2) or</w:t>
      </w:r>
      <w:r w:rsidRPr="00D80022">
        <w:t xml:space="preserve"> under section</w:t>
      </w:r>
      <w:r w:rsidR="00D80022">
        <w:t> </w:t>
      </w:r>
      <w:r w:rsidRPr="00D80022">
        <w:t>59F or 62C; and</w:t>
      </w:r>
    </w:p>
    <w:p w:rsidR="00F01773" w:rsidRPr="00D80022" w:rsidRDefault="00F01773" w:rsidP="00F01773">
      <w:pPr>
        <w:pStyle w:val="paragraph"/>
      </w:pPr>
      <w:r w:rsidRPr="00D80022">
        <w:lastRenderedPageBreak/>
        <w:tab/>
        <w:t>(b)</w:t>
      </w:r>
      <w:r w:rsidRPr="00D80022">
        <w:tab/>
        <w:t>the variation</w:t>
      </w:r>
      <w:r w:rsidR="00007C94" w:rsidRPr="00D80022">
        <w:t xml:space="preserve"> under subsection</w:t>
      </w:r>
      <w:r w:rsidR="00D80022">
        <w:t> </w:t>
      </w:r>
      <w:r w:rsidR="00007C94" w:rsidRPr="00D80022">
        <w:t>59(2) or</w:t>
      </w:r>
      <w:r w:rsidRPr="00D80022">
        <w:t xml:space="preserve"> under section</w:t>
      </w:r>
      <w:r w:rsidR="00D80022">
        <w:t> </w:t>
      </w:r>
      <w:r w:rsidRPr="00D80022">
        <w:t>59F or 62C has effect for any period when the variation under this section would have effect;</w:t>
      </w:r>
    </w:p>
    <w:p w:rsidR="00F01773" w:rsidRPr="00D80022" w:rsidRDefault="00F01773" w:rsidP="00F01773">
      <w:pPr>
        <w:pStyle w:val="subsection2"/>
      </w:pPr>
      <w:r w:rsidRPr="00D80022">
        <w:t>the variation</w:t>
      </w:r>
      <w:r w:rsidR="00F46BD2" w:rsidRPr="00D80022">
        <w:t xml:space="preserve"> under subsection</w:t>
      </w:r>
      <w:r w:rsidR="00D80022">
        <w:t> </w:t>
      </w:r>
      <w:r w:rsidR="00F46BD2" w:rsidRPr="00D80022">
        <w:t>59(2) or</w:t>
      </w:r>
      <w:r w:rsidRPr="00D80022">
        <w:t xml:space="preserve"> under section</w:t>
      </w:r>
      <w:r w:rsidR="00D80022">
        <w:t> </w:t>
      </w:r>
      <w:r w:rsidRPr="00D80022">
        <w:t>59F or 62C prevails over the variation under this section.</w:t>
      </w:r>
    </w:p>
    <w:p w:rsidR="00F01773" w:rsidRPr="00D80022" w:rsidRDefault="00F01773" w:rsidP="00F01773">
      <w:pPr>
        <w:pStyle w:val="ActHead5"/>
      </w:pPr>
      <w:bookmarkStart w:id="273" w:name="_Toc398106569"/>
      <w:r w:rsidRPr="00D80022">
        <w:rPr>
          <w:rStyle w:val="CharSectno"/>
        </w:rPr>
        <w:t>64D</w:t>
      </w:r>
      <w:r w:rsidRPr="00D80022">
        <w:t xml:space="preserve">  Varying determination so that a limit of </w:t>
      </w:r>
      <w:r w:rsidR="002C26C0" w:rsidRPr="00D80022">
        <w:t>24</w:t>
      </w:r>
      <w:r w:rsidRPr="00D80022">
        <w:t xml:space="preserve"> hours in a week applies</w:t>
      </w:r>
      <w:bookmarkEnd w:id="273"/>
    </w:p>
    <w:p w:rsidR="00F01773" w:rsidRPr="00D80022" w:rsidRDefault="00F01773" w:rsidP="00F01773">
      <w:pPr>
        <w:pStyle w:val="SubsectionHead"/>
      </w:pPr>
      <w:r w:rsidRPr="00D80022">
        <w:t>Determination to which this section applies</w:t>
      </w:r>
    </w:p>
    <w:p w:rsidR="00F01773" w:rsidRPr="00D80022" w:rsidRDefault="00F01773" w:rsidP="00F01773">
      <w:pPr>
        <w:pStyle w:val="subsection"/>
      </w:pPr>
      <w:r w:rsidRPr="00D80022">
        <w:tab/>
        <w:t>(1)</w:t>
      </w:r>
      <w:r w:rsidRPr="00D80022">
        <w:tab/>
        <w:t>This section applies to a determination of a weekly limit of hours:</w:t>
      </w:r>
    </w:p>
    <w:p w:rsidR="00F01773" w:rsidRPr="00D80022" w:rsidRDefault="00F01773" w:rsidP="00F01773">
      <w:pPr>
        <w:pStyle w:val="paragraph"/>
      </w:pPr>
      <w:r w:rsidRPr="00D80022">
        <w:tab/>
        <w:t>(a)</w:t>
      </w:r>
      <w:r w:rsidRPr="00D80022">
        <w:tab/>
        <w:t>in force under section</w:t>
      </w:r>
      <w:r w:rsidR="00D80022">
        <w:t> </w:t>
      </w:r>
      <w:r w:rsidRPr="00D80022">
        <w:t>50H in respect of a claimant who is an individual and a child; or</w:t>
      </w:r>
    </w:p>
    <w:p w:rsidR="00F01773" w:rsidRPr="00D80022" w:rsidRDefault="00F01773" w:rsidP="00F01773">
      <w:pPr>
        <w:pStyle w:val="paragraph"/>
      </w:pPr>
      <w:r w:rsidRPr="00D80022">
        <w:tab/>
        <w:t>(b)</w:t>
      </w:r>
      <w:r w:rsidRPr="00D80022">
        <w:tab/>
        <w:t>in force under section</w:t>
      </w:r>
      <w:r w:rsidR="00D80022">
        <w:t> </w:t>
      </w:r>
      <w:r w:rsidRPr="00D80022">
        <w:t>54C, in respect of a claimant that is an approved child care service and a child.</w:t>
      </w:r>
    </w:p>
    <w:p w:rsidR="00F01773" w:rsidRPr="00D80022" w:rsidRDefault="00F01773" w:rsidP="00F01773">
      <w:pPr>
        <w:pStyle w:val="SubsectionHead"/>
      </w:pPr>
      <w:r w:rsidRPr="00D80022">
        <w:t xml:space="preserve">Variation by Secretary to </w:t>
      </w:r>
      <w:r w:rsidR="008F2C6E" w:rsidRPr="00D80022">
        <w:t>24</w:t>
      </w:r>
      <w:r w:rsidRPr="00D80022">
        <w:t xml:space="preserve"> hour limit</w:t>
      </w:r>
    </w:p>
    <w:p w:rsidR="00F01773" w:rsidRPr="00D80022" w:rsidRDefault="00F01773" w:rsidP="00F01773">
      <w:pPr>
        <w:pStyle w:val="subsection"/>
      </w:pPr>
      <w:r w:rsidRPr="00D80022">
        <w:tab/>
        <w:t>(2)</w:t>
      </w:r>
      <w:r w:rsidRPr="00D80022">
        <w:tab/>
        <w:t xml:space="preserve">A determination to which this section applies may be varied by the Secretary so that a limit of </w:t>
      </w:r>
      <w:r w:rsidR="00255D8C" w:rsidRPr="00D80022">
        <w:t>24</w:t>
      </w:r>
      <w:r w:rsidRPr="00D80022">
        <w:t xml:space="preserve"> hours applies in a week if a limit of 50 hours, more than 50 hours or a 24 hour care limit does not apply in the week.</w:t>
      </w:r>
    </w:p>
    <w:p w:rsidR="00F5003C" w:rsidRPr="00D80022" w:rsidRDefault="00F5003C" w:rsidP="00F5003C">
      <w:pPr>
        <w:pStyle w:val="ActHead5"/>
      </w:pPr>
      <w:bookmarkStart w:id="274" w:name="_Toc398106570"/>
      <w:r w:rsidRPr="00D80022">
        <w:rPr>
          <w:rStyle w:val="CharSectno"/>
        </w:rPr>
        <w:t>64DA</w:t>
      </w:r>
      <w:r w:rsidRPr="00D80022">
        <w:t xml:space="preserve">  When variations must not be made</w:t>
      </w:r>
      <w:bookmarkEnd w:id="274"/>
    </w:p>
    <w:p w:rsidR="00F5003C" w:rsidRPr="00D80022" w:rsidRDefault="00F5003C" w:rsidP="00F5003C">
      <w:pPr>
        <w:pStyle w:val="subsection"/>
      </w:pPr>
      <w:r w:rsidRPr="00D80022">
        <w:tab/>
      </w:r>
      <w:r w:rsidRPr="00D80022">
        <w:tab/>
        <w:t xml:space="preserve">The Secretary must not vary a determination of a weekly limit of hours under this </w:t>
      </w:r>
      <w:r w:rsidR="00127CA2" w:rsidRPr="00D80022">
        <w:t>Subdivision</w:t>
      </w:r>
      <w:r w:rsidR="00753CFA" w:rsidRPr="00D80022">
        <w:t xml:space="preserve"> </w:t>
      </w:r>
      <w:r w:rsidRPr="00D80022">
        <w:t>if:</w:t>
      </w:r>
    </w:p>
    <w:p w:rsidR="00F5003C" w:rsidRPr="00D80022" w:rsidRDefault="00F5003C" w:rsidP="00F5003C">
      <w:pPr>
        <w:pStyle w:val="paragraph"/>
      </w:pPr>
      <w:r w:rsidRPr="00D80022">
        <w:tab/>
        <w:t>(a)</w:t>
      </w:r>
      <w:r w:rsidRPr="00D80022">
        <w:tab/>
        <w:t>the application for variation was not made until after the end of the income year following the one in which the relevant circumstance listed in section</w:t>
      </w:r>
      <w:r w:rsidR="00D80022">
        <w:t> </w:t>
      </w:r>
      <w:r w:rsidRPr="00D80022">
        <w:t>54, 55 or 56 of the Family Assistance Act first applies; and</w:t>
      </w:r>
    </w:p>
    <w:p w:rsidR="00F5003C" w:rsidRPr="00D80022" w:rsidRDefault="00F5003C" w:rsidP="00F5003C">
      <w:pPr>
        <w:pStyle w:val="paragraph"/>
      </w:pPr>
      <w:r w:rsidRPr="00D80022">
        <w:tab/>
        <w:t>(b)</w:t>
      </w:r>
      <w:r w:rsidRPr="00D80022">
        <w:tab/>
        <w:t>but for this section:</w:t>
      </w:r>
    </w:p>
    <w:p w:rsidR="00F5003C" w:rsidRPr="00D80022" w:rsidRDefault="00F5003C" w:rsidP="00F5003C">
      <w:pPr>
        <w:pStyle w:val="paragraphsub"/>
      </w:pPr>
      <w:r w:rsidRPr="00D80022">
        <w:tab/>
        <w:t>(i)</w:t>
      </w:r>
      <w:r w:rsidRPr="00D80022">
        <w:tab/>
        <w:t>the effect of making the variation would be to increase the weekly limit of hours under the determination; and</w:t>
      </w:r>
    </w:p>
    <w:p w:rsidR="00F5003C" w:rsidRPr="00D80022" w:rsidRDefault="00F5003C" w:rsidP="00F5003C">
      <w:pPr>
        <w:pStyle w:val="paragraphsub"/>
      </w:pPr>
      <w:r w:rsidRPr="00D80022">
        <w:tab/>
        <w:t>(ii)</w:t>
      </w:r>
      <w:r w:rsidRPr="00D80022">
        <w:tab/>
        <w:t>making the variation would have that effect for a period that ended before the start of the income year that precedes the one in which the application was made.</w:t>
      </w:r>
    </w:p>
    <w:p w:rsidR="00F01773" w:rsidRPr="00D80022" w:rsidRDefault="00F01773" w:rsidP="00F01773">
      <w:pPr>
        <w:pStyle w:val="ActHead5"/>
      </w:pPr>
      <w:bookmarkStart w:id="275" w:name="_Toc398106571"/>
      <w:r w:rsidRPr="00D80022">
        <w:rPr>
          <w:rStyle w:val="CharSectno"/>
        </w:rPr>
        <w:lastRenderedPageBreak/>
        <w:t>64E</w:t>
      </w:r>
      <w:r w:rsidRPr="00D80022">
        <w:t xml:space="preserve">  Notice of variation of determination under this Subdivision</w:t>
      </w:r>
      <w:bookmarkEnd w:id="275"/>
    </w:p>
    <w:p w:rsidR="00F01773" w:rsidRPr="00D80022" w:rsidRDefault="00F01773" w:rsidP="00F01773">
      <w:pPr>
        <w:pStyle w:val="subsection"/>
      </w:pPr>
      <w:r w:rsidRPr="00D80022">
        <w:tab/>
        <w:t>(1)</w:t>
      </w:r>
      <w:r w:rsidRPr="00D80022">
        <w:tab/>
        <w:t>If a determination of a weekly limit of hours is varied by the Secretary under this Subdivision, the notice of variation must:</w:t>
      </w:r>
    </w:p>
    <w:p w:rsidR="00F01773" w:rsidRPr="00D80022" w:rsidRDefault="00F01773" w:rsidP="00F01773">
      <w:pPr>
        <w:pStyle w:val="paragraph"/>
      </w:pPr>
      <w:r w:rsidRPr="00D80022">
        <w:tab/>
        <w:t>(a)</w:t>
      </w:r>
      <w:r w:rsidRPr="00D80022">
        <w:tab/>
        <w:t>be given to the claimant, unless the claimant is an individual and the variation is made because a circumstance listed in subsection</w:t>
      </w:r>
      <w:r w:rsidR="00D80022">
        <w:t> </w:t>
      </w:r>
      <w:r w:rsidRPr="00D80022">
        <w:t>54(12) or 55(8) of the Family Assistance Act applies in the week; and</w:t>
      </w:r>
    </w:p>
    <w:p w:rsidR="00F01773" w:rsidRPr="00D80022" w:rsidRDefault="00F01773" w:rsidP="00F01773">
      <w:pPr>
        <w:pStyle w:val="paragraph"/>
      </w:pPr>
      <w:r w:rsidRPr="00D80022">
        <w:tab/>
        <w:t>(c)</w:t>
      </w:r>
      <w:r w:rsidRPr="00D80022">
        <w:tab/>
        <w:t>state the effect of the variation, including in particular:</w:t>
      </w:r>
    </w:p>
    <w:p w:rsidR="000A439A" w:rsidRPr="00D80022" w:rsidRDefault="000A439A" w:rsidP="000A439A">
      <w:pPr>
        <w:pStyle w:val="paragraphsub"/>
      </w:pPr>
      <w:r w:rsidRPr="00D80022">
        <w:tab/>
        <w:t>(i)</w:t>
      </w:r>
      <w:r w:rsidRPr="00D80022">
        <w:tab/>
        <w:t>the day from which the variation has effect (see section</w:t>
      </w:r>
      <w:r w:rsidR="00D80022">
        <w:t> </w:t>
      </w:r>
      <w:r w:rsidRPr="00D80022">
        <w:t>64EA); and</w:t>
      </w:r>
    </w:p>
    <w:p w:rsidR="000A439A" w:rsidRPr="00D80022" w:rsidRDefault="000A439A" w:rsidP="000A439A">
      <w:pPr>
        <w:pStyle w:val="paragraphsub"/>
      </w:pPr>
      <w:r w:rsidRPr="00D80022">
        <w:tab/>
        <w:t>(ii)</w:t>
      </w:r>
      <w:r w:rsidRPr="00D80022">
        <w:tab/>
        <w:t>if the variation is to have effect for a period of one or more weeks—the period of one or more weeks that the variation is to have the effect; and</w:t>
      </w:r>
    </w:p>
    <w:p w:rsidR="00F01773" w:rsidRPr="00D80022" w:rsidRDefault="00F01773" w:rsidP="00F01773">
      <w:pPr>
        <w:pStyle w:val="paragraphsub"/>
      </w:pPr>
      <w:r w:rsidRPr="00D80022">
        <w:tab/>
        <w:t>(iii)</w:t>
      </w:r>
      <w:r w:rsidRPr="00D80022">
        <w:tab/>
        <w:t>if the variation is to have the effect that the weekly limit of hours is to be more than 50 hours—the particular number of hours more than 50; and</w:t>
      </w:r>
    </w:p>
    <w:p w:rsidR="00F01773" w:rsidRPr="00D80022" w:rsidRDefault="00F01773" w:rsidP="00F01773">
      <w:pPr>
        <w:pStyle w:val="paragraphsub"/>
      </w:pPr>
      <w:r w:rsidRPr="00D80022">
        <w:tab/>
        <w:t>(iv)</w:t>
      </w:r>
      <w:r w:rsidRPr="00D80022">
        <w:tab/>
        <w:t>if the variation is to have the effect that the weekly limit of hours is a 24 hour care limit—the number of 24 hour care periods in each week during which the variation has the effect; and</w:t>
      </w:r>
    </w:p>
    <w:p w:rsidR="00F01773" w:rsidRPr="00D80022" w:rsidRDefault="00F01773" w:rsidP="00F01773">
      <w:pPr>
        <w:pStyle w:val="paragraph"/>
      </w:pPr>
      <w:r w:rsidRPr="00D80022">
        <w:tab/>
        <w:t>(d)</w:t>
      </w:r>
      <w:r w:rsidRPr="00D80022">
        <w:tab/>
        <w:t>state that the claimant may apply for review of the decision involved in the manner set out in Part</w:t>
      </w:r>
      <w:r w:rsidR="00D80022">
        <w:t> </w:t>
      </w:r>
      <w:r w:rsidRPr="00D80022">
        <w:t>5.</w:t>
      </w:r>
    </w:p>
    <w:p w:rsidR="00F01773" w:rsidRPr="00D80022" w:rsidRDefault="00F01773" w:rsidP="00F01773">
      <w:pPr>
        <w:pStyle w:val="subsection"/>
      </w:pPr>
      <w:r w:rsidRPr="00D80022">
        <w:tab/>
        <w:t>(2)</w:t>
      </w:r>
      <w:r w:rsidRPr="00D80022">
        <w:tab/>
        <w:t xml:space="preserve">The variation is not ineffective by reason only that any, or all, of the requirements of </w:t>
      </w:r>
      <w:r w:rsidR="00D80022">
        <w:t>subsection (</w:t>
      </w:r>
      <w:r w:rsidRPr="00D80022">
        <w:t>1) are not complied with.</w:t>
      </w:r>
    </w:p>
    <w:p w:rsidR="00797A2C" w:rsidRPr="00D80022" w:rsidRDefault="00797A2C" w:rsidP="00797A2C">
      <w:pPr>
        <w:pStyle w:val="subsection"/>
      </w:pPr>
      <w:r w:rsidRPr="00D80022">
        <w:tab/>
        <w:t>(3)</w:t>
      </w:r>
      <w:r w:rsidRPr="00D80022">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D80022" w:rsidRDefault="002E3FA2" w:rsidP="002E3FA2">
      <w:pPr>
        <w:pStyle w:val="ActHead5"/>
      </w:pPr>
      <w:bookmarkStart w:id="276" w:name="_Toc398106572"/>
      <w:r w:rsidRPr="00D80022">
        <w:rPr>
          <w:rStyle w:val="CharSectno"/>
        </w:rPr>
        <w:t>64EA</w:t>
      </w:r>
      <w:r w:rsidRPr="00D80022">
        <w:t xml:space="preserve">  When variations take effect</w:t>
      </w:r>
      <w:bookmarkEnd w:id="276"/>
    </w:p>
    <w:p w:rsidR="002E3FA2" w:rsidRPr="00D80022" w:rsidRDefault="002E3FA2" w:rsidP="002E3FA2">
      <w:pPr>
        <w:pStyle w:val="subsection"/>
      </w:pPr>
      <w:r w:rsidRPr="00D80022">
        <w:tab/>
        <w:t>(1)</w:t>
      </w:r>
      <w:r w:rsidRPr="00D80022">
        <w:tab/>
        <w:t>If a determination of a weekly limit of hours is varied by the Secretary under this Subdivision, the variation has effect from the start of the week in which the circumstance:</w:t>
      </w:r>
    </w:p>
    <w:p w:rsidR="002E3FA2" w:rsidRPr="00D80022" w:rsidRDefault="002E3FA2" w:rsidP="002E3FA2">
      <w:pPr>
        <w:pStyle w:val="paragraph"/>
      </w:pPr>
      <w:r w:rsidRPr="00D80022">
        <w:lastRenderedPageBreak/>
        <w:tab/>
        <w:t>(a)</w:t>
      </w:r>
      <w:r w:rsidRPr="00D80022">
        <w:tab/>
        <w:t>listed in section</w:t>
      </w:r>
      <w:r w:rsidR="00D80022">
        <w:t> </w:t>
      </w:r>
      <w:r w:rsidRPr="00D80022">
        <w:t>54, 55 or 56 of the Family Assistance Act; and</w:t>
      </w:r>
    </w:p>
    <w:p w:rsidR="002E3FA2" w:rsidRPr="00D80022" w:rsidRDefault="002E3FA2" w:rsidP="002E3FA2">
      <w:pPr>
        <w:pStyle w:val="paragraph"/>
      </w:pPr>
      <w:r w:rsidRPr="00D80022">
        <w:tab/>
        <w:t>(b)</w:t>
      </w:r>
      <w:r w:rsidRPr="00D80022">
        <w:tab/>
        <w:t>in relation to which the variation is made;</w:t>
      </w:r>
    </w:p>
    <w:p w:rsidR="002E3FA2" w:rsidRPr="00D80022" w:rsidRDefault="002E3FA2" w:rsidP="002E3FA2">
      <w:pPr>
        <w:pStyle w:val="subsection2"/>
      </w:pPr>
      <w:r w:rsidRPr="00D80022">
        <w:t>first applies.</w:t>
      </w:r>
    </w:p>
    <w:p w:rsidR="002E3FA2" w:rsidRPr="00D80022" w:rsidRDefault="002E3FA2" w:rsidP="002E3FA2">
      <w:pPr>
        <w:pStyle w:val="subsection"/>
      </w:pPr>
      <w:r w:rsidRPr="00D80022">
        <w:tab/>
        <w:t>(2)</w:t>
      </w:r>
      <w:r w:rsidRPr="00D80022">
        <w:tab/>
        <w:t>However, if:</w:t>
      </w:r>
    </w:p>
    <w:p w:rsidR="002E3FA2" w:rsidRPr="00D80022" w:rsidRDefault="002E3FA2" w:rsidP="002E3FA2">
      <w:pPr>
        <w:pStyle w:val="paragraph"/>
      </w:pPr>
      <w:r w:rsidRPr="00D80022">
        <w:tab/>
        <w:t>(a)</w:t>
      </w:r>
      <w:r w:rsidRPr="00D80022">
        <w:tab/>
        <w:t>the variation was made on application; and</w:t>
      </w:r>
    </w:p>
    <w:p w:rsidR="002E3FA2" w:rsidRPr="00D80022" w:rsidRDefault="002E3FA2" w:rsidP="002E3FA2">
      <w:pPr>
        <w:pStyle w:val="paragraph"/>
      </w:pPr>
      <w:r w:rsidRPr="00D80022">
        <w:tab/>
        <w:t>(b)</w:t>
      </w:r>
      <w:r w:rsidRPr="00D80022">
        <w:tab/>
        <w:t>the application was not made until after the end of the income year following the one in which the circumstance first applies; and</w:t>
      </w:r>
    </w:p>
    <w:p w:rsidR="002E3FA2" w:rsidRPr="00D80022" w:rsidRDefault="002E3FA2" w:rsidP="002E3FA2">
      <w:pPr>
        <w:pStyle w:val="paragraph"/>
      </w:pPr>
      <w:r w:rsidRPr="00D80022">
        <w:tab/>
        <w:t>(c)</w:t>
      </w:r>
      <w:r w:rsidRPr="00D80022">
        <w:tab/>
        <w:t>the effect of the variation is to increase the weekly limit of hours under the determination;</w:t>
      </w:r>
    </w:p>
    <w:p w:rsidR="002E3FA2" w:rsidRPr="00D80022" w:rsidRDefault="002E3FA2" w:rsidP="002E3FA2">
      <w:pPr>
        <w:pStyle w:val="subsection2"/>
      </w:pPr>
      <w:r w:rsidRPr="00D80022">
        <w:t>then the variation has effect only from the start of the income year that precedes the one in which the application was made.</w:t>
      </w:r>
    </w:p>
    <w:p w:rsidR="00F01773" w:rsidRPr="00D80022" w:rsidRDefault="00F01773" w:rsidP="008410CF">
      <w:pPr>
        <w:pStyle w:val="ActHead5"/>
      </w:pPr>
      <w:bookmarkStart w:id="277" w:name="_Toc398106573"/>
      <w:r w:rsidRPr="00D80022">
        <w:rPr>
          <w:rStyle w:val="CharSectno"/>
        </w:rPr>
        <w:t>64F</w:t>
      </w:r>
      <w:r w:rsidRPr="00D80022">
        <w:t xml:space="preserve">  Form of application</w:t>
      </w:r>
      <w:bookmarkEnd w:id="277"/>
    </w:p>
    <w:p w:rsidR="00F01773" w:rsidRPr="00D80022" w:rsidRDefault="00F01773" w:rsidP="008410CF">
      <w:pPr>
        <w:pStyle w:val="subsection"/>
        <w:keepNext/>
      </w:pPr>
      <w:r w:rsidRPr="00D80022">
        <w:tab/>
      </w:r>
      <w:r w:rsidRPr="00D80022">
        <w:tab/>
        <w:t xml:space="preserve">An application under this </w:t>
      </w:r>
      <w:r w:rsidR="00127CA2" w:rsidRPr="00D80022">
        <w:t>Subdivision</w:t>
      </w:r>
      <w:r w:rsidR="00753CFA" w:rsidRPr="00D80022">
        <w:t xml:space="preserve"> </w:t>
      </w:r>
      <w:r w:rsidRPr="00D80022">
        <w:t>must:</w:t>
      </w:r>
    </w:p>
    <w:p w:rsidR="00F01773" w:rsidRPr="00D80022" w:rsidRDefault="00F01773" w:rsidP="00F01773">
      <w:pPr>
        <w:pStyle w:val="paragraph"/>
      </w:pPr>
      <w:r w:rsidRPr="00D80022">
        <w:tab/>
        <w:t>(a)</w:t>
      </w:r>
      <w:r w:rsidRPr="00D80022">
        <w:tab/>
        <w:t>be made in the form and manner; and</w:t>
      </w:r>
    </w:p>
    <w:p w:rsidR="00F01773" w:rsidRPr="00D80022" w:rsidRDefault="00F01773" w:rsidP="00F01773">
      <w:pPr>
        <w:pStyle w:val="paragraph"/>
      </w:pPr>
      <w:r w:rsidRPr="00D80022">
        <w:tab/>
        <w:t>(b)</w:t>
      </w:r>
      <w:r w:rsidRPr="00D80022">
        <w:tab/>
        <w:t>contain any information; and</w:t>
      </w:r>
    </w:p>
    <w:p w:rsidR="00F01773" w:rsidRPr="00D80022" w:rsidRDefault="00F01773" w:rsidP="00F01773">
      <w:pPr>
        <w:pStyle w:val="paragraph"/>
      </w:pPr>
      <w:r w:rsidRPr="00D80022">
        <w:tab/>
        <w:t>(c)</w:t>
      </w:r>
      <w:r w:rsidRPr="00D80022">
        <w:tab/>
        <w:t>be accompanied by any documents;</w:t>
      </w:r>
    </w:p>
    <w:p w:rsidR="00F01773" w:rsidRPr="00D80022" w:rsidRDefault="00F01773" w:rsidP="00F01773">
      <w:pPr>
        <w:pStyle w:val="subsection2"/>
      </w:pPr>
      <w:r w:rsidRPr="00D80022">
        <w:t>required by the Secretary.</w:t>
      </w:r>
    </w:p>
    <w:p w:rsidR="00F01773" w:rsidRPr="00D80022" w:rsidRDefault="00127CA2" w:rsidP="00F01773">
      <w:pPr>
        <w:pStyle w:val="ActHead4"/>
      </w:pPr>
      <w:bookmarkStart w:id="278" w:name="_Toc398106574"/>
      <w:r w:rsidRPr="00D80022">
        <w:rPr>
          <w:rStyle w:val="CharSubdNo"/>
        </w:rPr>
        <w:t>Subdivision</w:t>
      </w:r>
      <w:r w:rsidR="00753CFA" w:rsidRPr="00D80022">
        <w:rPr>
          <w:rStyle w:val="CharSubdNo"/>
        </w:rPr>
        <w:t xml:space="preserve"> </w:t>
      </w:r>
      <w:r w:rsidR="00F01773" w:rsidRPr="00D80022">
        <w:rPr>
          <w:rStyle w:val="CharSubdNo"/>
        </w:rPr>
        <w:t>V</w:t>
      </w:r>
      <w:r w:rsidR="00F01773" w:rsidRPr="00D80022">
        <w:t>—</w:t>
      </w:r>
      <w:r w:rsidR="00F01773" w:rsidRPr="00D80022">
        <w:rPr>
          <w:rStyle w:val="CharSubdText"/>
        </w:rPr>
        <w:t>Variations of determinations for changes in circumstances</w:t>
      </w:r>
      <w:bookmarkEnd w:id="278"/>
    </w:p>
    <w:p w:rsidR="00F01773" w:rsidRPr="00D80022" w:rsidRDefault="00F01773" w:rsidP="00F01773">
      <w:pPr>
        <w:pStyle w:val="ActHead5"/>
      </w:pPr>
      <w:bookmarkStart w:id="279" w:name="_Toc398106575"/>
      <w:r w:rsidRPr="00D80022">
        <w:rPr>
          <w:rStyle w:val="CharSectno"/>
        </w:rPr>
        <w:t>65</w:t>
      </w:r>
      <w:r w:rsidRPr="00D80022">
        <w:t xml:space="preserve">  Variation of determination of conditional eligibility to reflect changes in conditional eligibility</w:t>
      </w:r>
      <w:bookmarkEnd w:id="279"/>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made in respect of a claimant who is an individual with the effect that the claimant is conditionally eligible;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after the determination is made, an event occurs;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 xml:space="preserve">the determination has the effect as set out in </w:t>
      </w:r>
      <w:r w:rsidR="00D80022">
        <w:rPr>
          <w:snapToGrid w:val="0"/>
          <w:lang w:eastAsia="en-US"/>
        </w:rPr>
        <w:t>paragraph (</w:t>
      </w:r>
      <w:r w:rsidRPr="00D80022">
        <w:rPr>
          <w:snapToGrid w:val="0"/>
          <w:lang w:eastAsia="en-US"/>
        </w:rPr>
        <w:t>a) at some time after the occurrence; and</w:t>
      </w:r>
    </w:p>
    <w:p w:rsidR="00F01773" w:rsidRPr="00D80022" w:rsidRDefault="00F01773" w:rsidP="00F01773">
      <w:pPr>
        <w:pStyle w:val="paragraph"/>
        <w:rPr>
          <w:snapToGrid w:val="0"/>
          <w:lang w:eastAsia="en-US"/>
        </w:rPr>
      </w:pPr>
      <w:r w:rsidRPr="00D80022">
        <w:rPr>
          <w:snapToGrid w:val="0"/>
          <w:lang w:eastAsia="en-US"/>
        </w:rPr>
        <w:lastRenderedPageBreak/>
        <w:tab/>
        <w:t>(d)</w:t>
      </w:r>
      <w:r w:rsidRPr="00D80022">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D80022" w:rsidRDefault="00F01773" w:rsidP="00F01773">
      <w:pPr>
        <w:pStyle w:val="subsection2"/>
        <w:rPr>
          <w:snapToGrid w:val="0"/>
          <w:lang w:eastAsia="en-US"/>
        </w:rPr>
      </w:pPr>
      <w:r w:rsidRPr="00D80022">
        <w:rPr>
          <w:snapToGrid w:val="0"/>
          <w:lang w:eastAsia="en-US"/>
        </w:rPr>
        <w:t>the Secretary must vary the determination of conditional eligibility so that the claimant is not conditionally eligible with effect from the date of the occurrence.</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 xml:space="preserve">For the purpose of </w:t>
      </w:r>
      <w:r w:rsidR="00D80022">
        <w:rPr>
          <w:snapToGrid w:val="0"/>
          <w:lang w:eastAsia="en-US"/>
        </w:rPr>
        <w:t>subsection (</w:t>
      </w:r>
      <w:r w:rsidRPr="00D80022">
        <w:rPr>
          <w:snapToGrid w:val="0"/>
          <w:lang w:eastAsia="en-US"/>
        </w:rPr>
        <w:t>1), the occurrence includes the expiration of a period of time if the expiration is relevant to the operation of this Act.</w:t>
      </w:r>
    </w:p>
    <w:p w:rsidR="00F01773" w:rsidRPr="00D80022" w:rsidRDefault="00F01773" w:rsidP="008410CF">
      <w:pPr>
        <w:pStyle w:val="ActHead5"/>
      </w:pPr>
      <w:bookmarkStart w:id="280" w:name="_Toc398106576"/>
      <w:r w:rsidRPr="00D80022">
        <w:rPr>
          <w:rStyle w:val="CharSectno"/>
        </w:rPr>
        <w:t>65A</w:t>
      </w:r>
      <w:r w:rsidRPr="00D80022">
        <w:t xml:space="preserve">  Variation of determination of CCB % to reflect changes in CCB %</w:t>
      </w:r>
      <w:bookmarkEnd w:id="280"/>
    </w:p>
    <w:p w:rsidR="00F01773" w:rsidRPr="00D80022" w:rsidRDefault="00F01773" w:rsidP="008410CF">
      <w:pPr>
        <w:pStyle w:val="subsection"/>
        <w:keepNext/>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CCB % under section</w:t>
      </w:r>
      <w:r w:rsidR="00D80022">
        <w:t> </w:t>
      </w:r>
      <w:r w:rsidRPr="00D80022">
        <w:t>50J are made in respect of a claimant who is an individual;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after the determinations are made, an event occurs;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 xml:space="preserve">the determination of conditional eligibility has, </w:t>
      </w:r>
      <w:r w:rsidRPr="00D80022">
        <w:t>at some time after the occurrence, the effect that the claimant is conditionally eligible</w:t>
      </w:r>
      <w:r w:rsidRPr="00D80022">
        <w:rPr>
          <w:snapToGrid w:val="0"/>
          <w:lang w:eastAsia="en-US"/>
        </w:rPr>
        <w:t>; and</w:t>
      </w:r>
    </w:p>
    <w:p w:rsidR="00F01773" w:rsidRPr="00D80022" w:rsidRDefault="00F01773" w:rsidP="00F01773">
      <w:pPr>
        <w:pStyle w:val="paragraph"/>
        <w:rPr>
          <w:snapToGrid w:val="0"/>
          <w:lang w:eastAsia="en-US"/>
        </w:rPr>
      </w:pPr>
      <w:r w:rsidRPr="00D80022">
        <w:rPr>
          <w:snapToGrid w:val="0"/>
          <w:lang w:eastAsia="en-US"/>
        </w:rPr>
        <w:tab/>
        <w:t>(d)</w:t>
      </w:r>
      <w:r w:rsidRPr="00D80022">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D80022" w:rsidRDefault="00F01773" w:rsidP="00F01773">
      <w:pPr>
        <w:pStyle w:val="subsection2"/>
        <w:rPr>
          <w:snapToGrid w:val="0"/>
          <w:lang w:eastAsia="en-US"/>
        </w:rPr>
      </w:pPr>
      <w:r w:rsidRPr="00D80022">
        <w:rPr>
          <w:snapToGrid w:val="0"/>
          <w:lang w:eastAsia="en-US"/>
        </w:rPr>
        <w:t xml:space="preserve">the Secretary must, subject to </w:t>
      </w:r>
      <w:r w:rsidR="00D80022">
        <w:rPr>
          <w:snapToGrid w:val="0"/>
          <w:lang w:eastAsia="en-US"/>
        </w:rPr>
        <w:t>subsection (</w:t>
      </w:r>
      <w:r w:rsidRPr="00D80022">
        <w:rPr>
          <w:snapToGrid w:val="0"/>
          <w:lang w:eastAsia="en-US"/>
        </w:rPr>
        <w:t>4), vary the determination of CCB % with effect from the date of the occurrence.</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 xml:space="preserve">For the purpose of </w:t>
      </w:r>
      <w:r w:rsidR="00D80022">
        <w:rPr>
          <w:snapToGrid w:val="0"/>
          <w:lang w:eastAsia="en-US"/>
        </w:rPr>
        <w:t>subsection (</w:t>
      </w:r>
      <w:r w:rsidRPr="00D80022">
        <w:rPr>
          <w:snapToGrid w:val="0"/>
          <w:lang w:eastAsia="en-US"/>
        </w:rPr>
        <w:t>1), the occurrence of an event includes the expiration of a period of time if the expiration is relevant to the operation of this Act.</w:t>
      </w:r>
    </w:p>
    <w:p w:rsidR="00F01773" w:rsidRPr="00D80022" w:rsidRDefault="00F01773" w:rsidP="00F01773">
      <w:pPr>
        <w:pStyle w:val="subsection"/>
      </w:pPr>
      <w:r w:rsidRPr="00D80022">
        <w:lastRenderedPageBreak/>
        <w:tab/>
        <w:t>(3)</w:t>
      </w:r>
      <w:r w:rsidRPr="00D80022">
        <w:tab/>
        <w:t xml:space="preserve">The reference in </w:t>
      </w:r>
      <w:r w:rsidR="00D80022">
        <w:t>subsection (</w:t>
      </w:r>
      <w:r w:rsidRPr="00D80022">
        <w:t>1) to the occurrence does not include the occurrence of any event that causes the claimant to provide a revised estimate of the claimant’s adjusted taxable income to the Secretary unless:</w:t>
      </w:r>
    </w:p>
    <w:p w:rsidR="00F01773" w:rsidRPr="00D80022" w:rsidRDefault="00F01773" w:rsidP="00F01773">
      <w:pPr>
        <w:pStyle w:val="paragraph"/>
      </w:pPr>
      <w:r w:rsidRPr="00D80022">
        <w:tab/>
        <w:t>(a)</w:t>
      </w:r>
      <w:r w:rsidRPr="00D80022">
        <w:tab/>
        <w:t>the event also affects the claimant’s CCB % for a reason other than the amount of the claimant’s adjusted taxable income; or</w:t>
      </w:r>
    </w:p>
    <w:p w:rsidR="00F01773" w:rsidRPr="00D80022" w:rsidRDefault="00F01773" w:rsidP="00F01773">
      <w:pPr>
        <w:pStyle w:val="paragraph"/>
      </w:pPr>
      <w:r w:rsidRPr="00D80022">
        <w:tab/>
        <w:t>(b)</w:t>
      </w:r>
      <w:r w:rsidRPr="00D80022">
        <w:tab/>
        <w:t>the event is the claimant’s becoming, or ceasing to be, a member of a couple.</w:t>
      </w:r>
    </w:p>
    <w:p w:rsidR="00F01773" w:rsidRPr="00D80022" w:rsidRDefault="00F01773" w:rsidP="00F01773">
      <w:pPr>
        <w:pStyle w:val="SubsectionHead"/>
        <w:rPr>
          <w:snapToGrid w:val="0"/>
          <w:lang w:eastAsia="en-US"/>
        </w:rPr>
      </w:pPr>
      <w:r w:rsidRPr="00D80022">
        <w:rPr>
          <w:snapToGrid w:val="0"/>
          <w:lang w:eastAsia="en-US"/>
        </w:rPr>
        <w:t>Beneficial variations only to have limited effect</w:t>
      </w:r>
    </w:p>
    <w:p w:rsidR="00F01773" w:rsidRPr="00D80022" w:rsidRDefault="00F01773" w:rsidP="00F01773">
      <w:pPr>
        <w:pStyle w:val="subsection"/>
        <w:rPr>
          <w:snapToGrid w:val="0"/>
          <w:lang w:eastAsia="en-US"/>
        </w:rPr>
      </w:pPr>
      <w:r w:rsidRPr="00D80022">
        <w:rPr>
          <w:snapToGrid w:val="0"/>
          <w:lang w:eastAsia="en-US"/>
        </w:rPr>
        <w:tab/>
        <w:t>(4)</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the Secretary does not become aware of the occurrence until after the end of the income year (the </w:t>
      </w:r>
      <w:r w:rsidRPr="00D80022">
        <w:rPr>
          <w:b/>
          <w:i/>
          <w:snapToGrid w:val="0"/>
          <w:lang w:eastAsia="en-US"/>
        </w:rPr>
        <w:t>second income year</w:t>
      </w:r>
      <w:r w:rsidRPr="00D80022">
        <w:rPr>
          <w:snapToGrid w:val="0"/>
          <w:lang w:eastAsia="en-US"/>
        </w:rPr>
        <w:t>) following the one in which the event occurred;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did not notify the Secretary of the event before the end of the second income year;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 xml:space="preserve">apart from this subsection, the Secretary would be required by </w:t>
      </w:r>
      <w:r w:rsidR="00D80022">
        <w:rPr>
          <w:snapToGrid w:val="0"/>
          <w:lang w:eastAsia="en-US"/>
        </w:rPr>
        <w:t>subsection (</w:t>
      </w:r>
      <w:r w:rsidRPr="00D80022">
        <w:rPr>
          <w:snapToGrid w:val="0"/>
          <w:lang w:eastAsia="en-US"/>
        </w:rPr>
        <w:t>1) to vary the determination so as to increase the claimant’s CCB % under the determination;</w:t>
      </w:r>
    </w:p>
    <w:p w:rsidR="00F01773" w:rsidRPr="00D80022" w:rsidRDefault="00F01773" w:rsidP="00F01773">
      <w:pPr>
        <w:pStyle w:val="subsection2"/>
        <w:rPr>
          <w:snapToGrid w:val="0"/>
          <w:lang w:eastAsia="en-US"/>
        </w:rPr>
      </w:pPr>
      <w:r w:rsidRPr="00D80022">
        <w:rPr>
          <w:snapToGrid w:val="0"/>
          <w:lang w:eastAsia="en-US"/>
        </w:rPr>
        <w:t>the Secretary must vary the determination so that it has that effect only from the beginning of the income year that precedes the one in which the Secretary becomes aware of the event.</w:t>
      </w:r>
    </w:p>
    <w:p w:rsidR="00F01773" w:rsidRPr="00D80022" w:rsidRDefault="00F01773" w:rsidP="00802728">
      <w:pPr>
        <w:pStyle w:val="SubsectionHead"/>
        <w:keepNext w:val="0"/>
      </w:pPr>
      <w:r w:rsidRPr="00D80022">
        <w:t>Section</w:t>
      </w:r>
      <w:r w:rsidR="00D80022">
        <w:t> </w:t>
      </w:r>
      <w:r w:rsidRPr="00D80022">
        <w:t>58, 59D, 60C, 60D, 60E and 62A variations prevail</w:t>
      </w:r>
    </w:p>
    <w:p w:rsidR="00F01773" w:rsidRPr="00D80022" w:rsidRDefault="00F01773" w:rsidP="00802728">
      <w:pPr>
        <w:pStyle w:val="subsection"/>
        <w:keepLines/>
      </w:pPr>
      <w:r w:rsidRPr="00D80022">
        <w:tab/>
        <w:t>(5)</w:t>
      </w:r>
      <w:r w:rsidRPr="00D80022">
        <w:tab/>
        <w:t>If:</w:t>
      </w:r>
    </w:p>
    <w:p w:rsidR="00F01773" w:rsidRPr="00D80022" w:rsidRDefault="00F01773" w:rsidP="00802728">
      <w:pPr>
        <w:pStyle w:val="paragraph"/>
      </w:pPr>
      <w:r w:rsidRPr="00D80022">
        <w:tab/>
        <w:t>(a)</w:t>
      </w:r>
      <w:r w:rsidRPr="00D80022">
        <w:tab/>
        <w:t>when a variation under this section takes place, a variation is in force under section</w:t>
      </w:r>
      <w:r w:rsidR="00D80022">
        <w:t> </w:t>
      </w:r>
      <w:r w:rsidRPr="00D80022">
        <w:t>58, 59D, 60C, 60D, 60E or 62A; and</w:t>
      </w:r>
    </w:p>
    <w:p w:rsidR="00F01773" w:rsidRPr="00D80022" w:rsidRDefault="00F01773" w:rsidP="00F01773">
      <w:pPr>
        <w:pStyle w:val="paragraph"/>
      </w:pPr>
      <w:r w:rsidRPr="00D80022">
        <w:tab/>
        <w:t>(b)</w:t>
      </w:r>
      <w:r w:rsidRPr="00D80022">
        <w:tab/>
        <w:t>the variation under section</w:t>
      </w:r>
      <w:r w:rsidR="00D80022">
        <w:t> </w:t>
      </w:r>
      <w:r w:rsidRPr="00D80022">
        <w:t>58, 59D, 60C, 60D, 60E or 62A has effect for any period when the variation under this section would have effect;</w:t>
      </w:r>
    </w:p>
    <w:p w:rsidR="00F01773" w:rsidRPr="00D80022" w:rsidRDefault="00F01773" w:rsidP="00F01773">
      <w:pPr>
        <w:pStyle w:val="subsection2"/>
      </w:pPr>
      <w:r w:rsidRPr="00D80022">
        <w:t>the variation under section</w:t>
      </w:r>
      <w:r w:rsidR="00D80022">
        <w:t> </w:t>
      </w:r>
      <w:r w:rsidRPr="00D80022">
        <w:t>58, 59D, 60C, 60D, 60E or 62A prevails over the variation under this section.</w:t>
      </w:r>
    </w:p>
    <w:p w:rsidR="00F01773" w:rsidRPr="00D80022" w:rsidRDefault="00F01773" w:rsidP="00F01773">
      <w:pPr>
        <w:pStyle w:val="ActHead5"/>
      </w:pPr>
      <w:bookmarkStart w:id="281" w:name="_Toc398106577"/>
      <w:r w:rsidRPr="00D80022">
        <w:rPr>
          <w:rStyle w:val="CharSectno"/>
        </w:rPr>
        <w:lastRenderedPageBreak/>
        <w:t>65B</w:t>
      </w:r>
      <w:r w:rsidRPr="00D80022">
        <w:t xml:space="preserve">  Variation of determination of CCB % to reflect revised adjusted taxable income estimates</w:t>
      </w:r>
      <w:bookmarkEnd w:id="281"/>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CCB % under section</w:t>
      </w:r>
      <w:r w:rsidR="00D80022">
        <w:t> </w:t>
      </w:r>
      <w:r w:rsidRPr="00D80022">
        <w:t>50J are made in respect of a claimant who is an individual and the effect of the former determination is that the individual is conditionally eligible for child care benefit by fee reduction; and</w:t>
      </w:r>
    </w:p>
    <w:p w:rsidR="003A0FE1" w:rsidRPr="00D80022" w:rsidRDefault="003A0FE1" w:rsidP="003A0FE1">
      <w:pPr>
        <w:pStyle w:val="paragraph"/>
      </w:pPr>
      <w:r w:rsidRPr="00D80022">
        <w:tab/>
        <w:t>(b)</w:t>
      </w:r>
      <w:r w:rsidRPr="00D80022">
        <w:tab/>
        <w:t>the CCB %:</w:t>
      </w:r>
    </w:p>
    <w:p w:rsidR="003A0FE1" w:rsidRPr="00D80022" w:rsidRDefault="003A0FE1" w:rsidP="003A0FE1">
      <w:pPr>
        <w:pStyle w:val="paragraphsub"/>
      </w:pPr>
      <w:r w:rsidRPr="00D80022">
        <w:tab/>
        <w:t>(i)</w:t>
      </w:r>
      <w:r w:rsidRPr="00D80022">
        <w:tab/>
        <w:t>is worked out on the basis of an estimate of the claimant’s adjusted taxable income, an indexed estimate for the claimant or an indexed actual income for the claimant; or</w:t>
      </w:r>
    </w:p>
    <w:p w:rsidR="003A0FE1" w:rsidRPr="00D80022" w:rsidRDefault="003A0FE1" w:rsidP="003A0FE1">
      <w:pPr>
        <w:pStyle w:val="paragraphsub"/>
      </w:pPr>
      <w:r w:rsidRPr="00D80022">
        <w:tab/>
        <w:t>(ii)</w:t>
      </w:r>
      <w:r w:rsidRPr="00D80022">
        <w:tab/>
        <w:t>is varied under section</w:t>
      </w:r>
      <w:r w:rsidR="00D80022">
        <w:t> </w:t>
      </w:r>
      <w:r w:rsidRPr="00D80022">
        <w:t>60E; and</w:t>
      </w:r>
    </w:p>
    <w:p w:rsidR="003A0FE1" w:rsidRPr="00D80022" w:rsidRDefault="003A0FE1" w:rsidP="003A0FE1">
      <w:pPr>
        <w:pStyle w:val="paragraph"/>
      </w:pPr>
      <w:r w:rsidRPr="00D80022">
        <w:tab/>
        <w:t>(c)</w:t>
      </w:r>
      <w:r w:rsidRPr="00D80022">
        <w:tab/>
        <w:t>the claimant provides the Secretary with a revised estimate of the claimant’s adjusted taxable income for the current income year or the next income year that is not attributable to an event mentioned in paragraph</w:t>
      </w:r>
      <w:r w:rsidR="00D80022">
        <w:t> </w:t>
      </w:r>
      <w:r w:rsidRPr="00D80022">
        <w:t>65A(3)(a) or (b); and</w:t>
      </w:r>
    </w:p>
    <w:p w:rsidR="00F01773" w:rsidRPr="00D80022" w:rsidRDefault="00F01773" w:rsidP="00F01773">
      <w:pPr>
        <w:pStyle w:val="paragraph"/>
      </w:pPr>
      <w:r w:rsidRPr="00D80022">
        <w:tab/>
        <w:t>(d)</w:t>
      </w:r>
      <w:r w:rsidRPr="00D80022">
        <w:tab/>
        <w:t>the Secretary considers the revised estimate to be reasonable; and</w:t>
      </w:r>
    </w:p>
    <w:p w:rsidR="00F01773" w:rsidRPr="00D80022" w:rsidRDefault="00F01773" w:rsidP="00F01773">
      <w:pPr>
        <w:pStyle w:val="paragraph"/>
      </w:pPr>
      <w:r w:rsidRPr="00D80022">
        <w:tab/>
        <w:t>(e)</w:t>
      </w:r>
      <w:r w:rsidRPr="00D80022">
        <w:tab/>
        <w:t>if the claimant’s CCB % were calculated using the revised estimate—a new CCB % would be required;</w:t>
      </w:r>
    </w:p>
    <w:p w:rsidR="00F01773" w:rsidRPr="00D80022" w:rsidRDefault="00F01773" w:rsidP="00F01773">
      <w:pPr>
        <w:pStyle w:val="subsection2"/>
      </w:pPr>
      <w:r w:rsidRPr="00D80022">
        <w:t>the Secretary must vary the determination of CCB % so that it is determined on the basis of that revised estimate.</w:t>
      </w:r>
    </w:p>
    <w:p w:rsidR="002D3983" w:rsidRPr="00D80022" w:rsidRDefault="002D3983" w:rsidP="002D3983">
      <w:pPr>
        <w:pStyle w:val="notetext"/>
      </w:pPr>
      <w:r w:rsidRPr="00D80022">
        <w:t>Note:</w:t>
      </w:r>
      <w:r w:rsidRPr="00D80022">
        <w:tab/>
        <w:t>Section</w:t>
      </w:r>
      <w:r w:rsidR="00D80022">
        <w:t> </w:t>
      </w:r>
      <w:r w:rsidRPr="00D80022">
        <w:t xml:space="preserve">55AC affects the meaning of </w:t>
      </w:r>
      <w:r w:rsidR="00D80022">
        <w:t>subparagraph (</w:t>
      </w:r>
      <w:r w:rsidRPr="00D80022">
        <w:t>1)(b)(i) for members of couples.</w:t>
      </w:r>
    </w:p>
    <w:p w:rsidR="00F01773" w:rsidRPr="00D80022" w:rsidRDefault="00F01773" w:rsidP="007A7C73">
      <w:pPr>
        <w:pStyle w:val="subsection"/>
        <w:keepNext/>
        <w:keepLines/>
      </w:pPr>
      <w:r w:rsidRPr="00D80022">
        <w:tab/>
        <w:t>(2)</w:t>
      </w:r>
      <w:r w:rsidRPr="00D80022">
        <w:tab/>
        <w:t xml:space="preserve">A variation of a determination under </w:t>
      </w:r>
      <w:r w:rsidR="00D80022">
        <w:t>subsection (</w:t>
      </w:r>
      <w:r w:rsidRPr="00D80022">
        <w:t>1) has effect:</w:t>
      </w:r>
    </w:p>
    <w:p w:rsidR="00F01773" w:rsidRPr="00D80022" w:rsidRDefault="00F01773" w:rsidP="007A7C73">
      <w:pPr>
        <w:pStyle w:val="paragraph"/>
        <w:keepNext/>
        <w:keepLines/>
      </w:pPr>
      <w:r w:rsidRPr="00D80022">
        <w:tab/>
        <w:t>(a)</w:t>
      </w:r>
      <w:r w:rsidRPr="00D80022">
        <w:tab/>
        <w:t>if it results in an increase in the claimant’s CCB %:</w:t>
      </w:r>
    </w:p>
    <w:p w:rsidR="00F01773" w:rsidRPr="00D80022" w:rsidRDefault="00F01773" w:rsidP="00F01773">
      <w:pPr>
        <w:pStyle w:val="paragraphsub"/>
      </w:pPr>
      <w:r w:rsidRPr="00D80022">
        <w:tab/>
        <w:t>(i)</w:t>
      </w:r>
      <w:r w:rsidRPr="00D80022">
        <w:tab/>
        <w:t xml:space="preserve">unless </w:t>
      </w:r>
      <w:r w:rsidR="00D80022">
        <w:t>subparagraph (</w:t>
      </w:r>
      <w:r w:rsidRPr="00D80022">
        <w:t>ii) applies—from the Monday after the day the variation is made; or</w:t>
      </w:r>
    </w:p>
    <w:p w:rsidR="00F01773" w:rsidRPr="00D80022" w:rsidRDefault="00F01773" w:rsidP="00F01773">
      <w:pPr>
        <w:pStyle w:val="paragraphsub"/>
      </w:pPr>
      <w:r w:rsidRPr="00D80022">
        <w:tab/>
        <w:t>(ii)</w:t>
      </w:r>
      <w:r w:rsidRPr="00D80022">
        <w:tab/>
        <w:t xml:space="preserve">if the first day of the income year to which the revised estimate relates occurs after the day identified in </w:t>
      </w:r>
      <w:r w:rsidR="00D80022">
        <w:t>subparagraph (</w:t>
      </w:r>
      <w:r w:rsidRPr="00D80022">
        <w:t>i)—from that first day; and</w:t>
      </w:r>
    </w:p>
    <w:p w:rsidR="00F01773" w:rsidRPr="00D80022" w:rsidRDefault="00F01773" w:rsidP="00F01773">
      <w:pPr>
        <w:pStyle w:val="paragraph"/>
      </w:pPr>
      <w:r w:rsidRPr="00D80022">
        <w:tab/>
        <w:t>(b)</w:t>
      </w:r>
      <w:r w:rsidRPr="00D80022">
        <w:tab/>
        <w:t>if it results in a decrease in the claimant’s CCB %:</w:t>
      </w:r>
    </w:p>
    <w:p w:rsidR="00F01773" w:rsidRPr="00D80022" w:rsidRDefault="00F01773" w:rsidP="00F01773">
      <w:pPr>
        <w:pStyle w:val="paragraphsub"/>
      </w:pPr>
      <w:r w:rsidRPr="00D80022">
        <w:lastRenderedPageBreak/>
        <w:tab/>
        <w:t>(i)</w:t>
      </w:r>
      <w:r w:rsidRPr="00D80022">
        <w:tab/>
        <w:t xml:space="preserve">unless </w:t>
      </w:r>
      <w:r w:rsidR="00D80022">
        <w:t>subparagraph (</w:t>
      </w:r>
      <w:r w:rsidRPr="00D80022">
        <w:t>ii) applies—from the Monday after the day the variation is made; or</w:t>
      </w:r>
    </w:p>
    <w:p w:rsidR="00F01773" w:rsidRPr="00D80022" w:rsidRDefault="00F01773" w:rsidP="00F01773">
      <w:pPr>
        <w:pStyle w:val="paragraphsub"/>
      </w:pPr>
      <w:r w:rsidRPr="00D80022">
        <w:tab/>
        <w:t>(ii)</w:t>
      </w:r>
      <w:r w:rsidRPr="00D80022">
        <w:tab/>
        <w:t xml:space="preserve">if the first day of the income year to which the revised estimate relates occurs after the day identified in </w:t>
      </w:r>
      <w:r w:rsidR="00D80022">
        <w:t>subparagraph (</w:t>
      </w:r>
      <w:r w:rsidRPr="00D80022">
        <w:t>i)—from that first day.</w:t>
      </w:r>
    </w:p>
    <w:p w:rsidR="00F01773" w:rsidRPr="00D80022" w:rsidRDefault="00F01773" w:rsidP="00F01773">
      <w:pPr>
        <w:pStyle w:val="SubsectionHead"/>
      </w:pPr>
      <w:r w:rsidRPr="00D80022">
        <w:t>Section</w:t>
      </w:r>
      <w:r w:rsidR="00D80022">
        <w:t> </w:t>
      </w:r>
      <w:r w:rsidRPr="00D80022">
        <w:t>58, 59D, 60C, 60D, 60E and 62A variations prevail</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when a variation under this section takes place, a variation is in force under section</w:t>
      </w:r>
      <w:r w:rsidR="00D80022">
        <w:t> </w:t>
      </w:r>
      <w:r w:rsidRPr="00D80022">
        <w:t>58, 59D, 60C, 60D, 60E or 62A; and</w:t>
      </w:r>
    </w:p>
    <w:p w:rsidR="00F01773" w:rsidRPr="00D80022" w:rsidRDefault="00F01773" w:rsidP="00F01773">
      <w:pPr>
        <w:pStyle w:val="paragraph"/>
      </w:pPr>
      <w:r w:rsidRPr="00D80022">
        <w:tab/>
        <w:t>(b)</w:t>
      </w:r>
      <w:r w:rsidRPr="00D80022">
        <w:tab/>
        <w:t>the variation under section</w:t>
      </w:r>
      <w:r w:rsidR="00D80022">
        <w:t> </w:t>
      </w:r>
      <w:r w:rsidRPr="00D80022">
        <w:t>58, 59D, 60C, 60D, 60E or 62A has effect for any period when the variation under this section would have effect;</w:t>
      </w:r>
    </w:p>
    <w:p w:rsidR="00F01773" w:rsidRPr="00D80022" w:rsidRDefault="00F01773" w:rsidP="00F01773">
      <w:pPr>
        <w:pStyle w:val="subsection2"/>
      </w:pPr>
      <w:r w:rsidRPr="00D80022">
        <w:t>the variation under section</w:t>
      </w:r>
      <w:r w:rsidR="00D80022">
        <w:t> </w:t>
      </w:r>
      <w:r w:rsidRPr="00D80022">
        <w:t>58, 59D, 60C, 60D, 60E or 62A prevails over the variation under this section.</w:t>
      </w:r>
    </w:p>
    <w:p w:rsidR="001F2815" w:rsidRPr="00D80022" w:rsidRDefault="001F2815" w:rsidP="001F2815">
      <w:pPr>
        <w:pStyle w:val="ActHead5"/>
      </w:pPr>
      <w:bookmarkStart w:id="282" w:name="_Toc398106578"/>
      <w:r w:rsidRPr="00D80022">
        <w:rPr>
          <w:rStyle w:val="CharSectno"/>
        </w:rPr>
        <w:t>65BA</w:t>
      </w:r>
      <w:r w:rsidRPr="00D80022">
        <w:t xml:space="preserve">  Variation of determination of CCB % to reflect indexation of estimate of adjusted taxable income</w:t>
      </w:r>
      <w:bookmarkEnd w:id="282"/>
    </w:p>
    <w:p w:rsidR="001F2815" w:rsidRPr="00D80022" w:rsidRDefault="001F2815" w:rsidP="001F2815">
      <w:pPr>
        <w:pStyle w:val="subsection"/>
      </w:pPr>
      <w:r w:rsidRPr="00D80022">
        <w:tab/>
        <w:t>(1)</w:t>
      </w:r>
      <w:r w:rsidRPr="00D80022">
        <w:tab/>
        <w:t>If:</w:t>
      </w:r>
    </w:p>
    <w:p w:rsidR="001F2815" w:rsidRPr="00D80022" w:rsidRDefault="001F2815" w:rsidP="001F2815">
      <w:pPr>
        <w:pStyle w:val="paragraph"/>
      </w:pPr>
      <w:r w:rsidRPr="00D80022">
        <w:tab/>
        <w:t>(a)</w:t>
      </w:r>
      <w:r w:rsidRPr="00D80022">
        <w:tab/>
        <w:t>determinations of conditional eligibility under section</w:t>
      </w:r>
      <w:r w:rsidR="00D80022">
        <w:t> </w:t>
      </w:r>
      <w:r w:rsidRPr="00D80022">
        <w:t>50F and of CCB % under section</w:t>
      </w:r>
      <w:r w:rsidR="00D80022">
        <w:t> </w:t>
      </w:r>
      <w:r w:rsidRPr="00D80022">
        <w:t>50J are in force in respect of a claimant who is an individual and the effect of the former determination is that the individual is conditionally eligible for child care benefit by fee reduction; and</w:t>
      </w:r>
    </w:p>
    <w:p w:rsidR="001F2815" w:rsidRPr="00D80022" w:rsidRDefault="001F2815" w:rsidP="001F2815">
      <w:pPr>
        <w:pStyle w:val="paragraph"/>
      </w:pPr>
      <w:r w:rsidRPr="00D80022">
        <w:tab/>
        <w:t>(b)</w:t>
      </w:r>
      <w:r w:rsidRPr="00D80022">
        <w:tab/>
        <w:t>the Secretary gives the claimant a notice under subsection</w:t>
      </w:r>
      <w:r w:rsidR="00D80022">
        <w:t> </w:t>
      </w:r>
      <w:r w:rsidRPr="00D80022">
        <w:t>55AA(2); and</w:t>
      </w:r>
    </w:p>
    <w:p w:rsidR="001F2815" w:rsidRPr="00D80022" w:rsidRDefault="001F2815" w:rsidP="001F2815">
      <w:pPr>
        <w:pStyle w:val="paragraph"/>
      </w:pPr>
      <w:r w:rsidRPr="00D80022">
        <w:tab/>
        <w:t>(c)</w:t>
      </w:r>
      <w:r w:rsidRPr="00D80022">
        <w:tab/>
        <w:t>the claimant does not, before the start day specified in the notice, give the Secretary an estimate of the claimant’s adjusted taxable income that the Secretary considers to be reasonable; and</w:t>
      </w:r>
    </w:p>
    <w:p w:rsidR="001F2815" w:rsidRPr="00D80022" w:rsidRDefault="001F2815" w:rsidP="001F2815">
      <w:pPr>
        <w:pStyle w:val="paragraph"/>
      </w:pPr>
      <w:r w:rsidRPr="00D80022">
        <w:tab/>
        <w:t>(d)</w:t>
      </w:r>
      <w:r w:rsidRPr="00D80022">
        <w:tab/>
        <w:t>if the claimant’s CCB % were calculated using the indexed estimate stated in the notice—a new CCB % would be required;</w:t>
      </w:r>
    </w:p>
    <w:p w:rsidR="001F2815" w:rsidRPr="00D80022" w:rsidRDefault="001F2815" w:rsidP="001F2815">
      <w:pPr>
        <w:pStyle w:val="subsection2"/>
      </w:pPr>
      <w:r w:rsidRPr="00D80022">
        <w:t>the Secretary must vary the determination of CCB % so that it is determined on the basis of the indexed estimate stated in the notice.</w:t>
      </w:r>
    </w:p>
    <w:p w:rsidR="001F2815" w:rsidRPr="00D80022" w:rsidRDefault="001F2815" w:rsidP="001F2815">
      <w:pPr>
        <w:pStyle w:val="notetext"/>
      </w:pPr>
      <w:r w:rsidRPr="00D80022">
        <w:lastRenderedPageBreak/>
        <w:t>Note:</w:t>
      </w:r>
      <w:r w:rsidRPr="00D80022">
        <w:tab/>
        <w:t>Section</w:t>
      </w:r>
      <w:r w:rsidR="00D80022">
        <w:t> </w:t>
      </w:r>
      <w:r w:rsidRPr="00D80022">
        <w:t>55AC affects the meaning of this provision for members of couples.</w:t>
      </w:r>
    </w:p>
    <w:p w:rsidR="001F2815" w:rsidRPr="00D80022" w:rsidRDefault="001F2815" w:rsidP="001F2815">
      <w:pPr>
        <w:pStyle w:val="subsection"/>
      </w:pPr>
      <w:r w:rsidRPr="00D80022">
        <w:tab/>
        <w:t>(2)</w:t>
      </w:r>
      <w:r w:rsidRPr="00D80022">
        <w:tab/>
        <w:t>The variation has effect:</w:t>
      </w:r>
    </w:p>
    <w:p w:rsidR="001F2815" w:rsidRPr="00D80022" w:rsidRDefault="001F2815" w:rsidP="001F2815">
      <w:pPr>
        <w:pStyle w:val="paragraph"/>
      </w:pPr>
      <w:r w:rsidRPr="00D80022">
        <w:tab/>
        <w:t>(a)</w:t>
      </w:r>
      <w:r w:rsidRPr="00D80022">
        <w:tab/>
        <w:t>from the start day specified in the notice; or</w:t>
      </w:r>
    </w:p>
    <w:p w:rsidR="001F2815" w:rsidRPr="00D80022" w:rsidRDefault="001F2815" w:rsidP="001F2815">
      <w:pPr>
        <w:pStyle w:val="paragraph"/>
      </w:pPr>
      <w:r w:rsidRPr="00D80022">
        <w:tab/>
        <w:t>(b)</w:t>
      </w:r>
      <w:r w:rsidRPr="00D80022">
        <w:tab/>
        <w:t>if the variation is made after that start day—from the Monday after the variation is made.</w:t>
      </w:r>
    </w:p>
    <w:p w:rsidR="001F2815" w:rsidRPr="00D80022" w:rsidRDefault="001F2815" w:rsidP="001F2815">
      <w:pPr>
        <w:pStyle w:val="ActHead5"/>
      </w:pPr>
      <w:bookmarkStart w:id="283" w:name="_Toc398106579"/>
      <w:r w:rsidRPr="00D80022">
        <w:rPr>
          <w:rStyle w:val="CharSectno"/>
        </w:rPr>
        <w:t>65BB</w:t>
      </w:r>
      <w:r w:rsidRPr="00D80022">
        <w:t xml:space="preserve">  Variation of determination of CCB % to reflect indexation of adjusted taxable income</w:t>
      </w:r>
      <w:bookmarkEnd w:id="283"/>
    </w:p>
    <w:p w:rsidR="001F2815" w:rsidRPr="00D80022" w:rsidRDefault="001F2815" w:rsidP="001F2815">
      <w:pPr>
        <w:pStyle w:val="subsection"/>
      </w:pPr>
      <w:r w:rsidRPr="00D80022">
        <w:tab/>
        <w:t>(1)</w:t>
      </w:r>
      <w:r w:rsidRPr="00D80022">
        <w:tab/>
        <w:t>If:</w:t>
      </w:r>
    </w:p>
    <w:p w:rsidR="001F2815" w:rsidRPr="00D80022" w:rsidRDefault="001F2815" w:rsidP="001F2815">
      <w:pPr>
        <w:pStyle w:val="paragraph"/>
      </w:pPr>
      <w:r w:rsidRPr="00D80022">
        <w:tab/>
        <w:t>(a)</w:t>
      </w:r>
      <w:r w:rsidRPr="00D80022">
        <w:tab/>
        <w:t>determinations of conditional eligibility under section</w:t>
      </w:r>
      <w:r w:rsidR="00D80022">
        <w:t> </w:t>
      </w:r>
      <w:r w:rsidRPr="00D80022">
        <w:t>50F and of CCB % under section</w:t>
      </w:r>
      <w:r w:rsidR="00D80022">
        <w:t> </w:t>
      </w:r>
      <w:r w:rsidRPr="00D80022">
        <w:t>50J are in force in respect of a claimant who is an individual and the effect of the former determination is that the individual is conditionally eligible for child care benefit by fee reduction; and</w:t>
      </w:r>
    </w:p>
    <w:p w:rsidR="001F2815" w:rsidRPr="00D80022" w:rsidRDefault="001F2815" w:rsidP="001F2815">
      <w:pPr>
        <w:pStyle w:val="paragraph"/>
      </w:pPr>
      <w:r w:rsidRPr="00D80022">
        <w:tab/>
        <w:t>(b)</w:t>
      </w:r>
      <w:r w:rsidRPr="00D80022">
        <w:tab/>
        <w:t>the Secretary gives the claimant a notice under subsection</w:t>
      </w:r>
      <w:r w:rsidR="00D80022">
        <w:t> </w:t>
      </w:r>
      <w:r w:rsidRPr="00D80022">
        <w:t>55AB(2); and</w:t>
      </w:r>
    </w:p>
    <w:p w:rsidR="001F2815" w:rsidRPr="00D80022" w:rsidRDefault="001F2815" w:rsidP="001F2815">
      <w:pPr>
        <w:pStyle w:val="paragraph"/>
      </w:pPr>
      <w:r w:rsidRPr="00D80022">
        <w:tab/>
        <w:t>(c)</w:t>
      </w:r>
      <w:r w:rsidRPr="00D80022">
        <w:tab/>
        <w:t>the claimant does not, before the start day specified in the notice, give the Secretary an estimate of the claimant’s adjusted taxable income that the Secretary considers to be reasonable; and</w:t>
      </w:r>
    </w:p>
    <w:p w:rsidR="001F2815" w:rsidRPr="00D80022" w:rsidRDefault="001F2815" w:rsidP="001F2815">
      <w:pPr>
        <w:pStyle w:val="paragraph"/>
      </w:pPr>
      <w:r w:rsidRPr="00D80022">
        <w:tab/>
        <w:t>(d)</w:t>
      </w:r>
      <w:r w:rsidRPr="00D80022">
        <w:tab/>
        <w:t>if the claimant’s CCB % were calculated using the indexed actual income stated in the notice—a new CCB % would be required;</w:t>
      </w:r>
    </w:p>
    <w:p w:rsidR="001F2815" w:rsidRPr="00D80022" w:rsidRDefault="001F2815" w:rsidP="001F2815">
      <w:pPr>
        <w:pStyle w:val="subsection2"/>
      </w:pPr>
      <w:r w:rsidRPr="00D80022">
        <w:t>the Secretary must vary the determination of CCB % so that it is determined on the basis of the indexed actual income stated in the notice.</w:t>
      </w:r>
    </w:p>
    <w:p w:rsidR="001F2815" w:rsidRPr="00D80022" w:rsidRDefault="001F2815" w:rsidP="001F2815">
      <w:pPr>
        <w:pStyle w:val="notetext"/>
      </w:pPr>
      <w:r w:rsidRPr="00D80022">
        <w:t>Note:</w:t>
      </w:r>
      <w:r w:rsidRPr="00D80022">
        <w:tab/>
        <w:t>Section</w:t>
      </w:r>
      <w:r w:rsidR="00D80022">
        <w:t> </w:t>
      </w:r>
      <w:r w:rsidRPr="00D80022">
        <w:t>55AC affects the meaning of this provision for members of couples.</w:t>
      </w:r>
    </w:p>
    <w:p w:rsidR="001F2815" w:rsidRPr="00D80022" w:rsidRDefault="001F2815" w:rsidP="001F2815">
      <w:pPr>
        <w:pStyle w:val="subsection"/>
      </w:pPr>
      <w:r w:rsidRPr="00D80022">
        <w:tab/>
        <w:t>(2)</w:t>
      </w:r>
      <w:r w:rsidRPr="00D80022">
        <w:tab/>
        <w:t>The variation has effect:</w:t>
      </w:r>
    </w:p>
    <w:p w:rsidR="001F2815" w:rsidRPr="00D80022" w:rsidRDefault="001F2815" w:rsidP="001F2815">
      <w:pPr>
        <w:pStyle w:val="paragraph"/>
      </w:pPr>
      <w:r w:rsidRPr="00D80022">
        <w:tab/>
        <w:t>(a)</w:t>
      </w:r>
      <w:r w:rsidRPr="00D80022">
        <w:tab/>
        <w:t>from the start day specified in the notice; or</w:t>
      </w:r>
    </w:p>
    <w:p w:rsidR="001F2815" w:rsidRPr="00D80022" w:rsidRDefault="001F2815" w:rsidP="001F2815">
      <w:pPr>
        <w:pStyle w:val="paragraph"/>
      </w:pPr>
      <w:r w:rsidRPr="00D80022">
        <w:tab/>
        <w:t>(b)</w:t>
      </w:r>
      <w:r w:rsidRPr="00D80022">
        <w:tab/>
        <w:t>if the variation is made after that start day—from the Monday after the variation is made.</w:t>
      </w:r>
    </w:p>
    <w:p w:rsidR="00F01773" w:rsidRPr="00D80022" w:rsidRDefault="00F01773" w:rsidP="00F01773">
      <w:pPr>
        <w:pStyle w:val="ActHead5"/>
      </w:pPr>
      <w:bookmarkStart w:id="284" w:name="_Toc398106580"/>
      <w:r w:rsidRPr="00D80022">
        <w:rPr>
          <w:rStyle w:val="CharSectno"/>
        </w:rPr>
        <w:lastRenderedPageBreak/>
        <w:t>65C</w:t>
      </w:r>
      <w:r w:rsidRPr="00D80022">
        <w:t xml:space="preserve">  Variation of determination of schooling % to reflect changes in schooling %</w:t>
      </w:r>
      <w:bookmarkEnd w:id="284"/>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schooling % under section</w:t>
      </w:r>
      <w:r w:rsidR="00D80022">
        <w:t> </w:t>
      </w:r>
      <w:r w:rsidRPr="00D80022">
        <w:t>50K are made in respect of a claimant who is an individual;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after the determinations are made, an event occurs;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 xml:space="preserve">the determination of conditional eligibility has, </w:t>
      </w:r>
      <w:r w:rsidRPr="00D80022">
        <w:t>at some time after the occurrence,</w:t>
      </w:r>
      <w:r w:rsidRPr="00D80022">
        <w:rPr>
          <w:snapToGrid w:val="0"/>
          <w:lang w:eastAsia="en-US"/>
        </w:rPr>
        <w:t xml:space="preserve"> </w:t>
      </w:r>
      <w:r w:rsidRPr="00D80022">
        <w:t>the effect that the claimant is conditionally eligible</w:t>
      </w:r>
      <w:r w:rsidRPr="00D80022">
        <w:rPr>
          <w:snapToGrid w:val="0"/>
          <w:lang w:eastAsia="en-US"/>
        </w:rPr>
        <w:t>; and</w:t>
      </w:r>
    </w:p>
    <w:p w:rsidR="00F01773" w:rsidRPr="00D80022" w:rsidRDefault="00F01773" w:rsidP="00F01773">
      <w:pPr>
        <w:pStyle w:val="paragraph"/>
        <w:rPr>
          <w:snapToGrid w:val="0"/>
          <w:lang w:eastAsia="en-US"/>
        </w:rPr>
      </w:pPr>
      <w:r w:rsidRPr="00D80022">
        <w:rPr>
          <w:snapToGrid w:val="0"/>
          <w:lang w:eastAsia="en-US"/>
        </w:rPr>
        <w:tab/>
        <w:t>(d)</w:t>
      </w:r>
      <w:r w:rsidRPr="00D80022">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D80022" w:rsidRDefault="00F01773" w:rsidP="00F01773">
      <w:pPr>
        <w:pStyle w:val="subsection2"/>
        <w:rPr>
          <w:snapToGrid w:val="0"/>
          <w:lang w:eastAsia="en-US"/>
        </w:rPr>
      </w:pPr>
      <w:r w:rsidRPr="00D80022">
        <w:rPr>
          <w:snapToGrid w:val="0"/>
          <w:lang w:eastAsia="en-US"/>
        </w:rPr>
        <w:t xml:space="preserve">the Secretary must, subject to </w:t>
      </w:r>
      <w:r w:rsidR="00D80022">
        <w:rPr>
          <w:snapToGrid w:val="0"/>
          <w:lang w:eastAsia="en-US"/>
        </w:rPr>
        <w:t>subsection (</w:t>
      </w:r>
      <w:r w:rsidRPr="00D80022">
        <w:rPr>
          <w:snapToGrid w:val="0"/>
          <w:lang w:eastAsia="en-US"/>
        </w:rPr>
        <w:t>2), vary the determination of schooling % with effect from the date of the occurrence.</w:t>
      </w:r>
    </w:p>
    <w:p w:rsidR="00F01773" w:rsidRPr="00D80022" w:rsidRDefault="00F01773" w:rsidP="00F01773">
      <w:pPr>
        <w:pStyle w:val="SubsectionHead"/>
        <w:rPr>
          <w:snapToGrid w:val="0"/>
          <w:lang w:eastAsia="en-US"/>
        </w:rPr>
      </w:pPr>
      <w:r w:rsidRPr="00D80022">
        <w:rPr>
          <w:snapToGrid w:val="0"/>
          <w:lang w:eastAsia="en-US"/>
        </w:rPr>
        <w:t>Beneficial variations only to have limited effect</w:t>
      </w:r>
    </w:p>
    <w:p w:rsidR="00F01773" w:rsidRPr="00D80022" w:rsidRDefault="00F01773" w:rsidP="00F01773">
      <w:pPr>
        <w:pStyle w:val="subsection"/>
        <w:keepNext/>
        <w:rPr>
          <w:snapToGrid w:val="0"/>
          <w:lang w:eastAsia="en-US"/>
        </w:rPr>
      </w:pPr>
      <w:r w:rsidRPr="00D80022">
        <w:rPr>
          <w:snapToGrid w:val="0"/>
          <w:lang w:eastAsia="en-US"/>
        </w:rPr>
        <w:tab/>
        <w:t>(2)</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the Secretary does not become aware of the event until after the end of the income year (the </w:t>
      </w:r>
      <w:r w:rsidRPr="00D80022">
        <w:rPr>
          <w:b/>
          <w:i/>
          <w:snapToGrid w:val="0"/>
          <w:lang w:eastAsia="en-US"/>
        </w:rPr>
        <w:t>second income year</w:t>
      </w:r>
      <w:r w:rsidRPr="00D80022">
        <w:rPr>
          <w:snapToGrid w:val="0"/>
          <w:lang w:eastAsia="en-US"/>
        </w:rPr>
        <w:t>) following the one in which the event occurred;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did not notify the Secretary of the event before the end of the second income year;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 xml:space="preserve">apart from this subsection, the Secretary would be required by </w:t>
      </w:r>
      <w:r w:rsidR="00D80022">
        <w:rPr>
          <w:snapToGrid w:val="0"/>
          <w:lang w:eastAsia="en-US"/>
        </w:rPr>
        <w:t>subsection (</w:t>
      </w:r>
      <w:r w:rsidRPr="00D80022">
        <w:rPr>
          <w:snapToGrid w:val="0"/>
          <w:lang w:eastAsia="en-US"/>
        </w:rPr>
        <w:t>1) to vary the determination so as to increase the claimant’s schooling % under the determination;</w:t>
      </w:r>
    </w:p>
    <w:p w:rsidR="00F01773" w:rsidRPr="00D80022" w:rsidRDefault="00F01773" w:rsidP="00F01773">
      <w:pPr>
        <w:pStyle w:val="subsection2"/>
        <w:rPr>
          <w:snapToGrid w:val="0"/>
          <w:lang w:eastAsia="en-US"/>
        </w:rPr>
      </w:pPr>
      <w:r w:rsidRPr="00D80022">
        <w:rPr>
          <w:snapToGrid w:val="0"/>
          <w:lang w:eastAsia="en-US"/>
        </w:rPr>
        <w:t>the Secretary must vary the determination so that it has that effect only from the beginning of the income year that precedes the one in which the Secretary becomes aware of the event.</w:t>
      </w:r>
    </w:p>
    <w:p w:rsidR="00F01773" w:rsidRPr="00D80022" w:rsidRDefault="00F01773" w:rsidP="001C6E6F">
      <w:pPr>
        <w:pStyle w:val="SubsectionHead"/>
      </w:pPr>
      <w:r w:rsidRPr="00D80022">
        <w:lastRenderedPageBreak/>
        <w:t>Section</w:t>
      </w:r>
      <w:r w:rsidR="00D80022">
        <w:t> </w:t>
      </w:r>
      <w:r w:rsidRPr="00D80022">
        <w:t>59C and 62B variations prevail</w:t>
      </w:r>
    </w:p>
    <w:p w:rsidR="00F01773" w:rsidRPr="00D80022" w:rsidRDefault="00F01773" w:rsidP="001C6E6F">
      <w:pPr>
        <w:pStyle w:val="subsection"/>
        <w:keepNext/>
      </w:pPr>
      <w:r w:rsidRPr="00D80022">
        <w:tab/>
        <w:t>(3)</w:t>
      </w:r>
      <w:r w:rsidRPr="00D80022">
        <w:tab/>
        <w:t>If:</w:t>
      </w:r>
    </w:p>
    <w:p w:rsidR="00F01773" w:rsidRPr="00D80022" w:rsidRDefault="00F01773" w:rsidP="00F01773">
      <w:pPr>
        <w:pStyle w:val="paragraph"/>
      </w:pPr>
      <w:r w:rsidRPr="00D80022">
        <w:tab/>
        <w:t>(a)</w:t>
      </w:r>
      <w:r w:rsidRPr="00D80022">
        <w:tab/>
        <w:t>when a variation under this section takes place, a variation is in force under section</w:t>
      </w:r>
      <w:r w:rsidR="00D80022">
        <w:t> </w:t>
      </w:r>
      <w:r w:rsidRPr="00D80022">
        <w:t>59C or 62B; and</w:t>
      </w:r>
    </w:p>
    <w:p w:rsidR="00F01773" w:rsidRPr="00D80022" w:rsidRDefault="00F01773" w:rsidP="00F01773">
      <w:pPr>
        <w:pStyle w:val="paragraph"/>
      </w:pPr>
      <w:r w:rsidRPr="00D80022">
        <w:tab/>
        <w:t>(b)</w:t>
      </w:r>
      <w:r w:rsidRPr="00D80022">
        <w:tab/>
        <w:t>the variation under section</w:t>
      </w:r>
      <w:r w:rsidR="00D80022">
        <w:t> </w:t>
      </w:r>
      <w:r w:rsidRPr="00D80022">
        <w:t>59C or 62B has effect for any period when the variation under this section would have effect;</w:t>
      </w:r>
    </w:p>
    <w:p w:rsidR="00F01773" w:rsidRPr="00D80022" w:rsidRDefault="00F01773" w:rsidP="00F01773">
      <w:pPr>
        <w:pStyle w:val="subsection2"/>
      </w:pPr>
      <w:r w:rsidRPr="00D80022">
        <w:t>the variation under section</w:t>
      </w:r>
      <w:r w:rsidR="00D80022">
        <w:t> </w:t>
      </w:r>
      <w:r w:rsidRPr="00D80022">
        <w:t>59C or 62B prevails over the variation under this section.</w:t>
      </w:r>
    </w:p>
    <w:p w:rsidR="00F01773" w:rsidRPr="00D80022" w:rsidRDefault="00F01773" w:rsidP="00F01773">
      <w:pPr>
        <w:pStyle w:val="ActHead5"/>
      </w:pPr>
      <w:bookmarkStart w:id="285" w:name="_Toc398106581"/>
      <w:r w:rsidRPr="00D80022">
        <w:rPr>
          <w:rStyle w:val="CharSectno"/>
        </w:rPr>
        <w:t>65D</w:t>
      </w:r>
      <w:r w:rsidRPr="00D80022">
        <w:t xml:space="preserve">  Variation of determination of a weekly limit of hours to reflect changes in weekly limit of hours</w:t>
      </w:r>
      <w:bookmarkEnd w:id="285"/>
      <w:r w:rsidRPr="00D80022">
        <w:t xml:space="preserve"> </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determinations of conditional eligibility under section</w:t>
      </w:r>
      <w:r w:rsidR="00D80022">
        <w:t> </w:t>
      </w:r>
      <w:r w:rsidRPr="00D80022">
        <w:t>50F and of a weekly limit of hours under section</w:t>
      </w:r>
      <w:r w:rsidR="00D80022">
        <w:t> </w:t>
      </w:r>
      <w:r w:rsidRPr="00D80022">
        <w:t>50H are made in respect of a claimant who is an individual;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after the determination is made, an event occurs;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 xml:space="preserve">the determination of conditional eligibility has, </w:t>
      </w:r>
      <w:r w:rsidRPr="00D80022">
        <w:t>at some time after the event,</w:t>
      </w:r>
      <w:r w:rsidRPr="00D80022">
        <w:rPr>
          <w:snapToGrid w:val="0"/>
          <w:lang w:eastAsia="en-US"/>
        </w:rPr>
        <w:t xml:space="preserve"> </w:t>
      </w:r>
      <w:r w:rsidRPr="00D80022">
        <w:t>the effect that the claimant is conditionally eligible</w:t>
      </w:r>
      <w:r w:rsidRPr="00D80022">
        <w:rPr>
          <w:snapToGrid w:val="0"/>
          <w:lang w:eastAsia="en-US"/>
        </w:rPr>
        <w:t>; and</w:t>
      </w:r>
    </w:p>
    <w:p w:rsidR="00F01773" w:rsidRPr="00D80022" w:rsidRDefault="00F01773" w:rsidP="00F01773">
      <w:pPr>
        <w:pStyle w:val="paragraph"/>
        <w:rPr>
          <w:snapToGrid w:val="0"/>
          <w:lang w:eastAsia="en-US"/>
        </w:rPr>
      </w:pPr>
      <w:r w:rsidRPr="00D80022">
        <w:rPr>
          <w:snapToGrid w:val="0"/>
          <w:lang w:eastAsia="en-US"/>
        </w:rPr>
        <w:tab/>
        <w:t>(d)</w:t>
      </w:r>
      <w:r w:rsidRPr="00D80022">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D80022" w:rsidRDefault="00F01773" w:rsidP="00F01773">
      <w:pPr>
        <w:pStyle w:val="subsection2"/>
        <w:rPr>
          <w:snapToGrid w:val="0"/>
          <w:lang w:eastAsia="en-US"/>
        </w:rPr>
      </w:pPr>
      <w:r w:rsidRPr="00D80022">
        <w:rPr>
          <w:snapToGrid w:val="0"/>
          <w:lang w:eastAsia="en-US"/>
        </w:rPr>
        <w:t xml:space="preserve">the Secretary must, subject to </w:t>
      </w:r>
      <w:r w:rsidR="00D80022">
        <w:rPr>
          <w:snapToGrid w:val="0"/>
          <w:lang w:eastAsia="en-US"/>
        </w:rPr>
        <w:t>subsection (</w:t>
      </w:r>
      <w:r w:rsidRPr="00D80022">
        <w:rPr>
          <w:snapToGrid w:val="0"/>
          <w:lang w:eastAsia="en-US"/>
        </w:rPr>
        <w:t>3), vary the determination of a weekly limit of hours so as to determine the weekly limit of hours with the effect from the day of the occurrence.</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 xml:space="preserve">For the purpose of </w:t>
      </w:r>
      <w:r w:rsidR="00D80022">
        <w:rPr>
          <w:snapToGrid w:val="0"/>
          <w:lang w:eastAsia="en-US"/>
        </w:rPr>
        <w:t>subsection (</w:t>
      </w:r>
      <w:r w:rsidRPr="00D80022">
        <w:rPr>
          <w:snapToGrid w:val="0"/>
          <w:lang w:eastAsia="en-US"/>
        </w:rPr>
        <w:t>1), the occurrence includes the expiration of a period of time if the expiration is relevant to the operation of this Act.</w:t>
      </w:r>
    </w:p>
    <w:p w:rsidR="00F01773" w:rsidRPr="00D80022" w:rsidRDefault="00F01773" w:rsidP="00F01773">
      <w:pPr>
        <w:pStyle w:val="SubsectionHead"/>
        <w:rPr>
          <w:snapToGrid w:val="0"/>
          <w:lang w:eastAsia="en-US"/>
        </w:rPr>
      </w:pPr>
      <w:r w:rsidRPr="00D80022">
        <w:rPr>
          <w:snapToGrid w:val="0"/>
          <w:lang w:eastAsia="en-US"/>
        </w:rPr>
        <w:lastRenderedPageBreak/>
        <w:t>Beneficial variations only to have limited effect</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the Secretary does not become aware of the occurrence in the claimant’s circumstances until after the end of the income year (the </w:t>
      </w:r>
      <w:r w:rsidRPr="00D80022">
        <w:rPr>
          <w:b/>
          <w:i/>
          <w:snapToGrid w:val="0"/>
          <w:lang w:eastAsia="en-US"/>
        </w:rPr>
        <w:t>second income year</w:t>
      </w:r>
      <w:r w:rsidRPr="00D80022">
        <w:rPr>
          <w:snapToGrid w:val="0"/>
          <w:lang w:eastAsia="en-US"/>
        </w:rPr>
        <w:t>) following the one in which the event occurred;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claimant did not notify the Secretary of the event before the end of the second income year;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 xml:space="preserve">apart from this subsection, the Secretary would be required by </w:t>
      </w:r>
      <w:r w:rsidR="00D80022">
        <w:rPr>
          <w:snapToGrid w:val="0"/>
          <w:lang w:eastAsia="en-US"/>
        </w:rPr>
        <w:t>subsection (</w:t>
      </w:r>
      <w:r w:rsidRPr="00D80022">
        <w:rPr>
          <w:snapToGrid w:val="0"/>
          <w:lang w:eastAsia="en-US"/>
        </w:rPr>
        <w:t>1) to vary the determination so as to increase the claimant’s weekly limit of hours under the determination;</w:t>
      </w:r>
    </w:p>
    <w:p w:rsidR="00F01773" w:rsidRPr="00D80022" w:rsidRDefault="00F01773" w:rsidP="00F01773">
      <w:pPr>
        <w:pStyle w:val="subsection2"/>
        <w:rPr>
          <w:snapToGrid w:val="0"/>
          <w:lang w:eastAsia="en-US"/>
        </w:rPr>
      </w:pPr>
      <w:r w:rsidRPr="00D80022">
        <w:rPr>
          <w:snapToGrid w:val="0"/>
          <w:lang w:eastAsia="en-US"/>
        </w:rPr>
        <w:t>the Secretary must vary the determination so that it has that effect only from the beginning of the income year that precedes the one in which the Secretary becomes aware of the event.</w:t>
      </w:r>
    </w:p>
    <w:p w:rsidR="00F01773" w:rsidRPr="00D80022" w:rsidRDefault="008C3A7F" w:rsidP="00F01773">
      <w:pPr>
        <w:pStyle w:val="SubsectionHead"/>
      </w:pPr>
      <w:r w:rsidRPr="00D80022">
        <w:t>Variations under subsection</w:t>
      </w:r>
      <w:r w:rsidR="00D80022">
        <w:t> </w:t>
      </w:r>
      <w:r w:rsidRPr="00D80022">
        <w:t>59(2), section</w:t>
      </w:r>
      <w:r w:rsidR="00D80022">
        <w:t> </w:t>
      </w:r>
      <w:r w:rsidRPr="00D80022">
        <w:t>59F and section</w:t>
      </w:r>
      <w:r w:rsidR="00D80022">
        <w:t> </w:t>
      </w:r>
      <w:r w:rsidRPr="00D80022">
        <w:t>62C</w:t>
      </w:r>
      <w:r w:rsidR="00F01773" w:rsidRPr="00D80022">
        <w:t xml:space="preserve"> prevail</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when a variation under this section takes place, a variation is in force</w:t>
      </w:r>
      <w:r w:rsidR="004D3656" w:rsidRPr="00D80022">
        <w:t xml:space="preserve"> under subsection</w:t>
      </w:r>
      <w:r w:rsidR="00D80022">
        <w:t> </w:t>
      </w:r>
      <w:r w:rsidR="004D3656" w:rsidRPr="00D80022">
        <w:t>59(2) or</w:t>
      </w:r>
      <w:r w:rsidRPr="00D80022">
        <w:t xml:space="preserve"> under section</w:t>
      </w:r>
      <w:r w:rsidR="00D80022">
        <w:t> </w:t>
      </w:r>
      <w:r w:rsidRPr="00D80022">
        <w:t>59F or 62C; and</w:t>
      </w:r>
    </w:p>
    <w:p w:rsidR="00F01773" w:rsidRPr="00D80022" w:rsidRDefault="00F01773" w:rsidP="00F01773">
      <w:pPr>
        <w:pStyle w:val="paragraph"/>
      </w:pPr>
      <w:r w:rsidRPr="00D80022">
        <w:tab/>
        <w:t>(b)</w:t>
      </w:r>
      <w:r w:rsidRPr="00D80022">
        <w:tab/>
        <w:t>the variation</w:t>
      </w:r>
      <w:r w:rsidR="00253FB9" w:rsidRPr="00D80022">
        <w:t xml:space="preserve"> under subsection</w:t>
      </w:r>
      <w:r w:rsidR="00D80022">
        <w:t> </w:t>
      </w:r>
      <w:r w:rsidR="00253FB9" w:rsidRPr="00D80022">
        <w:t>59(2) or</w:t>
      </w:r>
      <w:r w:rsidRPr="00D80022">
        <w:t xml:space="preserve"> under section</w:t>
      </w:r>
      <w:r w:rsidR="00D80022">
        <w:t> </w:t>
      </w:r>
      <w:r w:rsidRPr="00D80022">
        <w:t>59F or 62C has effect for any period when the variation under this section would have effect;</w:t>
      </w:r>
    </w:p>
    <w:p w:rsidR="00F01773" w:rsidRPr="00D80022" w:rsidRDefault="00F01773" w:rsidP="00F01773">
      <w:pPr>
        <w:pStyle w:val="subsection2"/>
      </w:pPr>
      <w:r w:rsidRPr="00D80022">
        <w:t>the variation</w:t>
      </w:r>
      <w:r w:rsidR="00040A8C" w:rsidRPr="00D80022">
        <w:t xml:space="preserve"> under subsection</w:t>
      </w:r>
      <w:r w:rsidR="00D80022">
        <w:t> </w:t>
      </w:r>
      <w:r w:rsidR="00040A8C" w:rsidRPr="00D80022">
        <w:t>59(2) or</w:t>
      </w:r>
      <w:r w:rsidRPr="00D80022">
        <w:t xml:space="preserve"> under section</w:t>
      </w:r>
      <w:r w:rsidR="00D80022">
        <w:t> </w:t>
      </w:r>
      <w:r w:rsidRPr="00D80022">
        <w:t>59F or 62C prevails over the variation under this section.</w:t>
      </w:r>
    </w:p>
    <w:p w:rsidR="00F01773" w:rsidRPr="00D80022" w:rsidRDefault="00F01773" w:rsidP="00F01773">
      <w:pPr>
        <w:pStyle w:val="ActHead5"/>
      </w:pPr>
      <w:bookmarkStart w:id="286" w:name="_Toc398106582"/>
      <w:r w:rsidRPr="00D80022">
        <w:rPr>
          <w:rStyle w:val="CharSectno"/>
        </w:rPr>
        <w:t>65DA</w:t>
      </w:r>
      <w:r w:rsidRPr="00D80022">
        <w:t xml:space="preserve">  Variation of determination of eligibility for special grandparent rate</w:t>
      </w:r>
      <w:bookmarkEnd w:id="286"/>
    </w:p>
    <w:p w:rsidR="00F01773" w:rsidRPr="00D80022" w:rsidRDefault="00F01773" w:rsidP="00F01773">
      <w:pPr>
        <w:pStyle w:val="SubsectionHead"/>
      </w:pPr>
      <w:r w:rsidRPr="00D80022">
        <w:t>Variation with effect that individual is not eligible for special grandparent rate</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lastRenderedPageBreak/>
        <w:tab/>
        <w:t>(a)</w:t>
      </w:r>
      <w:r w:rsidRPr="00D80022">
        <w:tab/>
        <w:t>a determination of conditional eligibility under section</w:t>
      </w:r>
      <w:r w:rsidR="00D80022">
        <w:t> </w:t>
      </w:r>
      <w:r w:rsidRPr="00D80022">
        <w:t>50F is made in respect of a claimant who is an individual and in respect of a child; and</w:t>
      </w:r>
    </w:p>
    <w:p w:rsidR="00F01773" w:rsidRPr="00D80022" w:rsidRDefault="00F01773" w:rsidP="00F01773">
      <w:pPr>
        <w:pStyle w:val="paragraph"/>
      </w:pPr>
      <w:r w:rsidRPr="00D80022">
        <w:tab/>
        <w:t>(b)</w:t>
      </w:r>
      <w:r w:rsidRPr="00D80022">
        <w:tab/>
        <w:t>a determination is in force under subsection</w:t>
      </w:r>
      <w:r w:rsidR="00D80022">
        <w:t> </w:t>
      </w:r>
      <w:r w:rsidRPr="00D80022">
        <w:t>50T(1) with the effect that the claimant is eligible for the special grandparent rate for the child; and</w:t>
      </w:r>
    </w:p>
    <w:p w:rsidR="00F01773" w:rsidRPr="00D80022" w:rsidRDefault="00F01773" w:rsidP="00F01773">
      <w:pPr>
        <w:pStyle w:val="paragraph"/>
      </w:pPr>
      <w:r w:rsidRPr="00D80022">
        <w:tab/>
        <w:t>(c)</w:t>
      </w:r>
      <w:r w:rsidRPr="00D80022">
        <w:tab/>
        <w:t>after the determinations are made, an event occurs; and</w:t>
      </w:r>
    </w:p>
    <w:p w:rsidR="00F01773" w:rsidRPr="00D80022" w:rsidRDefault="00F01773" w:rsidP="00F01773">
      <w:pPr>
        <w:pStyle w:val="paragraph"/>
      </w:pPr>
      <w:r w:rsidRPr="00D80022">
        <w:tab/>
        <w:t>(d)</w:t>
      </w:r>
      <w:r w:rsidRPr="00D80022">
        <w:tab/>
        <w:t>the determination of conditional eligibility has, at some time after the occurrence, the effect that the claimant is conditionally eligible; and</w:t>
      </w:r>
    </w:p>
    <w:p w:rsidR="00F01773" w:rsidRPr="00D80022" w:rsidRDefault="00F01773" w:rsidP="00F01773">
      <w:pPr>
        <w:pStyle w:val="paragraph"/>
      </w:pPr>
      <w:r w:rsidRPr="00D80022">
        <w:tab/>
        <w:t>(e)</w:t>
      </w:r>
      <w:r w:rsidRPr="00D80022">
        <w:tab/>
        <w:t>when the Secretary becomes aware of the occurrence, the Secretary considers that, if he or she were making the determination under subsection</w:t>
      </w:r>
      <w:r w:rsidR="00D80022">
        <w:t> </w:t>
      </w:r>
      <w:r w:rsidRPr="00D80022">
        <w:t>50T(1) immediately after the occurrence, the claimant would not be eligible for the special grandparent rate for the child;</w:t>
      </w:r>
    </w:p>
    <w:p w:rsidR="00F01773" w:rsidRPr="00D80022" w:rsidRDefault="00F01773" w:rsidP="00F01773">
      <w:pPr>
        <w:pStyle w:val="subsection2"/>
      </w:pPr>
      <w:r w:rsidRPr="00D80022">
        <w:t>the Secretary must vary the determination under subsection</w:t>
      </w:r>
      <w:r w:rsidR="00D80022">
        <w:t> </w:t>
      </w:r>
      <w:r w:rsidRPr="00D80022">
        <w:t>50T(1) with effect that the claimant is not eligible for that rate for the child.</w:t>
      </w:r>
    </w:p>
    <w:p w:rsidR="00F01773" w:rsidRPr="00D80022" w:rsidRDefault="00F01773" w:rsidP="00F01773">
      <w:pPr>
        <w:pStyle w:val="subsection"/>
      </w:pPr>
      <w:r w:rsidRPr="00D80022">
        <w:tab/>
        <w:t>(2)</w:t>
      </w:r>
      <w:r w:rsidRPr="00D80022">
        <w:tab/>
        <w:t xml:space="preserve">The variation under </w:t>
      </w:r>
      <w:r w:rsidR="00D80022">
        <w:t>subsection (</w:t>
      </w:r>
      <w:r w:rsidRPr="00D80022">
        <w:t>1) has effect from the date of the occurrence.</w:t>
      </w:r>
    </w:p>
    <w:p w:rsidR="00F01773" w:rsidRPr="00D80022" w:rsidRDefault="00F01773" w:rsidP="00F01773">
      <w:pPr>
        <w:pStyle w:val="SubsectionHead"/>
      </w:pPr>
      <w:r w:rsidRPr="00D80022">
        <w:t>Variation with effect that individual is again eligible for special grandparent rate</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a determination of conditional eligibility under section</w:t>
      </w:r>
      <w:r w:rsidR="00D80022">
        <w:t> </w:t>
      </w:r>
      <w:r w:rsidRPr="00D80022">
        <w:t>50F is made in respect of a claimant who is an individual and in respect of a child; and</w:t>
      </w:r>
    </w:p>
    <w:p w:rsidR="00F01773" w:rsidRPr="00D80022" w:rsidRDefault="00F01773" w:rsidP="00F01773">
      <w:pPr>
        <w:pStyle w:val="paragraph"/>
      </w:pPr>
      <w:r w:rsidRPr="00D80022">
        <w:tab/>
        <w:t>(b)</w:t>
      </w:r>
      <w:r w:rsidRPr="00D80022">
        <w:tab/>
        <w:t>a determination is made under subsection</w:t>
      </w:r>
      <w:r w:rsidR="00D80022">
        <w:t> </w:t>
      </w:r>
      <w:r w:rsidRPr="00D80022">
        <w:t>50T(1) with the effect that the claimant is eligible for the special grandparent rate for the child; and</w:t>
      </w:r>
    </w:p>
    <w:p w:rsidR="00F01773" w:rsidRPr="00D80022" w:rsidRDefault="00F01773" w:rsidP="00F01773">
      <w:pPr>
        <w:pStyle w:val="paragraph"/>
      </w:pPr>
      <w:r w:rsidRPr="00D80022">
        <w:tab/>
        <w:t>(c)</w:t>
      </w:r>
      <w:r w:rsidRPr="00D80022">
        <w:tab/>
        <w:t xml:space="preserve">the determination referred to in </w:t>
      </w:r>
      <w:r w:rsidR="00D80022">
        <w:t>paragraph (</w:t>
      </w:r>
      <w:r w:rsidRPr="00D80022">
        <w:t>b) is varied with the effect that the claimant is not eligible for the special grandparent rate for the child; and</w:t>
      </w:r>
    </w:p>
    <w:p w:rsidR="00F01773" w:rsidRPr="00D80022" w:rsidRDefault="00F01773" w:rsidP="00F01773">
      <w:pPr>
        <w:pStyle w:val="paragraph"/>
      </w:pPr>
      <w:r w:rsidRPr="00D80022">
        <w:tab/>
        <w:t>(d)</w:t>
      </w:r>
      <w:r w:rsidRPr="00D80022">
        <w:tab/>
        <w:t xml:space="preserve">an event occurs while the variation referred to in </w:t>
      </w:r>
      <w:r w:rsidR="00D80022">
        <w:t>paragraph (</w:t>
      </w:r>
      <w:r w:rsidRPr="00D80022">
        <w:t>c) is in force; and</w:t>
      </w:r>
    </w:p>
    <w:p w:rsidR="00F01773" w:rsidRPr="00D80022" w:rsidRDefault="00F01773" w:rsidP="00F01773">
      <w:pPr>
        <w:pStyle w:val="paragraph"/>
      </w:pPr>
      <w:r w:rsidRPr="00D80022">
        <w:lastRenderedPageBreak/>
        <w:tab/>
        <w:t>(e)</w:t>
      </w:r>
      <w:r w:rsidRPr="00D80022">
        <w:tab/>
        <w:t>the determination of conditional eligibility has, at some time after the occurrence, the effect that the claimant is conditionally eligible; and</w:t>
      </w:r>
    </w:p>
    <w:p w:rsidR="00F01773" w:rsidRPr="00D80022" w:rsidRDefault="00F01773" w:rsidP="00F01773">
      <w:pPr>
        <w:pStyle w:val="paragraph"/>
      </w:pPr>
      <w:r w:rsidRPr="00D80022">
        <w:tab/>
        <w:t>(f)</w:t>
      </w:r>
      <w:r w:rsidRPr="00D80022">
        <w:tab/>
        <w:t>when the Secretary becomes aware of the occurrence, the Secretary considers that, if he or she were making the determination under subsection</w:t>
      </w:r>
      <w:r w:rsidR="00D80022">
        <w:t> </w:t>
      </w:r>
      <w:r w:rsidRPr="00D80022">
        <w:t>50T(1) immediately after the occurrence, the claimant would be eligible for the special grandparent rate for the child;</w:t>
      </w:r>
    </w:p>
    <w:p w:rsidR="00F01773" w:rsidRPr="00D80022" w:rsidRDefault="00F01773" w:rsidP="00F01773">
      <w:pPr>
        <w:pStyle w:val="subsection2"/>
      </w:pPr>
      <w:r w:rsidRPr="00D80022">
        <w:t>the Secretary must vary the determination under subsection</w:t>
      </w:r>
      <w:r w:rsidR="00D80022">
        <w:t> </w:t>
      </w:r>
      <w:r w:rsidRPr="00D80022">
        <w:t>50T(1) with effect that the claimant is eligible for that rate for the child.</w:t>
      </w:r>
    </w:p>
    <w:p w:rsidR="00F01773" w:rsidRPr="00D80022" w:rsidRDefault="00F01773" w:rsidP="00F01773">
      <w:pPr>
        <w:pStyle w:val="subsection"/>
      </w:pPr>
      <w:r w:rsidRPr="00D80022">
        <w:tab/>
        <w:t>(4)</w:t>
      </w:r>
      <w:r w:rsidRPr="00D80022">
        <w:tab/>
        <w:t xml:space="preserve">The variation under </w:t>
      </w:r>
      <w:r w:rsidR="00D80022">
        <w:t>subsection (</w:t>
      </w:r>
      <w:r w:rsidRPr="00D80022">
        <w:t>3) has effect from:</w:t>
      </w:r>
    </w:p>
    <w:p w:rsidR="00F01773" w:rsidRPr="00D80022" w:rsidRDefault="00F01773" w:rsidP="00F01773">
      <w:pPr>
        <w:pStyle w:val="paragraph"/>
      </w:pPr>
      <w:r w:rsidRPr="00D80022">
        <w:tab/>
        <w:t>(a)</w:t>
      </w:r>
      <w:r w:rsidRPr="00D80022">
        <w:tab/>
        <w:t>if no day is specified in the notice of determination—the day the variation is made; or</w:t>
      </w:r>
    </w:p>
    <w:p w:rsidR="00F01773" w:rsidRPr="00D80022" w:rsidRDefault="00F01773" w:rsidP="00F01773">
      <w:pPr>
        <w:pStyle w:val="paragraph"/>
      </w:pPr>
      <w:r w:rsidRPr="00D80022">
        <w:tab/>
        <w:t>(b)</w:t>
      </w:r>
      <w:r w:rsidRPr="00D80022">
        <w:tab/>
        <w:t>on the day specified in the notice of variation.</w:t>
      </w:r>
    </w:p>
    <w:p w:rsidR="00F01773" w:rsidRPr="00D80022" w:rsidRDefault="00F01773" w:rsidP="00FB0F35">
      <w:pPr>
        <w:pStyle w:val="subsection"/>
        <w:keepNext/>
      </w:pPr>
      <w:r w:rsidRPr="00D80022">
        <w:tab/>
        <w:t>(5)</w:t>
      </w:r>
      <w:r w:rsidRPr="00D80022">
        <w:tab/>
        <w:t>The Secretary may specify a day, not more than 4 weeks before:</w:t>
      </w:r>
    </w:p>
    <w:p w:rsidR="00F01773" w:rsidRPr="00D80022" w:rsidRDefault="00F01773" w:rsidP="00F01773">
      <w:pPr>
        <w:pStyle w:val="paragraph"/>
      </w:pPr>
      <w:r w:rsidRPr="00D80022">
        <w:tab/>
        <w:t>(a)</w:t>
      </w:r>
      <w:r w:rsidRPr="00D80022">
        <w:tab/>
        <w:t>if the Secretary becomes aware of the occurrence because the claimant notifies the Secretary of the occurrence—the day on which the claimant notifies the Secretary of the occurrence; or</w:t>
      </w:r>
    </w:p>
    <w:p w:rsidR="00F01773" w:rsidRPr="00D80022" w:rsidRDefault="00F01773" w:rsidP="00F01773">
      <w:pPr>
        <w:pStyle w:val="paragraph"/>
      </w:pPr>
      <w:r w:rsidRPr="00D80022">
        <w:tab/>
        <w:t>(b)</w:t>
      </w:r>
      <w:r w:rsidRPr="00D80022">
        <w:tab/>
        <w:t>in any other case—the day on which the Secretary makes the variation;</w:t>
      </w:r>
    </w:p>
    <w:p w:rsidR="00F01773" w:rsidRPr="00D80022" w:rsidRDefault="00F01773" w:rsidP="00F01773">
      <w:pPr>
        <w:pStyle w:val="subsection2"/>
      </w:pPr>
      <w:r w:rsidRPr="00D80022">
        <w:t>as the day from which the variation is to have effect.</w:t>
      </w:r>
    </w:p>
    <w:p w:rsidR="00F01773" w:rsidRPr="00D80022" w:rsidRDefault="00F01773" w:rsidP="00F01773">
      <w:pPr>
        <w:pStyle w:val="subsection"/>
      </w:pPr>
      <w:r w:rsidRPr="00D80022">
        <w:tab/>
        <w:t>(6)</w:t>
      </w:r>
      <w:r w:rsidRPr="00D80022">
        <w:tab/>
        <w:t xml:space="preserve">The Secretary may only specify a day under </w:t>
      </w:r>
      <w:r w:rsidR="00D80022">
        <w:t>subsection (</w:t>
      </w:r>
      <w:r w:rsidRPr="00D80022">
        <w:t>5) if the Secretary is satisfied that, the individual was eligible for the special grandparent rate for the child on and since that specified earlier day.</w:t>
      </w:r>
    </w:p>
    <w:p w:rsidR="00F01773" w:rsidRPr="00D80022" w:rsidRDefault="00F01773" w:rsidP="00F01773">
      <w:pPr>
        <w:pStyle w:val="SubsectionHead"/>
      </w:pPr>
      <w:r w:rsidRPr="00D80022">
        <w:t>Section</w:t>
      </w:r>
      <w:r w:rsidR="00D80022">
        <w:t> </w:t>
      </w:r>
      <w:r w:rsidRPr="00D80022">
        <w:t>59G and 62CA variations prevail</w:t>
      </w:r>
    </w:p>
    <w:p w:rsidR="00F01773" w:rsidRPr="00D80022" w:rsidRDefault="00F01773" w:rsidP="00F01773">
      <w:pPr>
        <w:pStyle w:val="subsection"/>
      </w:pPr>
      <w:r w:rsidRPr="00D80022">
        <w:tab/>
        <w:t>(7)</w:t>
      </w:r>
      <w:r w:rsidRPr="00D80022">
        <w:tab/>
        <w:t>If:</w:t>
      </w:r>
    </w:p>
    <w:p w:rsidR="00F01773" w:rsidRPr="00D80022" w:rsidRDefault="00F01773" w:rsidP="00F01773">
      <w:pPr>
        <w:pStyle w:val="paragraph"/>
      </w:pPr>
      <w:r w:rsidRPr="00D80022">
        <w:tab/>
        <w:t>(a)</w:t>
      </w:r>
      <w:r w:rsidRPr="00D80022">
        <w:tab/>
        <w:t>when a variation under this section takes place, a variation is in force under section</w:t>
      </w:r>
      <w:r w:rsidR="00D80022">
        <w:t> </w:t>
      </w:r>
      <w:r w:rsidRPr="00D80022">
        <w:t>59G or 62CA; and</w:t>
      </w:r>
    </w:p>
    <w:p w:rsidR="00F01773" w:rsidRPr="00D80022" w:rsidRDefault="00F01773" w:rsidP="00F01773">
      <w:pPr>
        <w:pStyle w:val="paragraph"/>
      </w:pPr>
      <w:r w:rsidRPr="00D80022">
        <w:tab/>
        <w:t>(b)</w:t>
      </w:r>
      <w:r w:rsidRPr="00D80022">
        <w:tab/>
        <w:t>the variation under section</w:t>
      </w:r>
      <w:r w:rsidR="00D80022">
        <w:t> </w:t>
      </w:r>
      <w:r w:rsidRPr="00D80022">
        <w:t>59G or 62CA has effect for any period when the variation under this section would have effect;</w:t>
      </w:r>
    </w:p>
    <w:p w:rsidR="00F01773" w:rsidRPr="00D80022" w:rsidRDefault="00F01773" w:rsidP="00F01773">
      <w:pPr>
        <w:pStyle w:val="subsection2"/>
      </w:pPr>
      <w:r w:rsidRPr="00D80022">
        <w:lastRenderedPageBreak/>
        <w:t>the variation under section</w:t>
      </w:r>
      <w:r w:rsidR="00D80022">
        <w:t> </w:t>
      </w:r>
      <w:r w:rsidRPr="00D80022">
        <w:t>59G or 62CA prevails over the variation under this section.</w:t>
      </w:r>
    </w:p>
    <w:p w:rsidR="00F01773" w:rsidRPr="00D80022" w:rsidRDefault="00F01773" w:rsidP="00D537A8">
      <w:pPr>
        <w:pStyle w:val="ActHead5"/>
      </w:pPr>
      <w:bookmarkStart w:id="287" w:name="_Toc398106583"/>
      <w:r w:rsidRPr="00D80022">
        <w:rPr>
          <w:rStyle w:val="CharSectno"/>
        </w:rPr>
        <w:t>65E</w:t>
      </w:r>
      <w:r w:rsidRPr="00D80022">
        <w:t xml:space="preserve">  Notice of variation under this Subdivision</w:t>
      </w:r>
      <w:bookmarkEnd w:id="287"/>
    </w:p>
    <w:p w:rsidR="00F01773" w:rsidRPr="00D80022" w:rsidRDefault="00F01773" w:rsidP="00D537A8">
      <w:pPr>
        <w:pStyle w:val="subsection"/>
        <w:keepNext/>
        <w:keepLines/>
        <w:rPr>
          <w:snapToGrid w:val="0"/>
          <w:lang w:eastAsia="en-US"/>
        </w:rPr>
      </w:pPr>
      <w:r w:rsidRPr="00D80022">
        <w:rPr>
          <w:snapToGrid w:val="0"/>
          <w:lang w:eastAsia="en-US"/>
        </w:rPr>
        <w:tab/>
        <w:t>(1)</w:t>
      </w:r>
      <w:r w:rsidRPr="00D80022">
        <w:rPr>
          <w:snapToGrid w:val="0"/>
          <w:lang w:eastAsia="en-US"/>
        </w:rPr>
        <w:tab/>
        <w:t xml:space="preserve">The Secretary must give notice of any variation of a determination under this </w:t>
      </w:r>
      <w:r w:rsidR="00127CA2" w:rsidRPr="00D80022">
        <w:rPr>
          <w:snapToGrid w:val="0"/>
          <w:lang w:eastAsia="en-US"/>
        </w:rPr>
        <w:t>Subdivision</w:t>
      </w:r>
      <w:r w:rsidR="00753CFA" w:rsidRPr="00D80022">
        <w:rPr>
          <w:snapToGrid w:val="0"/>
          <w:lang w:eastAsia="en-US"/>
        </w:rPr>
        <w:t xml:space="preserve"> </w:t>
      </w:r>
      <w:r w:rsidRPr="00D80022">
        <w:rPr>
          <w:snapToGrid w:val="0"/>
          <w:lang w:eastAsia="en-US"/>
        </w:rPr>
        <w:t>to the claimant, stating the effect of the variation and that the claimant may apply for review of the decision involved in the manner set out in Part</w:t>
      </w:r>
      <w:r w:rsidR="00D80022">
        <w:rPr>
          <w:snapToGrid w:val="0"/>
          <w:lang w:eastAsia="en-US"/>
        </w:rPr>
        <w:t> </w:t>
      </w:r>
      <w:r w:rsidRPr="00D80022">
        <w:rPr>
          <w:snapToGrid w:val="0"/>
          <w:lang w:eastAsia="en-US"/>
        </w:rPr>
        <w:t>5.</w:t>
      </w:r>
    </w:p>
    <w:p w:rsidR="00F01773" w:rsidRPr="00D80022" w:rsidRDefault="00F01773" w:rsidP="00D537A8">
      <w:pPr>
        <w:pStyle w:val="subsection"/>
        <w:keepNext/>
        <w:keepLines/>
        <w:rPr>
          <w:snapToGrid w:val="0"/>
          <w:lang w:eastAsia="en-US"/>
        </w:rPr>
      </w:pPr>
      <w:r w:rsidRPr="00D80022">
        <w:rPr>
          <w:snapToGrid w:val="0"/>
          <w:lang w:eastAsia="en-US"/>
        </w:rPr>
        <w:tab/>
        <w:t>(2)</w:t>
      </w:r>
      <w:r w:rsidRPr="00D80022">
        <w:rPr>
          <w:snapToGrid w:val="0"/>
          <w:lang w:eastAsia="en-US"/>
        </w:rPr>
        <w:tab/>
        <w:t xml:space="preserve">The variation is not ineffective by reason only that any or all the requirements of </w:t>
      </w:r>
      <w:r w:rsidR="00D80022">
        <w:rPr>
          <w:snapToGrid w:val="0"/>
          <w:lang w:eastAsia="en-US"/>
        </w:rPr>
        <w:t>subsection (</w:t>
      </w:r>
      <w:r w:rsidRPr="00D80022">
        <w:rPr>
          <w:snapToGrid w:val="0"/>
          <w:lang w:eastAsia="en-US"/>
        </w:rPr>
        <w:t>1) are not complied with.</w:t>
      </w:r>
    </w:p>
    <w:p w:rsidR="00F72FC8" w:rsidRPr="00D80022" w:rsidRDefault="00F72FC8" w:rsidP="00F72FC8">
      <w:pPr>
        <w:pStyle w:val="subsection"/>
      </w:pPr>
      <w:r w:rsidRPr="00D80022">
        <w:tab/>
        <w:t>(3)</w:t>
      </w:r>
      <w:r w:rsidRPr="00D80022">
        <w:tab/>
        <w:t xml:space="preserve">The Secretary may make notice of any variation of a determination under this </w:t>
      </w:r>
      <w:r w:rsidR="00127CA2" w:rsidRPr="00D80022">
        <w:t>Subdivision</w:t>
      </w:r>
      <w:r w:rsidR="00753CFA" w:rsidRPr="00D80022">
        <w:t xml:space="preserve"> </w:t>
      </w:r>
      <w:r w:rsidRPr="00D80022">
        <w:t>available to the approved child care service providing care to the child of the claimant, including by making the notice available to the service using an electronic interface.</w:t>
      </w:r>
    </w:p>
    <w:p w:rsidR="00A44BAD" w:rsidRPr="00D80022" w:rsidRDefault="00A44BAD" w:rsidP="00753CFA">
      <w:pPr>
        <w:pStyle w:val="ActHead3"/>
        <w:pageBreakBefore/>
      </w:pPr>
      <w:bookmarkStart w:id="288" w:name="_Toc398106584"/>
      <w:r w:rsidRPr="00D80022">
        <w:rPr>
          <w:rStyle w:val="CharDivNo"/>
        </w:rPr>
        <w:lastRenderedPageBreak/>
        <w:t>Division</w:t>
      </w:r>
      <w:r w:rsidR="00D80022" w:rsidRPr="00D80022">
        <w:rPr>
          <w:rStyle w:val="CharDivNo"/>
        </w:rPr>
        <w:t> </w:t>
      </w:r>
      <w:r w:rsidRPr="00D80022">
        <w:rPr>
          <w:rStyle w:val="CharDivNo"/>
        </w:rPr>
        <w:t>4AA</w:t>
      </w:r>
      <w:r w:rsidRPr="00D80022">
        <w:t>—</w:t>
      </w:r>
      <w:r w:rsidRPr="00D80022">
        <w:rPr>
          <w:rStyle w:val="CharDivText"/>
        </w:rPr>
        <w:t>Child care rebate</w:t>
      </w:r>
      <w:bookmarkEnd w:id="288"/>
    </w:p>
    <w:p w:rsidR="00847BE0" w:rsidRPr="00D80022" w:rsidRDefault="00127CA2" w:rsidP="00847BE0">
      <w:pPr>
        <w:pStyle w:val="ActHead4"/>
      </w:pPr>
      <w:bookmarkStart w:id="289" w:name="_Toc398106585"/>
      <w:r w:rsidRPr="00D80022">
        <w:rPr>
          <w:rStyle w:val="CharSubdNo"/>
        </w:rPr>
        <w:t>Subdivision</w:t>
      </w:r>
      <w:r w:rsidR="00753CFA" w:rsidRPr="00D80022">
        <w:rPr>
          <w:rStyle w:val="CharSubdNo"/>
        </w:rPr>
        <w:t xml:space="preserve"> </w:t>
      </w:r>
      <w:r w:rsidR="00847BE0" w:rsidRPr="00D80022">
        <w:rPr>
          <w:rStyle w:val="CharSubdNo"/>
        </w:rPr>
        <w:t>AAA</w:t>
      </w:r>
      <w:r w:rsidR="00847BE0" w:rsidRPr="00D80022">
        <w:t>—</w:t>
      </w:r>
      <w:r w:rsidR="00847BE0" w:rsidRPr="00D80022">
        <w:rPr>
          <w:rStyle w:val="CharSubdText"/>
        </w:rPr>
        <w:t>Election to have child care rebate paid in various ways</w:t>
      </w:r>
      <w:bookmarkEnd w:id="289"/>
    </w:p>
    <w:p w:rsidR="00847BE0" w:rsidRPr="00D80022" w:rsidRDefault="00847BE0" w:rsidP="00847BE0">
      <w:pPr>
        <w:pStyle w:val="ActHead5"/>
      </w:pPr>
      <w:bookmarkStart w:id="290" w:name="_Toc398106586"/>
      <w:r w:rsidRPr="00D80022">
        <w:rPr>
          <w:rStyle w:val="CharSectno"/>
        </w:rPr>
        <w:t>65EAAAA</w:t>
      </w:r>
      <w:r w:rsidRPr="00D80022">
        <w:t xml:space="preserve">  Individual may elect to have child care rebate paid in various ways</w:t>
      </w:r>
      <w:bookmarkEnd w:id="290"/>
    </w:p>
    <w:p w:rsidR="00847BE0" w:rsidRPr="00D80022" w:rsidRDefault="00847BE0" w:rsidP="00847BE0">
      <w:pPr>
        <w:pStyle w:val="subsection"/>
      </w:pPr>
      <w:r w:rsidRPr="00D80022">
        <w:tab/>
        <w:t>(1)</w:t>
      </w:r>
      <w:r w:rsidRPr="00D80022">
        <w:tab/>
        <w:t xml:space="preserve">An individual may give the Secretary notice in accordance with </w:t>
      </w:r>
      <w:r w:rsidR="00D80022">
        <w:t>subsection (</w:t>
      </w:r>
      <w:r w:rsidRPr="00D80022">
        <w:t>2) electing to have child care rebate in respect of the individual and a child for care provided for the child in an income year paid in one of the following ways:</w:t>
      </w:r>
    </w:p>
    <w:p w:rsidR="00847BE0" w:rsidRPr="00D80022" w:rsidRDefault="00847BE0" w:rsidP="00847BE0">
      <w:pPr>
        <w:pStyle w:val="paragraph"/>
      </w:pPr>
      <w:r w:rsidRPr="00D80022">
        <w:tab/>
        <w:t>(a)</w:t>
      </w:r>
      <w:r w:rsidRPr="00D80022">
        <w:tab/>
        <w:t>weekly into a bank account maintained by the individual alone or jointly or in common with someone else;</w:t>
      </w:r>
    </w:p>
    <w:p w:rsidR="00847BE0" w:rsidRPr="00D80022" w:rsidRDefault="00847BE0" w:rsidP="00847BE0">
      <w:pPr>
        <w:pStyle w:val="paragraph"/>
      </w:pPr>
      <w:r w:rsidRPr="00D80022">
        <w:tab/>
        <w:t>(b)</w:t>
      </w:r>
      <w:r w:rsidRPr="00D80022">
        <w:tab/>
        <w:t>weekly to one or more approved child care services;</w:t>
      </w:r>
    </w:p>
    <w:p w:rsidR="00847BE0" w:rsidRPr="00D80022" w:rsidRDefault="00847BE0" w:rsidP="00847BE0">
      <w:pPr>
        <w:pStyle w:val="paragraph"/>
      </w:pPr>
      <w:r w:rsidRPr="00D80022">
        <w:tab/>
        <w:t>(c)</w:t>
      </w:r>
      <w:r w:rsidRPr="00D80022">
        <w:tab/>
        <w:t>quarterly into a bank account maintained by the individual alone or jointly or in common with someone else.</w:t>
      </w:r>
    </w:p>
    <w:p w:rsidR="00847BE0" w:rsidRPr="00D80022" w:rsidRDefault="00847BE0" w:rsidP="00847BE0">
      <w:pPr>
        <w:pStyle w:val="notetext"/>
      </w:pPr>
      <w:r w:rsidRPr="00D80022">
        <w:t>Note:</w:t>
      </w:r>
      <w:r w:rsidRPr="00D80022">
        <w:tab/>
        <w:t>Child care rebate is calculated on the basis of reports given by approved child care services in relation to each week of care under section</w:t>
      </w:r>
      <w:r w:rsidR="00D80022">
        <w:t> </w:t>
      </w:r>
      <w:r w:rsidRPr="00D80022">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D80022" w:rsidRDefault="00847BE0" w:rsidP="00847BE0">
      <w:pPr>
        <w:pStyle w:val="subsection"/>
      </w:pPr>
      <w:r w:rsidRPr="00D80022">
        <w:tab/>
        <w:t>(2)</w:t>
      </w:r>
      <w:r w:rsidRPr="00D80022">
        <w:tab/>
        <w:t xml:space="preserve">A notice under </w:t>
      </w:r>
      <w:r w:rsidR="00D80022">
        <w:t>subsection (</w:t>
      </w:r>
      <w:r w:rsidRPr="00D80022">
        <w:t>1):</w:t>
      </w:r>
    </w:p>
    <w:p w:rsidR="00847BE0" w:rsidRPr="00D80022" w:rsidRDefault="00847BE0" w:rsidP="00847BE0">
      <w:pPr>
        <w:pStyle w:val="paragraph"/>
      </w:pPr>
      <w:r w:rsidRPr="00D80022">
        <w:tab/>
        <w:t>(a)</w:t>
      </w:r>
      <w:r w:rsidRPr="00D80022">
        <w:tab/>
        <w:t>must be given in the form, and in the manner or way, approved by the Secretary; and</w:t>
      </w:r>
    </w:p>
    <w:p w:rsidR="00847BE0" w:rsidRPr="00D80022" w:rsidRDefault="00847BE0" w:rsidP="00847BE0">
      <w:pPr>
        <w:pStyle w:val="paragraph"/>
      </w:pPr>
      <w:r w:rsidRPr="00D80022">
        <w:tab/>
        <w:t>(b)</w:t>
      </w:r>
      <w:r w:rsidRPr="00D80022">
        <w:tab/>
        <w:t>must be given before the beginning of the income year to which the notice relates unless:</w:t>
      </w:r>
    </w:p>
    <w:p w:rsidR="00847BE0" w:rsidRPr="00D80022" w:rsidRDefault="00847BE0" w:rsidP="00847BE0">
      <w:pPr>
        <w:pStyle w:val="paragraphsub"/>
      </w:pPr>
      <w:r w:rsidRPr="00D80022">
        <w:tab/>
        <w:t>(i)</w:t>
      </w:r>
      <w:r w:rsidRPr="00D80022">
        <w:tab/>
        <w:t>the individual makes a claim after the beginning of the income year for payment of child care benefit by fee reduction for care provided for the child by one or more approved child care services; or</w:t>
      </w:r>
    </w:p>
    <w:p w:rsidR="00847BE0" w:rsidRPr="00D80022" w:rsidRDefault="00847BE0" w:rsidP="00847BE0">
      <w:pPr>
        <w:pStyle w:val="paragraphsub"/>
      </w:pPr>
      <w:r w:rsidRPr="00D80022">
        <w:tab/>
        <w:t>(ii)</w:t>
      </w:r>
      <w:r w:rsidRPr="00D80022">
        <w:tab/>
        <w:t xml:space="preserve">the Secretary makes a determination under </w:t>
      </w:r>
      <w:r w:rsidR="00D80022">
        <w:t>subsection (</w:t>
      </w:r>
      <w:r w:rsidRPr="00D80022">
        <w:t>4).</w:t>
      </w:r>
    </w:p>
    <w:p w:rsidR="00847BE0" w:rsidRPr="00D80022" w:rsidRDefault="00847BE0" w:rsidP="00847BE0">
      <w:pPr>
        <w:pStyle w:val="subsection"/>
      </w:pPr>
      <w:r w:rsidRPr="00D80022">
        <w:lastRenderedPageBreak/>
        <w:tab/>
        <w:t>(3)</w:t>
      </w:r>
      <w:r w:rsidRPr="00D80022">
        <w:tab/>
        <w:t xml:space="preserve">If an individual gives notice under </w:t>
      </w:r>
      <w:r w:rsidR="00D80022">
        <w:t>subsection (</w:t>
      </w:r>
      <w:r w:rsidRPr="00D80022">
        <w:t>1) when making a claim after the beginning of an income year for payment of child care benefit by fee reduction, the election is taken to relate to the income year in which the claim is made.</w:t>
      </w:r>
    </w:p>
    <w:p w:rsidR="00847BE0" w:rsidRPr="00D80022" w:rsidRDefault="00847BE0" w:rsidP="00847BE0">
      <w:pPr>
        <w:pStyle w:val="subsection"/>
      </w:pPr>
      <w:r w:rsidRPr="00D80022">
        <w:tab/>
        <w:t>(4)</w:t>
      </w:r>
      <w:r w:rsidRPr="00D80022">
        <w:tab/>
        <w:t xml:space="preserve">The Secretary may determine, in writing, that an individual may give notice under </w:t>
      </w:r>
      <w:r w:rsidR="00D80022">
        <w:t>subsection (</w:t>
      </w:r>
      <w:r w:rsidRPr="00D80022">
        <w:t>1) after the income year to which the notice relates has begun, if the Secretary is satisfied that there are exceptional circumstances justifying the determination.</w:t>
      </w:r>
    </w:p>
    <w:p w:rsidR="00847BE0" w:rsidRPr="00D80022" w:rsidRDefault="00847BE0" w:rsidP="00847BE0">
      <w:pPr>
        <w:pStyle w:val="notetext"/>
      </w:pPr>
      <w:r w:rsidRPr="00D80022">
        <w:t>Note:</w:t>
      </w:r>
      <w:r w:rsidRPr="00D80022">
        <w:tab/>
        <w:t xml:space="preserve">A determination of entitlement to child care rebate will be made for the income year under </w:t>
      </w:r>
      <w:r w:rsidR="00127CA2" w:rsidRPr="00D80022">
        <w:t>Subdivision</w:t>
      </w:r>
      <w:r w:rsidR="00753CFA" w:rsidRPr="00D80022">
        <w:t xml:space="preserve"> </w:t>
      </w:r>
      <w:r w:rsidRPr="00D80022">
        <w:t>A of this Division. So if a person is entitled to child care rebate, does not elect to have it paid weekly or quarterly and has not been receiving child care rebate weekly or quarterly as a result of a previous election (see section</w:t>
      </w:r>
      <w:r w:rsidR="00D80022">
        <w:t> </w:t>
      </w:r>
      <w:r w:rsidRPr="00D80022">
        <w:t>65EAAAC), child care rebate will be paid after the end of the income year.</w:t>
      </w:r>
    </w:p>
    <w:p w:rsidR="00847BE0" w:rsidRPr="00D80022" w:rsidRDefault="00847BE0" w:rsidP="00847BE0">
      <w:pPr>
        <w:pStyle w:val="ActHead5"/>
      </w:pPr>
      <w:bookmarkStart w:id="291" w:name="_Toc398106587"/>
      <w:r w:rsidRPr="00D80022">
        <w:rPr>
          <w:rStyle w:val="CharSectno"/>
        </w:rPr>
        <w:t>65EAAAB</w:t>
      </w:r>
      <w:r w:rsidRPr="00D80022">
        <w:t xml:space="preserve">  Period in which election has effect</w:t>
      </w:r>
      <w:bookmarkEnd w:id="291"/>
    </w:p>
    <w:p w:rsidR="00847BE0" w:rsidRPr="00D80022" w:rsidRDefault="00847BE0" w:rsidP="00847BE0">
      <w:pPr>
        <w:pStyle w:val="subsection"/>
      </w:pPr>
      <w:r w:rsidRPr="00D80022">
        <w:tab/>
        <w:t>(1)</w:t>
      </w:r>
      <w:r w:rsidRPr="00D80022">
        <w:tab/>
        <w:t>If:</w:t>
      </w:r>
    </w:p>
    <w:p w:rsidR="00847BE0" w:rsidRPr="00D80022" w:rsidRDefault="00847BE0" w:rsidP="00847BE0">
      <w:pPr>
        <w:pStyle w:val="paragraph"/>
      </w:pPr>
      <w:r w:rsidRPr="00D80022">
        <w:tab/>
        <w:t>(a)</w:t>
      </w:r>
      <w:r w:rsidRPr="00D80022">
        <w:tab/>
        <w:t>a notice is given under paragraph</w:t>
      </w:r>
      <w:r w:rsidR="00D80022">
        <w:t> </w:t>
      </w:r>
      <w:r w:rsidRPr="00D80022">
        <w:t>65EAAA</w:t>
      </w:r>
      <w:r w:rsidR="00A33592" w:rsidRPr="00D80022">
        <w:t>A</w:t>
      </w:r>
      <w:r w:rsidR="00753CFA" w:rsidRPr="00D80022">
        <w:t>(</w:t>
      </w:r>
      <w:r w:rsidRPr="00D80022">
        <w:t>1)(a) or (b) to have child care rebate paid weekly; and</w:t>
      </w:r>
    </w:p>
    <w:p w:rsidR="00847BE0" w:rsidRPr="00D80022" w:rsidRDefault="00847BE0" w:rsidP="00847BE0">
      <w:pPr>
        <w:pStyle w:val="paragraph"/>
      </w:pPr>
      <w:r w:rsidRPr="00D80022">
        <w:tab/>
        <w:t>(b)</w:t>
      </w:r>
      <w:r w:rsidRPr="00D80022">
        <w:tab/>
        <w:t>the notice is given before the income year to which it relates has begun;</w:t>
      </w:r>
    </w:p>
    <w:p w:rsidR="00847BE0" w:rsidRPr="00D80022" w:rsidRDefault="00847BE0" w:rsidP="00847BE0">
      <w:pPr>
        <w:pStyle w:val="subsection2"/>
      </w:pPr>
      <w:r w:rsidRPr="00D80022">
        <w:t>the election takes effect on the first Monday in the income year and continues in effect for each week all or part of which falls in the income year.</w:t>
      </w:r>
    </w:p>
    <w:p w:rsidR="00847BE0" w:rsidRPr="00D80022" w:rsidRDefault="00847BE0" w:rsidP="00847BE0">
      <w:pPr>
        <w:pStyle w:val="subsection"/>
      </w:pPr>
      <w:r w:rsidRPr="00D80022">
        <w:tab/>
        <w:t>(2)</w:t>
      </w:r>
      <w:r w:rsidRPr="00D80022">
        <w:tab/>
        <w:t>If:</w:t>
      </w:r>
    </w:p>
    <w:p w:rsidR="00847BE0" w:rsidRPr="00D80022" w:rsidRDefault="00847BE0" w:rsidP="00847BE0">
      <w:pPr>
        <w:pStyle w:val="paragraph"/>
      </w:pPr>
      <w:r w:rsidRPr="00D80022">
        <w:tab/>
        <w:t>(a)</w:t>
      </w:r>
      <w:r w:rsidRPr="00D80022">
        <w:tab/>
        <w:t>a notice is given under paragraph</w:t>
      </w:r>
      <w:r w:rsidR="00D80022">
        <w:t> </w:t>
      </w:r>
      <w:r w:rsidRPr="00D80022">
        <w:t>65EAAA</w:t>
      </w:r>
      <w:r w:rsidR="00753CFA" w:rsidRPr="00D80022">
        <w:t>A(</w:t>
      </w:r>
      <w:r w:rsidRPr="00D80022">
        <w:t>1)(c) to have child care rebate paid quarterly; and</w:t>
      </w:r>
    </w:p>
    <w:p w:rsidR="00847BE0" w:rsidRPr="00D80022" w:rsidRDefault="00847BE0" w:rsidP="00847BE0">
      <w:pPr>
        <w:pStyle w:val="paragraph"/>
      </w:pPr>
      <w:r w:rsidRPr="00D80022">
        <w:tab/>
        <w:t>(b)</w:t>
      </w:r>
      <w:r w:rsidRPr="00D80022">
        <w:tab/>
        <w:t>the notice is given before the income year to which it relates has begun;</w:t>
      </w:r>
    </w:p>
    <w:p w:rsidR="00847BE0" w:rsidRPr="00D80022" w:rsidRDefault="00847BE0" w:rsidP="00847BE0">
      <w:pPr>
        <w:pStyle w:val="subsection2"/>
      </w:pPr>
      <w:r w:rsidRPr="00D80022">
        <w:t>the election takes effect on the first day of the first quarter in the income year and continues in effect for each quarter which falls in the income year.</w:t>
      </w:r>
    </w:p>
    <w:p w:rsidR="00847BE0" w:rsidRPr="00D80022" w:rsidRDefault="00847BE0" w:rsidP="00847BE0">
      <w:pPr>
        <w:pStyle w:val="subsection"/>
      </w:pPr>
      <w:r w:rsidRPr="00D80022">
        <w:tab/>
        <w:t>(3)</w:t>
      </w:r>
      <w:r w:rsidRPr="00D80022">
        <w:tab/>
        <w:t>If notice is given under subsection</w:t>
      </w:r>
      <w:r w:rsidR="00D80022">
        <w:t> </w:t>
      </w:r>
      <w:r w:rsidRPr="00D80022">
        <w:t>65EAAA</w:t>
      </w:r>
      <w:r w:rsidR="00753CFA" w:rsidRPr="00D80022">
        <w:t>A(</w:t>
      </w:r>
      <w:r w:rsidRPr="00D80022">
        <w:t>1) after the income year to which it relates has begun:</w:t>
      </w:r>
    </w:p>
    <w:p w:rsidR="00847BE0" w:rsidRPr="00D80022" w:rsidRDefault="00847BE0" w:rsidP="00847BE0">
      <w:pPr>
        <w:pStyle w:val="paragraph"/>
      </w:pPr>
      <w:r w:rsidRPr="00D80022">
        <w:lastRenderedPageBreak/>
        <w:tab/>
        <w:t>(a)</w:t>
      </w:r>
      <w:r w:rsidRPr="00D80022">
        <w:tab/>
        <w:t>the Secretary must determine in writing the day on which the election is to take effect; and</w:t>
      </w:r>
    </w:p>
    <w:p w:rsidR="00847BE0" w:rsidRPr="00D80022" w:rsidRDefault="00847BE0" w:rsidP="00847BE0">
      <w:pPr>
        <w:pStyle w:val="paragraph"/>
      </w:pPr>
      <w:r w:rsidRPr="00D80022">
        <w:tab/>
        <w:t>(b)</w:t>
      </w:r>
      <w:r w:rsidRPr="00D80022">
        <w:tab/>
        <w:t>the election continues in effect:</w:t>
      </w:r>
    </w:p>
    <w:p w:rsidR="00847BE0" w:rsidRPr="00D80022" w:rsidRDefault="00847BE0" w:rsidP="00847BE0">
      <w:pPr>
        <w:pStyle w:val="paragraphsub"/>
      </w:pPr>
      <w:r w:rsidRPr="00D80022">
        <w:tab/>
        <w:t>(i)</w:t>
      </w:r>
      <w:r w:rsidRPr="00D80022">
        <w:tab/>
        <w:t>if the notice is given under paragraph</w:t>
      </w:r>
      <w:r w:rsidR="00D80022">
        <w:t> </w:t>
      </w:r>
      <w:r w:rsidRPr="00D80022">
        <w:t>65EAAA</w:t>
      </w:r>
      <w:r w:rsidR="00753CFA" w:rsidRPr="00D80022">
        <w:t>A(</w:t>
      </w:r>
      <w:r w:rsidRPr="00D80022">
        <w:t>1)(a) or (b) to have child care rebate paid weekly—for each week all or part of which falls in the income year; and</w:t>
      </w:r>
    </w:p>
    <w:p w:rsidR="00847BE0" w:rsidRPr="00D80022" w:rsidRDefault="00847BE0" w:rsidP="00847BE0">
      <w:pPr>
        <w:pStyle w:val="paragraphsub"/>
      </w:pPr>
      <w:r w:rsidRPr="00D80022">
        <w:tab/>
        <w:t>(ii)</w:t>
      </w:r>
      <w:r w:rsidRPr="00D80022">
        <w:tab/>
        <w:t>if the notice is given under paragraph</w:t>
      </w:r>
      <w:r w:rsidR="00D80022">
        <w:t> </w:t>
      </w:r>
      <w:r w:rsidRPr="00D80022">
        <w:t>65EAAA</w:t>
      </w:r>
      <w:r w:rsidR="00753CFA" w:rsidRPr="00D80022">
        <w:t>A(</w:t>
      </w:r>
      <w:r w:rsidRPr="00D80022">
        <w:t>1)(c) to have child care rebate paid quarterly—for each quarter which falls in the income year.</w:t>
      </w:r>
    </w:p>
    <w:p w:rsidR="00847BE0" w:rsidRPr="00D80022" w:rsidRDefault="00847BE0" w:rsidP="00847BE0">
      <w:pPr>
        <w:pStyle w:val="ActHead5"/>
      </w:pPr>
      <w:bookmarkStart w:id="292" w:name="_Toc398106588"/>
      <w:r w:rsidRPr="00D80022">
        <w:rPr>
          <w:rStyle w:val="CharSectno"/>
        </w:rPr>
        <w:t>65EAAAC</w:t>
      </w:r>
      <w:r w:rsidRPr="00D80022">
        <w:t xml:space="preserve">  Where no election made for an income year</w:t>
      </w:r>
      <w:bookmarkEnd w:id="292"/>
    </w:p>
    <w:p w:rsidR="00847BE0" w:rsidRPr="00D80022" w:rsidRDefault="00847BE0" w:rsidP="00847BE0">
      <w:pPr>
        <w:pStyle w:val="subsection"/>
      </w:pPr>
      <w:r w:rsidRPr="00D80022">
        <w:tab/>
      </w:r>
      <w:r w:rsidRPr="00D80022">
        <w:tab/>
        <w:t>If an individual does not give notice under subsection</w:t>
      </w:r>
      <w:r w:rsidR="00D80022">
        <w:t> </w:t>
      </w:r>
      <w:r w:rsidRPr="00D80022">
        <w:t>65EAAA</w:t>
      </w:r>
      <w:r w:rsidR="00753CFA" w:rsidRPr="00D80022">
        <w:t>A(</w:t>
      </w:r>
      <w:r w:rsidRPr="00D80022">
        <w:t>1) for an income year, child care rebate in respect of the individual and the child for care provided during the income year is to be paid:</w:t>
      </w:r>
    </w:p>
    <w:p w:rsidR="00847BE0" w:rsidRPr="00D80022" w:rsidRDefault="00847BE0" w:rsidP="00847BE0">
      <w:pPr>
        <w:pStyle w:val="paragraph"/>
      </w:pPr>
      <w:r w:rsidRPr="00D80022">
        <w:tab/>
        <w:t>(a)</w:t>
      </w:r>
      <w:r w:rsidRPr="00D80022">
        <w:tab/>
        <w:t>if child care rebate was paid in respect of the individual and the child in relation to the immediately preceding income year—in the same way as it was paid in relation to that year; and</w:t>
      </w:r>
    </w:p>
    <w:p w:rsidR="00847BE0" w:rsidRPr="00D80022" w:rsidRDefault="00847BE0" w:rsidP="00847BE0">
      <w:pPr>
        <w:pStyle w:val="paragraph"/>
      </w:pPr>
      <w:r w:rsidRPr="00D80022">
        <w:tab/>
        <w:t>(b)</w:t>
      </w:r>
      <w:r w:rsidRPr="00D80022">
        <w:tab/>
        <w:t>otherwise—for the income year.</w:t>
      </w:r>
    </w:p>
    <w:p w:rsidR="00847BE0" w:rsidRPr="00D80022" w:rsidRDefault="00127CA2" w:rsidP="00847BE0">
      <w:pPr>
        <w:pStyle w:val="ActHead4"/>
      </w:pPr>
      <w:bookmarkStart w:id="293" w:name="_Toc398106589"/>
      <w:r w:rsidRPr="00D80022">
        <w:rPr>
          <w:rStyle w:val="CharSubdNo"/>
        </w:rPr>
        <w:t>Subdivision</w:t>
      </w:r>
      <w:r w:rsidR="00753CFA" w:rsidRPr="00D80022">
        <w:rPr>
          <w:rStyle w:val="CharSubdNo"/>
        </w:rPr>
        <w:t xml:space="preserve"> </w:t>
      </w:r>
      <w:r w:rsidR="00847BE0" w:rsidRPr="00D80022">
        <w:rPr>
          <w:rStyle w:val="CharSubdNo"/>
        </w:rPr>
        <w:t>AAB</w:t>
      </w:r>
      <w:r w:rsidR="00847BE0" w:rsidRPr="00D80022">
        <w:t>—</w:t>
      </w:r>
      <w:r w:rsidR="00847BE0" w:rsidRPr="00D80022">
        <w:rPr>
          <w:rStyle w:val="CharSubdText"/>
        </w:rPr>
        <w:t>Weekly payments of child care rebate</w:t>
      </w:r>
      <w:bookmarkEnd w:id="293"/>
    </w:p>
    <w:p w:rsidR="00847BE0" w:rsidRPr="00D80022" w:rsidRDefault="00847BE0" w:rsidP="00847BE0">
      <w:pPr>
        <w:pStyle w:val="ActHead5"/>
      </w:pPr>
      <w:bookmarkStart w:id="294" w:name="_Toc398106590"/>
      <w:r w:rsidRPr="00D80022">
        <w:rPr>
          <w:rStyle w:val="CharSectno"/>
        </w:rPr>
        <w:t>65EAAA</w:t>
      </w:r>
      <w:r w:rsidRPr="00D80022">
        <w:t xml:space="preserve">  Weekly payments of child care rebate</w:t>
      </w:r>
      <w:bookmarkEnd w:id="294"/>
    </w:p>
    <w:p w:rsidR="00847BE0" w:rsidRPr="00D80022" w:rsidRDefault="00847BE0" w:rsidP="00847BE0">
      <w:pPr>
        <w:pStyle w:val="subsection"/>
      </w:pPr>
      <w:r w:rsidRPr="00D80022">
        <w:tab/>
      </w:r>
      <w:r w:rsidRPr="00D80022">
        <w:tab/>
        <w:t>If:</w:t>
      </w:r>
    </w:p>
    <w:p w:rsidR="00847BE0" w:rsidRPr="00D80022" w:rsidRDefault="00847BE0" w:rsidP="00847BE0">
      <w:pPr>
        <w:pStyle w:val="paragraph"/>
      </w:pPr>
      <w:r w:rsidRPr="00D80022">
        <w:tab/>
        <w:t>(a)</w:t>
      </w:r>
      <w:r w:rsidRPr="00D80022">
        <w:tab/>
        <w:t>the Secretary is satisfied that an individual is eligible under subsection</w:t>
      </w:r>
      <w:r w:rsidR="00D80022">
        <w:t> </w:t>
      </w:r>
      <w:r w:rsidRPr="00D80022">
        <w:t>57EA</w:t>
      </w:r>
      <w:r w:rsidR="00753CFA" w:rsidRPr="00D80022">
        <w:t>A(</w:t>
      </w:r>
      <w:r w:rsidRPr="00D80022">
        <w:t>1) of the Family Assistance Act for child care rebate for a week in respect of a child; and</w:t>
      </w:r>
    </w:p>
    <w:p w:rsidR="00847BE0" w:rsidRPr="00D80022" w:rsidRDefault="00847BE0" w:rsidP="00847BE0">
      <w:pPr>
        <w:pStyle w:val="paragraph"/>
      </w:pPr>
      <w:r w:rsidRPr="00D80022">
        <w:tab/>
        <w:t>(b)</w:t>
      </w:r>
      <w:r w:rsidRPr="00D80022">
        <w:tab/>
        <w:t>the Secretary has calculated an amount of fee reduction under subsection</w:t>
      </w:r>
      <w:r w:rsidR="00D80022">
        <w:t> </w:t>
      </w:r>
      <w:r w:rsidRPr="00D80022">
        <w:t>50Z(1) in respect of the individual and the child for a session or sessions of care provided by an approved child care service in the week;</w:t>
      </w:r>
    </w:p>
    <w:p w:rsidR="00847BE0" w:rsidRPr="00D80022" w:rsidRDefault="00847BE0" w:rsidP="00847BE0">
      <w:pPr>
        <w:pStyle w:val="subsection2"/>
      </w:pPr>
      <w:r w:rsidRPr="00D80022">
        <w:t xml:space="preserve">the Secretary must calculate the amount of the rebate which the Secretary considers is applicable in respect of the individual and </w:t>
      </w:r>
      <w:r w:rsidRPr="00D80022">
        <w:lastRenderedPageBreak/>
        <w:t>the child for care provided for the child by the approved child care service in the week.</w:t>
      </w:r>
    </w:p>
    <w:p w:rsidR="00847BE0" w:rsidRPr="00D80022" w:rsidRDefault="00847BE0" w:rsidP="00847BE0">
      <w:pPr>
        <w:pStyle w:val="notetext"/>
      </w:pPr>
      <w:r w:rsidRPr="00D80022">
        <w:t>Note 1:</w:t>
      </w:r>
      <w:r w:rsidRPr="00D80022">
        <w:tab/>
        <w:t>The individual will not be eligible to have child care rebate paid weekly unless the individual has made an election under paragraph</w:t>
      </w:r>
      <w:r w:rsidR="00D80022">
        <w:t> </w:t>
      </w:r>
      <w:r w:rsidRPr="00D80022">
        <w:t>65EAAA</w:t>
      </w:r>
      <w:r w:rsidR="00753CFA" w:rsidRPr="00D80022">
        <w:t>A(</w:t>
      </w:r>
      <w:r w:rsidRPr="00D80022">
        <w:t>1)(a) or (b) to have rebate paid weekly.</w:t>
      </w:r>
    </w:p>
    <w:p w:rsidR="00847BE0" w:rsidRPr="00D80022" w:rsidRDefault="00847BE0" w:rsidP="00847BE0">
      <w:pPr>
        <w:pStyle w:val="notetext"/>
      </w:pPr>
      <w:r w:rsidRPr="00D80022">
        <w:t>Note 2:</w:t>
      </w:r>
      <w:r w:rsidRPr="00D80022">
        <w:tab/>
        <w:t>The calculation is made in accordance with section</w:t>
      </w:r>
      <w:r w:rsidR="00D80022">
        <w:t> </w:t>
      </w:r>
      <w:r w:rsidRPr="00D80022">
        <w:t>84AAA of the Family Assistance Act.</w:t>
      </w:r>
    </w:p>
    <w:p w:rsidR="00847BE0" w:rsidRPr="00D80022" w:rsidRDefault="00847BE0" w:rsidP="00847BE0">
      <w:pPr>
        <w:pStyle w:val="notetext"/>
      </w:pPr>
      <w:r w:rsidRPr="00D80022">
        <w:t>Note 3:</w:t>
      </w:r>
      <w:r w:rsidRPr="00D80022">
        <w:tab/>
        <w:t>The amount of fee reduction calculated under subsection</w:t>
      </w:r>
      <w:r w:rsidR="00D80022">
        <w:t> </w:t>
      </w:r>
      <w:r w:rsidRPr="00D80022">
        <w:t>50Z(1) may be a nil amount (see section</w:t>
      </w:r>
      <w:r w:rsidR="00D80022">
        <w:t> </w:t>
      </w:r>
      <w:r w:rsidRPr="00D80022">
        <w:t>4A).</w:t>
      </w:r>
    </w:p>
    <w:p w:rsidR="00847BE0" w:rsidRPr="00D80022" w:rsidRDefault="00847BE0" w:rsidP="00847BE0">
      <w:pPr>
        <w:pStyle w:val="ActHead5"/>
      </w:pPr>
      <w:bookmarkStart w:id="295" w:name="_Toc398106591"/>
      <w:r w:rsidRPr="00D80022">
        <w:rPr>
          <w:rStyle w:val="CharSectno"/>
        </w:rPr>
        <w:t>65EAAB</w:t>
      </w:r>
      <w:r w:rsidRPr="00D80022">
        <w:t xml:space="preserve">  Where individual elects to have child care rebate paid weekly to approved child care service</w:t>
      </w:r>
      <w:bookmarkEnd w:id="295"/>
    </w:p>
    <w:p w:rsidR="00847BE0" w:rsidRPr="00D80022" w:rsidRDefault="00847BE0" w:rsidP="00847BE0">
      <w:pPr>
        <w:pStyle w:val="subsection"/>
      </w:pPr>
      <w:r w:rsidRPr="00D80022">
        <w:tab/>
        <w:t>(1)</w:t>
      </w:r>
      <w:r w:rsidRPr="00D80022">
        <w:tab/>
        <w:t>This section applies if:</w:t>
      </w:r>
    </w:p>
    <w:p w:rsidR="00847BE0" w:rsidRPr="00D80022" w:rsidRDefault="00847BE0" w:rsidP="00847BE0">
      <w:pPr>
        <w:pStyle w:val="paragraph"/>
      </w:pPr>
      <w:r w:rsidRPr="00D80022">
        <w:tab/>
        <w:t>(a)</w:t>
      </w:r>
      <w:r w:rsidRPr="00D80022">
        <w:tab/>
        <w:t>the Secretary calculates an amount of child care rebate under section</w:t>
      </w:r>
      <w:r w:rsidR="00D80022">
        <w:t> </w:t>
      </w:r>
      <w:r w:rsidRPr="00D80022">
        <w:t>65EAAA which the Secretary considers is applicable in respect of an individual and a child for care provided for the child by an approved child care service in a week; and</w:t>
      </w:r>
    </w:p>
    <w:p w:rsidR="00847BE0" w:rsidRPr="00D80022" w:rsidRDefault="00847BE0" w:rsidP="00847BE0">
      <w:pPr>
        <w:pStyle w:val="paragraph"/>
      </w:pPr>
      <w:r w:rsidRPr="00D80022">
        <w:tab/>
        <w:t>(b)</w:t>
      </w:r>
      <w:r w:rsidRPr="00D80022">
        <w:tab/>
        <w:t>the individual has made an election under paragraph</w:t>
      </w:r>
      <w:r w:rsidR="00D80022">
        <w:t> </w:t>
      </w:r>
      <w:r w:rsidRPr="00D80022">
        <w:t>65EAAA</w:t>
      </w:r>
      <w:r w:rsidR="00A80B0B" w:rsidRPr="00D80022">
        <w:t>A</w:t>
      </w:r>
      <w:r w:rsidR="00753CFA" w:rsidRPr="00D80022">
        <w:t>(</w:t>
      </w:r>
      <w:r w:rsidRPr="00D80022">
        <w:t>1)(b)</w:t>
      </w:r>
      <w:r w:rsidRPr="00D80022">
        <w:rPr>
          <w:i/>
        </w:rPr>
        <w:t xml:space="preserve"> </w:t>
      </w:r>
      <w:r w:rsidRPr="00D80022">
        <w:t>that is in effect for the week to have child care rebate paid weekly to the approved child care service.</w:t>
      </w:r>
    </w:p>
    <w:p w:rsidR="00847BE0" w:rsidRPr="00D80022" w:rsidRDefault="00847BE0" w:rsidP="00847BE0">
      <w:pPr>
        <w:pStyle w:val="subsection"/>
      </w:pPr>
      <w:r w:rsidRPr="00D80022">
        <w:tab/>
        <w:t>(2)</w:t>
      </w:r>
      <w:r w:rsidRPr="00D80022">
        <w:tab/>
        <w:t>The Secretary must notify the approved child care service of the amount calculated.</w:t>
      </w:r>
    </w:p>
    <w:p w:rsidR="00847BE0" w:rsidRPr="00D80022" w:rsidRDefault="00847BE0" w:rsidP="00847BE0">
      <w:pPr>
        <w:pStyle w:val="subsection"/>
      </w:pPr>
      <w:r w:rsidRPr="00D80022">
        <w:tab/>
        <w:t>(3)</w:t>
      </w:r>
      <w:r w:rsidRPr="00D80022">
        <w:tab/>
        <w:t>The notice must be given in the form, and in the manner or way, approved by the Secretary.</w:t>
      </w:r>
    </w:p>
    <w:p w:rsidR="00847BE0" w:rsidRPr="00D80022" w:rsidRDefault="00847BE0" w:rsidP="00847BE0">
      <w:pPr>
        <w:pStyle w:val="subsection"/>
      </w:pPr>
      <w:r w:rsidRPr="00D80022">
        <w:tab/>
        <w:t>(4)</w:t>
      </w:r>
      <w:r w:rsidRPr="00D80022">
        <w:tab/>
        <w:t xml:space="preserve">Without limiting </w:t>
      </w:r>
      <w:r w:rsidR="00D80022">
        <w:t>subsection (</w:t>
      </w:r>
      <w:r w:rsidRPr="00D80022">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D80022" w:rsidRDefault="00847BE0" w:rsidP="00847BE0">
      <w:pPr>
        <w:pStyle w:val="notetext"/>
      </w:pPr>
      <w:r w:rsidRPr="00D80022">
        <w:t>Note:</w:t>
      </w:r>
      <w:r w:rsidRPr="00D80022">
        <w:tab/>
        <w:t>The amount is then paid to the approved child care service under subsection</w:t>
      </w:r>
      <w:r w:rsidR="00D80022">
        <w:t> </w:t>
      </w:r>
      <w:r w:rsidRPr="00D80022">
        <w:t>219Q</w:t>
      </w:r>
      <w:r w:rsidR="00753CFA" w:rsidRPr="00D80022">
        <w:t>C(</w:t>
      </w:r>
      <w:r w:rsidRPr="00D80022">
        <w:t>1).</w:t>
      </w:r>
    </w:p>
    <w:p w:rsidR="00847BE0" w:rsidRPr="00D80022" w:rsidRDefault="00847BE0" w:rsidP="00847BE0">
      <w:pPr>
        <w:pStyle w:val="ActHead5"/>
      </w:pPr>
      <w:bookmarkStart w:id="296" w:name="_Toc398106592"/>
      <w:r w:rsidRPr="00D80022">
        <w:rPr>
          <w:rStyle w:val="CharSectno"/>
        </w:rPr>
        <w:lastRenderedPageBreak/>
        <w:t>65EAAC</w:t>
      </w:r>
      <w:r w:rsidRPr="00D80022">
        <w:t xml:space="preserve">  Where individual elects to have child care rebate paid weekly into own bank account</w:t>
      </w:r>
      <w:bookmarkEnd w:id="296"/>
    </w:p>
    <w:p w:rsidR="00847BE0" w:rsidRPr="00D80022" w:rsidRDefault="00847BE0" w:rsidP="00847BE0">
      <w:pPr>
        <w:pStyle w:val="subsection"/>
      </w:pPr>
      <w:r w:rsidRPr="00D80022">
        <w:tab/>
        <w:t>(1)</w:t>
      </w:r>
      <w:r w:rsidRPr="00D80022">
        <w:tab/>
        <w:t>This section applies if:</w:t>
      </w:r>
    </w:p>
    <w:p w:rsidR="00847BE0" w:rsidRPr="00D80022" w:rsidRDefault="00847BE0" w:rsidP="00847BE0">
      <w:pPr>
        <w:pStyle w:val="paragraph"/>
      </w:pPr>
      <w:r w:rsidRPr="00D80022">
        <w:tab/>
        <w:t>(a)</w:t>
      </w:r>
      <w:r w:rsidRPr="00D80022">
        <w:tab/>
        <w:t>the Secretary calculates an amount of child care rebate under section</w:t>
      </w:r>
      <w:r w:rsidR="00D80022">
        <w:t> </w:t>
      </w:r>
      <w:r w:rsidRPr="00D80022">
        <w:t>65EAAA which the Secretary considers is applicable in respect of an individual and a child for care provided for the child by an approved child care service in a week; and</w:t>
      </w:r>
    </w:p>
    <w:p w:rsidR="00847BE0" w:rsidRPr="00D80022" w:rsidRDefault="00847BE0" w:rsidP="00847BE0">
      <w:pPr>
        <w:pStyle w:val="paragraph"/>
      </w:pPr>
      <w:r w:rsidRPr="00D80022">
        <w:tab/>
        <w:t>(b)</w:t>
      </w:r>
      <w:r w:rsidRPr="00D80022">
        <w:tab/>
        <w:t>the individual has made an election under paragraph</w:t>
      </w:r>
      <w:r w:rsidR="00D80022">
        <w:t> </w:t>
      </w:r>
      <w:r w:rsidRPr="00D80022">
        <w:t>65EAAA</w:t>
      </w:r>
      <w:r w:rsidR="004D7BF9" w:rsidRPr="00D80022">
        <w:t>A</w:t>
      </w:r>
      <w:r w:rsidR="00753CFA" w:rsidRPr="00D80022">
        <w:t>(</w:t>
      </w:r>
      <w:r w:rsidRPr="00D80022">
        <w:t>1)(a) that is in effect for the week to have child care rebate paid weekly into a bank account nominated and maintained by the individual.</w:t>
      </w:r>
    </w:p>
    <w:p w:rsidR="00847BE0" w:rsidRPr="00D80022" w:rsidRDefault="00847BE0" w:rsidP="00847BE0">
      <w:pPr>
        <w:pStyle w:val="subsection"/>
      </w:pPr>
      <w:r w:rsidRPr="00D80022">
        <w:tab/>
        <w:t>(2)</w:t>
      </w:r>
      <w:r w:rsidRPr="00D80022">
        <w:tab/>
        <w:t>The Secretary must pay the amount of child care rebate calculated under section</w:t>
      </w:r>
      <w:r w:rsidR="00D80022">
        <w:t> </w:t>
      </w:r>
      <w:r w:rsidRPr="00D80022">
        <w:t>65EAAA to the individual, at such time as the Secretary considers appropriate, by paying it to the credit of the bank account.</w:t>
      </w:r>
    </w:p>
    <w:p w:rsidR="00847BE0" w:rsidRPr="00D80022" w:rsidRDefault="00847BE0" w:rsidP="00847BE0">
      <w:pPr>
        <w:pStyle w:val="subsection"/>
      </w:pPr>
      <w:r w:rsidRPr="00D80022">
        <w:tab/>
        <w:t>(3)</w:t>
      </w:r>
      <w:r w:rsidRPr="00D80022">
        <w:tab/>
        <w:t xml:space="preserve">The Secretary may direct that the whole or a part of an amount that is to be paid under this section is to be paid in a different way from that provided for by </w:t>
      </w:r>
      <w:r w:rsidR="00D80022">
        <w:t>subsection (</w:t>
      </w:r>
      <w:r w:rsidRPr="00D80022">
        <w:t>2). If the Secretary gives the direction, the amount is to be paid in accordance with the direction.</w:t>
      </w:r>
    </w:p>
    <w:p w:rsidR="00847BE0" w:rsidRPr="00D80022" w:rsidRDefault="00847BE0" w:rsidP="00847BE0">
      <w:pPr>
        <w:pStyle w:val="subsection"/>
      </w:pPr>
      <w:r w:rsidRPr="00D80022">
        <w:tab/>
        <w:t>(4)</w:t>
      </w:r>
      <w:r w:rsidRPr="00D80022">
        <w:tab/>
        <w:t>The Secretary must give notice to the individual:</w:t>
      </w:r>
    </w:p>
    <w:p w:rsidR="00847BE0" w:rsidRPr="00D80022" w:rsidRDefault="00847BE0" w:rsidP="00847BE0">
      <w:pPr>
        <w:pStyle w:val="paragraph"/>
      </w:pPr>
      <w:r w:rsidRPr="00D80022">
        <w:tab/>
        <w:t>(a)</w:t>
      </w:r>
      <w:r w:rsidRPr="00D80022">
        <w:tab/>
        <w:t xml:space="preserve">identifying the week or weeks to which the notice relates (the </w:t>
      </w:r>
      <w:r w:rsidRPr="00D80022">
        <w:rPr>
          <w:b/>
          <w:i/>
        </w:rPr>
        <w:t>rebate period</w:t>
      </w:r>
      <w:r w:rsidRPr="00D80022">
        <w:t>); and</w:t>
      </w:r>
    </w:p>
    <w:p w:rsidR="00847BE0" w:rsidRPr="00D80022" w:rsidRDefault="00847BE0" w:rsidP="00847BE0">
      <w:pPr>
        <w:pStyle w:val="paragraph"/>
      </w:pPr>
      <w:r w:rsidRPr="00D80022">
        <w:tab/>
        <w:t>(b)</w:t>
      </w:r>
      <w:r w:rsidRPr="00D80022">
        <w:tab/>
        <w:t>stating:</w:t>
      </w:r>
    </w:p>
    <w:p w:rsidR="00847BE0" w:rsidRPr="00D80022" w:rsidRDefault="00847BE0" w:rsidP="00847BE0">
      <w:pPr>
        <w:pStyle w:val="paragraphsub"/>
      </w:pPr>
      <w:r w:rsidRPr="00D80022">
        <w:tab/>
        <w:t>(i)</w:t>
      </w:r>
      <w:r w:rsidRPr="00D80022">
        <w:tab/>
        <w:t>the child’s name; and</w:t>
      </w:r>
    </w:p>
    <w:p w:rsidR="00847BE0" w:rsidRPr="00D80022" w:rsidRDefault="00847BE0" w:rsidP="00847BE0">
      <w:pPr>
        <w:pStyle w:val="paragraphsub"/>
      </w:pPr>
      <w:r w:rsidRPr="00D80022">
        <w:tab/>
        <w:t>(ii)</w:t>
      </w:r>
      <w:r w:rsidRPr="00D80022">
        <w:tab/>
        <w:t xml:space="preserve">the amount of child care rebate calculated in respect of the rebate period (the </w:t>
      </w:r>
      <w:r w:rsidRPr="00D80022">
        <w:rPr>
          <w:b/>
          <w:i/>
        </w:rPr>
        <w:t>rebate amount</w:t>
      </w:r>
      <w:r w:rsidRPr="00D80022">
        <w:t>); and</w:t>
      </w:r>
    </w:p>
    <w:p w:rsidR="00847BE0" w:rsidRPr="00D80022" w:rsidRDefault="00847BE0" w:rsidP="00847BE0">
      <w:pPr>
        <w:pStyle w:val="paragraphsub"/>
      </w:pPr>
      <w:r w:rsidRPr="00D80022">
        <w:tab/>
        <w:t>(iii)</w:t>
      </w:r>
      <w:r w:rsidRPr="00D80022">
        <w:tab/>
        <w:t>the total amount of the individual’s approved child care fees for care provided for the child by the approved child care service during the rebate period, worked out under step 1 of the method statement in section</w:t>
      </w:r>
      <w:r w:rsidR="00D80022">
        <w:t> </w:t>
      </w:r>
      <w:r w:rsidRPr="00D80022">
        <w:t>84AAA of the Family Assistance Act when calculating the rebate amount; and</w:t>
      </w:r>
    </w:p>
    <w:p w:rsidR="00847BE0" w:rsidRPr="00D80022" w:rsidRDefault="00847BE0" w:rsidP="00847BE0">
      <w:pPr>
        <w:pStyle w:val="paragraphsub"/>
      </w:pPr>
      <w:r w:rsidRPr="00D80022">
        <w:tab/>
        <w:t>(iv)</w:t>
      </w:r>
      <w:r w:rsidRPr="00D80022">
        <w:tab/>
        <w:t xml:space="preserve">the total amount (if any) of fee reductions for care provided for the child by the approved child care service </w:t>
      </w:r>
      <w:r w:rsidRPr="00D80022">
        <w:lastRenderedPageBreak/>
        <w:t>during the rebate period, worked out under step 2 of the method statement in section</w:t>
      </w:r>
      <w:r w:rsidR="00D80022">
        <w:t> </w:t>
      </w:r>
      <w:r w:rsidRPr="00D80022">
        <w:t>84AAA of the Family Assistance Act when calculating the rebate amount.</w:t>
      </w:r>
    </w:p>
    <w:p w:rsidR="00847BE0" w:rsidRPr="00D80022" w:rsidRDefault="00847BE0" w:rsidP="00847BE0">
      <w:pPr>
        <w:pStyle w:val="subsection"/>
      </w:pPr>
      <w:r w:rsidRPr="00D80022">
        <w:tab/>
        <w:t>(5)</w:t>
      </w:r>
      <w:r w:rsidRPr="00D80022">
        <w:tab/>
        <w:t xml:space="preserve">The calculation and payment of an amount of child care rebate applicable under this section is not ineffective by reason only that any, or all, of the requirements of </w:t>
      </w:r>
      <w:r w:rsidR="00D80022">
        <w:t>subsection (</w:t>
      </w:r>
      <w:r w:rsidRPr="00D80022">
        <w:t>4) are not complied with.</w:t>
      </w:r>
    </w:p>
    <w:p w:rsidR="00847BE0" w:rsidRPr="00D80022" w:rsidRDefault="00847BE0" w:rsidP="00847BE0">
      <w:pPr>
        <w:pStyle w:val="subsection"/>
      </w:pPr>
      <w:r w:rsidRPr="00D80022">
        <w:tab/>
        <w:t>(6)</w:t>
      </w:r>
      <w:r w:rsidRPr="00D80022">
        <w:tab/>
        <w:t>This section is subject to:</w:t>
      </w:r>
    </w:p>
    <w:p w:rsidR="00847BE0" w:rsidRPr="00D80022" w:rsidRDefault="00847BE0" w:rsidP="00847BE0">
      <w:pPr>
        <w:pStyle w:val="paragraph"/>
      </w:pPr>
      <w:r w:rsidRPr="00D80022">
        <w:tab/>
        <w:t>(a)</w:t>
      </w:r>
      <w:r w:rsidRPr="00D80022">
        <w:tab/>
        <w:t>section</w:t>
      </w:r>
      <w:r w:rsidR="00D80022">
        <w:t> </w:t>
      </w:r>
      <w:r w:rsidRPr="00D80022">
        <w:t>65EAAF; and</w:t>
      </w:r>
    </w:p>
    <w:p w:rsidR="00847BE0" w:rsidRPr="00D80022" w:rsidRDefault="00847BE0" w:rsidP="00847BE0">
      <w:pPr>
        <w:pStyle w:val="paragraph"/>
      </w:pPr>
      <w:r w:rsidRPr="00D80022">
        <w:tab/>
        <w:t>(b)</w:t>
      </w:r>
      <w:r w:rsidRPr="00D80022">
        <w:tab/>
        <w:t>section</w:t>
      </w:r>
      <w:r w:rsidR="00D80022">
        <w:t> </w:t>
      </w:r>
      <w:r w:rsidRPr="00D80022">
        <w:t>65EAB; and</w:t>
      </w:r>
    </w:p>
    <w:p w:rsidR="00847BE0" w:rsidRPr="00D80022" w:rsidRDefault="00847BE0" w:rsidP="00847BE0">
      <w:pPr>
        <w:pStyle w:val="paragraph"/>
      </w:pPr>
      <w:r w:rsidRPr="00D80022">
        <w:tab/>
        <w:t>(c)</w:t>
      </w:r>
      <w:r w:rsidRPr="00D80022">
        <w:tab/>
        <w:t>Part</w:t>
      </w:r>
      <w:r w:rsidR="00D80022">
        <w:t> </w:t>
      </w:r>
      <w:r w:rsidRPr="00D80022">
        <w:t>4; and</w:t>
      </w:r>
    </w:p>
    <w:p w:rsidR="00847BE0" w:rsidRPr="00D80022" w:rsidRDefault="00847BE0" w:rsidP="00847BE0">
      <w:pPr>
        <w:pStyle w:val="paragraph"/>
      </w:pPr>
      <w:r w:rsidRPr="00D80022">
        <w:tab/>
        <w:t>(d)</w:t>
      </w:r>
      <w:r w:rsidRPr="00D80022">
        <w:tab/>
        <w:t>Division</w:t>
      </w:r>
      <w:r w:rsidR="00D80022">
        <w:t> </w:t>
      </w:r>
      <w:r w:rsidRPr="00D80022">
        <w:t>3 of Part</w:t>
      </w:r>
      <w:r w:rsidR="00D80022">
        <w:t> </w:t>
      </w:r>
      <w:r w:rsidRPr="00D80022">
        <w:t>8B.</w:t>
      </w:r>
    </w:p>
    <w:p w:rsidR="00847BE0" w:rsidRPr="00D80022" w:rsidRDefault="00847BE0" w:rsidP="00847BE0">
      <w:pPr>
        <w:pStyle w:val="ActHead5"/>
      </w:pPr>
      <w:bookmarkStart w:id="297" w:name="_Toc398106593"/>
      <w:r w:rsidRPr="00D80022">
        <w:rPr>
          <w:rStyle w:val="CharSectno"/>
        </w:rPr>
        <w:t>65EAAD</w:t>
      </w:r>
      <w:r w:rsidRPr="00D80022">
        <w:t xml:space="preserve">  Revising a calculation of weekly child care rebate</w:t>
      </w:r>
      <w:bookmarkEnd w:id="297"/>
    </w:p>
    <w:p w:rsidR="00847BE0" w:rsidRPr="00D80022" w:rsidRDefault="00847BE0" w:rsidP="00847BE0">
      <w:pPr>
        <w:pStyle w:val="subsection"/>
      </w:pPr>
      <w:r w:rsidRPr="00D80022">
        <w:tab/>
      </w:r>
      <w:r w:rsidRPr="00D80022">
        <w:tab/>
        <w:t>The Secretary may recalculate an amount of child care rebate which the Secretary considers is applicable:</w:t>
      </w:r>
    </w:p>
    <w:p w:rsidR="00847BE0" w:rsidRPr="00D80022" w:rsidRDefault="00847BE0" w:rsidP="00847BE0">
      <w:pPr>
        <w:pStyle w:val="paragraph"/>
      </w:pPr>
      <w:r w:rsidRPr="00D80022">
        <w:tab/>
        <w:t>(a)</w:t>
      </w:r>
      <w:r w:rsidRPr="00D80022">
        <w:tab/>
        <w:t>under section</w:t>
      </w:r>
      <w:r w:rsidR="00D80022">
        <w:t> </w:t>
      </w:r>
      <w:r w:rsidRPr="00D80022">
        <w:t>65EAAA; or</w:t>
      </w:r>
    </w:p>
    <w:p w:rsidR="00847BE0" w:rsidRPr="00D80022" w:rsidRDefault="00847BE0" w:rsidP="00847BE0">
      <w:pPr>
        <w:pStyle w:val="paragraph"/>
      </w:pPr>
      <w:r w:rsidRPr="00D80022">
        <w:tab/>
        <w:t>(b)</w:t>
      </w:r>
      <w:r w:rsidRPr="00D80022">
        <w:tab/>
        <w:t>under a previous application of this section;</w:t>
      </w:r>
    </w:p>
    <w:p w:rsidR="00847BE0" w:rsidRPr="00D80022" w:rsidRDefault="00847BE0" w:rsidP="00847BE0">
      <w:pPr>
        <w:pStyle w:val="subsection2"/>
      </w:pPr>
      <w:r w:rsidRPr="00D80022">
        <w:t xml:space="preserve">in respect of an individual and a child for care provided for the child by an approved child care service in a week, so long as a determination of entitlement has not been made under </w:t>
      </w:r>
      <w:r w:rsidR="00127CA2" w:rsidRPr="00D80022">
        <w:t>Subdivision</w:t>
      </w:r>
      <w:r w:rsidR="00753CFA" w:rsidRPr="00D80022">
        <w:t xml:space="preserve"> </w:t>
      </w:r>
      <w:r w:rsidRPr="00D80022">
        <w:t>A in respect of the individual and child for the income year in which all or part of the week falls.</w:t>
      </w:r>
    </w:p>
    <w:p w:rsidR="00847BE0" w:rsidRPr="00D80022" w:rsidRDefault="00847BE0" w:rsidP="00847BE0">
      <w:pPr>
        <w:pStyle w:val="ActHead5"/>
      </w:pPr>
      <w:bookmarkStart w:id="298" w:name="_Toc398106594"/>
      <w:r w:rsidRPr="00D80022">
        <w:rPr>
          <w:rStyle w:val="CharSectno"/>
        </w:rPr>
        <w:t>65EAAE</w:t>
      </w:r>
      <w:r w:rsidRPr="00D80022">
        <w:t xml:space="preserve">  If weekly payment is to an approved child care service, notice of revised calculation must be given to the service</w:t>
      </w:r>
      <w:bookmarkEnd w:id="298"/>
    </w:p>
    <w:p w:rsidR="00847BE0" w:rsidRPr="00D80022" w:rsidRDefault="00847BE0" w:rsidP="00847BE0">
      <w:pPr>
        <w:pStyle w:val="subsection"/>
      </w:pPr>
      <w:r w:rsidRPr="00D80022">
        <w:tab/>
        <w:t>(1)</w:t>
      </w:r>
      <w:r w:rsidRPr="00D80022">
        <w:tab/>
        <w:t>This section applies if:</w:t>
      </w:r>
    </w:p>
    <w:p w:rsidR="00847BE0" w:rsidRPr="00D80022" w:rsidRDefault="00847BE0" w:rsidP="00847BE0">
      <w:pPr>
        <w:pStyle w:val="paragraph"/>
      </w:pPr>
      <w:r w:rsidRPr="00D80022">
        <w:tab/>
        <w:t>(a)</w:t>
      </w:r>
      <w:r w:rsidRPr="00D80022">
        <w:tab/>
        <w:t>the Secretary, under section</w:t>
      </w:r>
      <w:r w:rsidR="00D80022">
        <w:t> </w:t>
      </w:r>
      <w:r w:rsidRPr="00D80022">
        <w:t>65EAAD, recalculates an amount of child care rebate which the Secretary considers is applicable in respect of an individual and a child for care provided for the child by an approved child care service in a week; and</w:t>
      </w:r>
    </w:p>
    <w:p w:rsidR="00847BE0" w:rsidRPr="00D80022" w:rsidRDefault="00847BE0" w:rsidP="00847BE0">
      <w:pPr>
        <w:pStyle w:val="paragraph"/>
      </w:pPr>
      <w:r w:rsidRPr="00D80022">
        <w:tab/>
        <w:t>(b)</w:t>
      </w:r>
      <w:r w:rsidRPr="00D80022">
        <w:tab/>
        <w:t>the individual has made an election under paragraph</w:t>
      </w:r>
      <w:r w:rsidR="00D80022">
        <w:t> </w:t>
      </w:r>
      <w:r w:rsidRPr="00D80022">
        <w:t>65EAAA</w:t>
      </w:r>
      <w:r w:rsidR="00753CFA" w:rsidRPr="00D80022">
        <w:t>A(</w:t>
      </w:r>
      <w:r w:rsidRPr="00D80022">
        <w:t xml:space="preserve">1)(b) that is in effect for the week to </w:t>
      </w:r>
      <w:r w:rsidRPr="00D80022">
        <w:lastRenderedPageBreak/>
        <w:t>have child care rebate paid weekly to the approved child care service.</w:t>
      </w:r>
    </w:p>
    <w:p w:rsidR="00847BE0" w:rsidRPr="00D80022" w:rsidRDefault="00847BE0" w:rsidP="00847BE0">
      <w:pPr>
        <w:pStyle w:val="subsection"/>
      </w:pPr>
      <w:r w:rsidRPr="00D80022">
        <w:tab/>
        <w:t>(2)</w:t>
      </w:r>
      <w:r w:rsidRPr="00D80022">
        <w:tab/>
      </w:r>
      <w:r w:rsidR="009D486A" w:rsidRPr="00D80022">
        <w:t>The</w:t>
      </w:r>
      <w:r w:rsidRPr="00D80022">
        <w:t xml:space="preserve"> Secretary must notify the approved child care service of the recalculated amount.</w:t>
      </w:r>
    </w:p>
    <w:p w:rsidR="00847BE0" w:rsidRPr="00D80022" w:rsidRDefault="00847BE0" w:rsidP="00847BE0">
      <w:pPr>
        <w:pStyle w:val="subsection"/>
      </w:pPr>
      <w:r w:rsidRPr="00D80022">
        <w:tab/>
        <w:t>(4)</w:t>
      </w:r>
      <w:r w:rsidRPr="00D80022">
        <w:tab/>
        <w:t>The notice must be given in the form, and in the manner or way, approved by the Secretary.</w:t>
      </w:r>
    </w:p>
    <w:p w:rsidR="00847BE0" w:rsidRPr="00D80022" w:rsidRDefault="00847BE0" w:rsidP="00847BE0">
      <w:pPr>
        <w:pStyle w:val="subsection"/>
      </w:pPr>
      <w:r w:rsidRPr="00D80022">
        <w:tab/>
        <w:t>(5)</w:t>
      </w:r>
      <w:r w:rsidRPr="00D80022">
        <w:tab/>
        <w:t xml:space="preserve">Without limiting </w:t>
      </w:r>
      <w:r w:rsidR="00D80022">
        <w:t>subsection (</w:t>
      </w:r>
      <w:r w:rsidRPr="00D80022">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D80022" w:rsidRDefault="00847BE0" w:rsidP="00847BE0">
      <w:pPr>
        <w:pStyle w:val="notetext"/>
      </w:pPr>
      <w:r w:rsidRPr="00D80022">
        <w:t>Note:</w:t>
      </w:r>
      <w:r w:rsidRPr="00D80022">
        <w:tab/>
        <w:t>The effect of a recalculation on payments to an approved child care service is dealt with in subsection</w:t>
      </w:r>
      <w:r w:rsidR="00D80022">
        <w:t> </w:t>
      </w:r>
      <w:r w:rsidRPr="00D80022">
        <w:t>219Q</w:t>
      </w:r>
      <w:r w:rsidR="00753CFA" w:rsidRPr="00D80022">
        <w:t>C(</w:t>
      </w:r>
      <w:r w:rsidRPr="00D80022">
        <w:t>2) and section</w:t>
      </w:r>
      <w:r w:rsidR="00D80022">
        <w:t> </w:t>
      </w:r>
      <w:r w:rsidRPr="00D80022">
        <w:t>219QD.</w:t>
      </w:r>
    </w:p>
    <w:p w:rsidR="00847BE0" w:rsidRPr="00D80022" w:rsidRDefault="00847BE0" w:rsidP="00847BE0">
      <w:pPr>
        <w:pStyle w:val="ActHead5"/>
      </w:pPr>
      <w:bookmarkStart w:id="299" w:name="_Toc398106595"/>
      <w:r w:rsidRPr="00D80022">
        <w:rPr>
          <w:rStyle w:val="CharSectno"/>
        </w:rPr>
        <w:t>65EAAF</w:t>
      </w:r>
      <w:r w:rsidRPr="00D80022">
        <w:t xml:space="preserve">  Effect of revised calculation—payment to the individual</w:t>
      </w:r>
      <w:bookmarkEnd w:id="299"/>
    </w:p>
    <w:p w:rsidR="00847BE0" w:rsidRPr="00D80022" w:rsidRDefault="00847BE0" w:rsidP="00847BE0">
      <w:pPr>
        <w:pStyle w:val="subsection"/>
      </w:pPr>
      <w:r w:rsidRPr="00D80022">
        <w:tab/>
        <w:t>(1)</w:t>
      </w:r>
      <w:r w:rsidRPr="00D80022">
        <w:tab/>
        <w:t>This section applies if:</w:t>
      </w:r>
    </w:p>
    <w:p w:rsidR="00847BE0" w:rsidRPr="00D80022" w:rsidRDefault="00847BE0" w:rsidP="00847BE0">
      <w:pPr>
        <w:pStyle w:val="paragraph"/>
      </w:pPr>
      <w:r w:rsidRPr="00D80022">
        <w:tab/>
        <w:t>(a)</w:t>
      </w:r>
      <w:r w:rsidRPr="00D80022">
        <w:tab/>
        <w:t>the Secretary, under section</w:t>
      </w:r>
      <w:r w:rsidR="00D80022">
        <w:t> </w:t>
      </w:r>
      <w:r w:rsidRPr="00D80022">
        <w:t>65EAAD, recalculates an amount of child care rebate which the Secretary considers is applicable in respect of an individual and a child for care provided for the child by an approved child care service in a week; and</w:t>
      </w:r>
    </w:p>
    <w:p w:rsidR="00847BE0" w:rsidRPr="00D80022" w:rsidRDefault="00847BE0" w:rsidP="00847BE0">
      <w:pPr>
        <w:pStyle w:val="paragraph"/>
      </w:pPr>
      <w:r w:rsidRPr="00D80022">
        <w:tab/>
        <w:t>(b)</w:t>
      </w:r>
      <w:r w:rsidRPr="00D80022">
        <w:tab/>
        <w:t>the individual has made an election under paragraph</w:t>
      </w:r>
      <w:r w:rsidR="00D80022">
        <w:t> </w:t>
      </w:r>
      <w:r w:rsidRPr="00D80022">
        <w:t>65EAAA</w:t>
      </w:r>
      <w:r w:rsidR="006764AE" w:rsidRPr="00D80022">
        <w:t>A</w:t>
      </w:r>
      <w:r w:rsidR="00753CFA" w:rsidRPr="00D80022">
        <w:t>(</w:t>
      </w:r>
      <w:r w:rsidRPr="00D80022">
        <w:t>1)(a) that is in effect for the week to have child care rebate paid weekly into a bank account nominated and maintained by the individual.</w:t>
      </w:r>
    </w:p>
    <w:p w:rsidR="00847BE0" w:rsidRPr="00D80022" w:rsidRDefault="00847BE0" w:rsidP="00847BE0">
      <w:pPr>
        <w:pStyle w:val="subsection"/>
      </w:pPr>
      <w:r w:rsidRPr="00D80022">
        <w:tab/>
        <w:t>(2)</w:t>
      </w:r>
      <w:r w:rsidRPr="00D80022">
        <w:tab/>
        <w:t>If the recalculation increases the amount of child care rebate applicable in respect of the individual and the child for care provided for the child by the service in the week, then subsections</w:t>
      </w:r>
      <w:r w:rsidR="00D80022">
        <w:t> </w:t>
      </w:r>
      <w:r w:rsidRPr="00D80022">
        <w:t>65EAA</w:t>
      </w:r>
      <w:r w:rsidR="00753CFA" w:rsidRPr="00D80022">
        <w:t>C(</w:t>
      </w:r>
      <w:r w:rsidRPr="00D80022">
        <w:t>2), (3) and (6) apply to the increase as if the increase were the amount applicable under section</w:t>
      </w:r>
      <w:r w:rsidR="00D80022">
        <w:t> </w:t>
      </w:r>
      <w:r w:rsidRPr="00D80022">
        <w:t>65EAAA.</w:t>
      </w:r>
    </w:p>
    <w:p w:rsidR="00847BE0" w:rsidRPr="00D80022" w:rsidRDefault="00847BE0" w:rsidP="00847BE0">
      <w:pPr>
        <w:pStyle w:val="subsection"/>
      </w:pPr>
      <w:r w:rsidRPr="00D80022">
        <w:tab/>
        <w:t>(3)</w:t>
      </w:r>
      <w:r w:rsidRPr="00D80022">
        <w:tab/>
        <w:t xml:space="preserve">If the recalculation decreases the amount of child care rebate applicable in respect of the individual and the child for care </w:t>
      </w:r>
      <w:r w:rsidRPr="00D80022">
        <w:lastRenderedPageBreak/>
        <w:t xml:space="preserve">provided for the child by the service in the week, the Secretary may set off all or a part of the decrease against an amount of child care rebate applicable under this </w:t>
      </w:r>
      <w:r w:rsidR="00127CA2" w:rsidRPr="00D80022">
        <w:t>Subdivision</w:t>
      </w:r>
      <w:r w:rsidR="00753CFA" w:rsidRPr="00D80022">
        <w:t xml:space="preserve"> </w:t>
      </w:r>
      <w:r w:rsidRPr="00D80022">
        <w:t xml:space="preserve">or </w:t>
      </w:r>
      <w:r w:rsidR="00127CA2" w:rsidRPr="00D80022">
        <w:t>Subdivision</w:t>
      </w:r>
      <w:r w:rsidR="00753CFA" w:rsidRPr="00D80022">
        <w:t xml:space="preserve"> </w:t>
      </w:r>
      <w:r w:rsidRPr="00D80022">
        <w:t>AA for that or any other approved child care service in respect of the individual and the child for a later period in the same income year.</w:t>
      </w:r>
    </w:p>
    <w:p w:rsidR="00847BE0" w:rsidRPr="00D80022" w:rsidRDefault="00847BE0" w:rsidP="00847BE0">
      <w:pPr>
        <w:pStyle w:val="subsection"/>
      </w:pPr>
      <w:r w:rsidRPr="00D80022">
        <w:tab/>
        <w:t>(4)</w:t>
      </w:r>
      <w:r w:rsidRPr="00D80022">
        <w:tab/>
        <w:t>The Secretary must give notice to the individual:</w:t>
      </w:r>
    </w:p>
    <w:p w:rsidR="00847BE0" w:rsidRPr="00D80022" w:rsidRDefault="00847BE0" w:rsidP="00847BE0">
      <w:pPr>
        <w:pStyle w:val="paragraph"/>
      </w:pPr>
      <w:r w:rsidRPr="00D80022">
        <w:tab/>
        <w:t>(a)</w:t>
      </w:r>
      <w:r w:rsidRPr="00D80022">
        <w:tab/>
        <w:t xml:space="preserve">identifying the week or weeks to which the notice relates (the </w:t>
      </w:r>
      <w:r w:rsidRPr="00D80022">
        <w:rPr>
          <w:b/>
          <w:i/>
        </w:rPr>
        <w:t>rebate period</w:t>
      </w:r>
      <w:r w:rsidRPr="00D80022">
        <w:t>); and</w:t>
      </w:r>
    </w:p>
    <w:p w:rsidR="00847BE0" w:rsidRPr="00D80022" w:rsidRDefault="00847BE0" w:rsidP="00847BE0">
      <w:pPr>
        <w:pStyle w:val="paragraph"/>
      </w:pPr>
      <w:r w:rsidRPr="00D80022">
        <w:tab/>
        <w:t>(b)</w:t>
      </w:r>
      <w:r w:rsidRPr="00D80022">
        <w:tab/>
        <w:t>stating:</w:t>
      </w:r>
    </w:p>
    <w:p w:rsidR="00847BE0" w:rsidRPr="00D80022" w:rsidRDefault="00847BE0" w:rsidP="00847BE0">
      <w:pPr>
        <w:pStyle w:val="paragraphsub"/>
      </w:pPr>
      <w:r w:rsidRPr="00D80022">
        <w:tab/>
        <w:t>(i)</w:t>
      </w:r>
      <w:r w:rsidRPr="00D80022">
        <w:tab/>
        <w:t>the child’s name; and</w:t>
      </w:r>
    </w:p>
    <w:p w:rsidR="00847BE0" w:rsidRPr="00D80022" w:rsidRDefault="00847BE0" w:rsidP="00847BE0">
      <w:pPr>
        <w:pStyle w:val="paragraphsub"/>
      </w:pPr>
      <w:r w:rsidRPr="00D80022">
        <w:tab/>
        <w:t>(ii)</w:t>
      </w:r>
      <w:r w:rsidRPr="00D80022">
        <w:tab/>
        <w:t xml:space="preserve">the amount of child care rebate as recalculated under this section in respect of the rebate period (the </w:t>
      </w:r>
      <w:r w:rsidRPr="00D80022">
        <w:rPr>
          <w:b/>
          <w:i/>
        </w:rPr>
        <w:t>rebate amount</w:t>
      </w:r>
      <w:r w:rsidRPr="00D80022">
        <w:t>); and</w:t>
      </w:r>
    </w:p>
    <w:p w:rsidR="00847BE0" w:rsidRPr="00D80022" w:rsidRDefault="00847BE0" w:rsidP="00847BE0">
      <w:pPr>
        <w:pStyle w:val="paragraphsub"/>
      </w:pPr>
      <w:r w:rsidRPr="00D80022">
        <w:tab/>
        <w:t>(iii)</w:t>
      </w:r>
      <w:r w:rsidRPr="00D80022">
        <w:tab/>
        <w:t>the total amount of the individual’s approved child care fees for care provided for the child by the approved child care service during the rebate period, worked out under step 1 of the method statement in section</w:t>
      </w:r>
      <w:r w:rsidR="00D80022">
        <w:t> </w:t>
      </w:r>
      <w:r w:rsidRPr="00D80022">
        <w:t>84AAA of the Family Assistance Act when recalculating the rebate amount; and</w:t>
      </w:r>
    </w:p>
    <w:p w:rsidR="00847BE0" w:rsidRPr="00D80022" w:rsidRDefault="00847BE0" w:rsidP="00847BE0">
      <w:pPr>
        <w:pStyle w:val="paragraphsub"/>
      </w:pPr>
      <w:r w:rsidRPr="00D80022">
        <w:tab/>
        <w:t>(iv)</w:t>
      </w:r>
      <w:r w:rsidRPr="00D80022">
        <w:tab/>
        <w:t>the total amount (if any) of fee reductions for care provided for the child by the approved child care service during the rebate period, worked out under step 2 of the method statement in section</w:t>
      </w:r>
      <w:r w:rsidR="00D80022">
        <w:t> </w:t>
      </w:r>
      <w:r w:rsidRPr="00D80022">
        <w:t>84AAA of the Family Assistance Act when recalculating the rebate amount.</w:t>
      </w:r>
    </w:p>
    <w:p w:rsidR="00847BE0" w:rsidRPr="00D80022" w:rsidRDefault="00847BE0" w:rsidP="00847BE0">
      <w:pPr>
        <w:pStyle w:val="subsection"/>
      </w:pPr>
      <w:r w:rsidRPr="00D80022">
        <w:tab/>
        <w:t>(5)</w:t>
      </w:r>
      <w:r w:rsidRPr="00D80022">
        <w:tab/>
        <w:t xml:space="preserve">The recalculation and payment of an amount of child care rebate applicable under this section is not ineffective by reason only that any, or all, of the requirements of </w:t>
      </w:r>
      <w:r w:rsidR="00D80022">
        <w:t>subsection (</w:t>
      </w:r>
      <w:r w:rsidRPr="00D80022">
        <w:t>4) are not complied with.</w:t>
      </w:r>
    </w:p>
    <w:p w:rsidR="00A44BAD" w:rsidRPr="00D80022" w:rsidRDefault="00127CA2" w:rsidP="00A44BAD">
      <w:pPr>
        <w:pStyle w:val="ActHead4"/>
      </w:pPr>
      <w:bookmarkStart w:id="300" w:name="_Toc398106596"/>
      <w:r w:rsidRPr="00D80022">
        <w:rPr>
          <w:rStyle w:val="CharSubdNo"/>
        </w:rPr>
        <w:t>Subdivision</w:t>
      </w:r>
      <w:r w:rsidR="00753CFA" w:rsidRPr="00D80022">
        <w:rPr>
          <w:rStyle w:val="CharSubdNo"/>
        </w:rPr>
        <w:t xml:space="preserve"> </w:t>
      </w:r>
      <w:r w:rsidR="00A44BAD" w:rsidRPr="00D80022">
        <w:rPr>
          <w:rStyle w:val="CharSubdNo"/>
        </w:rPr>
        <w:t>AA</w:t>
      </w:r>
      <w:r w:rsidR="00A44BAD" w:rsidRPr="00D80022">
        <w:t>—</w:t>
      </w:r>
      <w:r w:rsidR="00A44BAD" w:rsidRPr="00D80022">
        <w:rPr>
          <w:rStyle w:val="CharSubdText"/>
        </w:rPr>
        <w:t>Quarterly payments of child care rebate</w:t>
      </w:r>
      <w:bookmarkEnd w:id="300"/>
    </w:p>
    <w:p w:rsidR="00F3247C" w:rsidRPr="00D80022" w:rsidRDefault="00F3247C" w:rsidP="00F3247C">
      <w:pPr>
        <w:pStyle w:val="ActHead5"/>
      </w:pPr>
      <w:bookmarkStart w:id="301" w:name="_Toc398106597"/>
      <w:r w:rsidRPr="00D80022">
        <w:rPr>
          <w:rStyle w:val="CharSectno"/>
        </w:rPr>
        <w:t>65EAA</w:t>
      </w:r>
      <w:r w:rsidRPr="00D80022">
        <w:t xml:space="preserve">  Quarterly payments of </w:t>
      </w:r>
      <w:r w:rsidR="00A44BAD" w:rsidRPr="00D80022">
        <w:t>child care rebate</w:t>
      </w:r>
      <w:bookmarkEnd w:id="301"/>
    </w:p>
    <w:p w:rsidR="00F3247C" w:rsidRPr="00D80022" w:rsidRDefault="00F3247C" w:rsidP="00F3247C">
      <w:pPr>
        <w:pStyle w:val="SubsectionHead"/>
      </w:pPr>
      <w:r w:rsidRPr="00D80022">
        <w:t xml:space="preserve">When Secretary </w:t>
      </w:r>
      <w:r w:rsidR="00C566EE" w:rsidRPr="00D80022">
        <w:t>calculates and pays</w:t>
      </w:r>
      <w:r w:rsidRPr="00D80022">
        <w:t xml:space="preserve"> quarterly payments</w:t>
      </w:r>
    </w:p>
    <w:p w:rsidR="00F3247C" w:rsidRPr="00D80022" w:rsidRDefault="00F3247C" w:rsidP="00F3247C">
      <w:pPr>
        <w:pStyle w:val="subsection"/>
      </w:pPr>
      <w:r w:rsidRPr="00D80022">
        <w:tab/>
        <w:t>(1)</w:t>
      </w:r>
      <w:r w:rsidRPr="00D80022">
        <w:tab/>
        <w:t>If:</w:t>
      </w:r>
    </w:p>
    <w:p w:rsidR="00F3247C" w:rsidRPr="00D80022" w:rsidRDefault="00F3247C" w:rsidP="00F3247C">
      <w:pPr>
        <w:pStyle w:val="paragraph"/>
      </w:pPr>
      <w:r w:rsidRPr="00D80022">
        <w:lastRenderedPageBreak/>
        <w:tab/>
        <w:t>(a)</w:t>
      </w:r>
      <w:r w:rsidRPr="00D80022">
        <w:tab/>
        <w:t>the Secretary is satisfied that an individual is eligible under subsection</w:t>
      </w:r>
      <w:r w:rsidR="00D80022">
        <w:t> </w:t>
      </w:r>
      <w:r w:rsidRPr="00D80022">
        <w:t xml:space="preserve">57EA(1) of the Family Assistance Act for </w:t>
      </w:r>
      <w:r w:rsidR="00A44BAD" w:rsidRPr="00D80022">
        <w:t>child care rebate</w:t>
      </w:r>
      <w:r w:rsidRPr="00D80022">
        <w:t xml:space="preserve"> for a quarter in respect of a child; and</w:t>
      </w:r>
    </w:p>
    <w:p w:rsidR="00F3247C" w:rsidRPr="00D80022" w:rsidRDefault="00F3247C" w:rsidP="00F3247C">
      <w:pPr>
        <w:pStyle w:val="paragraph"/>
      </w:pPr>
      <w:r w:rsidRPr="00D80022">
        <w:tab/>
        <w:t>(b)</w:t>
      </w:r>
      <w:r w:rsidRPr="00D80022">
        <w:tab/>
        <w:t>the quarter has passed;</w:t>
      </w:r>
    </w:p>
    <w:p w:rsidR="00F3247C" w:rsidRPr="00D80022" w:rsidRDefault="00F3247C" w:rsidP="00F3247C">
      <w:pPr>
        <w:pStyle w:val="subsection2"/>
      </w:pPr>
      <w:r w:rsidRPr="00D80022">
        <w:t>the Secretary must calculate the amount of the rebate which the Secretary considers is applicable in respect of the individual and the child for the quarter.</w:t>
      </w:r>
    </w:p>
    <w:p w:rsidR="00F3247C" w:rsidRPr="00D80022" w:rsidRDefault="00F3247C" w:rsidP="00F3247C">
      <w:pPr>
        <w:pStyle w:val="notetext"/>
      </w:pPr>
      <w:r w:rsidRPr="00D80022">
        <w:t>Note:</w:t>
      </w:r>
      <w:r w:rsidRPr="00D80022">
        <w:tab/>
        <w:t>The calculation is made in accordance with section</w:t>
      </w:r>
      <w:r w:rsidR="00D80022">
        <w:t> </w:t>
      </w:r>
      <w:r w:rsidRPr="00D80022">
        <w:t>84AA of the Family Assistance Act.</w:t>
      </w:r>
    </w:p>
    <w:p w:rsidR="00C566EE" w:rsidRPr="00D80022" w:rsidRDefault="00C566EE" w:rsidP="00C566EE">
      <w:pPr>
        <w:pStyle w:val="subsection"/>
      </w:pPr>
      <w:r w:rsidRPr="00D80022">
        <w:tab/>
        <w:t>(1A)</w:t>
      </w:r>
      <w:r w:rsidRPr="00D80022">
        <w:tab/>
        <w:t>However, the Secretary may decide not to calculate an amount of rebate for the quarter if the quarter is the last quarter of the income year.</w:t>
      </w:r>
    </w:p>
    <w:p w:rsidR="00C566EE" w:rsidRPr="00D80022" w:rsidRDefault="00C566EE" w:rsidP="00C566EE">
      <w:pPr>
        <w:pStyle w:val="notetext"/>
      </w:pPr>
      <w:r w:rsidRPr="00D80022">
        <w:t>Note:</w:t>
      </w:r>
      <w:r w:rsidRPr="00D80022">
        <w:tab/>
        <w:t xml:space="preserve">The Secretary may prefer to pay rebate for the last quarter as part of the individual’s entitlement to rebate for the entire income year (see </w:t>
      </w:r>
      <w:r w:rsidR="00127CA2" w:rsidRPr="00D80022">
        <w:t>Subdivision</w:t>
      </w:r>
      <w:r w:rsidR="00753CFA" w:rsidRPr="00D80022">
        <w:t xml:space="preserve"> </w:t>
      </w:r>
      <w:r w:rsidRPr="00D80022">
        <w:t>A).</w:t>
      </w:r>
    </w:p>
    <w:p w:rsidR="00F3247C" w:rsidRPr="00D80022" w:rsidRDefault="00F3247C" w:rsidP="00F3247C">
      <w:pPr>
        <w:pStyle w:val="subsection"/>
      </w:pPr>
      <w:r w:rsidRPr="00D80022">
        <w:tab/>
        <w:t>(2)</w:t>
      </w:r>
      <w:r w:rsidRPr="00D80022">
        <w:tab/>
        <w:t xml:space="preserve">The Secretary must pay the amount of </w:t>
      </w:r>
      <w:r w:rsidR="00A44BAD" w:rsidRPr="00D80022">
        <w:t>child care rebate</w:t>
      </w:r>
      <w:r w:rsidRPr="00D80022">
        <w:t xml:space="preserve"> calculated under </w:t>
      </w:r>
      <w:r w:rsidR="00D80022">
        <w:t>subsection (</w:t>
      </w:r>
      <w:r w:rsidRPr="00D80022">
        <w:t>1) to the individual at such time as the Secretary considers appropriate and to the credit of a bank account nominated and maintained by the individual.</w:t>
      </w:r>
    </w:p>
    <w:p w:rsidR="00F3247C" w:rsidRPr="00D80022" w:rsidRDefault="00F3247C" w:rsidP="00F3247C">
      <w:pPr>
        <w:pStyle w:val="SubsectionHead"/>
      </w:pPr>
      <w:r w:rsidRPr="00D80022">
        <w:t>Secretary may make direction as to the manner of making payments</w:t>
      </w:r>
    </w:p>
    <w:p w:rsidR="00F3247C" w:rsidRPr="00D80022" w:rsidRDefault="00F3247C" w:rsidP="00F3247C">
      <w:pPr>
        <w:pStyle w:val="subsection"/>
      </w:pPr>
      <w:r w:rsidRPr="00D80022">
        <w:tab/>
        <w:t>(3)</w:t>
      </w:r>
      <w:r w:rsidRPr="00D80022">
        <w:tab/>
        <w:t xml:space="preserve">The Secretary may direct that the whole or a part of an amount that is to be paid under this section is to be paid in a different way from that provided for by </w:t>
      </w:r>
      <w:r w:rsidR="00D80022">
        <w:t>subsection (</w:t>
      </w:r>
      <w:r w:rsidRPr="00D80022">
        <w:t>2). If the Secretary gives the direction, the amount is to be paid in accordance with the direction.</w:t>
      </w:r>
    </w:p>
    <w:p w:rsidR="00847BE0" w:rsidRPr="00D80022" w:rsidRDefault="00847BE0" w:rsidP="00847BE0">
      <w:pPr>
        <w:pStyle w:val="subsection"/>
      </w:pPr>
      <w:r w:rsidRPr="00D80022">
        <w:tab/>
        <w:t>(4)</w:t>
      </w:r>
      <w:r w:rsidRPr="00D80022">
        <w:tab/>
        <w:t>This section is subject to:</w:t>
      </w:r>
    </w:p>
    <w:p w:rsidR="00847BE0" w:rsidRPr="00D80022" w:rsidRDefault="00847BE0" w:rsidP="00847BE0">
      <w:pPr>
        <w:pStyle w:val="paragraph"/>
      </w:pPr>
      <w:r w:rsidRPr="00D80022">
        <w:tab/>
        <w:t>(a)</w:t>
      </w:r>
      <w:r w:rsidRPr="00D80022">
        <w:tab/>
        <w:t>section</w:t>
      </w:r>
      <w:r w:rsidR="00D80022">
        <w:t> </w:t>
      </w:r>
      <w:r w:rsidRPr="00D80022">
        <w:t>65EAAF; and</w:t>
      </w:r>
    </w:p>
    <w:p w:rsidR="00847BE0" w:rsidRPr="00D80022" w:rsidRDefault="00847BE0" w:rsidP="00847BE0">
      <w:pPr>
        <w:pStyle w:val="paragraph"/>
      </w:pPr>
      <w:r w:rsidRPr="00D80022">
        <w:tab/>
        <w:t>(b)</w:t>
      </w:r>
      <w:r w:rsidRPr="00D80022">
        <w:tab/>
        <w:t>section</w:t>
      </w:r>
      <w:r w:rsidR="00D80022">
        <w:t> </w:t>
      </w:r>
      <w:r w:rsidRPr="00D80022">
        <w:t>65EAB; and</w:t>
      </w:r>
    </w:p>
    <w:p w:rsidR="00847BE0" w:rsidRPr="00D80022" w:rsidRDefault="00847BE0" w:rsidP="00847BE0">
      <w:pPr>
        <w:pStyle w:val="paragraph"/>
      </w:pPr>
      <w:r w:rsidRPr="00D80022">
        <w:tab/>
        <w:t>(c)</w:t>
      </w:r>
      <w:r w:rsidRPr="00D80022">
        <w:tab/>
        <w:t>Part</w:t>
      </w:r>
      <w:r w:rsidR="00D80022">
        <w:t> </w:t>
      </w:r>
      <w:r w:rsidRPr="00D80022">
        <w:t>4; and</w:t>
      </w:r>
    </w:p>
    <w:p w:rsidR="00847BE0" w:rsidRPr="00D80022" w:rsidRDefault="00847BE0" w:rsidP="00847BE0">
      <w:pPr>
        <w:pStyle w:val="paragraph"/>
      </w:pPr>
      <w:r w:rsidRPr="00D80022">
        <w:tab/>
        <w:t>(d)</w:t>
      </w:r>
      <w:r w:rsidRPr="00D80022">
        <w:tab/>
        <w:t>Division</w:t>
      </w:r>
      <w:r w:rsidR="00D80022">
        <w:t> </w:t>
      </w:r>
      <w:r w:rsidRPr="00D80022">
        <w:t>3 of Part</w:t>
      </w:r>
      <w:r w:rsidR="00D80022">
        <w:t> </w:t>
      </w:r>
      <w:r w:rsidRPr="00D80022">
        <w:t>8B.</w:t>
      </w:r>
    </w:p>
    <w:p w:rsidR="00F3247C" w:rsidRPr="00D80022" w:rsidRDefault="00F3247C" w:rsidP="00F3247C">
      <w:pPr>
        <w:pStyle w:val="ActHead5"/>
      </w:pPr>
      <w:bookmarkStart w:id="302" w:name="_Toc398106598"/>
      <w:r w:rsidRPr="00D80022">
        <w:rPr>
          <w:rStyle w:val="CharSectno"/>
        </w:rPr>
        <w:lastRenderedPageBreak/>
        <w:t>65EAB</w:t>
      </w:r>
      <w:r w:rsidRPr="00D80022">
        <w:t xml:space="preserve">  Revising a calculation of quarterly </w:t>
      </w:r>
      <w:r w:rsidR="00A44BAD" w:rsidRPr="00D80022">
        <w:t>child care rebate</w:t>
      </w:r>
      <w:bookmarkEnd w:id="302"/>
    </w:p>
    <w:p w:rsidR="00F3247C" w:rsidRPr="00D80022" w:rsidRDefault="00F3247C" w:rsidP="00F3247C">
      <w:pPr>
        <w:pStyle w:val="subsection"/>
      </w:pPr>
      <w:r w:rsidRPr="00D80022">
        <w:tab/>
        <w:t>(1)</w:t>
      </w:r>
      <w:r w:rsidRPr="00D80022">
        <w:tab/>
        <w:t xml:space="preserve">The Secretary may recalculate an amount of </w:t>
      </w:r>
      <w:r w:rsidR="00A44BAD" w:rsidRPr="00D80022">
        <w:t>child care rebate</w:t>
      </w:r>
      <w:r w:rsidRPr="00D80022">
        <w:t xml:space="preserve"> which the Secretary considers applicable:</w:t>
      </w:r>
    </w:p>
    <w:p w:rsidR="00F3247C" w:rsidRPr="00D80022" w:rsidRDefault="00F3247C" w:rsidP="00F3247C">
      <w:pPr>
        <w:pStyle w:val="paragraph"/>
      </w:pPr>
      <w:r w:rsidRPr="00D80022">
        <w:tab/>
        <w:t>(a)</w:t>
      </w:r>
      <w:r w:rsidRPr="00D80022">
        <w:tab/>
        <w:t>under subsection</w:t>
      </w:r>
      <w:r w:rsidR="00D80022">
        <w:t> </w:t>
      </w:r>
      <w:r w:rsidRPr="00D80022">
        <w:t>65EA</w:t>
      </w:r>
      <w:r w:rsidR="006764AE" w:rsidRPr="00D80022">
        <w:t>A</w:t>
      </w:r>
      <w:r w:rsidR="00753CFA" w:rsidRPr="00D80022">
        <w:t>(</w:t>
      </w:r>
      <w:r w:rsidRPr="00D80022">
        <w:t>1); or</w:t>
      </w:r>
    </w:p>
    <w:p w:rsidR="00F3247C" w:rsidRPr="00D80022" w:rsidRDefault="00F3247C" w:rsidP="00F3247C">
      <w:pPr>
        <w:pStyle w:val="paragraph"/>
      </w:pPr>
      <w:r w:rsidRPr="00D80022">
        <w:tab/>
        <w:t>(b)</w:t>
      </w:r>
      <w:r w:rsidRPr="00D80022">
        <w:tab/>
        <w:t>under a previous application of this subsection;</w:t>
      </w:r>
    </w:p>
    <w:p w:rsidR="00F3247C" w:rsidRPr="00D80022" w:rsidRDefault="00F3247C" w:rsidP="00F3247C">
      <w:pPr>
        <w:pStyle w:val="subsection2"/>
      </w:pPr>
      <w:r w:rsidRPr="00D80022">
        <w:t xml:space="preserve">in respect of an individual and a child for a quarter, so long as a determination of entitlement has not been made under </w:t>
      </w:r>
      <w:r w:rsidR="00127CA2" w:rsidRPr="00D80022">
        <w:t>Subdivision</w:t>
      </w:r>
      <w:r w:rsidR="00753CFA" w:rsidRPr="00D80022">
        <w:t xml:space="preserve"> </w:t>
      </w:r>
      <w:r w:rsidRPr="00D80022">
        <w:t>A in respect of the individual and child for the income year that includes the quarter.</w:t>
      </w:r>
    </w:p>
    <w:p w:rsidR="00F3247C" w:rsidRPr="00D80022" w:rsidRDefault="00F3247C" w:rsidP="00F3247C">
      <w:pPr>
        <w:pStyle w:val="subsection"/>
      </w:pPr>
      <w:r w:rsidRPr="00D80022">
        <w:tab/>
        <w:t>(2)</w:t>
      </w:r>
      <w:r w:rsidRPr="00D80022">
        <w:tab/>
        <w:t>If:</w:t>
      </w:r>
    </w:p>
    <w:p w:rsidR="00F3247C" w:rsidRPr="00D80022" w:rsidRDefault="00F3247C" w:rsidP="00F3247C">
      <w:pPr>
        <w:pStyle w:val="paragraph"/>
      </w:pPr>
      <w:r w:rsidRPr="00D80022">
        <w:tab/>
        <w:t>(a)</w:t>
      </w:r>
      <w:r w:rsidRPr="00D80022">
        <w:tab/>
        <w:t xml:space="preserve">an amount of </w:t>
      </w:r>
      <w:r w:rsidR="00A44BAD" w:rsidRPr="00D80022">
        <w:t>child care rebate</w:t>
      </w:r>
      <w:r w:rsidRPr="00D80022">
        <w:t xml:space="preserve"> applicable under this </w:t>
      </w:r>
      <w:r w:rsidR="00127CA2" w:rsidRPr="00D80022">
        <w:t>Subdivision</w:t>
      </w:r>
      <w:r w:rsidR="00753CFA" w:rsidRPr="00D80022">
        <w:t xml:space="preserve"> </w:t>
      </w:r>
      <w:r w:rsidRPr="00D80022">
        <w:t>in respect of an individual and a child for a quarter has been paid to the individual; and</w:t>
      </w:r>
    </w:p>
    <w:p w:rsidR="00F3247C" w:rsidRPr="00D80022" w:rsidRDefault="00F3247C" w:rsidP="00F3247C">
      <w:pPr>
        <w:pStyle w:val="paragraph"/>
      </w:pPr>
      <w:r w:rsidRPr="00D80022">
        <w:tab/>
        <w:t>(b)</w:t>
      </w:r>
      <w:r w:rsidRPr="00D80022">
        <w:tab/>
        <w:t xml:space="preserve">a recalculation under </w:t>
      </w:r>
      <w:r w:rsidR="00D80022">
        <w:t>subsection (</w:t>
      </w:r>
      <w:r w:rsidRPr="00D80022">
        <w:t xml:space="preserve">1) increases the amount of </w:t>
      </w:r>
      <w:r w:rsidR="00A44BAD" w:rsidRPr="00D80022">
        <w:t>child care rebate</w:t>
      </w:r>
      <w:r w:rsidRPr="00D80022">
        <w:t xml:space="preserve"> applicable in respect of the individual and the child for the quarter;</w:t>
      </w:r>
    </w:p>
    <w:p w:rsidR="00F3247C" w:rsidRPr="00D80022" w:rsidRDefault="00F3247C" w:rsidP="00F3247C">
      <w:pPr>
        <w:pStyle w:val="subsection2"/>
      </w:pPr>
      <w:r w:rsidRPr="00D80022">
        <w:t>then subsections</w:t>
      </w:r>
      <w:r w:rsidR="00D80022">
        <w:t> </w:t>
      </w:r>
      <w:r w:rsidRPr="00D80022">
        <w:t>65EA</w:t>
      </w:r>
      <w:r w:rsidR="00753CFA" w:rsidRPr="00D80022">
        <w:t>A(</w:t>
      </w:r>
      <w:r w:rsidRPr="00D80022">
        <w:t>2) to (4) apply to the increase as if the increase were the amount applicable under subsection</w:t>
      </w:r>
      <w:r w:rsidR="00D80022">
        <w:t> </w:t>
      </w:r>
      <w:r w:rsidRPr="00D80022">
        <w:t>65EA</w:t>
      </w:r>
      <w:r w:rsidR="00753CFA" w:rsidRPr="00D80022">
        <w:t>A(</w:t>
      </w:r>
      <w:r w:rsidRPr="00D80022">
        <w:t>1).</w:t>
      </w:r>
    </w:p>
    <w:p w:rsidR="00F3247C" w:rsidRPr="00D80022" w:rsidRDefault="00F3247C" w:rsidP="00F3247C">
      <w:pPr>
        <w:pStyle w:val="subsection"/>
      </w:pPr>
      <w:r w:rsidRPr="00D80022">
        <w:tab/>
        <w:t>(3)</w:t>
      </w:r>
      <w:r w:rsidRPr="00D80022">
        <w:tab/>
        <w:t>If:</w:t>
      </w:r>
    </w:p>
    <w:p w:rsidR="00F3247C" w:rsidRPr="00D80022" w:rsidRDefault="00F3247C" w:rsidP="00F3247C">
      <w:pPr>
        <w:pStyle w:val="paragraph"/>
      </w:pPr>
      <w:r w:rsidRPr="00D80022">
        <w:tab/>
        <w:t>(a)</w:t>
      </w:r>
      <w:r w:rsidRPr="00D80022">
        <w:tab/>
        <w:t xml:space="preserve">an amount of </w:t>
      </w:r>
      <w:r w:rsidR="00A44BAD" w:rsidRPr="00D80022">
        <w:t>child care rebate</w:t>
      </w:r>
      <w:r w:rsidRPr="00D80022">
        <w:t xml:space="preserve"> applicable under this </w:t>
      </w:r>
      <w:r w:rsidR="00127CA2" w:rsidRPr="00D80022">
        <w:t>Subdivision</w:t>
      </w:r>
      <w:r w:rsidR="00753CFA" w:rsidRPr="00D80022">
        <w:t xml:space="preserve"> </w:t>
      </w:r>
      <w:r w:rsidRPr="00D80022">
        <w:t>in respect of an individual and a child for a quarter has been paid to the individual; and</w:t>
      </w:r>
    </w:p>
    <w:p w:rsidR="00F3247C" w:rsidRPr="00D80022" w:rsidRDefault="00F3247C" w:rsidP="00F3247C">
      <w:pPr>
        <w:pStyle w:val="paragraph"/>
      </w:pPr>
      <w:r w:rsidRPr="00D80022">
        <w:tab/>
        <w:t>(b)</w:t>
      </w:r>
      <w:r w:rsidRPr="00D80022">
        <w:tab/>
        <w:t xml:space="preserve">a recalculation under </w:t>
      </w:r>
      <w:r w:rsidR="00D80022">
        <w:t>subsection (</w:t>
      </w:r>
      <w:r w:rsidRPr="00D80022">
        <w:t xml:space="preserve">1) decreases the amount of </w:t>
      </w:r>
      <w:r w:rsidR="00A44BAD" w:rsidRPr="00D80022">
        <w:t>child care rebate</w:t>
      </w:r>
      <w:r w:rsidRPr="00D80022">
        <w:t xml:space="preserve"> applicable in respect of the individual and the child for the quarter;</w:t>
      </w:r>
    </w:p>
    <w:p w:rsidR="00F3247C" w:rsidRPr="00D80022" w:rsidRDefault="00F3247C" w:rsidP="00F3247C">
      <w:pPr>
        <w:pStyle w:val="subsection2"/>
      </w:pPr>
      <w:r w:rsidRPr="00D80022">
        <w:t xml:space="preserve">the Secretary may set off all or a part of the decrease against an amount of </w:t>
      </w:r>
      <w:r w:rsidR="00A44BAD" w:rsidRPr="00D80022">
        <w:t>child care rebate</w:t>
      </w:r>
      <w:r w:rsidRPr="00D80022">
        <w:t xml:space="preserve"> applicable </w:t>
      </w:r>
      <w:r w:rsidR="00847BE0" w:rsidRPr="00D80022">
        <w:t xml:space="preserve">under this </w:t>
      </w:r>
      <w:r w:rsidR="00127CA2" w:rsidRPr="00D80022">
        <w:t>Subdivision</w:t>
      </w:r>
      <w:r w:rsidR="00753CFA" w:rsidRPr="00D80022">
        <w:t xml:space="preserve"> </w:t>
      </w:r>
      <w:r w:rsidR="00847BE0" w:rsidRPr="00D80022">
        <w:t xml:space="preserve">or </w:t>
      </w:r>
      <w:r w:rsidR="00127CA2" w:rsidRPr="00D80022">
        <w:t>Subdivision</w:t>
      </w:r>
      <w:r w:rsidR="00753CFA" w:rsidRPr="00D80022">
        <w:t xml:space="preserve"> </w:t>
      </w:r>
      <w:r w:rsidR="00847BE0" w:rsidRPr="00D80022">
        <w:t>AAB in respect of the individual and the child for a later period</w:t>
      </w:r>
      <w:r w:rsidRPr="00D80022">
        <w:t xml:space="preserve"> in the same income year.</w:t>
      </w:r>
    </w:p>
    <w:p w:rsidR="00F3247C" w:rsidRPr="00D80022" w:rsidRDefault="00F3247C" w:rsidP="00F3247C">
      <w:pPr>
        <w:pStyle w:val="ActHead5"/>
      </w:pPr>
      <w:bookmarkStart w:id="303" w:name="_Toc398106599"/>
      <w:r w:rsidRPr="00D80022">
        <w:rPr>
          <w:rStyle w:val="CharSectno"/>
        </w:rPr>
        <w:t>65EAC</w:t>
      </w:r>
      <w:r w:rsidRPr="00D80022">
        <w:t xml:space="preserve">  Notices relating to quarterly payments of </w:t>
      </w:r>
      <w:r w:rsidR="00A44BAD" w:rsidRPr="00D80022">
        <w:t>child care rebate</w:t>
      </w:r>
      <w:bookmarkEnd w:id="303"/>
    </w:p>
    <w:p w:rsidR="00F3247C" w:rsidRPr="00D80022" w:rsidRDefault="00F3247C" w:rsidP="00F3247C">
      <w:pPr>
        <w:pStyle w:val="subsection"/>
      </w:pPr>
      <w:r w:rsidRPr="00D80022">
        <w:tab/>
        <w:t>(1)</w:t>
      </w:r>
      <w:r w:rsidRPr="00D80022">
        <w:tab/>
        <w:t xml:space="preserve">The Secretary must give notice of an amount of </w:t>
      </w:r>
      <w:r w:rsidR="00A44BAD" w:rsidRPr="00D80022">
        <w:t>child care rebate</w:t>
      </w:r>
      <w:r w:rsidRPr="00D80022">
        <w:t xml:space="preserve"> (the </w:t>
      </w:r>
      <w:r w:rsidRPr="00D80022">
        <w:rPr>
          <w:b/>
          <w:i/>
        </w:rPr>
        <w:t>rebate amount</w:t>
      </w:r>
      <w:r w:rsidRPr="00D80022">
        <w:t xml:space="preserve">) applicable under this </w:t>
      </w:r>
      <w:r w:rsidR="00127CA2" w:rsidRPr="00D80022">
        <w:t>Subdivision</w:t>
      </w:r>
      <w:r w:rsidR="00753CFA" w:rsidRPr="00D80022">
        <w:t xml:space="preserve"> </w:t>
      </w:r>
      <w:r w:rsidRPr="00D80022">
        <w:t>to the individual, stating:</w:t>
      </w:r>
    </w:p>
    <w:p w:rsidR="00F3247C" w:rsidRPr="00D80022" w:rsidRDefault="00F3247C" w:rsidP="00F3247C">
      <w:pPr>
        <w:pStyle w:val="paragraph"/>
      </w:pPr>
      <w:r w:rsidRPr="00D80022">
        <w:lastRenderedPageBreak/>
        <w:tab/>
        <w:t>(a)</w:t>
      </w:r>
      <w:r w:rsidRPr="00D80022">
        <w:tab/>
        <w:t>the child’s name and the quarter in respect of which the rebate amount is applicable; and</w:t>
      </w:r>
    </w:p>
    <w:p w:rsidR="00F3247C" w:rsidRPr="00D80022" w:rsidRDefault="00F3247C" w:rsidP="001634ED">
      <w:pPr>
        <w:pStyle w:val="paragraph"/>
        <w:keepNext/>
      </w:pPr>
      <w:r w:rsidRPr="00D80022">
        <w:tab/>
        <w:t>(b)</w:t>
      </w:r>
      <w:r w:rsidRPr="00D80022">
        <w:tab/>
        <w:t>the rebate amount; and</w:t>
      </w:r>
    </w:p>
    <w:p w:rsidR="00F3247C" w:rsidRPr="00D80022" w:rsidRDefault="00F3247C" w:rsidP="00F3247C">
      <w:pPr>
        <w:pStyle w:val="paragraph"/>
      </w:pPr>
      <w:r w:rsidRPr="00D80022">
        <w:tab/>
        <w:t>(c)</w:t>
      </w:r>
      <w:r w:rsidRPr="00D80022">
        <w:tab/>
        <w:t>the total amount of the individual’s approved child care fees for the child worked out under step 1 of the method statement in section</w:t>
      </w:r>
      <w:r w:rsidR="00D80022">
        <w:t> </w:t>
      </w:r>
      <w:r w:rsidRPr="00D80022">
        <w:t>84AA of the Family Assistance Act when calculating the rebate amount; and</w:t>
      </w:r>
    </w:p>
    <w:p w:rsidR="00F3247C" w:rsidRPr="00D80022" w:rsidRDefault="00F3247C" w:rsidP="00F3247C">
      <w:pPr>
        <w:pStyle w:val="paragraph"/>
      </w:pPr>
      <w:r w:rsidRPr="00D80022">
        <w:tab/>
        <w:t>(d)</w:t>
      </w:r>
      <w:r w:rsidRPr="00D80022">
        <w:tab/>
        <w:t>the total amount (if any) of fee reductions worked out under step 2 of the method statement in section</w:t>
      </w:r>
      <w:r w:rsidR="00D80022">
        <w:t> </w:t>
      </w:r>
      <w:r w:rsidRPr="00D80022">
        <w:t>84AA of the Family Assistance Act when calculating the rebate amount; and</w:t>
      </w:r>
    </w:p>
    <w:p w:rsidR="00F3247C" w:rsidRPr="00D80022" w:rsidRDefault="00F3247C" w:rsidP="00F3247C">
      <w:pPr>
        <w:pStyle w:val="paragraph"/>
      </w:pPr>
      <w:r w:rsidRPr="00D80022">
        <w:tab/>
        <w:t>(e)</w:t>
      </w:r>
      <w:r w:rsidRPr="00D80022">
        <w:tab/>
        <w:t>if the rebate amount is the result of a recalculation covered by subsection</w:t>
      </w:r>
      <w:r w:rsidR="00D80022">
        <w:t> </w:t>
      </w:r>
      <w:r w:rsidRPr="00D80022">
        <w:t>65EA</w:t>
      </w:r>
      <w:r w:rsidR="00753CFA" w:rsidRPr="00D80022">
        <w:t>B(</w:t>
      </w:r>
      <w:r w:rsidRPr="00D80022">
        <w:t>2)—the amount of the increase in rebate as a result of the recalculation; and</w:t>
      </w:r>
    </w:p>
    <w:p w:rsidR="00F3247C" w:rsidRPr="00D80022" w:rsidRDefault="00F3247C" w:rsidP="00F3247C">
      <w:pPr>
        <w:pStyle w:val="paragraph"/>
      </w:pPr>
      <w:r w:rsidRPr="00D80022">
        <w:tab/>
        <w:t>(f)</w:t>
      </w:r>
      <w:r w:rsidRPr="00D80022">
        <w:tab/>
        <w:t>if the rebate amount is the result of a recalculation covered by subsection</w:t>
      </w:r>
      <w:r w:rsidR="00D80022">
        <w:t> </w:t>
      </w:r>
      <w:r w:rsidRPr="00D80022">
        <w:t>65EA</w:t>
      </w:r>
      <w:r w:rsidR="00753CFA" w:rsidRPr="00D80022">
        <w:t>B(</w:t>
      </w:r>
      <w:r w:rsidRPr="00D80022">
        <w:t>3)—the amount of the decrease in rebate as a result of the recalculation, and whether an amount will be set off as described in that subsection.</w:t>
      </w:r>
    </w:p>
    <w:p w:rsidR="00F3247C" w:rsidRPr="00D80022" w:rsidRDefault="00F3247C" w:rsidP="00F3247C">
      <w:pPr>
        <w:pStyle w:val="subsection"/>
      </w:pPr>
      <w:r w:rsidRPr="00D80022">
        <w:tab/>
        <w:t>(2)</w:t>
      </w:r>
      <w:r w:rsidRPr="00D80022">
        <w:tab/>
        <w:t xml:space="preserve">The calculation and payment of an amount of </w:t>
      </w:r>
      <w:r w:rsidR="00A44BAD" w:rsidRPr="00D80022">
        <w:t>child care rebate</w:t>
      </w:r>
      <w:r w:rsidRPr="00D80022">
        <w:t xml:space="preserve"> applicable under this </w:t>
      </w:r>
      <w:r w:rsidR="00127CA2" w:rsidRPr="00D80022">
        <w:t>Subdivision</w:t>
      </w:r>
      <w:r w:rsidR="00753CFA" w:rsidRPr="00D80022">
        <w:t xml:space="preserve"> </w:t>
      </w:r>
      <w:r w:rsidRPr="00D80022">
        <w:t xml:space="preserve">is not ineffective by reason only that any, or all, of the requirements of </w:t>
      </w:r>
      <w:r w:rsidR="00D80022">
        <w:t>subsection (</w:t>
      </w:r>
      <w:r w:rsidRPr="00D80022">
        <w:t>1) are not complied with.</w:t>
      </w:r>
    </w:p>
    <w:p w:rsidR="00A44BAD" w:rsidRPr="00D80022" w:rsidRDefault="00127CA2" w:rsidP="00A44BAD">
      <w:pPr>
        <w:pStyle w:val="ActHead4"/>
      </w:pPr>
      <w:bookmarkStart w:id="304" w:name="_Toc398106600"/>
      <w:r w:rsidRPr="00D80022">
        <w:rPr>
          <w:rStyle w:val="CharSubdNo"/>
        </w:rPr>
        <w:t>Subdivision</w:t>
      </w:r>
      <w:r w:rsidR="00753CFA" w:rsidRPr="00D80022">
        <w:rPr>
          <w:rStyle w:val="CharSubdNo"/>
        </w:rPr>
        <w:t xml:space="preserve"> </w:t>
      </w:r>
      <w:r w:rsidR="00A44BAD" w:rsidRPr="00D80022">
        <w:rPr>
          <w:rStyle w:val="CharSubdNo"/>
        </w:rPr>
        <w:t>A</w:t>
      </w:r>
      <w:r w:rsidR="00A44BAD" w:rsidRPr="00D80022">
        <w:t>—</w:t>
      </w:r>
      <w:r w:rsidR="00A44BAD" w:rsidRPr="00D80022">
        <w:rPr>
          <w:rStyle w:val="CharSubdText"/>
        </w:rPr>
        <w:t>Determination of entitlement to child care rebate</w:t>
      </w:r>
      <w:bookmarkEnd w:id="304"/>
    </w:p>
    <w:p w:rsidR="007F7E6D" w:rsidRPr="00D80022" w:rsidRDefault="007F7E6D" w:rsidP="007F7E6D">
      <w:pPr>
        <w:pStyle w:val="ActHead5"/>
      </w:pPr>
      <w:bookmarkStart w:id="305" w:name="_Toc398106601"/>
      <w:r w:rsidRPr="00D80022">
        <w:rPr>
          <w:rStyle w:val="CharSectno"/>
        </w:rPr>
        <w:t>65EA</w:t>
      </w:r>
      <w:r w:rsidRPr="00D80022">
        <w:t xml:space="preserve">  Determining entitlement, or no entitlement, to child care rebate—eligibility for child care benefit by fee reduction</w:t>
      </w:r>
      <w:bookmarkEnd w:id="305"/>
    </w:p>
    <w:p w:rsidR="007F7E6D" w:rsidRPr="00D80022" w:rsidRDefault="007F7E6D" w:rsidP="007F7E6D">
      <w:pPr>
        <w:pStyle w:val="subsection"/>
      </w:pPr>
      <w:r w:rsidRPr="00D80022">
        <w:tab/>
        <w:t>(1)</w:t>
      </w:r>
      <w:r w:rsidRPr="00D80022">
        <w:tab/>
        <w:t>This section applies in respect of an individual and a child for a period in an income year if:</w:t>
      </w:r>
    </w:p>
    <w:p w:rsidR="007F7E6D" w:rsidRPr="00D80022" w:rsidRDefault="007F7E6D" w:rsidP="007F7E6D">
      <w:pPr>
        <w:pStyle w:val="paragraph"/>
      </w:pPr>
      <w:r w:rsidRPr="00D80022">
        <w:tab/>
        <w:t>(a)</w:t>
      </w:r>
      <w:r w:rsidRPr="00D80022">
        <w:tab/>
        <w:t>the Secretary has determined under section</w:t>
      </w:r>
      <w:r w:rsidR="00D80022">
        <w:t> </w:t>
      </w:r>
      <w:r w:rsidRPr="00D80022">
        <w:t>51B that the individual is entitled to be paid child care benefit by fee reduction for one or more sessions of care provided by an approved child care service to the child during the period; or</w:t>
      </w:r>
    </w:p>
    <w:p w:rsidR="007F7E6D" w:rsidRPr="00D80022" w:rsidRDefault="007F7E6D" w:rsidP="007F7E6D">
      <w:pPr>
        <w:pStyle w:val="paragraph"/>
      </w:pPr>
      <w:r w:rsidRPr="00D80022">
        <w:tab/>
        <w:t>(b)</w:t>
      </w:r>
      <w:r w:rsidRPr="00D80022">
        <w:tab/>
        <w:t>the Secretary has determined under subsection</w:t>
      </w:r>
      <w:r w:rsidR="00D80022">
        <w:t> </w:t>
      </w:r>
      <w:r w:rsidRPr="00D80022">
        <w:t xml:space="preserve">51C(1) or (2) that the individual is not entitled to be paid child care benefit </w:t>
      </w:r>
      <w:r w:rsidRPr="00D80022">
        <w:lastRenderedPageBreak/>
        <w:t>by fee reduction for one or more sessions of care provided by an approved child care service to the child during the period.</w:t>
      </w:r>
    </w:p>
    <w:p w:rsidR="007F7E6D" w:rsidRPr="00D80022" w:rsidRDefault="007F7E6D" w:rsidP="007F7E6D">
      <w:pPr>
        <w:pStyle w:val="SubsectionHead"/>
      </w:pPr>
      <w:r w:rsidRPr="00D80022">
        <w:t>Determining entitlement to child care rebate</w:t>
      </w:r>
    </w:p>
    <w:p w:rsidR="007F7E6D" w:rsidRPr="00D80022" w:rsidRDefault="007F7E6D" w:rsidP="001634ED">
      <w:pPr>
        <w:pStyle w:val="subsection"/>
        <w:keepNext/>
      </w:pPr>
      <w:r w:rsidRPr="00D80022">
        <w:tab/>
        <w:t>(2)</w:t>
      </w:r>
      <w:r w:rsidRPr="00D80022">
        <w:tab/>
        <w:t>If the Secretary is satisfied:</w:t>
      </w:r>
    </w:p>
    <w:p w:rsidR="007F7E6D" w:rsidRPr="00D80022" w:rsidRDefault="007F7E6D" w:rsidP="007F7E6D">
      <w:pPr>
        <w:pStyle w:val="paragraph"/>
      </w:pPr>
      <w:r w:rsidRPr="00D80022">
        <w:tab/>
        <w:t>(a)</w:t>
      </w:r>
      <w:r w:rsidRPr="00D80022">
        <w:tab/>
        <w:t>that the individual is eligible under subsection</w:t>
      </w:r>
      <w:r w:rsidR="00D80022">
        <w:t> </w:t>
      </w:r>
      <w:r w:rsidRPr="00D80022">
        <w:t>57F(1) of the Family Assistance Act for child care rebate in respect of:</w:t>
      </w:r>
    </w:p>
    <w:p w:rsidR="007F7E6D" w:rsidRPr="00D80022" w:rsidRDefault="007F7E6D" w:rsidP="007F7E6D">
      <w:pPr>
        <w:pStyle w:val="paragraphsub"/>
      </w:pPr>
      <w:r w:rsidRPr="00D80022">
        <w:tab/>
        <w:t>(i)</w:t>
      </w:r>
      <w:r w:rsidRPr="00D80022">
        <w:tab/>
        <w:t>the child for the income year; and</w:t>
      </w:r>
    </w:p>
    <w:p w:rsidR="007F7E6D" w:rsidRPr="00D80022" w:rsidRDefault="007F7E6D" w:rsidP="007F7E6D">
      <w:pPr>
        <w:pStyle w:val="paragraphsub"/>
      </w:pPr>
      <w:r w:rsidRPr="00D80022">
        <w:tab/>
        <w:t>(ii)</w:t>
      </w:r>
      <w:r w:rsidRPr="00D80022">
        <w:tab/>
        <w:t>the care provided during the period; and</w:t>
      </w:r>
    </w:p>
    <w:p w:rsidR="007F7E6D" w:rsidRPr="00D80022" w:rsidRDefault="007F7E6D" w:rsidP="007F7E6D">
      <w:pPr>
        <w:pStyle w:val="paragraph"/>
      </w:pPr>
      <w:r w:rsidRPr="00D80022">
        <w:tab/>
        <w:t>(b)</w:t>
      </w:r>
      <w:r w:rsidRPr="00D80022">
        <w:tab/>
        <w:t>that, if the individual were to be entitled under this subsection to child care rebate in respect of that eligibility, the amount of rebate would be more than a nil amount; and</w:t>
      </w:r>
    </w:p>
    <w:p w:rsidR="007F7E6D" w:rsidRPr="00D80022" w:rsidRDefault="007F7E6D" w:rsidP="007F7E6D">
      <w:pPr>
        <w:pStyle w:val="paragraph"/>
      </w:pPr>
      <w:r w:rsidRPr="00D80022">
        <w:tab/>
        <w:t>(c)</w:t>
      </w:r>
      <w:r w:rsidRPr="00D80022">
        <w:tab/>
        <w:t>that a determination under this subsection, or subsection</w:t>
      </w:r>
      <w:r w:rsidR="00D80022">
        <w:t> </w:t>
      </w:r>
      <w:r w:rsidRPr="00D80022">
        <w:t>65EB(2), has not already been made in respect of the individual and the child for the income year;</w:t>
      </w:r>
    </w:p>
    <w:p w:rsidR="007F7E6D" w:rsidRPr="00D80022" w:rsidRDefault="007F7E6D" w:rsidP="007F7E6D">
      <w:pPr>
        <w:pStyle w:val="subsection2"/>
      </w:pPr>
      <w:r w:rsidRPr="00D80022">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D80022" w:rsidRDefault="007F7E6D" w:rsidP="007F7E6D">
      <w:pPr>
        <w:pStyle w:val="notetext"/>
      </w:pPr>
      <w:r w:rsidRPr="00D80022">
        <w:t>Note:</w:t>
      </w:r>
      <w:r w:rsidRPr="00D80022">
        <w:tab/>
        <w:t>A determination may be made under section</w:t>
      </w:r>
      <w:r w:rsidR="00D80022">
        <w:t> </w:t>
      </w:r>
      <w:r w:rsidRPr="00D80022">
        <w:t>65EC if a determination under this subsection, or subsection</w:t>
      </w:r>
      <w:r w:rsidR="00D80022">
        <w:t> </w:t>
      </w:r>
      <w:r w:rsidRPr="00D80022">
        <w:t>65EB(2), has already been made in respect of the individual and the child for a period in the income year.</w:t>
      </w:r>
    </w:p>
    <w:p w:rsidR="007F7E6D" w:rsidRPr="00D80022" w:rsidRDefault="007F7E6D" w:rsidP="007F7E6D">
      <w:pPr>
        <w:pStyle w:val="SubsectionHead"/>
      </w:pPr>
      <w:r w:rsidRPr="00D80022">
        <w:t>Determining no entitlement to child care rebate</w:t>
      </w:r>
    </w:p>
    <w:p w:rsidR="007F7E6D" w:rsidRPr="00D80022" w:rsidRDefault="007F7E6D" w:rsidP="007F7E6D">
      <w:pPr>
        <w:pStyle w:val="subsection"/>
      </w:pPr>
      <w:r w:rsidRPr="00D80022">
        <w:tab/>
        <w:t>(3)</w:t>
      </w:r>
      <w:r w:rsidRPr="00D80022">
        <w:tab/>
        <w:t>If:</w:t>
      </w:r>
    </w:p>
    <w:p w:rsidR="007F7E6D" w:rsidRPr="00D80022" w:rsidRDefault="007F7E6D" w:rsidP="007F7E6D">
      <w:pPr>
        <w:pStyle w:val="paragraph"/>
      </w:pPr>
      <w:r w:rsidRPr="00D80022">
        <w:tab/>
        <w:t>(a)</w:t>
      </w:r>
      <w:r w:rsidRPr="00D80022">
        <w:tab/>
        <w:t>the Secretary is not satisfied that the individual is eligible under subsection</w:t>
      </w:r>
      <w:r w:rsidR="00D80022">
        <w:t> </w:t>
      </w:r>
      <w:r w:rsidRPr="00D80022">
        <w:t>57F(1) of the Family Assistance Act for child care rebate in respect of:</w:t>
      </w:r>
    </w:p>
    <w:p w:rsidR="007F7E6D" w:rsidRPr="00D80022" w:rsidRDefault="007F7E6D" w:rsidP="007F7E6D">
      <w:pPr>
        <w:pStyle w:val="paragraphsub"/>
      </w:pPr>
      <w:r w:rsidRPr="00D80022">
        <w:tab/>
        <w:t>(i)</w:t>
      </w:r>
      <w:r w:rsidRPr="00D80022">
        <w:tab/>
        <w:t>the child for the income year; and</w:t>
      </w:r>
    </w:p>
    <w:p w:rsidR="007F7E6D" w:rsidRPr="00D80022" w:rsidRDefault="007F7E6D" w:rsidP="007F7E6D">
      <w:pPr>
        <w:pStyle w:val="paragraphsub"/>
      </w:pPr>
      <w:r w:rsidRPr="00D80022">
        <w:tab/>
        <w:t>(ii)</w:t>
      </w:r>
      <w:r w:rsidRPr="00D80022">
        <w:tab/>
        <w:t>the care provided during the period; or</w:t>
      </w:r>
    </w:p>
    <w:p w:rsidR="007F7E6D" w:rsidRPr="00D80022" w:rsidRDefault="007F7E6D" w:rsidP="007F7E6D">
      <w:pPr>
        <w:pStyle w:val="paragraph"/>
      </w:pPr>
      <w:r w:rsidRPr="00D80022">
        <w:tab/>
        <w:t>(b)</w:t>
      </w:r>
      <w:r w:rsidRPr="00D80022">
        <w:tab/>
        <w:t>the Secretary is satisfied that the individual is so eligible, but is not satisfied that, if the individual were to be entitled to child care rebate in respect of that eligibility, the amount of rebate would be more than a nil amount;</w:t>
      </w:r>
    </w:p>
    <w:p w:rsidR="007F7E6D" w:rsidRPr="00D80022" w:rsidRDefault="007F7E6D" w:rsidP="007F7E6D">
      <w:pPr>
        <w:pStyle w:val="subsection2"/>
      </w:pPr>
      <w:r w:rsidRPr="00D80022">
        <w:lastRenderedPageBreak/>
        <w:t>the Secretary must determine that the individual is not entitled to be paid child care rebate in respect of the child for the care provided during the period.</w:t>
      </w:r>
    </w:p>
    <w:p w:rsidR="007F7E6D" w:rsidRPr="00D80022" w:rsidRDefault="007F7E6D" w:rsidP="007F7E6D">
      <w:pPr>
        <w:pStyle w:val="ActHead5"/>
      </w:pPr>
      <w:bookmarkStart w:id="306" w:name="_Toc398106602"/>
      <w:r w:rsidRPr="00D80022">
        <w:rPr>
          <w:rStyle w:val="CharSectno"/>
        </w:rPr>
        <w:t>65EB</w:t>
      </w:r>
      <w:r w:rsidRPr="00D80022">
        <w:t xml:space="preserve">  Determining entitlement, or no entitlement, to child care rebate—eligibility for child care benefit for past period</w:t>
      </w:r>
      <w:bookmarkEnd w:id="306"/>
    </w:p>
    <w:p w:rsidR="007F7E6D" w:rsidRPr="00D80022" w:rsidRDefault="007F7E6D" w:rsidP="007F7E6D">
      <w:pPr>
        <w:pStyle w:val="subsection"/>
      </w:pPr>
      <w:r w:rsidRPr="00D80022">
        <w:tab/>
        <w:t>(1)</w:t>
      </w:r>
      <w:r w:rsidRPr="00D80022">
        <w:tab/>
        <w:t>This section applies in respect of an individual, a child and care provided to the child during a period in an income year if:</w:t>
      </w:r>
    </w:p>
    <w:p w:rsidR="007F7E6D" w:rsidRPr="00D80022" w:rsidRDefault="007F7E6D" w:rsidP="007F7E6D">
      <w:pPr>
        <w:pStyle w:val="paragraph"/>
      </w:pPr>
      <w:r w:rsidRPr="00D80022">
        <w:tab/>
        <w:t>(a)</w:t>
      </w:r>
      <w:r w:rsidRPr="00D80022">
        <w:tab/>
        <w:t>the Secretary has determined under section</w:t>
      </w:r>
      <w:r w:rsidR="00D80022">
        <w:t> </w:t>
      </w:r>
      <w:r w:rsidRPr="00D80022">
        <w:t>52E that the individual is entitled to be paid child care benefit for the period in respect of the child; or</w:t>
      </w:r>
    </w:p>
    <w:p w:rsidR="007F7E6D" w:rsidRPr="00D80022" w:rsidRDefault="007F7E6D" w:rsidP="007F7E6D">
      <w:pPr>
        <w:pStyle w:val="paragraph"/>
      </w:pPr>
      <w:r w:rsidRPr="00D80022">
        <w:tab/>
        <w:t>(b)</w:t>
      </w:r>
      <w:r w:rsidRPr="00D80022">
        <w:tab/>
        <w:t>the Secretary has determined under subsection</w:t>
      </w:r>
      <w:r w:rsidR="00D80022">
        <w:t> </w:t>
      </w:r>
      <w:r w:rsidRPr="00D80022">
        <w:t>52G(1) or (2) that the individual is not entitled to be paid child care benefit for the period in respect of the child.</w:t>
      </w:r>
    </w:p>
    <w:p w:rsidR="007F7E6D" w:rsidRPr="00D80022" w:rsidRDefault="007F7E6D" w:rsidP="007F7E6D">
      <w:pPr>
        <w:pStyle w:val="SubsectionHead"/>
      </w:pPr>
      <w:r w:rsidRPr="00D80022">
        <w:t>Determining entitlement to child care rebate</w:t>
      </w:r>
    </w:p>
    <w:p w:rsidR="007F7E6D" w:rsidRPr="00D80022" w:rsidRDefault="007F7E6D" w:rsidP="007F7E6D">
      <w:pPr>
        <w:pStyle w:val="subsection"/>
      </w:pPr>
      <w:r w:rsidRPr="00D80022">
        <w:tab/>
        <w:t>(2)</w:t>
      </w:r>
      <w:r w:rsidRPr="00D80022">
        <w:tab/>
        <w:t>If the Secretary is satisfied:</w:t>
      </w:r>
    </w:p>
    <w:p w:rsidR="007F7E6D" w:rsidRPr="00D80022" w:rsidRDefault="007F7E6D" w:rsidP="007F7E6D">
      <w:pPr>
        <w:pStyle w:val="paragraph"/>
      </w:pPr>
      <w:r w:rsidRPr="00D80022">
        <w:tab/>
        <w:t>(a)</w:t>
      </w:r>
      <w:r w:rsidRPr="00D80022">
        <w:tab/>
        <w:t>that the individual is eligible under subsection</w:t>
      </w:r>
      <w:r w:rsidR="00D80022">
        <w:t> </w:t>
      </w:r>
      <w:r w:rsidRPr="00D80022">
        <w:t>57F(1) of the Family Assistance Act for child care rebate in respect of:</w:t>
      </w:r>
    </w:p>
    <w:p w:rsidR="007F7E6D" w:rsidRPr="00D80022" w:rsidRDefault="007F7E6D" w:rsidP="007F7E6D">
      <w:pPr>
        <w:pStyle w:val="paragraphsub"/>
      </w:pPr>
      <w:r w:rsidRPr="00D80022">
        <w:tab/>
        <w:t>(i)</w:t>
      </w:r>
      <w:r w:rsidRPr="00D80022">
        <w:tab/>
        <w:t>the child for the income year; and</w:t>
      </w:r>
    </w:p>
    <w:p w:rsidR="007F7E6D" w:rsidRPr="00D80022" w:rsidRDefault="007F7E6D" w:rsidP="007F7E6D">
      <w:pPr>
        <w:pStyle w:val="paragraphsub"/>
      </w:pPr>
      <w:r w:rsidRPr="00D80022">
        <w:tab/>
        <w:t>(ii)</w:t>
      </w:r>
      <w:r w:rsidRPr="00D80022">
        <w:tab/>
        <w:t>the care provided during the period; and</w:t>
      </w:r>
    </w:p>
    <w:p w:rsidR="007F7E6D" w:rsidRPr="00D80022" w:rsidRDefault="007F7E6D" w:rsidP="007F7E6D">
      <w:pPr>
        <w:pStyle w:val="paragraph"/>
      </w:pPr>
      <w:r w:rsidRPr="00D80022">
        <w:tab/>
        <w:t>(b)</w:t>
      </w:r>
      <w:r w:rsidRPr="00D80022">
        <w:tab/>
        <w:t>that, if the individual were to be entitled under this subsection to child care rebate in respect of that eligibility, the amount of rebate would be more than a nil amount; and</w:t>
      </w:r>
    </w:p>
    <w:p w:rsidR="007F7E6D" w:rsidRPr="00D80022" w:rsidRDefault="007F7E6D" w:rsidP="007F7E6D">
      <w:pPr>
        <w:pStyle w:val="paragraph"/>
      </w:pPr>
      <w:r w:rsidRPr="00D80022">
        <w:tab/>
        <w:t>(c)</w:t>
      </w:r>
      <w:r w:rsidRPr="00D80022">
        <w:tab/>
        <w:t>that a determination under this subsection, or subsection</w:t>
      </w:r>
      <w:r w:rsidR="00D80022">
        <w:t> </w:t>
      </w:r>
      <w:r w:rsidRPr="00D80022">
        <w:t>65EA(2), has not already been made in respect of the individual and the child for the income year;</w:t>
      </w:r>
    </w:p>
    <w:p w:rsidR="007F7E6D" w:rsidRPr="00D80022" w:rsidRDefault="007F7E6D" w:rsidP="007F7E6D">
      <w:pPr>
        <w:pStyle w:val="subsection2"/>
      </w:pPr>
      <w:r w:rsidRPr="00D80022">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D80022" w:rsidRDefault="007F7E6D" w:rsidP="007F7E6D">
      <w:pPr>
        <w:pStyle w:val="notetext"/>
      </w:pPr>
      <w:r w:rsidRPr="00D80022">
        <w:t>Note:</w:t>
      </w:r>
      <w:r w:rsidRPr="00D80022">
        <w:tab/>
        <w:t>A determination may be made under section</w:t>
      </w:r>
      <w:r w:rsidR="00D80022">
        <w:t> </w:t>
      </w:r>
      <w:r w:rsidRPr="00D80022">
        <w:t>65EC if a determination under this subsection, or subsection</w:t>
      </w:r>
      <w:r w:rsidR="00D80022">
        <w:t> </w:t>
      </w:r>
      <w:r w:rsidRPr="00D80022">
        <w:t>65EA(2), has already been made in respect of the individual and the child for a period in the income year.</w:t>
      </w:r>
    </w:p>
    <w:p w:rsidR="007F7E6D" w:rsidRPr="00D80022" w:rsidRDefault="007F7E6D" w:rsidP="007F7E6D">
      <w:pPr>
        <w:pStyle w:val="SubsectionHead"/>
      </w:pPr>
      <w:r w:rsidRPr="00D80022">
        <w:lastRenderedPageBreak/>
        <w:t>Determining no entitlement to child care rebate</w:t>
      </w:r>
    </w:p>
    <w:p w:rsidR="007F7E6D" w:rsidRPr="00D80022" w:rsidRDefault="007F7E6D" w:rsidP="007F7E6D">
      <w:pPr>
        <w:pStyle w:val="subsection"/>
      </w:pPr>
      <w:r w:rsidRPr="00D80022">
        <w:tab/>
        <w:t>(3)</w:t>
      </w:r>
      <w:r w:rsidRPr="00D80022">
        <w:tab/>
        <w:t>If:</w:t>
      </w:r>
    </w:p>
    <w:p w:rsidR="007F7E6D" w:rsidRPr="00D80022" w:rsidRDefault="007F7E6D" w:rsidP="007F7E6D">
      <w:pPr>
        <w:pStyle w:val="paragraph"/>
      </w:pPr>
      <w:r w:rsidRPr="00D80022">
        <w:tab/>
        <w:t>(a)</w:t>
      </w:r>
      <w:r w:rsidRPr="00D80022">
        <w:tab/>
        <w:t>the Secretary is not satisfied that the individual is eligible under subsection</w:t>
      </w:r>
      <w:r w:rsidR="00D80022">
        <w:t> </w:t>
      </w:r>
      <w:r w:rsidRPr="00D80022">
        <w:t>57F(1) of the Family Assistance Act for child care rebate in respect of:</w:t>
      </w:r>
    </w:p>
    <w:p w:rsidR="007F7E6D" w:rsidRPr="00D80022" w:rsidRDefault="007F7E6D" w:rsidP="007F7E6D">
      <w:pPr>
        <w:pStyle w:val="paragraphsub"/>
      </w:pPr>
      <w:r w:rsidRPr="00D80022">
        <w:tab/>
        <w:t>(i)</w:t>
      </w:r>
      <w:r w:rsidRPr="00D80022">
        <w:tab/>
        <w:t>the child for the income year; and</w:t>
      </w:r>
    </w:p>
    <w:p w:rsidR="007F7E6D" w:rsidRPr="00D80022" w:rsidRDefault="007F7E6D" w:rsidP="007F7E6D">
      <w:pPr>
        <w:pStyle w:val="paragraphsub"/>
      </w:pPr>
      <w:r w:rsidRPr="00D80022">
        <w:tab/>
        <w:t>(ii)</w:t>
      </w:r>
      <w:r w:rsidRPr="00D80022">
        <w:tab/>
        <w:t>the care provided during the period; or</w:t>
      </w:r>
    </w:p>
    <w:p w:rsidR="007F7E6D" w:rsidRPr="00D80022" w:rsidRDefault="007F7E6D" w:rsidP="007F7E6D">
      <w:pPr>
        <w:pStyle w:val="paragraph"/>
      </w:pPr>
      <w:r w:rsidRPr="00D80022">
        <w:tab/>
        <w:t>(b)</w:t>
      </w:r>
      <w:r w:rsidRPr="00D80022">
        <w:tab/>
        <w:t>the Secretary is satisfied that the individual is so eligible, but is not satisfied that, if the individual were to be entitled to child care rebate in respect of that eligibility, the amount of rebate would be more than a nil amount;</w:t>
      </w:r>
    </w:p>
    <w:p w:rsidR="007F7E6D" w:rsidRPr="00D80022" w:rsidRDefault="007F7E6D" w:rsidP="007F7E6D">
      <w:pPr>
        <w:pStyle w:val="subsection2"/>
      </w:pPr>
      <w:r w:rsidRPr="00D80022">
        <w:t>the Secretary must determine that the individual is not entitled to be paid child care rebate in respect of the child for the care provided during the period.</w:t>
      </w:r>
    </w:p>
    <w:p w:rsidR="007F7E6D" w:rsidRPr="00D80022" w:rsidRDefault="007F7E6D" w:rsidP="007F7E6D">
      <w:pPr>
        <w:pStyle w:val="ActHead5"/>
      </w:pPr>
      <w:bookmarkStart w:id="307" w:name="_Toc398106603"/>
      <w:r w:rsidRPr="00D80022">
        <w:rPr>
          <w:rStyle w:val="CharSectno"/>
        </w:rPr>
        <w:t>65EC</w:t>
      </w:r>
      <w:r w:rsidRPr="00D80022">
        <w:t xml:space="preserve">  Later determinations of entitlement to child care rebate</w:t>
      </w:r>
      <w:bookmarkEnd w:id="307"/>
    </w:p>
    <w:p w:rsidR="007F7E6D" w:rsidRPr="00D80022" w:rsidRDefault="007F7E6D" w:rsidP="007F7E6D">
      <w:pPr>
        <w:pStyle w:val="subsection"/>
      </w:pPr>
      <w:r w:rsidRPr="00D80022">
        <w:tab/>
        <w:t>(1)</w:t>
      </w:r>
      <w:r w:rsidRPr="00D80022">
        <w:tab/>
        <w:t>If:</w:t>
      </w:r>
    </w:p>
    <w:p w:rsidR="007F7E6D" w:rsidRPr="00D80022" w:rsidRDefault="007F7E6D" w:rsidP="007F7E6D">
      <w:pPr>
        <w:pStyle w:val="paragraph"/>
      </w:pPr>
      <w:r w:rsidRPr="00D80022">
        <w:tab/>
        <w:t>(a)</w:t>
      </w:r>
      <w:r w:rsidRPr="00D80022">
        <w:tab/>
        <w:t>a determination is made under subsection</w:t>
      </w:r>
      <w:r w:rsidR="00D80022">
        <w:t> </w:t>
      </w:r>
      <w:r w:rsidRPr="00D80022">
        <w:t xml:space="preserve">65EA(2) or 65EB(2), or this subsection because of a previous application of this subsection, in respect of an individual and a child for an income year (the </w:t>
      </w:r>
      <w:r w:rsidRPr="00D80022">
        <w:rPr>
          <w:b/>
          <w:i/>
        </w:rPr>
        <w:t>earlier rebate determination</w:t>
      </w:r>
      <w:r w:rsidRPr="00D80022">
        <w:t>); and</w:t>
      </w:r>
    </w:p>
    <w:p w:rsidR="007F7E6D" w:rsidRPr="00D80022" w:rsidRDefault="007F7E6D" w:rsidP="007F7E6D">
      <w:pPr>
        <w:pStyle w:val="paragraph"/>
      </w:pPr>
      <w:r w:rsidRPr="00D80022">
        <w:tab/>
        <w:t>(b)</w:t>
      </w:r>
      <w:r w:rsidRPr="00D80022">
        <w:tab/>
        <w:t>a determination is later made under section</w:t>
      </w:r>
      <w:r w:rsidR="00D80022">
        <w:t> </w:t>
      </w:r>
      <w:r w:rsidRPr="00D80022">
        <w:t>51B or 52E or subsection</w:t>
      </w:r>
      <w:r w:rsidR="00D80022">
        <w:t> </w:t>
      </w:r>
      <w:r w:rsidRPr="00D80022">
        <w:t xml:space="preserve">51C(1) or 52G(1) in respect of the individual and the child and one or more sessions of care provided by an approved child care service during a period in the income year (the </w:t>
      </w:r>
      <w:r w:rsidRPr="00D80022">
        <w:rPr>
          <w:b/>
          <w:i/>
        </w:rPr>
        <w:t>later CCB determination</w:t>
      </w:r>
      <w:r w:rsidRPr="00D80022">
        <w:t>); and</w:t>
      </w:r>
    </w:p>
    <w:p w:rsidR="007F7E6D" w:rsidRPr="00D80022" w:rsidRDefault="007F7E6D" w:rsidP="007F7E6D">
      <w:pPr>
        <w:pStyle w:val="paragraph"/>
      </w:pPr>
      <w:r w:rsidRPr="00D80022">
        <w:tab/>
        <w:t>(c)</w:t>
      </w:r>
      <w:r w:rsidRPr="00D80022">
        <w:tab/>
        <w:t>the later CCB determination is not the result of a review of an earlier determination under the relevant section; and</w:t>
      </w:r>
    </w:p>
    <w:p w:rsidR="007F7E6D" w:rsidRPr="00D80022" w:rsidRDefault="007F7E6D" w:rsidP="007F7E6D">
      <w:pPr>
        <w:pStyle w:val="paragraph"/>
      </w:pPr>
      <w:r w:rsidRPr="00D80022">
        <w:tab/>
        <w:t>(d)</w:t>
      </w:r>
      <w:r w:rsidRPr="00D80022">
        <w:tab/>
        <w:t>as a result of the later CCB determination, the Secretary considers the individual is entitled to be paid an increased amount of child care rebate;</w:t>
      </w:r>
    </w:p>
    <w:p w:rsidR="007F7E6D" w:rsidRPr="00D80022" w:rsidRDefault="007F7E6D" w:rsidP="007F7E6D">
      <w:pPr>
        <w:pStyle w:val="subsection2"/>
      </w:pPr>
      <w:r w:rsidRPr="00D80022">
        <w:t xml:space="preserve">the Secretary must determine that the individual is entitled to be paid the increased amount of child care rebate in respect of the child for the year (the </w:t>
      </w:r>
      <w:r w:rsidRPr="00D80022">
        <w:rPr>
          <w:b/>
          <w:i/>
        </w:rPr>
        <w:t>later rebate determination</w:t>
      </w:r>
      <w:r w:rsidRPr="00D80022">
        <w:t>).</w:t>
      </w:r>
    </w:p>
    <w:p w:rsidR="007F7E6D" w:rsidRPr="00D80022" w:rsidRDefault="007F7E6D" w:rsidP="007F7E6D">
      <w:pPr>
        <w:pStyle w:val="subsection"/>
      </w:pPr>
      <w:r w:rsidRPr="00D80022">
        <w:lastRenderedPageBreak/>
        <w:tab/>
        <w:t>(2)</w:t>
      </w:r>
      <w:r w:rsidRPr="00D80022">
        <w:tab/>
        <w:t>The earlier rebate determination ceases to be in force when the later rebate determination is made.</w:t>
      </w:r>
    </w:p>
    <w:p w:rsidR="004F2956" w:rsidRPr="00D80022" w:rsidRDefault="004F2956" w:rsidP="004F2956">
      <w:pPr>
        <w:pStyle w:val="ActHead5"/>
      </w:pPr>
      <w:bookmarkStart w:id="308" w:name="_Toc398106604"/>
      <w:r w:rsidRPr="00D80022">
        <w:rPr>
          <w:rStyle w:val="CharSectno"/>
        </w:rPr>
        <w:t>65ECA</w:t>
      </w:r>
      <w:r w:rsidRPr="00D80022">
        <w:t xml:space="preserve">  Determining entitlement, or no entitlement, to child care rebate—eligibility for child care benefit in substitution</w:t>
      </w:r>
      <w:bookmarkEnd w:id="308"/>
    </w:p>
    <w:p w:rsidR="004F2956" w:rsidRPr="00D80022" w:rsidRDefault="004F2956" w:rsidP="004F2956">
      <w:pPr>
        <w:pStyle w:val="subsection"/>
      </w:pPr>
      <w:r w:rsidRPr="00D80022">
        <w:tab/>
        <w:t>(1)</w:t>
      </w:r>
      <w:r w:rsidRPr="00D80022">
        <w:tab/>
        <w:t>This section applies in respect of an individual and a child for a period if:</w:t>
      </w:r>
    </w:p>
    <w:p w:rsidR="004F2956" w:rsidRPr="00D80022" w:rsidRDefault="004F2956" w:rsidP="004F2956">
      <w:pPr>
        <w:pStyle w:val="paragraph"/>
      </w:pPr>
      <w:r w:rsidRPr="00D80022">
        <w:tab/>
        <w:t>(a)</w:t>
      </w:r>
      <w:r w:rsidRPr="00D80022">
        <w:tab/>
        <w:t>the Secretary has determined under section</w:t>
      </w:r>
      <w:r w:rsidR="00D80022">
        <w:t> </w:t>
      </w:r>
      <w:r w:rsidRPr="00D80022">
        <w:t>53D that the individual is entitled to be paid child care benefit by single payment/in substitution because of the death of another individual in respect of the child and the period; or</w:t>
      </w:r>
    </w:p>
    <w:p w:rsidR="004F2956" w:rsidRPr="00D80022" w:rsidRDefault="004F2956" w:rsidP="004F2956">
      <w:pPr>
        <w:pStyle w:val="paragraph"/>
      </w:pPr>
      <w:r w:rsidRPr="00D80022">
        <w:tab/>
        <w:t>(b)</w:t>
      </w:r>
      <w:r w:rsidRPr="00D80022">
        <w:tab/>
        <w:t>the Secretary has determined under subsection</w:t>
      </w:r>
      <w:r w:rsidR="00D80022">
        <w:t> </w:t>
      </w:r>
      <w:r w:rsidRPr="00D80022">
        <w:t>53E(1) or (2) that the individual is not entitled to be paid child care benefit by single payment/in substitution because of the death of another individual in respect of the child and the period.</w:t>
      </w:r>
    </w:p>
    <w:p w:rsidR="004F2956" w:rsidRPr="00D80022" w:rsidRDefault="004F2956" w:rsidP="004F2956">
      <w:pPr>
        <w:pStyle w:val="SubsectionHead"/>
      </w:pPr>
      <w:r w:rsidRPr="00D80022">
        <w:t>Determining entitlement to child care rebate</w:t>
      </w:r>
    </w:p>
    <w:p w:rsidR="004F2956" w:rsidRPr="00D80022" w:rsidRDefault="004F2956" w:rsidP="004F2956">
      <w:pPr>
        <w:pStyle w:val="subsection"/>
      </w:pPr>
      <w:r w:rsidRPr="00D80022">
        <w:tab/>
        <w:t>(2)</w:t>
      </w:r>
      <w:r w:rsidRPr="00D80022">
        <w:tab/>
        <w:t>If the Secretary is satisfied:</w:t>
      </w:r>
    </w:p>
    <w:p w:rsidR="004F2956" w:rsidRPr="00D80022" w:rsidRDefault="004F2956" w:rsidP="004F2956">
      <w:pPr>
        <w:pStyle w:val="paragraph"/>
      </w:pPr>
      <w:r w:rsidRPr="00D80022">
        <w:tab/>
        <w:t>(a)</w:t>
      </w:r>
      <w:r w:rsidRPr="00D80022">
        <w:tab/>
        <w:t>that the individual is eligible under subsection</w:t>
      </w:r>
      <w:r w:rsidR="00D80022">
        <w:t> </w:t>
      </w:r>
      <w:r w:rsidRPr="00D80022">
        <w:t>57F(1A) of the Family Assistance Act for child care rebate in respect of the child and the period; and</w:t>
      </w:r>
    </w:p>
    <w:p w:rsidR="004F2956" w:rsidRPr="00D80022" w:rsidRDefault="004F2956" w:rsidP="004F2956">
      <w:pPr>
        <w:pStyle w:val="paragraph"/>
      </w:pPr>
      <w:r w:rsidRPr="00D80022">
        <w:tab/>
        <w:t>(b)</w:t>
      </w:r>
      <w:r w:rsidRPr="00D80022">
        <w:tab/>
        <w:t>that, if the individual were to be entitled under this subsection to child care rebate in respect of that eligibility, the amount of rebate would be more than a nil amount;</w:t>
      </w:r>
    </w:p>
    <w:p w:rsidR="004F2956" w:rsidRPr="00D80022" w:rsidRDefault="004F2956" w:rsidP="004F2956">
      <w:pPr>
        <w:pStyle w:val="subsection2"/>
      </w:pPr>
      <w:r w:rsidRPr="00D80022">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D80022" w:rsidRDefault="004F2956" w:rsidP="004F2956">
      <w:pPr>
        <w:pStyle w:val="subsection"/>
      </w:pPr>
      <w:r w:rsidRPr="00D80022">
        <w:tab/>
        <w:t>(3)</w:t>
      </w:r>
      <w:r w:rsidRPr="00D80022">
        <w:tab/>
        <w:t>Subsections</w:t>
      </w:r>
      <w:r w:rsidR="00D80022">
        <w:t> </w:t>
      </w:r>
      <w:r w:rsidRPr="00D80022">
        <w:t xml:space="preserve">65EA(3) and 65EB(3) do not limit </w:t>
      </w:r>
      <w:r w:rsidR="00D80022">
        <w:t>subsection (</w:t>
      </w:r>
      <w:r w:rsidRPr="00D80022">
        <w:t>2).</w:t>
      </w:r>
    </w:p>
    <w:p w:rsidR="004F2956" w:rsidRPr="00D80022" w:rsidRDefault="004F2956" w:rsidP="004F2956">
      <w:pPr>
        <w:pStyle w:val="SubsectionHead"/>
      </w:pPr>
      <w:r w:rsidRPr="00D80022">
        <w:t>Determining no entitlement to child care rebate</w:t>
      </w:r>
    </w:p>
    <w:p w:rsidR="004F2956" w:rsidRPr="00D80022" w:rsidRDefault="004F2956" w:rsidP="004F2956">
      <w:pPr>
        <w:pStyle w:val="subsection"/>
      </w:pPr>
      <w:r w:rsidRPr="00D80022">
        <w:tab/>
        <w:t>(4)</w:t>
      </w:r>
      <w:r w:rsidRPr="00D80022">
        <w:tab/>
        <w:t>If:</w:t>
      </w:r>
    </w:p>
    <w:p w:rsidR="004F2956" w:rsidRPr="00D80022" w:rsidRDefault="004F2956" w:rsidP="004F2956">
      <w:pPr>
        <w:pStyle w:val="paragraph"/>
      </w:pPr>
      <w:r w:rsidRPr="00D80022">
        <w:lastRenderedPageBreak/>
        <w:tab/>
        <w:t>(a)</w:t>
      </w:r>
      <w:r w:rsidRPr="00D80022">
        <w:tab/>
        <w:t>the Secretary is not satisfied that the individual is eligible under subsection</w:t>
      </w:r>
      <w:r w:rsidR="00D80022">
        <w:t> </w:t>
      </w:r>
      <w:r w:rsidRPr="00D80022">
        <w:t>57F(1A) of the Family Assistance Act for child care rebate in respect of the child and the period; or</w:t>
      </w:r>
    </w:p>
    <w:p w:rsidR="004F2956" w:rsidRPr="00D80022" w:rsidRDefault="004F2956" w:rsidP="004F2956">
      <w:pPr>
        <w:pStyle w:val="paragraph"/>
      </w:pPr>
      <w:r w:rsidRPr="00D80022">
        <w:tab/>
        <w:t>(b)</w:t>
      </w:r>
      <w:r w:rsidRPr="00D80022">
        <w:tab/>
        <w:t>the Secretary is satisfied that the individual is so eligible, but is not satisfied that, if the individual were to be entitled to child care rebate in respect of that eligibility, the amount of rebate would be more than a nil amount;</w:t>
      </w:r>
    </w:p>
    <w:p w:rsidR="004F2956" w:rsidRPr="00D80022" w:rsidRDefault="004F2956" w:rsidP="004F2956">
      <w:pPr>
        <w:pStyle w:val="subsection2"/>
      </w:pPr>
      <w:r w:rsidRPr="00D80022">
        <w:t>the Secretary must determine that the individual is not entitled to be paid child care rebate because of the death of the other individual in respect of the child and the period.</w:t>
      </w:r>
    </w:p>
    <w:p w:rsidR="008A0730" w:rsidRPr="00D80022" w:rsidRDefault="008A0730" w:rsidP="008A0730">
      <w:pPr>
        <w:pStyle w:val="ActHead5"/>
      </w:pPr>
      <w:bookmarkStart w:id="309" w:name="_Toc398106605"/>
      <w:r w:rsidRPr="00D80022">
        <w:rPr>
          <w:rStyle w:val="CharSectno"/>
        </w:rPr>
        <w:t>65ED</w:t>
      </w:r>
      <w:r w:rsidRPr="00D80022">
        <w:t xml:space="preserve">  When determination is in force</w:t>
      </w:r>
      <w:bookmarkEnd w:id="309"/>
    </w:p>
    <w:p w:rsidR="008A0730" w:rsidRPr="00D80022" w:rsidRDefault="008A0730" w:rsidP="008A0730">
      <w:pPr>
        <w:pStyle w:val="subsection"/>
      </w:pPr>
      <w:r w:rsidRPr="00D80022">
        <w:tab/>
      </w:r>
      <w:r w:rsidRPr="00D80022">
        <w:tab/>
        <w:t>Subject to subsection</w:t>
      </w:r>
      <w:r w:rsidR="00D80022">
        <w:t> </w:t>
      </w:r>
      <w:r w:rsidRPr="00D80022">
        <w:t xml:space="preserve">65EC(2), a determination under this </w:t>
      </w:r>
      <w:r w:rsidR="00127CA2" w:rsidRPr="00D80022">
        <w:t>Subdivision</w:t>
      </w:r>
      <w:r w:rsidR="00753CFA" w:rsidRPr="00D80022">
        <w:t xml:space="preserve"> </w:t>
      </w:r>
      <w:r w:rsidRPr="00D80022">
        <w:t>comes into force when it is made and remains in force at all times afterwards.</w:t>
      </w:r>
    </w:p>
    <w:p w:rsidR="008A0730" w:rsidRPr="00D80022" w:rsidRDefault="008A0730" w:rsidP="008A0730">
      <w:pPr>
        <w:pStyle w:val="ActHead5"/>
      </w:pPr>
      <w:bookmarkStart w:id="310" w:name="_Toc398106606"/>
      <w:r w:rsidRPr="00D80022">
        <w:rPr>
          <w:rStyle w:val="CharSectno"/>
        </w:rPr>
        <w:t>65EE</w:t>
      </w:r>
      <w:r w:rsidRPr="00D80022">
        <w:t xml:space="preserve">  Notice of determination</w:t>
      </w:r>
      <w:bookmarkEnd w:id="310"/>
    </w:p>
    <w:p w:rsidR="008A0730" w:rsidRPr="00D80022" w:rsidRDefault="008A0730" w:rsidP="008A0730">
      <w:pPr>
        <w:pStyle w:val="subsection"/>
      </w:pPr>
      <w:r w:rsidRPr="00D80022">
        <w:tab/>
        <w:t>(1)</w:t>
      </w:r>
      <w:r w:rsidRPr="00D80022">
        <w:tab/>
        <w:t xml:space="preserve">The Secretary must give notice of a determination under this </w:t>
      </w:r>
      <w:r w:rsidR="00127CA2" w:rsidRPr="00D80022">
        <w:t>Subdivision</w:t>
      </w:r>
      <w:r w:rsidR="00753CFA" w:rsidRPr="00D80022">
        <w:t xml:space="preserve"> </w:t>
      </w:r>
      <w:r w:rsidRPr="00D80022">
        <w:t>to the individual, stating:</w:t>
      </w:r>
    </w:p>
    <w:p w:rsidR="004F2956" w:rsidRPr="00D80022" w:rsidRDefault="004F2956" w:rsidP="004F2956">
      <w:pPr>
        <w:pStyle w:val="paragraph"/>
      </w:pPr>
      <w:r w:rsidRPr="00D80022">
        <w:tab/>
        <w:t>(a)</w:t>
      </w:r>
      <w:r w:rsidRPr="00D80022">
        <w:tab/>
        <w:t>for a determination under a provision other than section</w:t>
      </w:r>
      <w:r w:rsidR="00D80022">
        <w:t> </w:t>
      </w:r>
      <w:r w:rsidRPr="00D80022">
        <w:t>65ECA:</w:t>
      </w:r>
    </w:p>
    <w:p w:rsidR="004F2956" w:rsidRPr="00D80022" w:rsidRDefault="004F2956" w:rsidP="004F2956">
      <w:pPr>
        <w:pStyle w:val="paragraphsub"/>
      </w:pPr>
      <w:r w:rsidRPr="00D80022">
        <w:tab/>
        <w:t>(i)</w:t>
      </w:r>
      <w:r w:rsidRPr="00D80022">
        <w:tab/>
        <w:t>the income year in respect of which the determination is made; and</w:t>
      </w:r>
    </w:p>
    <w:p w:rsidR="004F2956" w:rsidRPr="00D80022" w:rsidRDefault="004F2956" w:rsidP="004F2956">
      <w:pPr>
        <w:pStyle w:val="paragraphsub"/>
      </w:pPr>
      <w:r w:rsidRPr="00D80022">
        <w:tab/>
        <w:t>(ii)</w:t>
      </w:r>
      <w:r w:rsidRPr="00D80022">
        <w:tab/>
        <w:t>whether, under the determination, the individual is entitled to be paid child care rebate in respect of the income year; and</w:t>
      </w:r>
    </w:p>
    <w:p w:rsidR="004F2956" w:rsidRPr="00D80022" w:rsidRDefault="004F2956" w:rsidP="004F2956">
      <w:pPr>
        <w:pStyle w:val="paragraph"/>
      </w:pPr>
      <w:r w:rsidRPr="00D80022">
        <w:tab/>
        <w:t>(b)</w:t>
      </w:r>
      <w:r w:rsidRPr="00D80022">
        <w:tab/>
        <w:t>for a determination under section</w:t>
      </w:r>
      <w:r w:rsidR="00D80022">
        <w:t> </w:t>
      </w:r>
      <w:r w:rsidRPr="00D80022">
        <w:t>65ECA:</w:t>
      </w:r>
    </w:p>
    <w:p w:rsidR="004F2956" w:rsidRPr="00D80022" w:rsidRDefault="004F2956" w:rsidP="004F2956">
      <w:pPr>
        <w:pStyle w:val="paragraphsub"/>
      </w:pPr>
      <w:r w:rsidRPr="00D80022">
        <w:tab/>
        <w:t>(i)</w:t>
      </w:r>
      <w:r w:rsidRPr="00D80022">
        <w:tab/>
        <w:t>the period in respect of which the determination is made; and</w:t>
      </w:r>
    </w:p>
    <w:p w:rsidR="004F2956" w:rsidRPr="00D80022" w:rsidRDefault="004F2956" w:rsidP="004F2956">
      <w:pPr>
        <w:pStyle w:val="paragraphsub"/>
      </w:pPr>
      <w:r w:rsidRPr="00D80022">
        <w:tab/>
        <w:t>(ii)</w:t>
      </w:r>
      <w:r w:rsidRPr="00D80022">
        <w:tab/>
        <w:t>whether, under the determination, the individual is entitled to be paid child care rebate in respect of the period; and</w:t>
      </w:r>
    </w:p>
    <w:p w:rsidR="008A0730" w:rsidRPr="00D80022" w:rsidRDefault="008A0730" w:rsidP="008A0730">
      <w:pPr>
        <w:pStyle w:val="paragraph"/>
      </w:pPr>
      <w:r w:rsidRPr="00D80022">
        <w:tab/>
        <w:t>(c)</w:t>
      </w:r>
      <w:r w:rsidRPr="00D80022">
        <w:tab/>
        <w:t>if the individual is so entitled, the amount of the entitlement; and</w:t>
      </w:r>
    </w:p>
    <w:p w:rsidR="008A0730" w:rsidRPr="00D80022" w:rsidRDefault="008A0730" w:rsidP="008A0730">
      <w:pPr>
        <w:pStyle w:val="paragraph"/>
      </w:pPr>
      <w:r w:rsidRPr="00D80022">
        <w:lastRenderedPageBreak/>
        <w:tab/>
        <w:t>(d)</w:t>
      </w:r>
      <w:r w:rsidRPr="00D80022">
        <w:tab/>
        <w:t>that the individual may apply for review of the determination in the manner set out in Part</w:t>
      </w:r>
      <w:r w:rsidR="00D80022">
        <w:t> </w:t>
      </w:r>
      <w:r w:rsidRPr="00D80022">
        <w:t>5.</w:t>
      </w:r>
    </w:p>
    <w:p w:rsidR="008A0730" w:rsidRPr="00D80022" w:rsidRDefault="008A0730" w:rsidP="008A0730">
      <w:pPr>
        <w:pStyle w:val="subsection"/>
      </w:pPr>
      <w:r w:rsidRPr="00D80022">
        <w:tab/>
        <w:t>(2)</w:t>
      </w:r>
      <w:r w:rsidRPr="00D80022">
        <w:tab/>
        <w:t xml:space="preserve">The determination is not ineffective by reason only that any, or all, of the requirements of </w:t>
      </w:r>
      <w:r w:rsidR="00D80022">
        <w:t>subsection (</w:t>
      </w:r>
      <w:r w:rsidRPr="00D80022">
        <w:t>1) are not complied with.</w:t>
      </w:r>
    </w:p>
    <w:p w:rsidR="008A0730" w:rsidRPr="00D80022" w:rsidRDefault="00127CA2" w:rsidP="008A0730">
      <w:pPr>
        <w:pStyle w:val="ActHead4"/>
      </w:pPr>
      <w:bookmarkStart w:id="311" w:name="_Toc398106607"/>
      <w:r w:rsidRPr="00D80022">
        <w:rPr>
          <w:rStyle w:val="CharSubdNo"/>
        </w:rPr>
        <w:t>Subdivision</w:t>
      </w:r>
      <w:r w:rsidR="00753CFA" w:rsidRPr="00D80022">
        <w:rPr>
          <w:rStyle w:val="CharSubdNo"/>
        </w:rPr>
        <w:t xml:space="preserve"> </w:t>
      </w:r>
      <w:r w:rsidR="008A0730" w:rsidRPr="00D80022">
        <w:rPr>
          <w:rStyle w:val="CharSubdNo"/>
        </w:rPr>
        <w:t>B</w:t>
      </w:r>
      <w:r w:rsidR="008A0730" w:rsidRPr="00D80022">
        <w:t>—</w:t>
      </w:r>
      <w:r w:rsidR="008A0730" w:rsidRPr="00D80022">
        <w:rPr>
          <w:rStyle w:val="CharSubdText"/>
        </w:rPr>
        <w:t>Payment</w:t>
      </w:r>
      <w:bookmarkEnd w:id="311"/>
    </w:p>
    <w:p w:rsidR="008A0730" w:rsidRPr="00D80022" w:rsidRDefault="008A0730" w:rsidP="008A0730">
      <w:pPr>
        <w:pStyle w:val="ActHead5"/>
      </w:pPr>
      <w:bookmarkStart w:id="312" w:name="_Toc398106608"/>
      <w:r w:rsidRPr="00D80022">
        <w:rPr>
          <w:rStyle w:val="CharSectno"/>
        </w:rPr>
        <w:t>65EF</w:t>
      </w:r>
      <w:r w:rsidRPr="00D80022">
        <w:t xml:space="preserve">  Payment of </w:t>
      </w:r>
      <w:r w:rsidR="00A44BAD" w:rsidRPr="00D80022">
        <w:t>child care rebate</w:t>
      </w:r>
      <w:bookmarkEnd w:id="312"/>
    </w:p>
    <w:p w:rsidR="004F2956" w:rsidRPr="00D80022" w:rsidRDefault="004F2956" w:rsidP="004F2956">
      <w:pPr>
        <w:pStyle w:val="SubsectionHead"/>
      </w:pPr>
      <w:r w:rsidRPr="00D80022">
        <w:t>Rebate because of eligibility for child care benefit by fee reduction or for past period</w:t>
      </w:r>
    </w:p>
    <w:p w:rsidR="008A0730" w:rsidRPr="00D80022" w:rsidRDefault="008A0730" w:rsidP="008A0730">
      <w:pPr>
        <w:pStyle w:val="subsection"/>
      </w:pPr>
      <w:r w:rsidRPr="00D80022">
        <w:tab/>
        <w:t>(1)</w:t>
      </w:r>
      <w:r w:rsidRPr="00D80022">
        <w:tab/>
        <w:t>If a determination is made under section</w:t>
      </w:r>
      <w:r w:rsidR="00D80022">
        <w:t> </w:t>
      </w:r>
      <w:r w:rsidRPr="00D80022">
        <w:t>65EA</w:t>
      </w:r>
      <w:r w:rsidR="00265A7F" w:rsidRPr="00D80022">
        <w:t>, 65EB or 65EC</w:t>
      </w:r>
      <w:r w:rsidRPr="00D80022">
        <w:t xml:space="preserve"> that an individual is entitled to be paid </w:t>
      </w:r>
      <w:r w:rsidR="00A44BAD" w:rsidRPr="00D80022">
        <w:t>child care rebate</w:t>
      </w:r>
      <w:r w:rsidRPr="00D80022">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D80022" w:rsidRDefault="00635744" w:rsidP="00635744">
      <w:pPr>
        <w:pStyle w:val="subsection"/>
      </w:pPr>
      <w:r w:rsidRPr="00D80022">
        <w:tab/>
        <w:t>(2)</w:t>
      </w:r>
      <w:r w:rsidRPr="00D80022">
        <w:tab/>
      </w:r>
      <w:r w:rsidR="00D80022">
        <w:t>Subsection (</w:t>
      </w:r>
      <w:r w:rsidRPr="00D80022">
        <w:t xml:space="preserve">1) has effect subject to </w:t>
      </w:r>
      <w:r w:rsidR="00D80022">
        <w:t>subsections (</w:t>
      </w:r>
      <w:r w:rsidRPr="00D80022">
        <w:t>2A), (2B) and (2C).</w:t>
      </w:r>
    </w:p>
    <w:p w:rsidR="00071822" w:rsidRPr="00D80022" w:rsidRDefault="00071822" w:rsidP="00071822">
      <w:pPr>
        <w:pStyle w:val="subsection"/>
      </w:pPr>
      <w:r w:rsidRPr="00D80022">
        <w:tab/>
        <w:t>(2A)</w:t>
      </w:r>
      <w:r w:rsidRPr="00D80022">
        <w:tab/>
        <w:t>If the determination of entitlement is made under section</w:t>
      </w:r>
      <w:r w:rsidR="00D80022">
        <w:t> </w:t>
      </w:r>
      <w:r w:rsidRPr="00D80022">
        <w:t xml:space="preserve">65EA, the Secretary must reduce the amount to be paid under </w:t>
      </w:r>
      <w:r w:rsidR="00D80022">
        <w:t>subsection (</w:t>
      </w:r>
      <w:r w:rsidRPr="00D80022">
        <w:t>1) by:</w:t>
      </w:r>
    </w:p>
    <w:p w:rsidR="00071822" w:rsidRPr="00D80022" w:rsidRDefault="00071822" w:rsidP="00071822">
      <w:pPr>
        <w:pStyle w:val="paragraph"/>
      </w:pPr>
      <w:r w:rsidRPr="00D80022">
        <w:tab/>
        <w:t>(a)</w:t>
      </w:r>
      <w:r w:rsidRPr="00D80022">
        <w:tab/>
        <w:t xml:space="preserve">the amount of any child care rebate already paid under </w:t>
      </w:r>
      <w:r w:rsidR="00127CA2" w:rsidRPr="00D80022">
        <w:t>Subdivision</w:t>
      </w:r>
      <w:r w:rsidR="00753CFA" w:rsidRPr="00D80022">
        <w:t xml:space="preserve"> </w:t>
      </w:r>
      <w:r w:rsidRPr="00D80022">
        <w:t>AAB in respect of the individual and the child for a week included in the income year; and</w:t>
      </w:r>
    </w:p>
    <w:p w:rsidR="00071822" w:rsidRPr="00D80022" w:rsidRDefault="00071822" w:rsidP="00071822">
      <w:pPr>
        <w:pStyle w:val="paragraph"/>
      </w:pPr>
      <w:r w:rsidRPr="00D80022">
        <w:tab/>
        <w:t>(b)</w:t>
      </w:r>
      <w:r w:rsidRPr="00D80022">
        <w:tab/>
        <w:t xml:space="preserve">the amount of any child care rebate already paid under </w:t>
      </w:r>
      <w:r w:rsidR="00127CA2" w:rsidRPr="00D80022">
        <w:t>Subdivision</w:t>
      </w:r>
      <w:r w:rsidR="00753CFA" w:rsidRPr="00D80022">
        <w:t xml:space="preserve"> </w:t>
      </w:r>
      <w:r w:rsidRPr="00D80022">
        <w:t>AA in respect of the individual and the child for a quarter included in the income year.</w:t>
      </w:r>
    </w:p>
    <w:p w:rsidR="00635744" w:rsidRPr="00D80022" w:rsidRDefault="00635744" w:rsidP="00635744">
      <w:pPr>
        <w:pStyle w:val="subsection"/>
      </w:pPr>
      <w:r w:rsidRPr="00D80022">
        <w:tab/>
        <w:t>(2B)</w:t>
      </w:r>
      <w:r w:rsidRPr="00D80022">
        <w:tab/>
        <w:t>If:</w:t>
      </w:r>
    </w:p>
    <w:p w:rsidR="00635744" w:rsidRPr="00D80022" w:rsidRDefault="00635744" w:rsidP="00635744">
      <w:pPr>
        <w:pStyle w:val="paragraph"/>
      </w:pPr>
      <w:r w:rsidRPr="00D80022">
        <w:tab/>
        <w:t>(a)</w:t>
      </w:r>
      <w:r w:rsidRPr="00D80022">
        <w:tab/>
        <w:t>the determination of entitlement is made under section</w:t>
      </w:r>
      <w:r w:rsidR="00D80022">
        <w:t> </w:t>
      </w:r>
      <w:r w:rsidRPr="00D80022">
        <w:t>65EC; and</w:t>
      </w:r>
    </w:p>
    <w:p w:rsidR="00635744" w:rsidRPr="00D80022" w:rsidRDefault="00635744" w:rsidP="00635744">
      <w:pPr>
        <w:pStyle w:val="paragraph"/>
      </w:pPr>
      <w:r w:rsidRPr="00D80022">
        <w:tab/>
        <w:t>(b)</w:t>
      </w:r>
      <w:r w:rsidRPr="00D80022">
        <w:tab/>
        <w:t>when working out the amount of the entitlement under section</w:t>
      </w:r>
      <w:r w:rsidR="00D80022">
        <w:t> </w:t>
      </w:r>
      <w:r w:rsidRPr="00D80022">
        <w:t xml:space="preserve">84A of the Family Assistance Act, the base weeks </w:t>
      </w:r>
      <w:r w:rsidRPr="00D80022">
        <w:lastRenderedPageBreak/>
        <w:t>included one or more base weeks for which a determination under section</w:t>
      </w:r>
      <w:r w:rsidR="00D80022">
        <w:t> </w:t>
      </w:r>
      <w:r w:rsidRPr="00D80022">
        <w:t>51B, or subsection</w:t>
      </w:r>
      <w:r w:rsidR="00D80022">
        <w:t> </w:t>
      </w:r>
      <w:r w:rsidRPr="00D80022">
        <w:t>51C(1), was applicable;</w:t>
      </w:r>
    </w:p>
    <w:p w:rsidR="00635744" w:rsidRPr="00D80022" w:rsidRDefault="00635744" w:rsidP="00635744">
      <w:pPr>
        <w:pStyle w:val="subsection2"/>
      </w:pPr>
      <w:r w:rsidRPr="00D80022">
        <w:t xml:space="preserve">the Secretary must reduce the amount to be paid under </w:t>
      </w:r>
      <w:r w:rsidR="00D80022">
        <w:t>subsection (</w:t>
      </w:r>
      <w:r w:rsidRPr="00D80022">
        <w:t xml:space="preserve">1) by the amount of any </w:t>
      </w:r>
      <w:r w:rsidR="00A44BAD" w:rsidRPr="00D80022">
        <w:t>child care rebate</w:t>
      </w:r>
      <w:r w:rsidRPr="00D80022">
        <w:t xml:space="preserve"> already paid:</w:t>
      </w:r>
    </w:p>
    <w:p w:rsidR="00071822" w:rsidRPr="00D80022" w:rsidRDefault="00071822" w:rsidP="00071822">
      <w:pPr>
        <w:pStyle w:val="paragraph"/>
      </w:pPr>
      <w:r w:rsidRPr="00D80022">
        <w:tab/>
        <w:t>(ca)</w:t>
      </w:r>
      <w:r w:rsidRPr="00D80022">
        <w:tab/>
        <w:t xml:space="preserve">under </w:t>
      </w:r>
      <w:r w:rsidR="00127CA2" w:rsidRPr="00D80022">
        <w:t>Subdivision</w:t>
      </w:r>
      <w:r w:rsidR="00753CFA" w:rsidRPr="00D80022">
        <w:t xml:space="preserve"> </w:t>
      </w:r>
      <w:r w:rsidRPr="00D80022">
        <w:t>AAB in respect of the individual and the child for a week all or part of which falls in the income year; and</w:t>
      </w:r>
    </w:p>
    <w:p w:rsidR="00635744" w:rsidRPr="00D80022" w:rsidRDefault="00635744" w:rsidP="00635744">
      <w:pPr>
        <w:pStyle w:val="paragraph"/>
      </w:pPr>
      <w:r w:rsidRPr="00D80022">
        <w:tab/>
        <w:t>(c)</w:t>
      </w:r>
      <w:r w:rsidRPr="00D80022">
        <w:tab/>
        <w:t xml:space="preserve">under </w:t>
      </w:r>
      <w:r w:rsidR="00127CA2" w:rsidRPr="00D80022">
        <w:t>Subdivision</w:t>
      </w:r>
      <w:r w:rsidR="00753CFA" w:rsidRPr="00D80022">
        <w:t xml:space="preserve"> </w:t>
      </w:r>
      <w:r w:rsidRPr="00D80022">
        <w:t>AA in respect of the individual and the child for a quarter included in the income year; and</w:t>
      </w:r>
    </w:p>
    <w:p w:rsidR="00635744" w:rsidRPr="00D80022" w:rsidRDefault="00635744" w:rsidP="00635744">
      <w:pPr>
        <w:pStyle w:val="paragraph"/>
      </w:pPr>
      <w:r w:rsidRPr="00D80022">
        <w:tab/>
        <w:t>(d)</w:t>
      </w:r>
      <w:r w:rsidRPr="00D80022">
        <w:tab/>
        <w:t xml:space="preserve">under </w:t>
      </w:r>
      <w:r w:rsidR="00D80022">
        <w:t>subsection (</w:t>
      </w:r>
      <w:r w:rsidRPr="00D80022">
        <w:t>1) in respect of the individual and the child for the income year.</w:t>
      </w:r>
    </w:p>
    <w:p w:rsidR="00635744" w:rsidRPr="00D80022" w:rsidRDefault="00635744" w:rsidP="00635744">
      <w:pPr>
        <w:pStyle w:val="subsection"/>
      </w:pPr>
      <w:r w:rsidRPr="00D80022">
        <w:tab/>
        <w:t>(2C)</w:t>
      </w:r>
      <w:r w:rsidRPr="00D80022">
        <w:tab/>
        <w:t>If the determination of entitlement is made under section</w:t>
      </w:r>
      <w:r w:rsidR="00D80022">
        <w:t> </w:t>
      </w:r>
      <w:r w:rsidRPr="00D80022">
        <w:t xml:space="preserve">65EC in a case not covered by </w:t>
      </w:r>
      <w:r w:rsidR="00D80022">
        <w:t>subsection (</w:t>
      </w:r>
      <w:r w:rsidRPr="00D80022">
        <w:t xml:space="preserve">2B), the Secretary must reduce the amount to be paid under </w:t>
      </w:r>
      <w:r w:rsidR="00D80022">
        <w:t>subsection (</w:t>
      </w:r>
      <w:r w:rsidRPr="00D80022">
        <w:t xml:space="preserve">1) by the amount of any </w:t>
      </w:r>
      <w:r w:rsidR="00A44BAD" w:rsidRPr="00D80022">
        <w:t>child care rebate</w:t>
      </w:r>
      <w:r w:rsidRPr="00D80022">
        <w:t xml:space="preserve"> already paid under </w:t>
      </w:r>
      <w:r w:rsidR="00D80022">
        <w:t>subsection (</w:t>
      </w:r>
      <w:r w:rsidRPr="00D80022">
        <w:t>1) in respect of the individual and the child for the income year.</w:t>
      </w:r>
    </w:p>
    <w:p w:rsidR="004F2956" w:rsidRPr="00D80022" w:rsidRDefault="004F2956" w:rsidP="004F2956">
      <w:pPr>
        <w:pStyle w:val="SubsectionHead"/>
      </w:pPr>
      <w:r w:rsidRPr="00D80022">
        <w:t>Rebate because of eligibility for child care benefit in substitution</w:t>
      </w:r>
    </w:p>
    <w:p w:rsidR="004F2956" w:rsidRPr="00D80022" w:rsidRDefault="004F2956" w:rsidP="004F2956">
      <w:pPr>
        <w:pStyle w:val="subsection"/>
      </w:pPr>
      <w:r w:rsidRPr="00D80022">
        <w:tab/>
        <w:t>(2D)</w:t>
      </w:r>
      <w:r w:rsidRPr="00D80022">
        <w:tab/>
        <w:t>If a determination is made under section</w:t>
      </w:r>
      <w:r w:rsidR="00D80022">
        <w:t> </w:t>
      </w:r>
      <w:r w:rsidRPr="00D80022">
        <w:t>65ECA that an individual is entitled to be paid child care rebate:</w:t>
      </w:r>
    </w:p>
    <w:p w:rsidR="004F2956" w:rsidRPr="00D80022" w:rsidRDefault="004F2956" w:rsidP="004F2956">
      <w:pPr>
        <w:pStyle w:val="paragraph"/>
      </w:pPr>
      <w:r w:rsidRPr="00D80022">
        <w:tab/>
        <w:t>(a)</w:t>
      </w:r>
      <w:r w:rsidRPr="00D80022">
        <w:tab/>
        <w:t>because of the death of another individual; and</w:t>
      </w:r>
    </w:p>
    <w:p w:rsidR="004F2956" w:rsidRPr="00D80022" w:rsidRDefault="004F2956" w:rsidP="004F2956">
      <w:pPr>
        <w:pStyle w:val="paragraph"/>
      </w:pPr>
      <w:r w:rsidRPr="00D80022">
        <w:tab/>
        <w:t>(b)</w:t>
      </w:r>
      <w:r w:rsidRPr="00D80022">
        <w:tab/>
        <w:t>in respect of a child and a period;</w:t>
      </w:r>
    </w:p>
    <w:p w:rsidR="004F2956" w:rsidRPr="00D80022" w:rsidRDefault="004F2956" w:rsidP="004F2956">
      <w:pPr>
        <w:pStyle w:val="subsection2"/>
      </w:pPr>
      <w:r w:rsidRPr="00D80022">
        <w:t>the Secretary must pay the amount to which the individual is determined to be entitled, at such time as the Secretary considers appropriate, to the credit of a bank account nominated and maintained by the individual.</w:t>
      </w:r>
    </w:p>
    <w:p w:rsidR="00071822" w:rsidRPr="00D80022" w:rsidRDefault="00071822" w:rsidP="00071822">
      <w:pPr>
        <w:pStyle w:val="subsection"/>
      </w:pPr>
      <w:r w:rsidRPr="00D80022">
        <w:tab/>
        <w:t>(2E)</w:t>
      </w:r>
      <w:r w:rsidRPr="00D80022">
        <w:tab/>
        <w:t xml:space="preserve">However, the Secretary must reduce the amount to be paid under </w:t>
      </w:r>
      <w:r w:rsidR="00D80022">
        <w:t>subsection (</w:t>
      </w:r>
      <w:r w:rsidRPr="00D80022">
        <w:t>2D) by the amount of any child care rebate already paid:</w:t>
      </w:r>
    </w:p>
    <w:p w:rsidR="00071822" w:rsidRPr="00D80022" w:rsidRDefault="00071822" w:rsidP="00071822">
      <w:pPr>
        <w:pStyle w:val="paragraph"/>
      </w:pPr>
      <w:r w:rsidRPr="00D80022">
        <w:tab/>
        <w:t>(a)</w:t>
      </w:r>
      <w:r w:rsidRPr="00D80022">
        <w:tab/>
        <w:t xml:space="preserve">under </w:t>
      </w:r>
      <w:r w:rsidR="00127CA2" w:rsidRPr="00D80022">
        <w:t>Subdivision</w:t>
      </w:r>
      <w:r w:rsidR="00753CFA" w:rsidRPr="00D80022">
        <w:t xml:space="preserve"> </w:t>
      </w:r>
      <w:r w:rsidRPr="00D80022">
        <w:t>AAB in respect of the deceased individual and the child for a week wholly or partly included in the period; and</w:t>
      </w:r>
    </w:p>
    <w:p w:rsidR="00071822" w:rsidRPr="00D80022" w:rsidRDefault="00071822" w:rsidP="00071822">
      <w:pPr>
        <w:pStyle w:val="paragraph"/>
      </w:pPr>
      <w:r w:rsidRPr="00D80022">
        <w:tab/>
        <w:t>(b)</w:t>
      </w:r>
      <w:r w:rsidRPr="00D80022">
        <w:tab/>
        <w:t xml:space="preserve">under </w:t>
      </w:r>
      <w:r w:rsidR="00127CA2" w:rsidRPr="00D80022">
        <w:t>Subdivision</w:t>
      </w:r>
      <w:r w:rsidR="00753CFA" w:rsidRPr="00D80022">
        <w:t xml:space="preserve"> </w:t>
      </w:r>
      <w:r w:rsidRPr="00D80022">
        <w:t>AA in respect of the deceased individual and the child for a quarter wholly or partly included in the period.</w:t>
      </w:r>
    </w:p>
    <w:p w:rsidR="004F2956" w:rsidRPr="00D80022" w:rsidRDefault="004F2956" w:rsidP="004F2956">
      <w:pPr>
        <w:pStyle w:val="SubsectionHead"/>
      </w:pPr>
      <w:r w:rsidRPr="00D80022">
        <w:lastRenderedPageBreak/>
        <w:t>Secretary may direct payment in a different way</w:t>
      </w:r>
    </w:p>
    <w:p w:rsidR="008A0730" w:rsidRPr="00D80022" w:rsidRDefault="008A0730" w:rsidP="008A0730">
      <w:pPr>
        <w:pStyle w:val="subsection"/>
      </w:pPr>
      <w:r w:rsidRPr="00D80022">
        <w:tab/>
        <w:t>(3)</w:t>
      </w:r>
      <w:r w:rsidRPr="00D80022">
        <w:tab/>
        <w:t xml:space="preserve">The Secretary may direct that the whole or a part of an amount which is to be paid under this section is to be paid in a different way from that provided for by </w:t>
      </w:r>
      <w:r w:rsidR="00D80022">
        <w:t>subsection (</w:t>
      </w:r>
      <w:r w:rsidRPr="00D80022">
        <w:t>1)</w:t>
      </w:r>
      <w:r w:rsidR="004F2956" w:rsidRPr="00D80022">
        <w:t xml:space="preserve"> or (2D)</w:t>
      </w:r>
      <w:r w:rsidRPr="00D80022">
        <w:t>. If the Secretary gives the direction, the amount is to be paid in accordance with the direction.</w:t>
      </w:r>
    </w:p>
    <w:p w:rsidR="004F2956" w:rsidRPr="00D80022" w:rsidRDefault="004F2956" w:rsidP="004F2956">
      <w:pPr>
        <w:pStyle w:val="SubsectionHead"/>
      </w:pPr>
      <w:r w:rsidRPr="00D80022">
        <w:t>Payment is subject to other provisions</w:t>
      </w:r>
    </w:p>
    <w:p w:rsidR="008A0730" w:rsidRPr="00D80022" w:rsidRDefault="008A0730" w:rsidP="008A0730">
      <w:pPr>
        <w:pStyle w:val="subsection"/>
      </w:pPr>
      <w:r w:rsidRPr="00D80022">
        <w:tab/>
        <w:t>(4)</w:t>
      </w:r>
      <w:r w:rsidRPr="00D80022">
        <w:tab/>
        <w:t>This section is subject to Part</w:t>
      </w:r>
      <w:r w:rsidR="00D80022">
        <w:t> </w:t>
      </w:r>
      <w:r w:rsidRPr="00D80022">
        <w:t>4 and to Division</w:t>
      </w:r>
      <w:r w:rsidR="00D80022">
        <w:t> </w:t>
      </w:r>
      <w:r w:rsidRPr="00D80022">
        <w:t>3 of Part</w:t>
      </w:r>
      <w:r w:rsidR="00D80022">
        <w:t> </w:t>
      </w:r>
      <w:r w:rsidRPr="00D80022">
        <w:t>8B.</w:t>
      </w:r>
    </w:p>
    <w:p w:rsidR="00F01773" w:rsidRPr="00D80022" w:rsidRDefault="00F01773" w:rsidP="00753CFA">
      <w:pPr>
        <w:pStyle w:val="ActHead3"/>
        <w:pageBreakBefore/>
      </w:pPr>
      <w:bookmarkStart w:id="313" w:name="_Toc398106609"/>
      <w:r w:rsidRPr="00D80022">
        <w:rPr>
          <w:rStyle w:val="CharDivNo"/>
        </w:rPr>
        <w:lastRenderedPageBreak/>
        <w:t>Division</w:t>
      </w:r>
      <w:r w:rsidR="00D80022" w:rsidRPr="00D80022">
        <w:rPr>
          <w:rStyle w:val="CharDivNo"/>
        </w:rPr>
        <w:t> </w:t>
      </w:r>
      <w:r w:rsidRPr="00D80022">
        <w:rPr>
          <w:rStyle w:val="CharDivNo"/>
        </w:rPr>
        <w:t>4A</w:t>
      </w:r>
      <w:r w:rsidRPr="00D80022">
        <w:t>—</w:t>
      </w:r>
      <w:r w:rsidRPr="00D80022">
        <w:rPr>
          <w:rStyle w:val="CharDivText"/>
        </w:rPr>
        <w:t>One</w:t>
      </w:r>
      <w:r w:rsidR="00D80022" w:rsidRPr="00D80022">
        <w:rPr>
          <w:rStyle w:val="CharDivText"/>
        </w:rPr>
        <w:noBreakHyphen/>
      </w:r>
      <w:r w:rsidRPr="00D80022">
        <w:rPr>
          <w:rStyle w:val="CharDivText"/>
        </w:rPr>
        <w:t>off payment to families</w:t>
      </w:r>
      <w:bookmarkEnd w:id="313"/>
    </w:p>
    <w:p w:rsidR="00F01773" w:rsidRPr="00D80022" w:rsidRDefault="00F01773" w:rsidP="00F01773">
      <w:pPr>
        <w:pStyle w:val="ActHead5"/>
      </w:pPr>
      <w:bookmarkStart w:id="314" w:name="_Toc398106610"/>
      <w:r w:rsidRPr="00D80022">
        <w:rPr>
          <w:rStyle w:val="CharSectno"/>
        </w:rPr>
        <w:t>65F</w:t>
      </w:r>
      <w:r w:rsidRPr="00D80022">
        <w:t xml:space="preserve">  Payment of one</w:t>
      </w:r>
      <w:r w:rsidR="00D80022">
        <w:noBreakHyphen/>
      </w:r>
      <w:r w:rsidRPr="00D80022">
        <w:t>off payment to families</w:t>
      </w:r>
      <w:bookmarkEnd w:id="314"/>
    </w:p>
    <w:p w:rsidR="00F01773" w:rsidRPr="00D80022" w:rsidRDefault="00F01773" w:rsidP="00F01773">
      <w:pPr>
        <w:pStyle w:val="subsection"/>
      </w:pPr>
      <w:r w:rsidRPr="00D80022">
        <w:tab/>
      </w:r>
      <w:r w:rsidRPr="00D80022">
        <w:tab/>
        <w:t>If an individual is entitled to a one</w:t>
      </w:r>
      <w:r w:rsidR="00D80022">
        <w:noBreakHyphen/>
      </w:r>
      <w:r w:rsidRPr="00D80022">
        <w:t>off payment to families, the Secretary must pay the payment to the individual in a single lump sum:</w:t>
      </w:r>
    </w:p>
    <w:p w:rsidR="00F01773" w:rsidRPr="00D80022" w:rsidRDefault="00F01773" w:rsidP="00F01773">
      <w:pPr>
        <w:pStyle w:val="paragraph"/>
      </w:pPr>
      <w:r w:rsidRPr="00D80022">
        <w:tab/>
        <w:t>(a)</w:t>
      </w:r>
      <w:r w:rsidRPr="00D80022">
        <w:tab/>
        <w:t>on the date that the Secretary considers to be the earliest date on which it is reasonably practicable for the payment to be made; and</w:t>
      </w:r>
    </w:p>
    <w:p w:rsidR="00F01773" w:rsidRPr="00D80022" w:rsidRDefault="00F01773" w:rsidP="00F01773">
      <w:pPr>
        <w:pStyle w:val="paragraph"/>
      </w:pPr>
      <w:r w:rsidRPr="00D80022">
        <w:tab/>
        <w:t>(b)</w:t>
      </w:r>
      <w:r w:rsidRPr="00D80022">
        <w:tab/>
        <w:t>in such manner as the Secretary considers appropriate.</w:t>
      </w:r>
    </w:p>
    <w:p w:rsidR="00F01773" w:rsidRPr="00D80022" w:rsidRDefault="00F01773" w:rsidP="00F01773">
      <w:pPr>
        <w:pStyle w:val="notetext"/>
      </w:pPr>
      <w:r w:rsidRPr="00D80022">
        <w:t>Note:</w:t>
      </w:r>
      <w:r w:rsidRPr="00D80022">
        <w:tab/>
        <w:t>The individual does not have to make a claim for the payment.</w:t>
      </w:r>
    </w:p>
    <w:p w:rsidR="00773A21" w:rsidRPr="00D80022" w:rsidRDefault="00773A21" w:rsidP="00753CFA">
      <w:pPr>
        <w:pStyle w:val="ActHead3"/>
        <w:pageBreakBefore/>
      </w:pPr>
      <w:bookmarkStart w:id="315" w:name="_Toc398106611"/>
      <w:r w:rsidRPr="00D80022">
        <w:rPr>
          <w:rStyle w:val="CharDivNo"/>
        </w:rPr>
        <w:lastRenderedPageBreak/>
        <w:t>Division</w:t>
      </w:r>
      <w:r w:rsidR="00D80022" w:rsidRPr="00D80022">
        <w:rPr>
          <w:rStyle w:val="CharDivNo"/>
        </w:rPr>
        <w:t> </w:t>
      </w:r>
      <w:r w:rsidRPr="00D80022">
        <w:rPr>
          <w:rStyle w:val="CharDivNo"/>
        </w:rPr>
        <w:t>4B</w:t>
      </w:r>
      <w:r w:rsidRPr="00D80022">
        <w:t>—</w:t>
      </w:r>
      <w:r w:rsidRPr="00D80022">
        <w:rPr>
          <w:rStyle w:val="CharDivText"/>
        </w:rPr>
        <w:t>Economic security strategy payment to families</w:t>
      </w:r>
      <w:bookmarkEnd w:id="315"/>
    </w:p>
    <w:p w:rsidR="00773A21" w:rsidRPr="00D80022" w:rsidRDefault="00773A21" w:rsidP="00773A21">
      <w:pPr>
        <w:pStyle w:val="ActHead5"/>
      </w:pPr>
      <w:bookmarkStart w:id="316" w:name="_Toc398106612"/>
      <w:r w:rsidRPr="00D80022">
        <w:rPr>
          <w:rStyle w:val="CharSectno"/>
        </w:rPr>
        <w:t>65G</w:t>
      </w:r>
      <w:r w:rsidRPr="00D80022">
        <w:t xml:space="preserve">  Payment of economic security strategy payment to families</w:t>
      </w:r>
      <w:bookmarkEnd w:id="316"/>
    </w:p>
    <w:p w:rsidR="00773A21" w:rsidRPr="00D80022" w:rsidRDefault="00773A21" w:rsidP="00773A21">
      <w:pPr>
        <w:pStyle w:val="subsection"/>
      </w:pPr>
      <w:r w:rsidRPr="00D80022">
        <w:tab/>
      </w:r>
      <w:r w:rsidRPr="00D80022">
        <w:tab/>
        <w:t>If an individual is entitled to an economic security strategy payment to families, the Secretary must pay the payment to the individual in a single lump sum:</w:t>
      </w:r>
    </w:p>
    <w:p w:rsidR="00773A21" w:rsidRPr="00D80022" w:rsidRDefault="00773A21" w:rsidP="00773A21">
      <w:pPr>
        <w:pStyle w:val="paragraph"/>
      </w:pPr>
      <w:r w:rsidRPr="00D80022">
        <w:tab/>
        <w:t>(a)</w:t>
      </w:r>
      <w:r w:rsidRPr="00D80022">
        <w:tab/>
        <w:t>on the date that the Secretary considers to be the earliest date on which it is reasonably practicable for the payment to be made; and</w:t>
      </w:r>
    </w:p>
    <w:p w:rsidR="00773A21" w:rsidRPr="00D80022" w:rsidRDefault="00773A21" w:rsidP="00773A21">
      <w:pPr>
        <w:pStyle w:val="paragraph"/>
      </w:pPr>
      <w:r w:rsidRPr="00D80022">
        <w:tab/>
        <w:t>(b)</w:t>
      </w:r>
      <w:r w:rsidRPr="00D80022">
        <w:tab/>
        <w:t>in such manner as the Secretary considers appropriate.</w:t>
      </w:r>
    </w:p>
    <w:p w:rsidR="00773A21" w:rsidRPr="00D80022" w:rsidRDefault="00773A21" w:rsidP="00773A21">
      <w:pPr>
        <w:pStyle w:val="notetext"/>
      </w:pPr>
      <w:r w:rsidRPr="00D80022">
        <w:t>Note:</w:t>
      </w:r>
      <w:r w:rsidRPr="00D80022">
        <w:tab/>
        <w:t>The individual does not have to make a claim for the payment.</w:t>
      </w:r>
    </w:p>
    <w:p w:rsidR="0046398E" w:rsidRPr="00D80022" w:rsidRDefault="0046398E" w:rsidP="00753CFA">
      <w:pPr>
        <w:pStyle w:val="ActHead3"/>
        <w:pageBreakBefore/>
      </w:pPr>
      <w:bookmarkStart w:id="317" w:name="_Toc398106613"/>
      <w:r w:rsidRPr="00D80022">
        <w:rPr>
          <w:rStyle w:val="CharDivNo"/>
        </w:rPr>
        <w:lastRenderedPageBreak/>
        <w:t>Division</w:t>
      </w:r>
      <w:r w:rsidR="00D80022" w:rsidRPr="00D80022">
        <w:rPr>
          <w:rStyle w:val="CharDivNo"/>
        </w:rPr>
        <w:t> </w:t>
      </w:r>
      <w:r w:rsidRPr="00D80022">
        <w:rPr>
          <w:rStyle w:val="CharDivNo"/>
        </w:rPr>
        <w:t>4C</w:t>
      </w:r>
      <w:r w:rsidRPr="00D80022">
        <w:t>—</w:t>
      </w:r>
      <w:r w:rsidRPr="00D80022">
        <w:rPr>
          <w:rStyle w:val="CharDivText"/>
        </w:rPr>
        <w:t>Back to school bonus and single income family bonus</w:t>
      </w:r>
      <w:bookmarkEnd w:id="317"/>
    </w:p>
    <w:p w:rsidR="0046398E" w:rsidRPr="00D80022" w:rsidRDefault="0046398E" w:rsidP="0046398E">
      <w:pPr>
        <w:pStyle w:val="ActHead5"/>
      </w:pPr>
      <w:bookmarkStart w:id="318" w:name="_Toc398106614"/>
      <w:r w:rsidRPr="00D80022">
        <w:rPr>
          <w:rStyle w:val="CharSectno"/>
        </w:rPr>
        <w:t>65H</w:t>
      </w:r>
      <w:r w:rsidRPr="00D80022">
        <w:t xml:space="preserve">  Payment of back to school bonus and single income family bonus</w:t>
      </w:r>
      <w:bookmarkEnd w:id="318"/>
    </w:p>
    <w:p w:rsidR="0046398E" w:rsidRPr="00D80022" w:rsidRDefault="0046398E" w:rsidP="0046398E">
      <w:pPr>
        <w:pStyle w:val="subsection"/>
      </w:pPr>
      <w:r w:rsidRPr="00D80022">
        <w:tab/>
      </w:r>
      <w:r w:rsidRPr="00D80022">
        <w:tab/>
        <w:t>If an individual is entitled to a back to school bonus or a single income family bonus, the Secretary must pay the bonus to the individual in a single lump sum:</w:t>
      </w:r>
    </w:p>
    <w:p w:rsidR="0046398E" w:rsidRPr="00D80022" w:rsidRDefault="0046398E" w:rsidP="0046398E">
      <w:pPr>
        <w:pStyle w:val="paragraph"/>
      </w:pPr>
      <w:r w:rsidRPr="00D80022">
        <w:tab/>
        <w:t>(a)</w:t>
      </w:r>
      <w:r w:rsidRPr="00D80022">
        <w:tab/>
        <w:t>on the date that the Secretary considers to be the earliest date on which it is reasonably practicable for the bonus to be made; and</w:t>
      </w:r>
    </w:p>
    <w:p w:rsidR="0046398E" w:rsidRPr="00D80022" w:rsidRDefault="0046398E" w:rsidP="0046398E">
      <w:pPr>
        <w:pStyle w:val="paragraph"/>
      </w:pPr>
      <w:r w:rsidRPr="00D80022">
        <w:tab/>
        <w:t>(b)</w:t>
      </w:r>
      <w:r w:rsidRPr="00D80022">
        <w:tab/>
        <w:t>in such manner as the Secretary considers appropriate.</w:t>
      </w:r>
    </w:p>
    <w:p w:rsidR="0046398E" w:rsidRPr="00D80022" w:rsidRDefault="0046398E" w:rsidP="0046398E">
      <w:pPr>
        <w:pStyle w:val="notetext"/>
      </w:pPr>
      <w:r w:rsidRPr="00D80022">
        <w:t>Note:</w:t>
      </w:r>
      <w:r w:rsidRPr="00D80022">
        <w:tab/>
        <w:t>The individual does not have to make a claim for the bonus.</w:t>
      </w:r>
    </w:p>
    <w:p w:rsidR="00413A05" w:rsidRPr="00D80022" w:rsidRDefault="00413A05" w:rsidP="00753CFA">
      <w:pPr>
        <w:pStyle w:val="ActHead3"/>
        <w:pageBreakBefore/>
      </w:pPr>
      <w:bookmarkStart w:id="319" w:name="_Toc398106615"/>
      <w:r w:rsidRPr="00D80022">
        <w:rPr>
          <w:rStyle w:val="CharDivNo"/>
        </w:rPr>
        <w:lastRenderedPageBreak/>
        <w:t>Division</w:t>
      </w:r>
      <w:r w:rsidR="00D80022" w:rsidRPr="00D80022">
        <w:rPr>
          <w:rStyle w:val="CharDivNo"/>
        </w:rPr>
        <w:t> </w:t>
      </w:r>
      <w:r w:rsidRPr="00D80022">
        <w:rPr>
          <w:rStyle w:val="CharDivNo"/>
        </w:rPr>
        <w:t>4CA</w:t>
      </w:r>
      <w:r w:rsidRPr="00D80022">
        <w:t>—</w:t>
      </w:r>
      <w:r w:rsidRPr="00D80022">
        <w:rPr>
          <w:rStyle w:val="CharDivText"/>
        </w:rPr>
        <w:t>ETR payment</w:t>
      </w:r>
      <w:bookmarkEnd w:id="319"/>
    </w:p>
    <w:p w:rsidR="00413A05" w:rsidRPr="00D80022" w:rsidRDefault="00413A05" w:rsidP="00413A05">
      <w:pPr>
        <w:pStyle w:val="ActHead5"/>
      </w:pPr>
      <w:bookmarkStart w:id="320" w:name="_Toc398106616"/>
      <w:r w:rsidRPr="00D80022">
        <w:rPr>
          <w:rStyle w:val="CharSectno"/>
        </w:rPr>
        <w:t>65HA</w:t>
      </w:r>
      <w:r w:rsidRPr="00D80022">
        <w:t xml:space="preserve">  Payment of ETR payment</w:t>
      </w:r>
      <w:bookmarkEnd w:id="320"/>
    </w:p>
    <w:p w:rsidR="00413A05" w:rsidRPr="00D80022" w:rsidRDefault="00413A05" w:rsidP="00413A05">
      <w:pPr>
        <w:pStyle w:val="subsection"/>
      </w:pPr>
      <w:r w:rsidRPr="00D80022">
        <w:tab/>
        <w:t>(1)</w:t>
      </w:r>
      <w:r w:rsidRPr="00D80022">
        <w:tab/>
        <w:t>If an individual is entitled to an ETR payment, the Secretary must pay the payment to the individual in a single lump sum:</w:t>
      </w:r>
    </w:p>
    <w:p w:rsidR="00413A05" w:rsidRPr="00D80022" w:rsidRDefault="00413A05" w:rsidP="00413A05">
      <w:pPr>
        <w:pStyle w:val="paragraph"/>
      </w:pPr>
      <w:r w:rsidRPr="00D80022">
        <w:tab/>
        <w:t>(a)</w:t>
      </w:r>
      <w:r w:rsidRPr="00D80022">
        <w:tab/>
        <w:t>on the date that the Secretary considers to be the earliest date on which it is reasonably practicable for the payment to be made; and</w:t>
      </w:r>
    </w:p>
    <w:p w:rsidR="00413A05" w:rsidRPr="00D80022" w:rsidRDefault="00413A05" w:rsidP="00413A05">
      <w:pPr>
        <w:pStyle w:val="paragraph"/>
      </w:pPr>
      <w:r w:rsidRPr="00D80022">
        <w:tab/>
        <w:t>(b)</w:t>
      </w:r>
      <w:r w:rsidRPr="00D80022">
        <w:tab/>
        <w:t>in such manner as the Secretary considers appropriate.</w:t>
      </w:r>
    </w:p>
    <w:p w:rsidR="00413A05" w:rsidRPr="00D80022" w:rsidRDefault="00413A05" w:rsidP="00413A05">
      <w:pPr>
        <w:pStyle w:val="notetext"/>
      </w:pPr>
      <w:r w:rsidRPr="00D80022">
        <w:t>Note:</w:t>
      </w:r>
      <w:r w:rsidRPr="00D80022">
        <w:tab/>
        <w:t>The individual does not have to make a claim for the payment.</w:t>
      </w:r>
    </w:p>
    <w:p w:rsidR="00413A05" w:rsidRPr="00D80022" w:rsidRDefault="00413A05" w:rsidP="00413A05">
      <w:pPr>
        <w:pStyle w:val="subsection"/>
      </w:pPr>
      <w:r w:rsidRPr="00D80022">
        <w:tab/>
        <w:t>(2)</w:t>
      </w:r>
      <w:r w:rsidRPr="00D80022">
        <w:tab/>
        <w:t>If, on 8</w:t>
      </w:r>
      <w:r w:rsidR="00D80022">
        <w:t> </w:t>
      </w:r>
      <w:r w:rsidRPr="00D80022">
        <w:t>May 2012, section</w:t>
      </w:r>
      <w:r w:rsidR="00D80022">
        <w:t> </w:t>
      </w:r>
      <w:r w:rsidRPr="00D80022">
        <w:t xml:space="preserve">32AA or 32AD prevents the Secretary from making a payment of family tax benefit to the individual, or the individual’s partner, worked out on </w:t>
      </w:r>
      <w:r w:rsidR="0067794E" w:rsidRPr="00D80022">
        <w:t>an estimated income basis</w:t>
      </w:r>
      <w:r w:rsidRPr="00D80022">
        <w:t>, the Secretary must not pay the ETR payment to the individual at a time that is earlier than the time family tax benefit is paid to the individual, or the individual’s partner, in relation to that day.</w:t>
      </w:r>
    </w:p>
    <w:p w:rsidR="00255534" w:rsidRPr="00D80022" w:rsidRDefault="00255534" w:rsidP="00753CFA">
      <w:pPr>
        <w:pStyle w:val="ActHead3"/>
        <w:pageBreakBefore/>
      </w:pPr>
      <w:bookmarkStart w:id="321" w:name="_Toc398106617"/>
      <w:r w:rsidRPr="00D80022">
        <w:rPr>
          <w:rStyle w:val="CharDivNo"/>
        </w:rPr>
        <w:lastRenderedPageBreak/>
        <w:t>Division</w:t>
      </w:r>
      <w:r w:rsidR="00D80022" w:rsidRPr="00D80022">
        <w:rPr>
          <w:rStyle w:val="CharDivNo"/>
        </w:rPr>
        <w:t> </w:t>
      </w:r>
      <w:r w:rsidRPr="00D80022">
        <w:rPr>
          <w:rStyle w:val="CharDivNo"/>
        </w:rPr>
        <w:t>4D</w:t>
      </w:r>
      <w:r w:rsidRPr="00D80022">
        <w:t>—</w:t>
      </w:r>
      <w:r w:rsidRPr="00D80022">
        <w:rPr>
          <w:rStyle w:val="CharDivText"/>
        </w:rPr>
        <w:t>Clean energy advance</w:t>
      </w:r>
      <w:bookmarkEnd w:id="321"/>
    </w:p>
    <w:p w:rsidR="00255534" w:rsidRPr="00D80022" w:rsidRDefault="00255534" w:rsidP="00255534">
      <w:pPr>
        <w:pStyle w:val="ActHead5"/>
      </w:pPr>
      <w:bookmarkStart w:id="322" w:name="_Toc398106618"/>
      <w:r w:rsidRPr="00D80022">
        <w:rPr>
          <w:rStyle w:val="CharSectno"/>
        </w:rPr>
        <w:t>65J</w:t>
      </w:r>
      <w:r w:rsidRPr="00D80022">
        <w:t xml:space="preserve">  Payment of clean energy advance</w:t>
      </w:r>
      <w:bookmarkEnd w:id="322"/>
    </w:p>
    <w:p w:rsidR="00255534" w:rsidRPr="00D80022" w:rsidRDefault="00255534" w:rsidP="00255534">
      <w:pPr>
        <w:pStyle w:val="subsection"/>
      </w:pPr>
      <w:r w:rsidRPr="00D80022">
        <w:tab/>
        <w:t>(1)</w:t>
      </w:r>
      <w:r w:rsidRPr="00D80022">
        <w:tab/>
        <w:t>Subject to this section, if an individual is entitled to a clean energy advance, the Secretary must pay the advance to the individual in a single lump sum:</w:t>
      </w:r>
    </w:p>
    <w:p w:rsidR="00255534" w:rsidRPr="00D80022" w:rsidRDefault="00255534" w:rsidP="00255534">
      <w:pPr>
        <w:pStyle w:val="paragraph"/>
      </w:pPr>
      <w:r w:rsidRPr="00D80022">
        <w:tab/>
        <w:t>(a)</w:t>
      </w:r>
      <w:r w:rsidRPr="00D80022">
        <w:tab/>
        <w:t>on the day that the Secretary considers to be the earliest day on which it is reasonably practicable for the advance to be paid; and</w:t>
      </w:r>
    </w:p>
    <w:p w:rsidR="00255534" w:rsidRPr="00D80022" w:rsidRDefault="00255534" w:rsidP="00255534">
      <w:pPr>
        <w:pStyle w:val="paragraph"/>
      </w:pPr>
      <w:r w:rsidRPr="00D80022">
        <w:tab/>
        <w:t>(b)</w:t>
      </w:r>
      <w:r w:rsidRPr="00D80022">
        <w:tab/>
        <w:t>in such manner as the Secretary considers appropriate.</w:t>
      </w:r>
    </w:p>
    <w:p w:rsidR="00255534" w:rsidRPr="00D80022" w:rsidRDefault="00255534" w:rsidP="00255534">
      <w:pPr>
        <w:pStyle w:val="notetext"/>
      </w:pPr>
      <w:r w:rsidRPr="00D80022">
        <w:t>Note:</w:t>
      </w:r>
      <w:r w:rsidRPr="00D80022">
        <w:tab/>
        <w:t>The individual does not have to make a claim for the advance.</w:t>
      </w:r>
    </w:p>
    <w:p w:rsidR="00255534" w:rsidRPr="00D80022" w:rsidRDefault="00255534" w:rsidP="00255534">
      <w:pPr>
        <w:pStyle w:val="subsection"/>
      </w:pPr>
      <w:r w:rsidRPr="00D80022">
        <w:tab/>
        <w:t>(2)</w:t>
      </w:r>
      <w:r w:rsidRPr="00D80022">
        <w:tab/>
        <w:t>If:</w:t>
      </w:r>
    </w:p>
    <w:p w:rsidR="00255534" w:rsidRPr="00D80022" w:rsidRDefault="00255534" w:rsidP="00255534">
      <w:pPr>
        <w:pStyle w:val="paragraph"/>
      </w:pPr>
      <w:r w:rsidRPr="00D80022">
        <w:tab/>
        <w:t>(a)</w:t>
      </w:r>
      <w:r w:rsidRPr="00D80022">
        <w:tab/>
        <w:t>the decision day (see subsection</w:t>
      </w:r>
      <w:r w:rsidR="00D80022">
        <w:t> </w:t>
      </w:r>
      <w:r w:rsidRPr="00D80022">
        <w:t>105(1) of the Family Assistance Act) or the trigger day (see subsection</w:t>
      </w:r>
      <w:r w:rsidR="00D80022">
        <w:t> </w:t>
      </w:r>
      <w:r w:rsidRPr="00D80022">
        <w:t>108(1)</w:t>
      </w:r>
      <w:r w:rsidR="00BA39DA" w:rsidRPr="00D80022">
        <w:t>, (1A)</w:t>
      </w:r>
      <w:r w:rsidRPr="00D80022">
        <w:t xml:space="preserve"> or (2) of that Act), as the case may be, is on or after 1</w:t>
      </w:r>
      <w:r w:rsidR="00D80022">
        <w:t> </w:t>
      </w:r>
      <w:r w:rsidRPr="00D80022">
        <w:t>July 2012 and before 1</w:t>
      </w:r>
      <w:r w:rsidR="00D80022">
        <w:t> </w:t>
      </w:r>
      <w:r w:rsidRPr="00D80022">
        <w:t>July 2013; and</w:t>
      </w:r>
    </w:p>
    <w:p w:rsidR="00255534" w:rsidRPr="00D80022" w:rsidRDefault="00255534" w:rsidP="00255534">
      <w:pPr>
        <w:pStyle w:val="paragraph"/>
      </w:pPr>
      <w:r w:rsidRPr="00D80022">
        <w:tab/>
        <w:t>(b)</w:t>
      </w:r>
      <w:r w:rsidRPr="00D80022">
        <w:tab/>
        <w:t>on that day, section</w:t>
      </w:r>
      <w:r w:rsidR="00D80022">
        <w:t> </w:t>
      </w:r>
      <w:r w:rsidRPr="00D80022">
        <w:t xml:space="preserve">32AA or 32AD of this Act prevents the Secretary from making a payment of family tax benefit to the individual, or the individual’s partner, worked out on </w:t>
      </w:r>
      <w:r w:rsidR="00DF3503" w:rsidRPr="00D80022">
        <w:t>an estimated income basis</w:t>
      </w:r>
      <w:r w:rsidRPr="00D80022">
        <w:t>;</w:t>
      </w:r>
    </w:p>
    <w:p w:rsidR="00255534" w:rsidRPr="00D80022" w:rsidRDefault="00255534" w:rsidP="00255534">
      <w:pPr>
        <w:pStyle w:val="subsection2"/>
      </w:pPr>
      <w:r w:rsidRPr="00D80022">
        <w:t>then the Secretary must not pay the clean energy advance to the individual at a time that is earlier than the time family tax benefit is paid to the individual, or the individual’s partner, in relation to that day.</w:t>
      </w:r>
    </w:p>
    <w:p w:rsidR="00255534" w:rsidRPr="00D80022" w:rsidRDefault="00255534" w:rsidP="00255534">
      <w:pPr>
        <w:pStyle w:val="subsection"/>
      </w:pPr>
      <w:r w:rsidRPr="00D80022">
        <w:tab/>
        <w:t>(3)</w:t>
      </w:r>
      <w:r w:rsidRPr="00D80022">
        <w:tab/>
        <w:t>If:</w:t>
      </w:r>
    </w:p>
    <w:p w:rsidR="00255534" w:rsidRPr="00D80022" w:rsidRDefault="00255534" w:rsidP="00255534">
      <w:pPr>
        <w:pStyle w:val="paragraph"/>
      </w:pPr>
      <w:r w:rsidRPr="00D80022">
        <w:tab/>
        <w:t>(a)</w:t>
      </w:r>
      <w:r w:rsidRPr="00D80022">
        <w:tab/>
        <w:t>the decision day (see subsection</w:t>
      </w:r>
      <w:r w:rsidR="00D80022">
        <w:t> </w:t>
      </w:r>
      <w:r w:rsidRPr="00D80022">
        <w:t>105(1) of the Family Assistance Act) is on or after 1</w:t>
      </w:r>
      <w:r w:rsidR="00D80022">
        <w:t> </w:t>
      </w:r>
      <w:r w:rsidRPr="00D80022">
        <w:t>July 2013; and</w:t>
      </w:r>
    </w:p>
    <w:p w:rsidR="00255534" w:rsidRPr="00D80022" w:rsidRDefault="00255534" w:rsidP="00255534">
      <w:pPr>
        <w:pStyle w:val="paragraph"/>
      </w:pPr>
      <w:r w:rsidRPr="00D80022">
        <w:tab/>
        <w:t>(b)</w:t>
      </w:r>
      <w:r w:rsidRPr="00D80022">
        <w:tab/>
        <w:t>in relation to one or more days in the 2012</w:t>
      </w:r>
      <w:r w:rsidR="00D80022">
        <w:noBreakHyphen/>
      </w:r>
      <w:r w:rsidRPr="00D80022">
        <w:t>13 income year, section</w:t>
      </w:r>
      <w:r w:rsidR="00D80022">
        <w:t> </w:t>
      </w:r>
      <w:r w:rsidRPr="00D80022">
        <w:t xml:space="preserve">32AA or 32AD of this Act prevents the Secretary from making a payment of family tax benefit to the individual, or the individual’s partner, worked out on </w:t>
      </w:r>
      <w:r w:rsidR="00DF3503" w:rsidRPr="00D80022">
        <w:t>an estimated income basis</w:t>
      </w:r>
      <w:r w:rsidRPr="00D80022">
        <w:t>;</w:t>
      </w:r>
    </w:p>
    <w:p w:rsidR="00255534" w:rsidRPr="00D80022" w:rsidRDefault="00255534" w:rsidP="00255534">
      <w:pPr>
        <w:pStyle w:val="subsection2"/>
      </w:pPr>
      <w:r w:rsidRPr="00D80022">
        <w:lastRenderedPageBreak/>
        <w:t>then the Secretary must not pay the clean energy advance to the individual at a time that is earlier than the time family tax benefit is paid to the individual, or the individual’s partner, in relation to those days.</w:t>
      </w:r>
    </w:p>
    <w:p w:rsidR="005E4FE6" w:rsidRPr="00D80022" w:rsidRDefault="005E4FE6" w:rsidP="00753CFA">
      <w:pPr>
        <w:pStyle w:val="ActHead3"/>
        <w:pageBreakBefore/>
      </w:pPr>
      <w:bookmarkStart w:id="323" w:name="_Toc398106619"/>
      <w:r w:rsidRPr="00D80022">
        <w:rPr>
          <w:rStyle w:val="CharDivNo"/>
        </w:rPr>
        <w:lastRenderedPageBreak/>
        <w:t>Division</w:t>
      </w:r>
      <w:r w:rsidR="00D80022" w:rsidRPr="00D80022">
        <w:rPr>
          <w:rStyle w:val="CharDivNo"/>
        </w:rPr>
        <w:t> </w:t>
      </w:r>
      <w:r w:rsidRPr="00D80022">
        <w:rPr>
          <w:rStyle w:val="CharDivNo"/>
        </w:rPr>
        <w:t>4E</w:t>
      </w:r>
      <w:r w:rsidRPr="00D80022">
        <w:t>—</w:t>
      </w:r>
      <w:r w:rsidRPr="00D80022">
        <w:rPr>
          <w:rStyle w:val="CharDivText"/>
        </w:rPr>
        <w:t>Single income family supplement</w:t>
      </w:r>
      <w:bookmarkEnd w:id="323"/>
    </w:p>
    <w:p w:rsidR="005E4FE6" w:rsidRPr="00D80022" w:rsidRDefault="00127CA2" w:rsidP="005E4FE6">
      <w:pPr>
        <w:pStyle w:val="ActHead4"/>
      </w:pPr>
      <w:bookmarkStart w:id="324" w:name="_Toc398106620"/>
      <w:r w:rsidRPr="00D80022">
        <w:rPr>
          <w:rStyle w:val="CharSubdNo"/>
        </w:rPr>
        <w:t>Subdivision</w:t>
      </w:r>
      <w:r w:rsidR="00753CFA" w:rsidRPr="00D80022">
        <w:rPr>
          <w:rStyle w:val="CharSubdNo"/>
        </w:rPr>
        <w:t xml:space="preserve"> </w:t>
      </w:r>
      <w:r w:rsidR="005E4FE6" w:rsidRPr="00D80022">
        <w:rPr>
          <w:rStyle w:val="CharSubdNo"/>
        </w:rPr>
        <w:t>A</w:t>
      </w:r>
      <w:r w:rsidR="005E4FE6" w:rsidRPr="00D80022">
        <w:t>—</w:t>
      </w:r>
      <w:r w:rsidR="005E4FE6" w:rsidRPr="00D80022">
        <w:rPr>
          <w:rStyle w:val="CharSubdText"/>
        </w:rPr>
        <w:t>Making claims</w:t>
      </w:r>
      <w:bookmarkEnd w:id="324"/>
    </w:p>
    <w:p w:rsidR="005E4FE6" w:rsidRPr="00D80022" w:rsidRDefault="005E4FE6" w:rsidP="005E4FE6">
      <w:pPr>
        <w:pStyle w:val="ActHead5"/>
      </w:pPr>
      <w:bookmarkStart w:id="325" w:name="_Toc398106621"/>
      <w:r w:rsidRPr="00D80022">
        <w:rPr>
          <w:rStyle w:val="CharSectno"/>
        </w:rPr>
        <w:t>65K</w:t>
      </w:r>
      <w:r w:rsidRPr="00D80022">
        <w:t xml:space="preserve">  Need for a claim</w:t>
      </w:r>
      <w:bookmarkEnd w:id="325"/>
    </w:p>
    <w:p w:rsidR="005E4FE6" w:rsidRPr="00D80022" w:rsidRDefault="005E4FE6" w:rsidP="005E4FE6">
      <w:pPr>
        <w:pStyle w:val="subsection"/>
      </w:pPr>
      <w:r w:rsidRPr="00D80022">
        <w:tab/>
        <w:t>(1)</w:t>
      </w:r>
      <w:r w:rsidRPr="00D80022">
        <w:tab/>
        <w:t xml:space="preserve">Subject to </w:t>
      </w:r>
      <w:r w:rsidR="00D80022">
        <w:t>subsection (</w:t>
      </w:r>
      <w:r w:rsidRPr="00D80022">
        <w:t>2), the only way that an individual can become entitled to be paid single income family supplement is to make a claim in accordance with this Division.</w:t>
      </w:r>
    </w:p>
    <w:p w:rsidR="005E4FE6" w:rsidRPr="00D80022" w:rsidRDefault="005E4FE6" w:rsidP="005E4FE6">
      <w:pPr>
        <w:pStyle w:val="subsection"/>
      </w:pPr>
      <w:r w:rsidRPr="00D80022">
        <w:tab/>
        <w:t>(2)</w:t>
      </w:r>
      <w:r w:rsidRPr="00D80022">
        <w:tab/>
        <w:t>If:</w:t>
      </w:r>
    </w:p>
    <w:p w:rsidR="005E4FE6" w:rsidRPr="00D80022" w:rsidRDefault="005E4FE6" w:rsidP="005E4FE6">
      <w:pPr>
        <w:pStyle w:val="paragraph"/>
      </w:pPr>
      <w:r w:rsidRPr="00D80022">
        <w:tab/>
        <w:t>(a)</w:t>
      </w:r>
      <w:r w:rsidRPr="00D80022">
        <w:tab/>
        <w:t>in relation to a period in an income year:</w:t>
      </w:r>
    </w:p>
    <w:p w:rsidR="005E4FE6" w:rsidRPr="00D80022" w:rsidRDefault="005E4FE6" w:rsidP="005E4FE6">
      <w:pPr>
        <w:pStyle w:val="paragraphsub"/>
      </w:pPr>
      <w:r w:rsidRPr="00D80022">
        <w:tab/>
        <w:t>(i)</w:t>
      </w:r>
      <w:r w:rsidRPr="00D80022">
        <w:tab/>
        <w:t>a determination under section</w:t>
      </w:r>
      <w:r w:rsidR="00D80022">
        <w:t> </w:t>
      </w:r>
      <w:r w:rsidRPr="00D80022">
        <w:t>16 or 17 is in force in respect of an individual as a claimant; or</w:t>
      </w:r>
    </w:p>
    <w:p w:rsidR="005E4FE6" w:rsidRPr="00D80022" w:rsidRDefault="005E4FE6" w:rsidP="005E4FE6">
      <w:pPr>
        <w:pStyle w:val="paragraphsub"/>
      </w:pPr>
      <w:r w:rsidRPr="00D80022">
        <w:tab/>
        <w:t>(ii)</w:t>
      </w:r>
      <w:r w:rsidRPr="00D80022">
        <w:tab/>
        <w:t>a determination under section</w:t>
      </w:r>
      <w:r w:rsidR="00D80022">
        <w:t> </w:t>
      </w:r>
      <w:r w:rsidRPr="00D80022">
        <w:t>18 is in force in respect of an individual because the Secretary is satisfied that the individual is eligible for family tax benefit under section</w:t>
      </w:r>
      <w:r w:rsidR="00D80022">
        <w:t> </w:t>
      </w:r>
      <w:r w:rsidRPr="00D80022">
        <w:t>32 of the Family Assistance Act; and</w:t>
      </w:r>
    </w:p>
    <w:p w:rsidR="005E4FE6" w:rsidRPr="00D80022" w:rsidRDefault="005E4FE6" w:rsidP="005E4FE6">
      <w:pPr>
        <w:pStyle w:val="paragraph"/>
      </w:pPr>
      <w:r w:rsidRPr="00D80022">
        <w:tab/>
        <w:t>(b)</w:t>
      </w:r>
      <w:r w:rsidRPr="00D80022">
        <w:tab/>
        <w:t>the individual’s rate of family tax benefit payable under the determination in relation to that period takes into account one or more FTB children of the individual;</w:t>
      </w:r>
    </w:p>
    <w:p w:rsidR="005E4FE6" w:rsidRPr="00D80022" w:rsidRDefault="005E4FE6" w:rsidP="005E4FE6">
      <w:pPr>
        <w:pStyle w:val="subsection2"/>
      </w:pPr>
      <w:r w:rsidRPr="00D80022">
        <w:t>the individual is not required to make a claim for single income family supplement in relation to that period.</w:t>
      </w:r>
    </w:p>
    <w:p w:rsidR="005E4FE6" w:rsidRPr="00D80022" w:rsidRDefault="005E4FE6" w:rsidP="005E4FE6">
      <w:pPr>
        <w:pStyle w:val="ActHead5"/>
      </w:pPr>
      <w:bookmarkStart w:id="326" w:name="_Toc398106622"/>
      <w:r w:rsidRPr="00D80022">
        <w:rPr>
          <w:rStyle w:val="CharSectno"/>
        </w:rPr>
        <w:t>65KA</w:t>
      </w:r>
      <w:r w:rsidRPr="00D80022">
        <w:t xml:space="preserve">  How to claim</w:t>
      </w:r>
      <w:bookmarkEnd w:id="326"/>
    </w:p>
    <w:p w:rsidR="005E4FE6" w:rsidRPr="00D80022" w:rsidRDefault="005E4FE6" w:rsidP="005E4FE6">
      <w:pPr>
        <w:pStyle w:val="subsection"/>
      </w:pPr>
      <w:r w:rsidRPr="00D80022">
        <w:tab/>
        <w:t>(1)</w:t>
      </w:r>
      <w:r w:rsidRPr="00D80022">
        <w:tab/>
        <w:t xml:space="preserve">An individual (a </w:t>
      </w:r>
      <w:r w:rsidRPr="00D80022">
        <w:rPr>
          <w:b/>
          <w:i/>
        </w:rPr>
        <w:t>claimant</w:t>
      </w:r>
      <w:r w:rsidRPr="00D80022">
        <w:t>) may make a claim:</w:t>
      </w:r>
    </w:p>
    <w:p w:rsidR="005E4FE6" w:rsidRPr="00D80022" w:rsidRDefault="005E4FE6" w:rsidP="005E4FE6">
      <w:pPr>
        <w:pStyle w:val="paragraph"/>
      </w:pPr>
      <w:r w:rsidRPr="00D80022">
        <w:tab/>
        <w:t>(a)</w:t>
      </w:r>
      <w:r w:rsidRPr="00D80022">
        <w:tab/>
        <w:t>for payment of single income family supplement for a past period; or</w:t>
      </w:r>
    </w:p>
    <w:p w:rsidR="005E4FE6" w:rsidRPr="00D80022" w:rsidRDefault="005E4FE6" w:rsidP="005E4FE6">
      <w:pPr>
        <w:pStyle w:val="paragraph"/>
      </w:pPr>
      <w:r w:rsidRPr="00D80022">
        <w:tab/>
        <w:t>(b)</w:t>
      </w:r>
      <w:r w:rsidRPr="00D80022">
        <w:tab/>
        <w:t>for payment of single income family supplement by single payment/in substitution because of the death of another individual.</w:t>
      </w:r>
    </w:p>
    <w:p w:rsidR="005E4FE6" w:rsidRPr="00D80022" w:rsidRDefault="005E4FE6" w:rsidP="005E4FE6">
      <w:pPr>
        <w:pStyle w:val="SubsectionHead"/>
      </w:pPr>
      <w:r w:rsidRPr="00D80022">
        <w:t>Form etc. of claim</w:t>
      </w:r>
    </w:p>
    <w:p w:rsidR="005E4FE6" w:rsidRPr="00D80022" w:rsidRDefault="005E4FE6" w:rsidP="005E4FE6">
      <w:pPr>
        <w:pStyle w:val="subsection"/>
      </w:pPr>
      <w:r w:rsidRPr="00D80022">
        <w:tab/>
        <w:t>(2)</w:t>
      </w:r>
      <w:r w:rsidRPr="00D80022">
        <w:tab/>
        <w:t>To be effective:</w:t>
      </w:r>
    </w:p>
    <w:p w:rsidR="005E4FE6" w:rsidRPr="00D80022" w:rsidRDefault="005E4FE6" w:rsidP="005E4FE6">
      <w:pPr>
        <w:pStyle w:val="paragraph"/>
      </w:pPr>
      <w:r w:rsidRPr="00D80022">
        <w:tab/>
        <w:t>(a)</w:t>
      </w:r>
      <w:r w:rsidRPr="00D80022">
        <w:tab/>
        <w:t>a claim must:</w:t>
      </w:r>
    </w:p>
    <w:p w:rsidR="005E4FE6" w:rsidRPr="00D80022" w:rsidRDefault="005E4FE6" w:rsidP="005E4FE6">
      <w:pPr>
        <w:pStyle w:val="paragraphsub"/>
      </w:pPr>
      <w:r w:rsidRPr="00D80022">
        <w:lastRenderedPageBreak/>
        <w:tab/>
        <w:t>(i)</w:t>
      </w:r>
      <w:r w:rsidRPr="00D80022">
        <w:tab/>
        <w:t>be made in a form and manner; and</w:t>
      </w:r>
    </w:p>
    <w:p w:rsidR="005E4FE6" w:rsidRPr="00D80022" w:rsidRDefault="005E4FE6" w:rsidP="005E4FE6">
      <w:pPr>
        <w:pStyle w:val="paragraphsub"/>
      </w:pPr>
      <w:r w:rsidRPr="00D80022">
        <w:tab/>
        <w:t>(ii)</w:t>
      </w:r>
      <w:r w:rsidRPr="00D80022">
        <w:tab/>
        <w:t>contain any information; and</w:t>
      </w:r>
    </w:p>
    <w:p w:rsidR="005E4FE6" w:rsidRPr="00D80022" w:rsidRDefault="005E4FE6" w:rsidP="005E4FE6">
      <w:pPr>
        <w:pStyle w:val="paragraphsub"/>
      </w:pPr>
      <w:r w:rsidRPr="00D80022">
        <w:tab/>
        <w:t>(iii)</w:t>
      </w:r>
      <w:r w:rsidRPr="00D80022">
        <w:tab/>
        <w:t>be accompanied by any documents;</w:t>
      </w:r>
    </w:p>
    <w:p w:rsidR="005E4FE6" w:rsidRPr="00D80022" w:rsidRDefault="005E4FE6" w:rsidP="005E4FE6">
      <w:pPr>
        <w:pStyle w:val="paragraph"/>
      </w:pPr>
      <w:r w:rsidRPr="00D80022">
        <w:tab/>
      </w:r>
      <w:r w:rsidRPr="00D80022">
        <w:tab/>
        <w:t>required by the Secretary; and</w:t>
      </w:r>
    </w:p>
    <w:p w:rsidR="005E4FE6" w:rsidRPr="00D80022" w:rsidRDefault="005E4FE6" w:rsidP="005E4FE6">
      <w:pPr>
        <w:pStyle w:val="paragraph"/>
        <w:keepNext/>
        <w:keepLines/>
      </w:pPr>
      <w:r w:rsidRPr="00D80022">
        <w:tab/>
        <w:t>(b)</w:t>
      </w:r>
      <w:r w:rsidRPr="00D80022">
        <w:tab/>
        <w:t>in the case of a claim for payment of single income family supplement for a past period—the tax file number requirement in section</w:t>
      </w:r>
      <w:r w:rsidR="00D80022">
        <w:t> </w:t>
      </w:r>
      <w:r w:rsidRPr="00D80022">
        <w:t>65KB must be satisfied in relation to the claim; and</w:t>
      </w:r>
    </w:p>
    <w:p w:rsidR="005E4FE6" w:rsidRPr="00D80022" w:rsidRDefault="005E4FE6" w:rsidP="005E4FE6">
      <w:pPr>
        <w:pStyle w:val="paragraph"/>
        <w:rPr>
          <w:snapToGrid w:val="0"/>
          <w:lang w:eastAsia="en-US"/>
        </w:rPr>
      </w:pPr>
      <w:r w:rsidRPr="00D80022">
        <w:tab/>
        <w:t>(c)</w:t>
      </w:r>
      <w:r w:rsidRPr="00D80022">
        <w:tab/>
      </w:r>
      <w:r w:rsidRPr="00D80022">
        <w:rPr>
          <w:snapToGrid w:val="0"/>
          <w:lang w:eastAsia="en-US"/>
        </w:rPr>
        <w:t xml:space="preserve">in the case of a claim for payment of </w:t>
      </w:r>
      <w:r w:rsidRPr="00D80022">
        <w:t>single income family supplement</w:t>
      </w:r>
      <w:r w:rsidRPr="00D80022">
        <w:rPr>
          <w:snapToGrid w:val="0"/>
          <w:lang w:eastAsia="en-US"/>
        </w:rPr>
        <w:t xml:space="preserve"> in substitution because of the death of another individual—the tax file number requirement in section</w:t>
      </w:r>
      <w:r w:rsidR="00D80022">
        <w:rPr>
          <w:snapToGrid w:val="0"/>
          <w:lang w:eastAsia="en-US"/>
        </w:rPr>
        <w:t> </w:t>
      </w:r>
      <w:r w:rsidRPr="00D80022">
        <w:rPr>
          <w:snapToGrid w:val="0"/>
          <w:lang w:eastAsia="en-US"/>
        </w:rPr>
        <w:t>65KC must be satisfied in relation to the claim.</w:t>
      </w:r>
    </w:p>
    <w:p w:rsidR="005E4FE6" w:rsidRPr="00D80022" w:rsidRDefault="005E4FE6" w:rsidP="005E4FE6">
      <w:pPr>
        <w:pStyle w:val="ActHead5"/>
      </w:pPr>
      <w:bookmarkStart w:id="327" w:name="_Toc398106623"/>
      <w:r w:rsidRPr="00D80022">
        <w:rPr>
          <w:rStyle w:val="CharSectno"/>
        </w:rPr>
        <w:t>65KB</w:t>
      </w:r>
      <w:r w:rsidRPr="00D80022">
        <w:t xml:space="preserve">  Tax file number requirement to be satisfied for </w:t>
      </w:r>
      <w:r w:rsidRPr="00D80022">
        <w:rPr>
          <w:snapToGrid w:val="0"/>
          <w:lang w:eastAsia="en-US"/>
        </w:rPr>
        <w:t>claims for a past period</w:t>
      </w:r>
      <w:bookmarkEnd w:id="327"/>
    </w:p>
    <w:p w:rsidR="005E4FE6" w:rsidRPr="00D80022" w:rsidRDefault="005E4FE6" w:rsidP="005E4FE6">
      <w:pPr>
        <w:pStyle w:val="subsection"/>
      </w:pPr>
      <w:r w:rsidRPr="00D80022">
        <w:tab/>
        <w:t>(1)</w:t>
      </w:r>
      <w:r w:rsidRPr="00D80022">
        <w:tab/>
        <w:t>This section sets out the tax file number requirement that must be satisfied in relation to a claim for the purposes of paragraph</w:t>
      </w:r>
      <w:r w:rsidR="00D80022">
        <w:t> </w:t>
      </w:r>
      <w:r w:rsidRPr="00D80022">
        <w:t>65KA(2)(b) (which states what is required for certain claims to be effective).</w:t>
      </w:r>
    </w:p>
    <w:p w:rsidR="005E4FE6" w:rsidRPr="00D80022" w:rsidRDefault="005E4FE6" w:rsidP="005E4FE6">
      <w:pPr>
        <w:pStyle w:val="subsection"/>
      </w:pPr>
      <w:r w:rsidRPr="00D80022">
        <w:tab/>
        <w:t>(2)</w:t>
      </w:r>
      <w:r w:rsidRPr="00D80022">
        <w:tab/>
        <w:t xml:space="preserve">Subject to </w:t>
      </w:r>
      <w:r w:rsidR="00D80022">
        <w:t>subsection (</w:t>
      </w:r>
      <w:r w:rsidRPr="00D80022">
        <w:t xml:space="preserve">7), the requirement is that a statement of one of the kinds set out in </w:t>
      </w:r>
      <w:r w:rsidR="00D80022">
        <w:t>subsections (</w:t>
      </w:r>
      <w:r w:rsidRPr="00D80022">
        <w:t>3), (4) and (5) must be made in relation to each TFN claim person.</w:t>
      </w:r>
    </w:p>
    <w:p w:rsidR="005E4FE6" w:rsidRPr="00D80022" w:rsidRDefault="005E4FE6" w:rsidP="005E4FE6">
      <w:pPr>
        <w:pStyle w:val="SubsectionHead"/>
      </w:pPr>
      <w:r w:rsidRPr="00D80022">
        <w:t>Statement of tax file number</w:t>
      </w:r>
    </w:p>
    <w:p w:rsidR="005E4FE6" w:rsidRPr="00D80022" w:rsidRDefault="005E4FE6" w:rsidP="005E4FE6">
      <w:pPr>
        <w:pStyle w:val="subsection"/>
      </w:pPr>
      <w:r w:rsidRPr="00D80022">
        <w:tab/>
        <w:t>(3)</w:t>
      </w:r>
      <w:r w:rsidRPr="00D80022">
        <w:tab/>
        <w:t>The first kind of statement that can be made is a statement of the TFN claim person’s tax file number. Regardless of who the TFN claim person is, this kind of statement can be made by the claimant only.</w:t>
      </w:r>
    </w:p>
    <w:p w:rsidR="005E4FE6" w:rsidRPr="00D80022" w:rsidRDefault="005E4FE6" w:rsidP="005E4FE6">
      <w:pPr>
        <w:pStyle w:val="SubsectionHead"/>
      </w:pPr>
      <w:r w:rsidRPr="00D80022">
        <w:t>Statement that TFN claim person does not know what his or her tax file number is etc.</w:t>
      </w:r>
    </w:p>
    <w:p w:rsidR="005E4FE6" w:rsidRPr="00D80022" w:rsidRDefault="005E4FE6" w:rsidP="005E4FE6">
      <w:pPr>
        <w:pStyle w:val="subsection"/>
      </w:pPr>
      <w:r w:rsidRPr="00D80022">
        <w:tab/>
        <w:t>(4)</w:t>
      </w:r>
      <w:r w:rsidRPr="00D80022">
        <w:tab/>
        <w:t>The second kind of statement that can be made is a statement by the TFN claim person that the person:</w:t>
      </w:r>
    </w:p>
    <w:p w:rsidR="005E4FE6" w:rsidRPr="00D80022" w:rsidRDefault="005E4FE6" w:rsidP="005E4FE6">
      <w:pPr>
        <w:pStyle w:val="paragraph"/>
      </w:pPr>
      <w:r w:rsidRPr="00D80022">
        <w:tab/>
        <w:t>(a)</w:t>
      </w:r>
      <w:r w:rsidRPr="00D80022">
        <w:tab/>
        <w:t>has a tax file number but does not know what it is; and</w:t>
      </w:r>
    </w:p>
    <w:p w:rsidR="005E4FE6" w:rsidRPr="00D80022" w:rsidRDefault="005E4FE6" w:rsidP="005E4FE6">
      <w:pPr>
        <w:pStyle w:val="paragraph"/>
      </w:pPr>
      <w:r w:rsidRPr="00D80022">
        <w:lastRenderedPageBreak/>
        <w:tab/>
        <w:t>(b)</w:t>
      </w:r>
      <w:r w:rsidRPr="00D80022">
        <w:tab/>
        <w:t>has asked the Commissioner of Taxation to inform the person of his or her tax file number; and</w:t>
      </w:r>
    </w:p>
    <w:p w:rsidR="005E4FE6" w:rsidRPr="00D80022" w:rsidRDefault="005E4FE6" w:rsidP="005E4FE6">
      <w:pPr>
        <w:pStyle w:val="paragraph"/>
      </w:pPr>
      <w:r w:rsidRPr="00D80022">
        <w:tab/>
        <w:t>(c)</w:t>
      </w:r>
      <w:r w:rsidRPr="00D80022">
        <w:tab/>
        <w:t>authorises the Commissioner of Taxation to tell the Secretary:</w:t>
      </w:r>
    </w:p>
    <w:p w:rsidR="005E4FE6" w:rsidRPr="00D80022" w:rsidRDefault="005E4FE6" w:rsidP="005E4FE6">
      <w:pPr>
        <w:pStyle w:val="paragraphsub"/>
      </w:pPr>
      <w:r w:rsidRPr="00D80022">
        <w:tab/>
        <w:t>(i)</w:t>
      </w:r>
      <w:r w:rsidRPr="00D80022">
        <w:tab/>
        <w:t>whether the person has a tax file number; and</w:t>
      </w:r>
    </w:p>
    <w:p w:rsidR="005E4FE6" w:rsidRPr="00D80022" w:rsidRDefault="005E4FE6" w:rsidP="005E4FE6">
      <w:pPr>
        <w:pStyle w:val="paragraphsub"/>
      </w:pPr>
      <w:r w:rsidRPr="00D80022">
        <w:tab/>
        <w:t>(ii)</w:t>
      </w:r>
      <w:r w:rsidRPr="00D80022">
        <w:tab/>
        <w:t>if the person has a tax file number—that number.</w:t>
      </w:r>
    </w:p>
    <w:p w:rsidR="005E4FE6" w:rsidRPr="00D80022" w:rsidRDefault="005E4FE6" w:rsidP="005E4FE6">
      <w:pPr>
        <w:pStyle w:val="SubsectionHead"/>
      </w:pPr>
      <w:r w:rsidRPr="00D80022">
        <w:t>Statement that an application for a tax file number is pending</w:t>
      </w:r>
    </w:p>
    <w:p w:rsidR="005E4FE6" w:rsidRPr="00D80022" w:rsidRDefault="005E4FE6" w:rsidP="005E4FE6">
      <w:pPr>
        <w:pStyle w:val="subsection"/>
      </w:pPr>
      <w:r w:rsidRPr="00D80022">
        <w:tab/>
        <w:t>(5)</w:t>
      </w:r>
      <w:r w:rsidRPr="00D80022">
        <w:tab/>
        <w:t>The third kind of statement that can be made is a statement by the TFN claim person that the person:</w:t>
      </w:r>
    </w:p>
    <w:p w:rsidR="005E4FE6" w:rsidRPr="00D80022" w:rsidRDefault="005E4FE6" w:rsidP="005E4FE6">
      <w:pPr>
        <w:pStyle w:val="paragraph"/>
      </w:pPr>
      <w:r w:rsidRPr="00D80022">
        <w:tab/>
        <w:t>(a)</w:t>
      </w:r>
      <w:r w:rsidRPr="00D80022">
        <w:tab/>
        <w:t>has an application for a tax file number pending; and</w:t>
      </w:r>
    </w:p>
    <w:p w:rsidR="005E4FE6" w:rsidRPr="00D80022" w:rsidRDefault="005E4FE6" w:rsidP="005E4FE6">
      <w:pPr>
        <w:pStyle w:val="paragraph"/>
      </w:pPr>
      <w:r w:rsidRPr="00D80022">
        <w:tab/>
        <w:t>(b)</w:t>
      </w:r>
      <w:r w:rsidRPr="00D80022">
        <w:tab/>
        <w:t>authorises the Commissioner of Taxation to tell the Secretary:</w:t>
      </w:r>
    </w:p>
    <w:p w:rsidR="005E4FE6" w:rsidRPr="00D80022" w:rsidRDefault="005E4FE6" w:rsidP="005E4FE6">
      <w:pPr>
        <w:pStyle w:val="paragraphsub"/>
      </w:pPr>
      <w:r w:rsidRPr="00D80022">
        <w:tab/>
        <w:t>(i)</w:t>
      </w:r>
      <w:r w:rsidRPr="00D80022">
        <w:tab/>
        <w:t>if a tax file number is issued to the person—that number; or</w:t>
      </w:r>
    </w:p>
    <w:p w:rsidR="005E4FE6" w:rsidRPr="00D80022" w:rsidRDefault="005E4FE6" w:rsidP="005E4FE6">
      <w:pPr>
        <w:pStyle w:val="paragraphsub"/>
      </w:pPr>
      <w:r w:rsidRPr="00D80022">
        <w:tab/>
        <w:t>(ii)</w:t>
      </w:r>
      <w:r w:rsidRPr="00D80022">
        <w:tab/>
        <w:t>if the application is refused—that the application has been refused; or</w:t>
      </w:r>
    </w:p>
    <w:p w:rsidR="005E4FE6" w:rsidRPr="00D80022" w:rsidRDefault="005E4FE6" w:rsidP="005E4FE6">
      <w:pPr>
        <w:pStyle w:val="paragraphsub"/>
      </w:pPr>
      <w:r w:rsidRPr="00D80022">
        <w:tab/>
        <w:t>(iii)</w:t>
      </w:r>
      <w:r w:rsidRPr="00D80022">
        <w:tab/>
        <w:t>if the application is withdrawn—that the application has been withdrawn.</w:t>
      </w:r>
    </w:p>
    <w:p w:rsidR="005E4FE6" w:rsidRPr="00D80022" w:rsidRDefault="005E4FE6" w:rsidP="005E4FE6">
      <w:pPr>
        <w:pStyle w:val="SubsectionHead"/>
      </w:pPr>
      <w:r w:rsidRPr="00D80022">
        <w:t>How statement to be given</w:t>
      </w:r>
    </w:p>
    <w:p w:rsidR="005E4FE6" w:rsidRPr="00D80022" w:rsidRDefault="005E4FE6" w:rsidP="005E4FE6">
      <w:pPr>
        <w:pStyle w:val="subsection"/>
      </w:pPr>
      <w:r w:rsidRPr="00D80022">
        <w:tab/>
        <w:t>(6)</w:t>
      </w:r>
      <w:r w:rsidRPr="00D80022">
        <w:tab/>
        <w:t>A statement made by the claimant must be in the claim. A statement made by any other TFN claim person must be in a document, in a form approved by the Secretary, that the claimant gives the Secretary together with the claim.</w:t>
      </w:r>
    </w:p>
    <w:p w:rsidR="005E4FE6" w:rsidRPr="00D80022" w:rsidRDefault="005E4FE6" w:rsidP="005E4FE6">
      <w:pPr>
        <w:pStyle w:val="SubsectionHead"/>
      </w:pPr>
      <w:r w:rsidRPr="00D80022">
        <w:t>Exemption from tax file number requirement</w:t>
      </w:r>
    </w:p>
    <w:p w:rsidR="005E4FE6" w:rsidRPr="00D80022" w:rsidRDefault="005E4FE6" w:rsidP="005E4FE6">
      <w:pPr>
        <w:pStyle w:val="subsection"/>
      </w:pPr>
      <w:r w:rsidRPr="00D80022">
        <w:tab/>
        <w:t>(7)</w:t>
      </w:r>
      <w:r w:rsidRPr="00D80022">
        <w:tab/>
        <w:t xml:space="preserve">The Secretary may determine that the requirement in </w:t>
      </w:r>
      <w:r w:rsidR="00D80022">
        <w:t>subsection (</w:t>
      </w:r>
      <w:r w:rsidRPr="00D80022">
        <w:t>2) does not apply to a TFN claim person if:</w:t>
      </w:r>
    </w:p>
    <w:p w:rsidR="005E4FE6" w:rsidRPr="00D80022" w:rsidRDefault="005E4FE6" w:rsidP="005E4FE6">
      <w:pPr>
        <w:pStyle w:val="paragraph"/>
      </w:pPr>
      <w:r w:rsidRPr="00D80022">
        <w:tab/>
        <w:t>(a)</w:t>
      </w:r>
      <w:r w:rsidRPr="00D80022">
        <w:tab/>
        <w:t>the person is, or was, the claimant’s partner; and</w:t>
      </w:r>
    </w:p>
    <w:p w:rsidR="005E4FE6" w:rsidRPr="00D80022" w:rsidRDefault="005E4FE6" w:rsidP="005E4FE6">
      <w:pPr>
        <w:pStyle w:val="paragraph"/>
      </w:pPr>
      <w:r w:rsidRPr="00D80022">
        <w:tab/>
        <w:t>(b)</w:t>
      </w:r>
      <w:r w:rsidRPr="00D80022">
        <w:tab/>
        <w:t>the claimant cannot obtain from the person:</w:t>
      </w:r>
    </w:p>
    <w:p w:rsidR="005E4FE6" w:rsidRPr="00D80022" w:rsidRDefault="005E4FE6" w:rsidP="005E4FE6">
      <w:pPr>
        <w:pStyle w:val="paragraphsub"/>
      </w:pPr>
      <w:r w:rsidRPr="00D80022">
        <w:tab/>
        <w:t>(i)</w:t>
      </w:r>
      <w:r w:rsidRPr="00D80022">
        <w:tab/>
        <w:t>the person’s tax file number; or</w:t>
      </w:r>
    </w:p>
    <w:p w:rsidR="005E4FE6" w:rsidRPr="00D80022" w:rsidRDefault="005E4FE6" w:rsidP="005E4FE6">
      <w:pPr>
        <w:pStyle w:val="paragraphsub"/>
      </w:pPr>
      <w:r w:rsidRPr="00D80022">
        <w:tab/>
        <w:t>(ii)</w:t>
      </w:r>
      <w:r w:rsidRPr="00D80022">
        <w:tab/>
        <w:t xml:space="preserve">a statement by the person under </w:t>
      </w:r>
      <w:r w:rsidR="00D80022">
        <w:t>subsection (</w:t>
      </w:r>
      <w:r w:rsidRPr="00D80022">
        <w:t>4) or (5).</w:t>
      </w:r>
    </w:p>
    <w:p w:rsidR="005E4FE6" w:rsidRPr="00D80022" w:rsidRDefault="005E4FE6" w:rsidP="005E4FE6">
      <w:pPr>
        <w:pStyle w:val="ActHead5"/>
        <w:rPr>
          <w:snapToGrid w:val="0"/>
          <w:lang w:eastAsia="en-US"/>
        </w:rPr>
      </w:pPr>
      <w:bookmarkStart w:id="328" w:name="_Toc398106624"/>
      <w:r w:rsidRPr="00D80022">
        <w:rPr>
          <w:rStyle w:val="CharSectno"/>
        </w:rPr>
        <w:lastRenderedPageBreak/>
        <w:t>65KC</w:t>
      </w:r>
      <w:r w:rsidRPr="00D80022">
        <w:rPr>
          <w:snapToGrid w:val="0"/>
          <w:lang w:eastAsia="en-US"/>
        </w:rPr>
        <w:t xml:space="preserve">  Tax file number requirement to be satisfied for claim in substitution because of the death of another individual</w:t>
      </w:r>
      <w:bookmarkEnd w:id="328"/>
    </w:p>
    <w:p w:rsidR="005E4FE6" w:rsidRPr="00D80022" w:rsidRDefault="005E4FE6" w:rsidP="005E4FE6">
      <w:pPr>
        <w:pStyle w:val="subsection"/>
        <w:rPr>
          <w:snapToGrid w:val="0"/>
          <w:lang w:eastAsia="en-US"/>
        </w:rPr>
      </w:pPr>
      <w:r w:rsidRPr="00D80022">
        <w:rPr>
          <w:snapToGrid w:val="0"/>
          <w:lang w:eastAsia="en-US"/>
        </w:rPr>
        <w:tab/>
        <w:t>(1)</w:t>
      </w:r>
      <w:r w:rsidRPr="00D80022">
        <w:rPr>
          <w:snapToGrid w:val="0"/>
          <w:lang w:eastAsia="en-US"/>
        </w:rPr>
        <w:tab/>
        <w:t>This section sets out the tax file number requirement that must be satisfied in relation to a claim for the purposes of paragraph</w:t>
      </w:r>
      <w:r w:rsidR="00D80022">
        <w:rPr>
          <w:snapToGrid w:val="0"/>
          <w:lang w:eastAsia="en-US"/>
        </w:rPr>
        <w:t> </w:t>
      </w:r>
      <w:r w:rsidRPr="00D80022">
        <w:rPr>
          <w:snapToGrid w:val="0"/>
          <w:lang w:eastAsia="en-US"/>
        </w:rPr>
        <w:t>65KA(2)(c) (which states what is required for claims in substitution because of the death of another individual to be effective).</w:t>
      </w:r>
    </w:p>
    <w:p w:rsidR="005E4FE6" w:rsidRPr="00D80022" w:rsidRDefault="005E4FE6" w:rsidP="005E4FE6">
      <w:pPr>
        <w:pStyle w:val="subsection"/>
        <w:rPr>
          <w:snapToGrid w:val="0"/>
          <w:lang w:eastAsia="en-US"/>
        </w:rPr>
      </w:pPr>
      <w:r w:rsidRPr="00D80022">
        <w:rPr>
          <w:snapToGrid w:val="0"/>
          <w:lang w:eastAsia="en-US"/>
        </w:rPr>
        <w:tab/>
        <w:t>(2)</w:t>
      </w:r>
      <w:r w:rsidRPr="00D80022">
        <w:rPr>
          <w:snapToGrid w:val="0"/>
          <w:lang w:eastAsia="en-US"/>
        </w:rPr>
        <w:tab/>
      </w:r>
      <w:r w:rsidRPr="00D80022">
        <w:t xml:space="preserve">Subject to </w:t>
      </w:r>
      <w:r w:rsidR="00D80022">
        <w:t>subsections (</w:t>
      </w:r>
      <w:r w:rsidRPr="00D80022">
        <w:t>7) and (8), t</w:t>
      </w:r>
      <w:r w:rsidRPr="00D80022">
        <w:rPr>
          <w:snapToGrid w:val="0"/>
          <w:lang w:eastAsia="en-US"/>
        </w:rPr>
        <w:t xml:space="preserve">he requirement is that a statement of one of the kinds set out in </w:t>
      </w:r>
      <w:r w:rsidR="00D80022">
        <w:rPr>
          <w:snapToGrid w:val="0"/>
          <w:lang w:eastAsia="en-US"/>
        </w:rPr>
        <w:t>subsections (</w:t>
      </w:r>
      <w:r w:rsidRPr="00D80022">
        <w:rPr>
          <w:snapToGrid w:val="0"/>
          <w:lang w:eastAsia="en-US"/>
        </w:rPr>
        <w:t>3), (4) and (5) must be made in relation to each TFN substitution person.</w:t>
      </w:r>
    </w:p>
    <w:p w:rsidR="005E4FE6" w:rsidRPr="00D80022" w:rsidRDefault="005E4FE6" w:rsidP="005E4FE6">
      <w:pPr>
        <w:pStyle w:val="SubsectionHead"/>
        <w:rPr>
          <w:snapToGrid w:val="0"/>
          <w:lang w:eastAsia="en-US"/>
        </w:rPr>
      </w:pPr>
      <w:r w:rsidRPr="00D80022">
        <w:rPr>
          <w:snapToGrid w:val="0"/>
          <w:lang w:eastAsia="en-US"/>
        </w:rPr>
        <w:t>Statement of tax file number</w:t>
      </w:r>
    </w:p>
    <w:p w:rsidR="005E4FE6" w:rsidRPr="00D80022" w:rsidRDefault="005E4FE6" w:rsidP="005E4FE6">
      <w:pPr>
        <w:pStyle w:val="subsection"/>
        <w:rPr>
          <w:snapToGrid w:val="0"/>
          <w:lang w:eastAsia="en-US"/>
        </w:rPr>
      </w:pPr>
      <w:r w:rsidRPr="00D80022">
        <w:rPr>
          <w:snapToGrid w:val="0"/>
          <w:lang w:eastAsia="en-US"/>
        </w:rPr>
        <w:tab/>
        <w:t>(3)</w:t>
      </w:r>
      <w:r w:rsidRPr="00D80022">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D80022" w:rsidRDefault="005E4FE6" w:rsidP="005E4FE6">
      <w:pPr>
        <w:pStyle w:val="SubsectionHead"/>
        <w:rPr>
          <w:snapToGrid w:val="0"/>
          <w:lang w:eastAsia="en-US"/>
        </w:rPr>
      </w:pPr>
      <w:r w:rsidRPr="00D80022">
        <w:rPr>
          <w:snapToGrid w:val="0"/>
          <w:lang w:eastAsia="en-US"/>
        </w:rPr>
        <w:t xml:space="preserve">Statement that TFN substitution person does not know what his or her tax file number is </w:t>
      </w:r>
      <w:r w:rsidRPr="00D80022">
        <w:t>etc.</w:t>
      </w:r>
    </w:p>
    <w:p w:rsidR="005E4FE6" w:rsidRPr="00D80022" w:rsidRDefault="005E4FE6" w:rsidP="005E4FE6">
      <w:pPr>
        <w:pStyle w:val="subsection"/>
        <w:rPr>
          <w:snapToGrid w:val="0"/>
          <w:lang w:eastAsia="en-US"/>
        </w:rPr>
      </w:pPr>
      <w:r w:rsidRPr="00D80022">
        <w:rPr>
          <w:snapToGrid w:val="0"/>
          <w:lang w:eastAsia="en-US"/>
        </w:rPr>
        <w:tab/>
        <w:t>(4)</w:t>
      </w:r>
      <w:r w:rsidRPr="00D8002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D80022" w:rsidRDefault="005E4FE6" w:rsidP="005E4FE6">
      <w:pPr>
        <w:pStyle w:val="paragraph"/>
        <w:rPr>
          <w:snapToGrid w:val="0"/>
          <w:lang w:eastAsia="en-US"/>
        </w:rPr>
      </w:pPr>
      <w:r w:rsidRPr="00D80022">
        <w:rPr>
          <w:snapToGrid w:val="0"/>
          <w:lang w:eastAsia="en-US"/>
        </w:rPr>
        <w:tab/>
        <w:t>(a)</w:t>
      </w:r>
      <w:r w:rsidRPr="00D80022">
        <w:rPr>
          <w:snapToGrid w:val="0"/>
          <w:lang w:eastAsia="en-US"/>
        </w:rPr>
        <w:tab/>
        <w:t>has a tax file number but does not know what it is; and</w:t>
      </w:r>
    </w:p>
    <w:p w:rsidR="005E4FE6" w:rsidRPr="00D80022" w:rsidRDefault="005E4FE6" w:rsidP="005E4FE6">
      <w:pPr>
        <w:pStyle w:val="paragraph"/>
        <w:rPr>
          <w:snapToGrid w:val="0"/>
          <w:lang w:eastAsia="en-US"/>
        </w:rPr>
      </w:pPr>
      <w:r w:rsidRPr="00D80022">
        <w:rPr>
          <w:snapToGrid w:val="0"/>
          <w:lang w:eastAsia="en-US"/>
        </w:rPr>
        <w:tab/>
        <w:t>(b)</w:t>
      </w:r>
      <w:r w:rsidRPr="00D80022">
        <w:rPr>
          <w:snapToGrid w:val="0"/>
          <w:lang w:eastAsia="en-US"/>
        </w:rPr>
        <w:tab/>
        <w:t>has asked the Commissioner of Taxation to inform the person of his or her tax file number; and</w:t>
      </w:r>
    </w:p>
    <w:p w:rsidR="005E4FE6" w:rsidRPr="00D80022" w:rsidRDefault="005E4FE6" w:rsidP="005E4FE6">
      <w:pPr>
        <w:pStyle w:val="paragraph"/>
        <w:rPr>
          <w:snapToGrid w:val="0"/>
          <w:lang w:eastAsia="en-US"/>
        </w:rPr>
      </w:pPr>
      <w:r w:rsidRPr="00D80022">
        <w:rPr>
          <w:snapToGrid w:val="0"/>
          <w:lang w:eastAsia="en-US"/>
        </w:rPr>
        <w:tab/>
        <w:t>(c)</w:t>
      </w:r>
      <w:r w:rsidRPr="00D80022">
        <w:rPr>
          <w:snapToGrid w:val="0"/>
          <w:lang w:eastAsia="en-US"/>
        </w:rPr>
        <w:tab/>
        <w:t>authorises the Commissioner of Taxation to tell the Secretary:</w:t>
      </w:r>
    </w:p>
    <w:p w:rsidR="005E4FE6" w:rsidRPr="00D80022" w:rsidRDefault="005E4FE6" w:rsidP="005E4FE6">
      <w:pPr>
        <w:pStyle w:val="paragraphsub"/>
        <w:rPr>
          <w:snapToGrid w:val="0"/>
          <w:lang w:eastAsia="en-US"/>
        </w:rPr>
      </w:pPr>
      <w:r w:rsidRPr="00D80022">
        <w:rPr>
          <w:snapToGrid w:val="0"/>
          <w:lang w:eastAsia="en-US"/>
        </w:rPr>
        <w:tab/>
        <w:t>(i)</w:t>
      </w:r>
      <w:r w:rsidRPr="00D80022">
        <w:rPr>
          <w:snapToGrid w:val="0"/>
          <w:lang w:eastAsia="en-US"/>
        </w:rPr>
        <w:tab/>
        <w:t>whether the person has a tax file number; and</w:t>
      </w:r>
    </w:p>
    <w:p w:rsidR="005E4FE6" w:rsidRPr="00D80022" w:rsidRDefault="005E4FE6" w:rsidP="005E4FE6">
      <w:pPr>
        <w:pStyle w:val="paragraphsub"/>
        <w:rPr>
          <w:snapToGrid w:val="0"/>
          <w:lang w:eastAsia="en-US"/>
        </w:rPr>
      </w:pPr>
      <w:r w:rsidRPr="00D80022">
        <w:rPr>
          <w:snapToGrid w:val="0"/>
          <w:lang w:eastAsia="en-US"/>
        </w:rPr>
        <w:tab/>
        <w:t>(ii)</w:t>
      </w:r>
      <w:r w:rsidRPr="00D80022">
        <w:rPr>
          <w:snapToGrid w:val="0"/>
          <w:lang w:eastAsia="en-US"/>
        </w:rPr>
        <w:tab/>
        <w:t>if the person has a tax file number—that number.</w:t>
      </w:r>
    </w:p>
    <w:p w:rsidR="005E4FE6" w:rsidRPr="00D80022" w:rsidRDefault="005E4FE6" w:rsidP="005E4FE6">
      <w:pPr>
        <w:pStyle w:val="SubsectionHead"/>
        <w:rPr>
          <w:snapToGrid w:val="0"/>
          <w:lang w:eastAsia="en-US"/>
        </w:rPr>
      </w:pPr>
      <w:r w:rsidRPr="00D80022">
        <w:rPr>
          <w:snapToGrid w:val="0"/>
          <w:lang w:eastAsia="en-US"/>
        </w:rPr>
        <w:t>Statement that an application for a tax file number is pending</w:t>
      </w:r>
    </w:p>
    <w:p w:rsidR="005E4FE6" w:rsidRPr="00D80022" w:rsidRDefault="005E4FE6" w:rsidP="005E4FE6">
      <w:pPr>
        <w:pStyle w:val="subsection"/>
        <w:rPr>
          <w:snapToGrid w:val="0"/>
          <w:lang w:eastAsia="en-US"/>
        </w:rPr>
      </w:pPr>
      <w:r w:rsidRPr="00D80022">
        <w:rPr>
          <w:snapToGrid w:val="0"/>
          <w:lang w:eastAsia="en-US"/>
        </w:rPr>
        <w:tab/>
        <w:t>(5)</w:t>
      </w:r>
      <w:r w:rsidRPr="00D80022">
        <w:rPr>
          <w:snapToGrid w:val="0"/>
          <w:lang w:eastAsia="en-US"/>
        </w:rPr>
        <w:tab/>
        <w:t xml:space="preserve">The third kind of statement that can be made is a statement by a TFN substitution person who was the deceased individual’s partner </w:t>
      </w:r>
      <w:r w:rsidRPr="00D80022">
        <w:rPr>
          <w:snapToGrid w:val="0"/>
          <w:lang w:eastAsia="en-US"/>
        </w:rPr>
        <w:lastRenderedPageBreak/>
        <w:t>during the period in respect of which the payment is claimed to the effect that the TFN substitution person:</w:t>
      </w:r>
    </w:p>
    <w:p w:rsidR="005E4FE6" w:rsidRPr="00D80022" w:rsidRDefault="005E4FE6" w:rsidP="005E4FE6">
      <w:pPr>
        <w:pStyle w:val="paragraph"/>
        <w:rPr>
          <w:snapToGrid w:val="0"/>
          <w:lang w:eastAsia="en-US"/>
        </w:rPr>
      </w:pPr>
      <w:r w:rsidRPr="00D80022">
        <w:rPr>
          <w:snapToGrid w:val="0"/>
          <w:lang w:eastAsia="en-US"/>
        </w:rPr>
        <w:tab/>
        <w:t>(a)</w:t>
      </w:r>
      <w:r w:rsidRPr="00D80022">
        <w:rPr>
          <w:snapToGrid w:val="0"/>
          <w:lang w:eastAsia="en-US"/>
        </w:rPr>
        <w:tab/>
        <w:t>has an application for a tax file number pending; and</w:t>
      </w:r>
    </w:p>
    <w:p w:rsidR="005E4FE6" w:rsidRPr="00D80022" w:rsidRDefault="005E4FE6" w:rsidP="005E4FE6">
      <w:pPr>
        <w:pStyle w:val="paragraph"/>
        <w:rPr>
          <w:snapToGrid w:val="0"/>
          <w:lang w:eastAsia="en-US"/>
        </w:rPr>
      </w:pPr>
      <w:r w:rsidRPr="00D80022">
        <w:rPr>
          <w:snapToGrid w:val="0"/>
          <w:lang w:eastAsia="en-US"/>
        </w:rPr>
        <w:tab/>
        <w:t>(b)</w:t>
      </w:r>
      <w:r w:rsidRPr="00D80022">
        <w:rPr>
          <w:snapToGrid w:val="0"/>
          <w:lang w:eastAsia="en-US"/>
        </w:rPr>
        <w:tab/>
        <w:t>authorises the Commissioner of Taxation to tell the Secretary:</w:t>
      </w:r>
    </w:p>
    <w:p w:rsidR="005E4FE6" w:rsidRPr="00D80022" w:rsidRDefault="005E4FE6" w:rsidP="005E4FE6">
      <w:pPr>
        <w:pStyle w:val="paragraphsub"/>
        <w:rPr>
          <w:snapToGrid w:val="0"/>
          <w:lang w:eastAsia="en-US"/>
        </w:rPr>
      </w:pPr>
      <w:r w:rsidRPr="00D80022">
        <w:rPr>
          <w:snapToGrid w:val="0"/>
          <w:lang w:eastAsia="en-US"/>
        </w:rPr>
        <w:tab/>
        <w:t>(i)</w:t>
      </w:r>
      <w:r w:rsidRPr="00D80022">
        <w:rPr>
          <w:snapToGrid w:val="0"/>
          <w:lang w:eastAsia="en-US"/>
        </w:rPr>
        <w:tab/>
        <w:t>if a tax file number is issued to the person—that number; or</w:t>
      </w:r>
    </w:p>
    <w:p w:rsidR="005E4FE6" w:rsidRPr="00D80022" w:rsidRDefault="005E4FE6" w:rsidP="005E4FE6">
      <w:pPr>
        <w:pStyle w:val="paragraphsub"/>
        <w:rPr>
          <w:snapToGrid w:val="0"/>
          <w:lang w:eastAsia="en-US"/>
        </w:rPr>
      </w:pPr>
      <w:r w:rsidRPr="00D80022">
        <w:rPr>
          <w:snapToGrid w:val="0"/>
          <w:lang w:eastAsia="en-US"/>
        </w:rPr>
        <w:tab/>
        <w:t>(ii)</w:t>
      </w:r>
      <w:r w:rsidRPr="00D80022">
        <w:rPr>
          <w:snapToGrid w:val="0"/>
          <w:lang w:eastAsia="en-US"/>
        </w:rPr>
        <w:tab/>
        <w:t>if the application is refused—that the application has been refused; or</w:t>
      </w:r>
    </w:p>
    <w:p w:rsidR="005E4FE6" w:rsidRPr="00D80022" w:rsidRDefault="005E4FE6" w:rsidP="005E4FE6">
      <w:pPr>
        <w:pStyle w:val="paragraphsub"/>
        <w:rPr>
          <w:snapToGrid w:val="0"/>
          <w:lang w:eastAsia="en-US"/>
        </w:rPr>
      </w:pPr>
      <w:r w:rsidRPr="00D80022">
        <w:rPr>
          <w:snapToGrid w:val="0"/>
          <w:lang w:eastAsia="en-US"/>
        </w:rPr>
        <w:tab/>
        <w:t>(iii)</w:t>
      </w:r>
      <w:r w:rsidRPr="00D80022">
        <w:rPr>
          <w:snapToGrid w:val="0"/>
          <w:lang w:eastAsia="en-US"/>
        </w:rPr>
        <w:tab/>
        <w:t>if the application is withdrawn—that the application has been withdrawn.</w:t>
      </w:r>
    </w:p>
    <w:p w:rsidR="005E4FE6" w:rsidRPr="00D80022" w:rsidRDefault="005E4FE6" w:rsidP="005E4FE6">
      <w:pPr>
        <w:pStyle w:val="SubsectionHead"/>
        <w:rPr>
          <w:snapToGrid w:val="0"/>
          <w:lang w:eastAsia="en-US"/>
        </w:rPr>
      </w:pPr>
      <w:r w:rsidRPr="00D80022">
        <w:rPr>
          <w:snapToGrid w:val="0"/>
          <w:lang w:eastAsia="en-US"/>
        </w:rPr>
        <w:t>How statement to be given</w:t>
      </w:r>
    </w:p>
    <w:p w:rsidR="005E4FE6" w:rsidRPr="00D80022" w:rsidRDefault="005E4FE6" w:rsidP="005E4FE6">
      <w:pPr>
        <w:pStyle w:val="subsection"/>
        <w:rPr>
          <w:snapToGrid w:val="0"/>
          <w:lang w:eastAsia="en-US"/>
        </w:rPr>
      </w:pPr>
      <w:r w:rsidRPr="00D80022">
        <w:rPr>
          <w:snapToGrid w:val="0"/>
          <w:lang w:eastAsia="en-US"/>
        </w:rPr>
        <w:tab/>
        <w:t>(6)</w:t>
      </w:r>
      <w:r w:rsidRPr="00D8002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D80022" w:rsidRDefault="005E4FE6" w:rsidP="005E4FE6">
      <w:pPr>
        <w:pStyle w:val="SubsectionHead"/>
        <w:rPr>
          <w:snapToGrid w:val="0"/>
          <w:lang w:eastAsia="en-US"/>
        </w:rPr>
      </w:pPr>
      <w:r w:rsidRPr="00D80022">
        <w:rPr>
          <w:snapToGrid w:val="0"/>
          <w:lang w:eastAsia="en-US"/>
        </w:rPr>
        <w:t>Exemption from tax file number requirement</w:t>
      </w:r>
    </w:p>
    <w:p w:rsidR="005E4FE6" w:rsidRPr="00D80022" w:rsidRDefault="005E4FE6" w:rsidP="005E4FE6">
      <w:pPr>
        <w:pStyle w:val="subsection"/>
        <w:rPr>
          <w:snapToGrid w:val="0"/>
          <w:lang w:eastAsia="en-US"/>
        </w:rPr>
      </w:pPr>
      <w:r w:rsidRPr="00D80022">
        <w:rPr>
          <w:snapToGrid w:val="0"/>
          <w:lang w:eastAsia="en-US"/>
        </w:rPr>
        <w:tab/>
        <w:t>(7)</w:t>
      </w:r>
      <w:r w:rsidRPr="00D80022">
        <w:rPr>
          <w:snapToGrid w:val="0"/>
          <w:lang w:eastAsia="en-US"/>
        </w:rPr>
        <w:tab/>
        <w:t xml:space="preserve">The Secretary may determine that the requirement in </w:t>
      </w:r>
      <w:r w:rsidR="00D80022">
        <w:rPr>
          <w:snapToGrid w:val="0"/>
          <w:lang w:eastAsia="en-US"/>
        </w:rPr>
        <w:t>subsection (</w:t>
      </w:r>
      <w:r w:rsidRPr="00D80022">
        <w:rPr>
          <w:snapToGrid w:val="0"/>
          <w:lang w:eastAsia="en-US"/>
        </w:rPr>
        <w:t>2) does not apply in relation to a TFN substitution person if the claimant does not know the person’s tax file number.</w:t>
      </w:r>
    </w:p>
    <w:p w:rsidR="005E4FE6" w:rsidRPr="00D80022" w:rsidRDefault="005E4FE6" w:rsidP="005E4FE6">
      <w:pPr>
        <w:pStyle w:val="subsection"/>
        <w:rPr>
          <w:snapToGrid w:val="0"/>
          <w:lang w:eastAsia="en-US"/>
        </w:rPr>
      </w:pPr>
      <w:r w:rsidRPr="00D80022">
        <w:rPr>
          <w:snapToGrid w:val="0"/>
          <w:lang w:eastAsia="en-US"/>
        </w:rPr>
        <w:tab/>
        <w:t>(8)</w:t>
      </w:r>
      <w:r w:rsidRPr="00D80022">
        <w:rPr>
          <w:snapToGrid w:val="0"/>
          <w:lang w:eastAsia="en-US"/>
        </w:rPr>
        <w:tab/>
        <w:t xml:space="preserve">The Secretary may determine that the requirement in </w:t>
      </w:r>
      <w:r w:rsidR="00D80022">
        <w:rPr>
          <w:snapToGrid w:val="0"/>
          <w:lang w:eastAsia="en-US"/>
        </w:rPr>
        <w:t>subsection (</w:t>
      </w:r>
      <w:r w:rsidRPr="00D80022">
        <w:rPr>
          <w:snapToGrid w:val="0"/>
          <w:lang w:eastAsia="en-US"/>
        </w:rPr>
        <w:t xml:space="preserve">2) does not apply in relation to a TFN substitution person if the claimant cannot obtain a statement referred to in </w:t>
      </w:r>
      <w:r w:rsidR="00D80022">
        <w:rPr>
          <w:snapToGrid w:val="0"/>
          <w:lang w:eastAsia="en-US"/>
        </w:rPr>
        <w:t>subsection (</w:t>
      </w:r>
      <w:r w:rsidRPr="00D80022">
        <w:rPr>
          <w:snapToGrid w:val="0"/>
          <w:lang w:eastAsia="en-US"/>
        </w:rPr>
        <w:t>4) or (5) in respect of the person.</w:t>
      </w:r>
    </w:p>
    <w:p w:rsidR="005E4FE6" w:rsidRPr="00D80022" w:rsidRDefault="005E4FE6" w:rsidP="005E4FE6">
      <w:pPr>
        <w:pStyle w:val="ActHead5"/>
      </w:pPr>
      <w:bookmarkStart w:id="329" w:name="_Toc398106625"/>
      <w:r w:rsidRPr="00D80022">
        <w:rPr>
          <w:rStyle w:val="CharSectno"/>
        </w:rPr>
        <w:t>65KD</w:t>
      </w:r>
      <w:r w:rsidRPr="00D80022">
        <w:t xml:space="preserve">  Restrictions on claims for payment for a past period</w:t>
      </w:r>
      <w:bookmarkEnd w:id="329"/>
    </w:p>
    <w:p w:rsidR="005E4FE6" w:rsidRPr="00D80022" w:rsidRDefault="005E4FE6" w:rsidP="005E4FE6">
      <w:pPr>
        <w:pStyle w:val="SubsectionHead"/>
      </w:pPr>
      <w:r w:rsidRPr="00D80022">
        <w:t>Restriction where previous claim</w:t>
      </w:r>
    </w:p>
    <w:p w:rsidR="005E4FE6" w:rsidRPr="00D80022" w:rsidRDefault="005E4FE6" w:rsidP="005E4FE6">
      <w:pPr>
        <w:pStyle w:val="subsection"/>
      </w:pPr>
      <w:r w:rsidRPr="00D80022">
        <w:tab/>
        <w:t>(1)</w:t>
      </w:r>
      <w:r w:rsidRPr="00D80022">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D80022" w:rsidRDefault="005E4FE6" w:rsidP="005E4FE6">
      <w:pPr>
        <w:pStyle w:val="SubsectionHead"/>
      </w:pPr>
      <w:r w:rsidRPr="00D80022">
        <w:lastRenderedPageBreak/>
        <w:t>Other restrictions</w:t>
      </w:r>
    </w:p>
    <w:p w:rsidR="005E4FE6" w:rsidRPr="00D80022" w:rsidRDefault="005E4FE6" w:rsidP="005E4FE6">
      <w:pPr>
        <w:pStyle w:val="subsection"/>
      </w:pPr>
      <w:r w:rsidRPr="00D80022">
        <w:tab/>
        <w:t>(2)</w:t>
      </w:r>
      <w:r w:rsidRPr="00D80022">
        <w:tab/>
        <w:t>A claim for payment of single income family supplement for a past period is not effective if:</w:t>
      </w:r>
    </w:p>
    <w:p w:rsidR="005E4FE6" w:rsidRPr="00D80022" w:rsidRDefault="005E4FE6" w:rsidP="005E4FE6">
      <w:pPr>
        <w:pStyle w:val="paragraph"/>
      </w:pPr>
      <w:r w:rsidRPr="00D80022">
        <w:tab/>
        <w:t>(a)</w:t>
      </w:r>
      <w:r w:rsidRPr="00D80022">
        <w:tab/>
        <w:t>the period does not fall wholly within one income year; or</w:t>
      </w:r>
    </w:p>
    <w:p w:rsidR="00136D09" w:rsidRPr="00D80022" w:rsidRDefault="00136D09" w:rsidP="00136D09">
      <w:pPr>
        <w:pStyle w:val="paragraph"/>
      </w:pPr>
      <w:r w:rsidRPr="00D80022">
        <w:tab/>
        <w:t>(b)</w:t>
      </w:r>
      <w:r w:rsidRPr="00D80022">
        <w:tab/>
        <w:t xml:space="preserve">the period does fall wholly within one income year (the </w:t>
      </w:r>
      <w:r w:rsidRPr="00D80022">
        <w:rPr>
          <w:b/>
          <w:i/>
        </w:rPr>
        <w:t>relevant income year</w:t>
      </w:r>
      <w:r w:rsidRPr="00D80022">
        <w:t>) but the claim is made after the end of:</w:t>
      </w:r>
    </w:p>
    <w:p w:rsidR="00136D09" w:rsidRPr="00D80022" w:rsidRDefault="00136D09" w:rsidP="00136D09">
      <w:pPr>
        <w:pStyle w:val="paragraphsub"/>
      </w:pPr>
      <w:r w:rsidRPr="00D80022">
        <w:tab/>
        <w:t>(i)</w:t>
      </w:r>
      <w:r w:rsidRPr="00D80022">
        <w:tab/>
        <w:t>the first income year after the relevant income year; or</w:t>
      </w:r>
    </w:p>
    <w:p w:rsidR="00136D09" w:rsidRPr="00D80022" w:rsidRDefault="00136D09" w:rsidP="00136D09">
      <w:pPr>
        <w:pStyle w:val="paragraphsub"/>
      </w:pPr>
      <w:r w:rsidRPr="00D80022">
        <w:tab/>
        <w:t>(ii)</w:t>
      </w:r>
      <w:r w:rsidRPr="00D80022">
        <w:tab/>
        <w:t>such further period (if any) as the Secretary allows, if the Secretary is satisfied that there are special circumstances that prevented the claimant from lodging the claim before the end of that first income year.</w:t>
      </w:r>
    </w:p>
    <w:p w:rsidR="00D67281" w:rsidRPr="00D80022" w:rsidRDefault="00D67281" w:rsidP="00D67281">
      <w:pPr>
        <w:pStyle w:val="subsection"/>
      </w:pPr>
      <w:r w:rsidRPr="00D80022">
        <w:tab/>
        <w:t>(2A)</w:t>
      </w:r>
      <w:r w:rsidRPr="00D80022">
        <w:tab/>
        <w:t xml:space="preserve">The further period referred to in </w:t>
      </w:r>
      <w:r w:rsidR="00D80022">
        <w:t>subparagraph (</w:t>
      </w:r>
      <w:r w:rsidRPr="00D80022">
        <w:t>2)(b)(ii) must end no later than the end of the second income year after the relevant income year.</w:t>
      </w:r>
    </w:p>
    <w:p w:rsidR="005E4FE6" w:rsidRPr="00D80022" w:rsidRDefault="005E4FE6" w:rsidP="005E4FE6">
      <w:pPr>
        <w:pStyle w:val="subsection"/>
      </w:pPr>
      <w:r w:rsidRPr="00D80022">
        <w:tab/>
        <w:t>(3)</w:t>
      </w:r>
      <w:r w:rsidRPr="00D80022">
        <w:tab/>
        <w:t>A claim for payment of single income family supplement for a past period is not effective if the period occurs in the income year in which the claim is made.</w:t>
      </w:r>
    </w:p>
    <w:p w:rsidR="005E4FE6" w:rsidRPr="00D80022" w:rsidRDefault="005E4FE6" w:rsidP="005E4FE6">
      <w:pPr>
        <w:pStyle w:val="ActHead5"/>
      </w:pPr>
      <w:bookmarkStart w:id="330" w:name="_Toc398106626"/>
      <w:r w:rsidRPr="00D80022">
        <w:rPr>
          <w:rStyle w:val="CharSectno"/>
        </w:rPr>
        <w:t>65KE</w:t>
      </w:r>
      <w:r w:rsidRPr="00D80022">
        <w:t xml:space="preserve">  Restrictions on bereavement claims</w:t>
      </w:r>
      <w:bookmarkEnd w:id="330"/>
    </w:p>
    <w:p w:rsidR="005E4FE6" w:rsidRPr="00D80022" w:rsidRDefault="005E4FE6" w:rsidP="005E4FE6">
      <w:pPr>
        <w:pStyle w:val="SubsectionHead"/>
      </w:pPr>
      <w:r w:rsidRPr="00D80022">
        <w:t>Restriction where previous claim</w:t>
      </w:r>
    </w:p>
    <w:p w:rsidR="005E4FE6" w:rsidRPr="00D80022" w:rsidRDefault="005E4FE6" w:rsidP="005E4FE6">
      <w:pPr>
        <w:pStyle w:val="subsection"/>
      </w:pPr>
      <w:r w:rsidRPr="00D80022">
        <w:tab/>
        <w:t>(1)</w:t>
      </w:r>
      <w:r w:rsidRPr="00D80022">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D80022" w:rsidRDefault="005E4FE6" w:rsidP="005E4FE6">
      <w:pPr>
        <w:pStyle w:val="SubsectionHead"/>
      </w:pPr>
      <w:r w:rsidRPr="00D80022">
        <w:t>Other restrictions</w:t>
      </w:r>
    </w:p>
    <w:p w:rsidR="005E4FE6" w:rsidRPr="00D80022" w:rsidRDefault="005E4FE6" w:rsidP="005E4FE6">
      <w:pPr>
        <w:pStyle w:val="subsection"/>
      </w:pPr>
      <w:r w:rsidRPr="00D80022">
        <w:tab/>
        <w:t>(2)</w:t>
      </w:r>
      <w:r w:rsidRPr="00D80022">
        <w:tab/>
        <w:t>If a claim for payment of single income family supplement by single payment/in substitution because of the death of another individual is based on eligibility for an amount of single income family supplement under section</w:t>
      </w:r>
      <w:r w:rsidR="00D80022">
        <w:t> </w:t>
      </w:r>
      <w:r w:rsidRPr="00D80022">
        <w:t xml:space="preserve">57GF or 57GG of the Family </w:t>
      </w:r>
      <w:r w:rsidRPr="00D80022">
        <w:lastRenderedPageBreak/>
        <w:t>Assistance Act, the claim is not effective if it is made after the end of the income year following the one in which the death occurred.</w:t>
      </w:r>
    </w:p>
    <w:p w:rsidR="005E4FE6" w:rsidRPr="00D80022" w:rsidRDefault="005E4FE6" w:rsidP="005E4FE6">
      <w:pPr>
        <w:pStyle w:val="ActHead5"/>
      </w:pPr>
      <w:bookmarkStart w:id="331" w:name="_Toc398106627"/>
      <w:r w:rsidRPr="00D80022">
        <w:rPr>
          <w:rStyle w:val="CharSectno"/>
        </w:rPr>
        <w:t>65KF</w:t>
      </w:r>
      <w:r w:rsidRPr="00D80022">
        <w:t xml:space="preserve">  Claim may be withdrawn or varied</w:t>
      </w:r>
      <w:bookmarkEnd w:id="331"/>
    </w:p>
    <w:p w:rsidR="005E4FE6" w:rsidRPr="00D80022" w:rsidRDefault="005E4FE6" w:rsidP="005E4FE6">
      <w:pPr>
        <w:pStyle w:val="subsection"/>
      </w:pPr>
      <w:r w:rsidRPr="00D80022">
        <w:tab/>
        <w:t>(1)</w:t>
      </w:r>
      <w:r w:rsidRPr="00D80022">
        <w:tab/>
        <w:t>A claimant may withdraw or vary a claim before the claim is determined.</w:t>
      </w:r>
    </w:p>
    <w:p w:rsidR="005E4FE6" w:rsidRPr="00D80022" w:rsidRDefault="005E4FE6" w:rsidP="005E4FE6">
      <w:pPr>
        <w:pStyle w:val="subsection"/>
      </w:pPr>
      <w:r w:rsidRPr="00D80022">
        <w:tab/>
        <w:t>(2)</w:t>
      </w:r>
      <w:r w:rsidRPr="00D80022">
        <w:tab/>
        <w:t>The claimant may only do so in a manner determined by the Secretary.</w:t>
      </w:r>
    </w:p>
    <w:p w:rsidR="005E4FE6" w:rsidRPr="00D80022" w:rsidRDefault="005E4FE6" w:rsidP="005E4FE6">
      <w:pPr>
        <w:pStyle w:val="subsection"/>
      </w:pPr>
      <w:r w:rsidRPr="00D80022">
        <w:tab/>
        <w:t>(3)</w:t>
      </w:r>
      <w:r w:rsidRPr="00D80022">
        <w:tab/>
        <w:t>If a claim is withdrawn, it is taken never to have been made.</w:t>
      </w:r>
    </w:p>
    <w:p w:rsidR="005E4FE6" w:rsidRPr="00D80022" w:rsidRDefault="00127CA2" w:rsidP="005E4FE6">
      <w:pPr>
        <w:pStyle w:val="ActHead4"/>
      </w:pPr>
      <w:bookmarkStart w:id="332" w:name="_Toc398106628"/>
      <w:r w:rsidRPr="00D80022">
        <w:rPr>
          <w:rStyle w:val="CharSubdNo"/>
        </w:rPr>
        <w:t>Subdivision</w:t>
      </w:r>
      <w:r w:rsidR="00753CFA" w:rsidRPr="00D80022">
        <w:rPr>
          <w:rStyle w:val="CharSubdNo"/>
        </w:rPr>
        <w:t xml:space="preserve"> </w:t>
      </w:r>
      <w:r w:rsidR="005E4FE6" w:rsidRPr="00D80022">
        <w:rPr>
          <w:rStyle w:val="CharSubdNo"/>
        </w:rPr>
        <w:t>B</w:t>
      </w:r>
      <w:r w:rsidR="005E4FE6" w:rsidRPr="00D80022">
        <w:t>—</w:t>
      </w:r>
      <w:r w:rsidR="005E4FE6" w:rsidRPr="00D80022">
        <w:rPr>
          <w:rStyle w:val="CharSubdText"/>
        </w:rPr>
        <w:t>Determination of claims and payment of single income family supplement</w:t>
      </w:r>
      <w:bookmarkEnd w:id="332"/>
    </w:p>
    <w:p w:rsidR="005E4FE6" w:rsidRPr="00D80022" w:rsidRDefault="005E4FE6" w:rsidP="005E4FE6">
      <w:pPr>
        <w:pStyle w:val="ActHead5"/>
      </w:pPr>
      <w:bookmarkStart w:id="333" w:name="_Toc398106629"/>
      <w:r w:rsidRPr="00D80022">
        <w:rPr>
          <w:rStyle w:val="CharSectno"/>
        </w:rPr>
        <w:t>65KG</w:t>
      </w:r>
      <w:r w:rsidRPr="00D80022">
        <w:t xml:space="preserve">  Secretary must determine claim</w:t>
      </w:r>
      <w:bookmarkEnd w:id="333"/>
    </w:p>
    <w:p w:rsidR="005E4FE6" w:rsidRPr="00D80022" w:rsidRDefault="005E4FE6" w:rsidP="005E4FE6">
      <w:pPr>
        <w:pStyle w:val="subsection"/>
      </w:pPr>
      <w:r w:rsidRPr="00D80022">
        <w:tab/>
      </w:r>
      <w:r w:rsidRPr="00D80022">
        <w:tab/>
        <w:t>If an effective claim is made, the Secretary must determine the claim in accordance with this Subdivision. If a claim is not effective, it is taken not to have been made.</w:t>
      </w:r>
    </w:p>
    <w:p w:rsidR="005E4FE6" w:rsidRPr="00D80022" w:rsidRDefault="005E4FE6" w:rsidP="005E4FE6">
      <w:pPr>
        <w:pStyle w:val="ActHead5"/>
      </w:pPr>
      <w:bookmarkStart w:id="334" w:name="_Toc398106630"/>
      <w:r w:rsidRPr="00D80022">
        <w:rPr>
          <w:rStyle w:val="CharSectno"/>
        </w:rPr>
        <w:t>65KH</w:t>
      </w:r>
      <w:r w:rsidRPr="00D80022">
        <w:t xml:space="preserve">  Restriction on determining claim where income tax assessment not made</w:t>
      </w:r>
      <w:bookmarkEnd w:id="334"/>
    </w:p>
    <w:p w:rsidR="005E4FE6" w:rsidRPr="00D80022" w:rsidRDefault="005E4FE6" w:rsidP="005E4FE6">
      <w:pPr>
        <w:pStyle w:val="subsection"/>
      </w:pPr>
      <w:r w:rsidRPr="00D80022">
        <w:tab/>
        <w:t>(1)</w:t>
      </w:r>
      <w:r w:rsidRPr="00D80022">
        <w:tab/>
        <w:t>If, in relation to a claim for payment of single income family supplement made by an individual:</w:t>
      </w:r>
    </w:p>
    <w:p w:rsidR="005E4FE6" w:rsidRPr="00D80022" w:rsidRDefault="005E4FE6" w:rsidP="005E4FE6">
      <w:pPr>
        <w:pStyle w:val="paragraph"/>
      </w:pPr>
      <w:r w:rsidRPr="00D80022">
        <w:tab/>
        <w:t>(a)</w:t>
      </w:r>
      <w:r w:rsidRPr="00D80022">
        <w:tab/>
        <w:t>the claim is for payment of that supplement for a past period; and</w:t>
      </w:r>
    </w:p>
    <w:p w:rsidR="005E4FE6" w:rsidRPr="00D80022" w:rsidRDefault="005E4FE6" w:rsidP="005E4FE6">
      <w:pPr>
        <w:pStyle w:val="paragraph"/>
      </w:pPr>
      <w:r w:rsidRPr="00D80022">
        <w:tab/>
        <w:t>(b)</w:t>
      </w:r>
      <w:r w:rsidRPr="00D80022">
        <w:tab/>
        <w:t xml:space="preserve">the past period falls in an income year (the </w:t>
      </w:r>
      <w:r w:rsidRPr="00D80022">
        <w:rPr>
          <w:b/>
          <w:i/>
        </w:rPr>
        <w:t>past period income year</w:t>
      </w:r>
      <w:r w:rsidRPr="00D80022">
        <w:t>) that is one of the 2 income years before the one in which the claim is made; and</w:t>
      </w:r>
    </w:p>
    <w:p w:rsidR="005E4FE6" w:rsidRPr="00D80022" w:rsidRDefault="005E4FE6" w:rsidP="005E4FE6">
      <w:pPr>
        <w:pStyle w:val="paragraph"/>
      </w:pPr>
      <w:r w:rsidRPr="00D80022">
        <w:tab/>
        <w:t>(c)</w:t>
      </w:r>
      <w:r w:rsidRPr="00D80022">
        <w:tab/>
        <w:t xml:space="preserve">either or both of </w:t>
      </w:r>
      <w:r w:rsidR="00D80022">
        <w:t>subsections (</w:t>
      </w:r>
      <w:r w:rsidRPr="00D80022">
        <w:t>2) and (3) apply;</w:t>
      </w:r>
    </w:p>
    <w:p w:rsidR="005E4FE6" w:rsidRPr="00D80022" w:rsidRDefault="005E4FE6" w:rsidP="005E4FE6">
      <w:pPr>
        <w:pStyle w:val="subsection2"/>
      </w:pPr>
      <w:r w:rsidRPr="00D80022">
        <w:t>the Secretary can only determine the claim if each assessment concerned has been made.</w:t>
      </w:r>
    </w:p>
    <w:p w:rsidR="005E4FE6" w:rsidRPr="00D80022" w:rsidRDefault="005E4FE6" w:rsidP="005E4FE6">
      <w:pPr>
        <w:pStyle w:val="subsection"/>
      </w:pPr>
      <w:r w:rsidRPr="00D80022">
        <w:tab/>
        <w:t>(2)</w:t>
      </w:r>
      <w:r w:rsidRPr="00D80022">
        <w:tab/>
        <w:t>This subsection applies if:</w:t>
      </w:r>
    </w:p>
    <w:p w:rsidR="005E4FE6" w:rsidRPr="00D80022" w:rsidRDefault="005E4FE6" w:rsidP="005E4FE6">
      <w:pPr>
        <w:pStyle w:val="paragraph"/>
      </w:pPr>
      <w:r w:rsidRPr="00D80022">
        <w:lastRenderedPageBreak/>
        <w:tab/>
        <w:t>(a)</w:t>
      </w:r>
      <w:r w:rsidRPr="00D80022">
        <w:tab/>
        <w:t>the claimant is required to lodge an income tax return for the past period income year; and</w:t>
      </w:r>
    </w:p>
    <w:p w:rsidR="005E4FE6" w:rsidRPr="00D80022" w:rsidRDefault="005E4FE6" w:rsidP="005E4FE6">
      <w:pPr>
        <w:pStyle w:val="paragraph"/>
      </w:pPr>
      <w:r w:rsidRPr="00D80022">
        <w:tab/>
        <w:t>(b)</w:t>
      </w:r>
      <w:r w:rsidRPr="00D80022">
        <w:tab/>
        <w:t xml:space="preserve">at the time the claim is made, an assessment has not been made under the </w:t>
      </w:r>
      <w:r w:rsidRPr="00D80022">
        <w:rPr>
          <w:i/>
        </w:rPr>
        <w:t xml:space="preserve">Income Tax Assessment Act 1936 </w:t>
      </w:r>
      <w:r w:rsidRPr="00D80022">
        <w:t>of the tax payable on the claimant’s taxable income for the past period income year.</w:t>
      </w:r>
    </w:p>
    <w:p w:rsidR="005E4FE6" w:rsidRPr="00D80022" w:rsidRDefault="005E4FE6" w:rsidP="005E4FE6">
      <w:pPr>
        <w:pStyle w:val="subsection"/>
      </w:pPr>
      <w:r w:rsidRPr="00D80022">
        <w:tab/>
        <w:t>(3)</w:t>
      </w:r>
      <w:r w:rsidRPr="00D80022">
        <w:tab/>
        <w:t>This subsection applies if:</w:t>
      </w:r>
    </w:p>
    <w:p w:rsidR="005E4FE6" w:rsidRPr="00D80022" w:rsidRDefault="005E4FE6" w:rsidP="005E4FE6">
      <w:pPr>
        <w:pStyle w:val="paragraph"/>
      </w:pPr>
      <w:r w:rsidRPr="00D80022">
        <w:tab/>
        <w:t>(a)</w:t>
      </w:r>
      <w:r w:rsidRPr="00D80022">
        <w:tab/>
        <w:t>a person is the claimant’s partner at any time during the past period; and</w:t>
      </w:r>
    </w:p>
    <w:p w:rsidR="005E4FE6" w:rsidRPr="00D80022" w:rsidRDefault="005E4FE6" w:rsidP="005E4FE6">
      <w:pPr>
        <w:pStyle w:val="paragraph"/>
      </w:pPr>
      <w:r w:rsidRPr="00D80022">
        <w:tab/>
        <w:t>(b)</w:t>
      </w:r>
      <w:r w:rsidRPr="00D80022">
        <w:tab/>
        <w:t>that person is required to lodge an income tax return for the past period income year; and</w:t>
      </w:r>
    </w:p>
    <w:p w:rsidR="005E4FE6" w:rsidRPr="00D80022" w:rsidRDefault="005E4FE6" w:rsidP="005E4FE6">
      <w:pPr>
        <w:pStyle w:val="paragraph"/>
      </w:pPr>
      <w:r w:rsidRPr="00D80022">
        <w:tab/>
        <w:t>(c)</w:t>
      </w:r>
      <w:r w:rsidRPr="00D80022">
        <w:tab/>
        <w:t xml:space="preserve">at the time the claim is made, an assessment has not been made under the </w:t>
      </w:r>
      <w:r w:rsidRPr="00D80022">
        <w:rPr>
          <w:i/>
        </w:rPr>
        <w:t xml:space="preserve">Income Tax Assessment Act 1936 </w:t>
      </w:r>
      <w:r w:rsidRPr="00D80022">
        <w:t>of the tax payable on that person’s taxable income for the past period income year.</w:t>
      </w:r>
    </w:p>
    <w:p w:rsidR="005E4FE6" w:rsidRPr="00D80022" w:rsidRDefault="005E4FE6" w:rsidP="005E4FE6">
      <w:pPr>
        <w:pStyle w:val="ActHead5"/>
      </w:pPr>
      <w:bookmarkStart w:id="335" w:name="_Toc398106631"/>
      <w:r w:rsidRPr="00D80022">
        <w:rPr>
          <w:rStyle w:val="CharSectno"/>
        </w:rPr>
        <w:t>65KI</w:t>
      </w:r>
      <w:r w:rsidRPr="00D80022">
        <w:t xml:space="preserve">  Restriction on determining claim where income tax return not lodged</w:t>
      </w:r>
      <w:bookmarkEnd w:id="335"/>
    </w:p>
    <w:p w:rsidR="005E4FE6" w:rsidRPr="00D80022" w:rsidRDefault="005E4FE6" w:rsidP="005E4FE6">
      <w:pPr>
        <w:pStyle w:val="subsection"/>
      </w:pPr>
      <w:r w:rsidRPr="00D80022">
        <w:tab/>
        <w:t>(1)</w:t>
      </w:r>
      <w:r w:rsidRPr="00D80022">
        <w:tab/>
        <w:t>If, in relation to a claim for payment of single income family supplement made by an individual:</w:t>
      </w:r>
    </w:p>
    <w:p w:rsidR="005E4FE6" w:rsidRPr="00D80022" w:rsidRDefault="005E4FE6" w:rsidP="005E4FE6">
      <w:pPr>
        <w:pStyle w:val="paragraph"/>
      </w:pPr>
      <w:r w:rsidRPr="00D80022">
        <w:tab/>
        <w:t>(a)</w:t>
      </w:r>
      <w:r w:rsidRPr="00D80022">
        <w:tab/>
        <w:t>the claim is for payment of that supplement for a past period; and</w:t>
      </w:r>
    </w:p>
    <w:p w:rsidR="005E4FE6" w:rsidRPr="00D80022" w:rsidRDefault="005E4FE6" w:rsidP="005E4FE6">
      <w:pPr>
        <w:pStyle w:val="paragraph"/>
      </w:pPr>
      <w:r w:rsidRPr="00D80022">
        <w:tab/>
        <w:t>(b)</w:t>
      </w:r>
      <w:r w:rsidRPr="00D80022">
        <w:tab/>
        <w:t xml:space="preserve">the past period falls in an income year (the </w:t>
      </w:r>
      <w:r w:rsidRPr="00D80022">
        <w:rPr>
          <w:b/>
          <w:i/>
        </w:rPr>
        <w:t>past period income year</w:t>
      </w:r>
      <w:r w:rsidRPr="00D80022">
        <w:t>) that is one of the 2 income years before the one in which the claim is made; and</w:t>
      </w:r>
    </w:p>
    <w:p w:rsidR="005E4FE6" w:rsidRPr="00D80022" w:rsidRDefault="005E4FE6" w:rsidP="005E4FE6">
      <w:pPr>
        <w:pStyle w:val="paragraph"/>
      </w:pPr>
      <w:r w:rsidRPr="00D80022">
        <w:tab/>
        <w:t>(c)</w:t>
      </w:r>
      <w:r w:rsidRPr="00D80022">
        <w:tab/>
        <w:t xml:space="preserve">either or both of </w:t>
      </w:r>
      <w:r w:rsidR="00D80022">
        <w:t>subsections (</w:t>
      </w:r>
      <w:r w:rsidRPr="00D80022">
        <w:t>2) and (3) apply;</w:t>
      </w:r>
    </w:p>
    <w:p w:rsidR="005E4FE6" w:rsidRPr="00D80022" w:rsidRDefault="005E4FE6" w:rsidP="005E4FE6">
      <w:pPr>
        <w:pStyle w:val="subsection2"/>
      </w:pPr>
      <w:r w:rsidRPr="00D80022">
        <w:t>then the claim is taken never to have been made.</w:t>
      </w:r>
    </w:p>
    <w:p w:rsidR="005E4FE6" w:rsidRPr="00D80022" w:rsidRDefault="005E4FE6" w:rsidP="005E4FE6">
      <w:pPr>
        <w:pStyle w:val="subsection"/>
      </w:pPr>
      <w:r w:rsidRPr="00D80022">
        <w:tab/>
        <w:t>(2)</w:t>
      </w:r>
      <w:r w:rsidRPr="00D80022">
        <w:tab/>
        <w:t>This subsection applies if:</w:t>
      </w:r>
    </w:p>
    <w:p w:rsidR="005E4FE6" w:rsidRPr="00D80022" w:rsidRDefault="005E4FE6" w:rsidP="005E4FE6">
      <w:pPr>
        <w:pStyle w:val="paragraph"/>
      </w:pPr>
      <w:r w:rsidRPr="00D80022">
        <w:tab/>
        <w:t>(a)</w:t>
      </w:r>
      <w:r w:rsidRPr="00D80022">
        <w:tab/>
        <w:t>the claimant is required to lodge an income tax return for the past period income year; and</w:t>
      </w:r>
    </w:p>
    <w:p w:rsidR="009A592C" w:rsidRPr="00D80022" w:rsidRDefault="009A592C" w:rsidP="009A592C">
      <w:pPr>
        <w:pStyle w:val="paragraph"/>
      </w:pPr>
      <w:r w:rsidRPr="00D80022">
        <w:tab/>
        <w:t>(b)</w:t>
      </w:r>
      <w:r w:rsidRPr="00D80022">
        <w:tab/>
        <w:t>the claimant has not lodged the return before the end of:</w:t>
      </w:r>
    </w:p>
    <w:p w:rsidR="009A592C" w:rsidRPr="00D80022" w:rsidRDefault="009A592C" w:rsidP="009A592C">
      <w:pPr>
        <w:pStyle w:val="paragraphsub"/>
      </w:pPr>
      <w:r w:rsidRPr="00D80022">
        <w:tab/>
        <w:t>(i)</w:t>
      </w:r>
      <w:r w:rsidRPr="00D80022">
        <w:tab/>
        <w:t>the first income year after the past period income year; or</w:t>
      </w:r>
    </w:p>
    <w:p w:rsidR="009A592C" w:rsidRPr="00D80022" w:rsidRDefault="009A592C" w:rsidP="009A592C">
      <w:pPr>
        <w:pStyle w:val="paragraphsub"/>
      </w:pPr>
      <w:r w:rsidRPr="00D80022">
        <w:lastRenderedPageBreak/>
        <w:tab/>
        <w:t>(ii)</w:t>
      </w:r>
      <w:r w:rsidRPr="00D80022">
        <w:tab/>
        <w:t>such further period (if any) as the Secretary allows, if the Secretary is satisfied that there are special circumstances that prevented the claimant from lodging the return before the end of that first income year.</w:t>
      </w:r>
    </w:p>
    <w:p w:rsidR="005E4FE6" w:rsidRPr="00D80022" w:rsidRDefault="005E4FE6" w:rsidP="005E4FE6">
      <w:pPr>
        <w:pStyle w:val="subsection"/>
      </w:pPr>
      <w:r w:rsidRPr="00D80022">
        <w:tab/>
        <w:t>(3)</w:t>
      </w:r>
      <w:r w:rsidRPr="00D80022">
        <w:tab/>
        <w:t>This subsection applies if:</w:t>
      </w:r>
    </w:p>
    <w:p w:rsidR="005E4FE6" w:rsidRPr="00D80022" w:rsidRDefault="005E4FE6" w:rsidP="005E4FE6">
      <w:pPr>
        <w:pStyle w:val="paragraph"/>
      </w:pPr>
      <w:r w:rsidRPr="00D80022">
        <w:tab/>
        <w:t>(a)</w:t>
      </w:r>
      <w:r w:rsidRPr="00D80022">
        <w:tab/>
        <w:t>a person is the claimant’s partner at any time during the past period; and</w:t>
      </w:r>
    </w:p>
    <w:p w:rsidR="005E4FE6" w:rsidRPr="00D80022" w:rsidRDefault="005E4FE6" w:rsidP="005E4FE6">
      <w:pPr>
        <w:pStyle w:val="paragraph"/>
      </w:pPr>
      <w:r w:rsidRPr="00D80022">
        <w:tab/>
        <w:t>(b)</w:t>
      </w:r>
      <w:r w:rsidRPr="00D80022">
        <w:tab/>
        <w:t>that person is required to lodge an income tax return for the past period income year; and</w:t>
      </w:r>
    </w:p>
    <w:p w:rsidR="009A592C" w:rsidRPr="00D80022" w:rsidRDefault="009A592C" w:rsidP="009A592C">
      <w:pPr>
        <w:pStyle w:val="paragraph"/>
      </w:pPr>
      <w:r w:rsidRPr="00D80022">
        <w:tab/>
        <w:t>(c)</w:t>
      </w:r>
      <w:r w:rsidRPr="00D80022">
        <w:tab/>
        <w:t>that person has not lodged the return before the end of:</w:t>
      </w:r>
    </w:p>
    <w:p w:rsidR="009A592C" w:rsidRPr="00D80022" w:rsidRDefault="009A592C" w:rsidP="009A592C">
      <w:pPr>
        <w:pStyle w:val="paragraphsub"/>
      </w:pPr>
      <w:r w:rsidRPr="00D80022">
        <w:tab/>
        <w:t>(i)</w:t>
      </w:r>
      <w:r w:rsidRPr="00D80022">
        <w:tab/>
        <w:t>the first income year after the past period income year; or</w:t>
      </w:r>
    </w:p>
    <w:p w:rsidR="009A592C" w:rsidRPr="00D80022" w:rsidRDefault="009A592C" w:rsidP="009A592C">
      <w:pPr>
        <w:pStyle w:val="paragraphsub"/>
      </w:pPr>
      <w:r w:rsidRPr="00D80022">
        <w:tab/>
        <w:t>(ii)</w:t>
      </w:r>
      <w:r w:rsidRPr="00D80022">
        <w:tab/>
        <w:t>such further period (if any) as the Secretary allows, if the Secretary is satisfied that there are special circumstances that prevented the person from lodging the return before the end of that first income year.</w:t>
      </w:r>
    </w:p>
    <w:p w:rsidR="003F549F" w:rsidRPr="00D80022" w:rsidRDefault="003F549F" w:rsidP="003F549F">
      <w:pPr>
        <w:pStyle w:val="subsection"/>
      </w:pPr>
      <w:r w:rsidRPr="00D80022">
        <w:tab/>
        <w:t>(4)</w:t>
      </w:r>
      <w:r w:rsidRPr="00D80022">
        <w:tab/>
        <w:t xml:space="preserve">The further period referred to in </w:t>
      </w:r>
      <w:r w:rsidR="00D80022">
        <w:t>subparagraph (</w:t>
      </w:r>
      <w:r w:rsidRPr="00D80022">
        <w:t>2)(b)(ii) or (3)(c)(ii) must end no later than the end of the second income year after the past period income year.</w:t>
      </w:r>
    </w:p>
    <w:p w:rsidR="005E4FE6" w:rsidRPr="00D80022" w:rsidRDefault="005E4FE6" w:rsidP="005E4FE6">
      <w:pPr>
        <w:pStyle w:val="ActHead5"/>
      </w:pPr>
      <w:bookmarkStart w:id="336" w:name="_Toc398106632"/>
      <w:r w:rsidRPr="00D80022">
        <w:rPr>
          <w:rStyle w:val="CharSectno"/>
        </w:rPr>
        <w:t>65KJ</w:t>
      </w:r>
      <w:r w:rsidRPr="00D80022">
        <w:t xml:space="preserve">  Restriction on determining claim where tax file number not provided etc.</w:t>
      </w:r>
      <w:bookmarkEnd w:id="336"/>
    </w:p>
    <w:p w:rsidR="005E4FE6" w:rsidRPr="00D80022" w:rsidRDefault="005E4FE6" w:rsidP="005E4FE6">
      <w:pPr>
        <w:pStyle w:val="SubsectionHead"/>
      </w:pPr>
      <w:r w:rsidRPr="00D80022">
        <w:t>Statement that TFN claim person or TFN substitution person does not know what his or her tax file number is etc.</w:t>
      </w:r>
    </w:p>
    <w:p w:rsidR="005E4FE6" w:rsidRPr="00D80022" w:rsidRDefault="005E4FE6" w:rsidP="005E4FE6">
      <w:pPr>
        <w:pStyle w:val="subsection"/>
      </w:pPr>
      <w:r w:rsidRPr="00D80022">
        <w:tab/>
        <w:t>(1)</w:t>
      </w:r>
      <w:r w:rsidRPr="00D80022">
        <w:tab/>
        <w:t>If:</w:t>
      </w:r>
    </w:p>
    <w:p w:rsidR="005E4FE6" w:rsidRPr="00D80022" w:rsidRDefault="005E4FE6" w:rsidP="005E4FE6">
      <w:pPr>
        <w:pStyle w:val="paragraph"/>
      </w:pPr>
      <w:r w:rsidRPr="00D80022">
        <w:tab/>
        <w:t>(a)</w:t>
      </w:r>
      <w:r w:rsidRPr="00D80022">
        <w:tab/>
        <w:t>a TFN claim person makes a statement of the kind set out in subsection</w:t>
      </w:r>
      <w:r w:rsidR="00D80022">
        <w:t> </w:t>
      </w:r>
      <w:r w:rsidRPr="00D80022">
        <w:t>65KB(4); or</w:t>
      </w:r>
    </w:p>
    <w:p w:rsidR="005E4FE6" w:rsidRPr="00D80022" w:rsidRDefault="005E4FE6" w:rsidP="005E4FE6">
      <w:pPr>
        <w:pStyle w:val="paragraph"/>
      </w:pPr>
      <w:r w:rsidRPr="00D80022">
        <w:tab/>
        <w:t>(b)</w:t>
      </w:r>
      <w:r w:rsidRPr="00D80022">
        <w:tab/>
        <w:t>a TFN substitution person makes a statement of the kind set out in subsection</w:t>
      </w:r>
      <w:r w:rsidR="00D80022">
        <w:t> </w:t>
      </w:r>
      <w:r w:rsidRPr="00D80022">
        <w:t>65KC(4);</w:t>
      </w:r>
    </w:p>
    <w:p w:rsidR="005E4FE6" w:rsidRPr="00D80022" w:rsidRDefault="005E4FE6" w:rsidP="005E4FE6">
      <w:pPr>
        <w:pStyle w:val="subsection2"/>
      </w:pPr>
      <w:r w:rsidRPr="00D80022">
        <w:t>the Secretary can only determine the claim concerned if:</w:t>
      </w:r>
    </w:p>
    <w:p w:rsidR="005E4FE6" w:rsidRPr="00D80022" w:rsidRDefault="005E4FE6" w:rsidP="005E4FE6">
      <w:pPr>
        <w:pStyle w:val="paragraph"/>
      </w:pPr>
      <w:r w:rsidRPr="00D80022">
        <w:tab/>
        <w:t>(c)</w:t>
      </w:r>
      <w:r w:rsidRPr="00D80022">
        <w:tab/>
        <w:t>within 28 days after the claim is made, the Commissioner of Taxation tells the Secretary the person’s tax file number; or</w:t>
      </w:r>
    </w:p>
    <w:p w:rsidR="005E4FE6" w:rsidRPr="00D80022" w:rsidRDefault="005E4FE6" w:rsidP="005E4FE6">
      <w:pPr>
        <w:pStyle w:val="paragraph"/>
      </w:pPr>
      <w:r w:rsidRPr="00D80022">
        <w:lastRenderedPageBreak/>
        <w:tab/>
        <w:t>(d)</w:t>
      </w:r>
      <w:r w:rsidRPr="00D80022">
        <w:tab/>
        <w:t>28 days pass after the claim is made without the Commissioner of Taxation telling the Secretary that the person has no tax file number.</w:t>
      </w:r>
    </w:p>
    <w:p w:rsidR="005E4FE6" w:rsidRPr="00D80022" w:rsidRDefault="005E4FE6" w:rsidP="005E4FE6">
      <w:pPr>
        <w:pStyle w:val="SubsectionHead"/>
      </w:pPr>
      <w:r w:rsidRPr="00D80022">
        <w:t>Statement that an application for a tax file number is pending</w:t>
      </w:r>
    </w:p>
    <w:p w:rsidR="005E4FE6" w:rsidRPr="00D80022" w:rsidRDefault="005E4FE6" w:rsidP="005E4FE6">
      <w:pPr>
        <w:pStyle w:val="subsection"/>
      </w:pPr>
      <w:r w:rsidRPr="00D80022">
        <w:tab/>
        <w:t>(2)</w:t>
      </w:r>
      <w:r w:rsidRPr="00D80022">
        <w:tab/>
        <w:t>If:</w:t>
      </w:r>
    </w:p>
    <w:p w:rsidR="005E4FE6" w:rsidRPr="00D80022" w:rsidRDefault="005E4FE6" w:rsidP="005E4FE6">
      <w:pPr>
        <w:pStyle w:val="paragraph"/>
      </w:pPr>
      <w:r w:rsidRPr="00D80022">
        <w:tab/>
        <w:t>(a)</w:t>
      </w:r>
      <w:r w:rsidRPr="00D80022">
        <w:tab/>
        <w:t>a TFN claim person makes a statement of the kind set out in subsection</w:t>
      </w:r>
      <w:r w:rsidR="00D80022">
        <w:t> </w:t>
      </w:r>
      <w:r w:rsidRPr="00D80022">
        <w:t>65KB(5); or</w:t>
      </w:r>
    </w:p>
    <w:p w:rsidR="005E4FE6" w:rsidRPr="00D80022" w:rsidRDefault="005E4FE6" w:rsidP="005E4FE6">
      <w:pPr>
        <w:pStyle w:val="paragraph"/>
      </w:pPr>
      <w:r w:rsidRPr="00D80022">
        <w:tab/>
        <w:t>(b)</w:t>
      </w:r>
      <w:r w:rsidRPr="00D80022">
        <w:tab/>
        <w:t>a TFN substitution person makes a statement of the kind set out in subsection</w:t>
      </w:r>
      <w:r w:rsidR="00D80022">
        <w:t> </w:t>
      </w:r>
      <w:r w:rsidRPr="00D80022">
        <w:t>65KC(5);</w:t>
      </w:r>
    </w:p>
    <w:p w:rsidR="005E4FE6" w:rsidRPr="00D80022" w:rsidRDefault="005E4FE6" w:rsidP="005E4FE6">
      <w:pPr>
        <w:pStyle w:val="subsection2"/>
      </w:pPr>
      <w:r w:rsidRPr="00D80022">
        <w:t>the Secretary can only determine the claim concerned if:</w:t>
      </w:r>
    </w:p>
    <w:p w:rsidR="005E4FE6" w:rsidRPr="00D80022" w:rsidRDefault="005E4FE6" w:rsidP="005E4FE6">
      <w:pPr>
        <w:pStyle w:val="paragraph"/>
      </w:pPr>
      <w:r w:rsidRPr="00D80022">
        <w:tab/>
        <w:t>(c)</w:t>
      </w:r>
      <w:r w:rsidRPr="00D80022">
        <w:tab/>
        <w:t>within 28 days after the claim is made, the Commissioner of Taxation tells the Secretary the person’s tax file number; or</w:t>
      </w:r>
    </w:p>
    <w:p w:rsidR="005E4FE6" w:rsidRPr="00D80022" w:rsidRDefault="005E4FE6" w:rsidP="005E4FE6">
      <w:pPr>
        <w:pStyle w:val="paragraph"/>
      </w:pPr>
      <w:r w:rsidRPr="00D80022">
        <w:tab/>
        <w:t>(d)</w:t>
      </w:r>
      <w:r w:rsidRPr="00D80022">
        <w:tab/>
        <w:t>28 days pass after the claim is made without the Commissioner of Taxation telling the Secretary that:</w:t>
      </w:r>
    </w:p>
    <w:p w:rsidR="005E4FE6" w:rsidRPr="00D80022" w:rsidRDefault="005E4FE6" w:rsidP="005E4FE6">
      <w:pPr>
        <w:pStyle w:val="paragraphsub"/>
      </w:pPr>
      <w:r w:rsidRPr="00D80022">
        <w:tab/>
        <w:t>(i)</w:t>
      </w:r>
      <w:r w:rsidRPr="00D80022">
        <w:tab/>
        <w:t>the person has not applied for a tax file number; or</w:t>
      </w:r>
    </w:p>
    <w:p w:rsidR="005E4FE6" w:rsidRPr="00D80022" w:rsidRDefault="005E4FE6" w:rsidP="005E4FE6">
      <w:pPr>
        <w:pStyle w:val="paragraphsub"/>
      </w:pPr>
      <w:r w:rsidRPr="00D80022">
        <w:tab/>
        <w:t>(ii)</w:t>
      </w:r>
      <w:r w:rsidRPr="00D80022">
        <w:tab/>
        <w:t>an application by the person for a tax file number has been refused; or</w:t>
      </w:r>
    </w:p>
    <w:p w:rsidR="005E4FE6" w:rsidRPr="00D80022" w:rsidRDefault="005E4FE6" w:rsidP="005E4FE6">
      <w:pPr>
        <w:pStyle w:val="paragraphsub"/>
      </w:pPr>
      <w:r w:rsidRPr="00D80022">
        <w:tab/>
        <w:t>(iii)</w:t>
      </w:r>
      <w:r w:rsidRPr="00D80022">
        <w:tab/>
        <w:t>the person has withdrawn an application for a tax file number.</w:t>
      </w:r>
    </w:p>
    <w:p w:rsidR="005E4FE6" w:rsidRPr="00D80022" w:rsidRDefault="005E4FE6" w:rsidP="005E4FE6">
      <w:pPr>
        <w:pStyle w:val="subsection"/>
      </w:pPr>
      <w:r w:rsidRPr="00D80022">
        <w:tab/>
        <w:t>(3)</w:t>
      </w:r>
      <w:r w:rsidRPr="00D80022">
        <w:tab/>
        <w:t xml:space="preserve">If, after the 28 days mentioned in </w:t>
      </w:r>
      <w:r w:rsidR="00D80022">
        <w:t>subsection (</w:t>
      </w:r>
      <w:r w:rsidRPr="00D80022">
        <w:t>1) or (2) have passed, the Secretary cannot, because of that subsection, determine the claim, the claim is taken never to have been made.</w:t>
      </w:r>
    </w:p>
    <w:p w:rsidR="005E4FE6" w:rsidRPr="00D80022" w:rsidRDefault="005E4FE6" w:rsidP="005E4FE6">
      <w:pPr>
        <w:pStyle w:val="ActHead5"/>
      </w:pPr>
      <w:bookmarkStart w:id="337" w:name="_Toc398106633"/>
      <w:r w:rsidRPr="00D80022">
        <w:rPr>
          <w:rStyle w:val="CharSectno"/>
        </w:rPr>
        <w:t>65KK</w:t>
      </w:r>
      <w:r w:rsidRPr="00D80022">
        <w:t xml:space="preserve">  Determination of past period entitlement claim</w:t>
      </w:r>
      <w:bookmarkEnd w:id="337"/>
    </w:p>
    <w:p w:rsidR="005E4FE6" w:rsidRPr="00D80022" w:rsidRDefault="005E4FE6" w:rsidP="005E4FE6">
      <w:pPr>
        <w:pStyle w:val="subsection"/>
        <w:keepNext/>
      </w:pPr>
      <w:r w:rsidRPr="00D80022">
        <w:tab/>
      </w:r>
      <w:r w:rsidRPr="00D80022">
        <w:tab/>
        <w:t>If:</w:t>
      </w:r>
    </w:p>
    <w:p w:rsidR="005E4FE6" w:rsidRPr="00D80022" w:rsidRDefault="005E4FE6" w:rsidP="005E4FE6">
      <w:pPr>
        <w:pStyle w:val="paragraph"/>
      </w:pPr>
      <w:r w:rsidRPr="00D80022">
        <w:tab/>
        <w:t>(a)</w:t>
      </w:r>
      <w:r w:rsidRPr="00D80022">
        <w:tab/>
        <w:t>the claim is one for payment of single income family supplement for a past period; and</w:t>
      </w:r>
    </w:p>
    <w:p w:rsidR="005E4FE6" w:rsidRPr="00D80022" w:rsidRDefault="005E4FE6" w:rsidP="005E4FE6">
      <w:pPr>
        <w:pStyle w:val="paragraph"/>
      </w:pPr>
      <w:r w:rsidRPr="00D80022">
        <w:tab/>
        <w:t>(b)</w:t>
      </w:r>
      <w:r w:rsidRPr="00D80022">
        <w:tab/>
        <w:t>the Secretary is satisfied that the claimant was eligible for single income family supplement:</w:t>
      </w:r>
    </w:p>
    <w:p w:rsidR="005E4FE6" w:rsidRPr="00D80022" w:rsidRDefault="005E4FE6" w:rsidP="005E4FE6">
      <w:pPr>
        <w:pStyle w:val="paragraphsub"/>
      </w:pPr>
      <w:r w:rsidRPr="00D80022">
        <w:tab/>
        <w:t>(i)</w:t>
      </w:r>
      <w:r w:rsidRPr="00D80022">
        <w:tab/>
        <w:t xml:space="preserve">for the whole of the period in accordance with </w:t>
      </w:r>
      <w:r w:rsidR="00127CA2" w:rsidRPr="00D80022">
        <w:t>Subdivision</w:t>
      </w:r>
      <w:r w:rsidR="00753CFA" w:rsidRPr="00D80022">
        <w:t xml:space="preserve"> </w:t>
      </w:r>
      <w:r w:rsidRPr="00D80022">
        <w:t>A of Division</w:t>
      </w:r>
      <w:r w:rsidR="00D80022">
        <w:t> </w:t>
      </w:r>
      <w:r w:rsidRPr="00D80022">
        <w:t>6 of Part</w:t>
      </w:r>
      <w:r w:rsidR="00D80022">
        <w:t> </w:t>
      </w:r>
      <w:r w:rsidRPr="00D80022">
        <w:t>3 of the Family Assistance Act; or</w:t>
      </w:r>
    </w:p>
    <w:p w:rsidR="005E4FE6" w:rsidRPr="00D80022" w:rsidRDefault="005E4FE6" w:rsidP="005E4FE6">
      <w:pPr>
        <w:pStyle w:val="paragraphsub"/>
      </w:pPr>
      <w:r w:rsidRPr="00D80022">
        <w:lastRenderedPageBreak/>
        <w:tab/>
        <w:t>(ii)</w:t>
      </w:r>
      <w:r w:rsidRPr="00D80022">
        <w:tab/>
        <w:t xml:space="preserve">for part of the period in accordance with that </w:t>
      </w:r>
      <w:r w:rsidR="00127CA2" w:rsidRPr="00D80022">
        <w:t>Subdivision</w:t>
      </w:r>
      <w:r w:rsidR="00753CFA" w:rsidRPr="00D80022">
        <w:t xml:space="preserve"> </w:t>
      </w:r>
      <w:r w:rsidRPr="00D80022">
        <w:t>and for the remainder of the period in accordance with section</w:t>
      </w:r>
      <w:r w:rsidR="00D80022">
        <w:t> </w:t>
      </w:r>
      <w:r w:rsidRPr="00D80022">
        <w:t>57GE of that Act;</w:t>
      </w:r>
    </w:p>
    <w:p w:rsidR="005E4FE6" w:rsidRPr="00D80022" w:rsidRDefault="005E4FE6" w:rsidP="005E4FE6">
      <w:pPr>
        <w:pStyle w:val="subsection2"/>
      </w:pPr>
      <w:r w:rsidRPr="00D80022">
        <w:t>the Secretary must determine that the claimant is entitled to be paid single income family supplement for the past period.</w:t>
      </w:r>
    </w:p>
    <w:p w:rsidR="005E4FE6" w:rsidRPr="00D80022" w:rsidRDefault="005E4FE6" w:rsidP="005E4FE6">
      <w:pPr>
        <w:pStyle w:val="ActHead5"/>
      </w:pPr>
      <w:bookmarkStart w:id="338" w:name="_Toc398106634"/>
      <w:r w:rsidRPr="00D80022">
        <w:rPr>
          <w:rStyle w:val="CharSectno"/>
        </w:rPr>
        <w:t>65KL</w:t>
      </w:r>
      <w:r w:rsidRPr="00D80022">
        <w:t xml:space="preserve">  Determination of bereavement entitlement claim</w:t>
      </w:r>
      <w:bookmarkEnd w:id="338"/>
    </w:p>
    <w:p w:rsidR="005E4FE6" w:rsidRPr="00D80022" w:rsidRDefault="005E4FE6" w:rsidP="005E4FE6">
      <w:pPr>
        <w:pStyle w:val="subsection"/>
      </w:pPr>
      <w:r w:rsidRPr="00D80022">
        <w:tab/>
      </w:r>
      <w:r w:rsidRPr="00D80022">
        <w:tab/>
        <w:t>If:</w:t>
      </w:r>
    </w:p>
    <w:p w:rsidR="005E4FE6" w:rsidRPr="00D80022" w:rsidRDefault="005E4FE6" w:rsidP="005E4FE6">
      <w:pPr>
        <w:pStyle w:val="paragraph"/>
      </w:pPr>
      <w:r w:rsidRPr="00D80022">
        <w:tab/>
        <w:t>(a)</w:t>
      </w:r>
      <w:r w:rsidRPr="00D80022">
        <w:tab/>
        <w:t>the claim is one for payment of single income family supplement by single payment/in substitution because of the death of another individual; and</w:t>
      </w:r>
    </w:p>
    <w:p w:rsidR="005E4FE6" w:rsidRPr="00D80022" w:rsidRDefault="005E4FE6" w:rsidP="005E4FE6">
      <w:pPr>
        <w:pStyle w:val="paragraph"/>
      </w:pPr>
      <w:r w:rsidRPr="00D80022">
        <w:tab/>
        <w:t>(b)</w:t>
      </w:r>
      <w:r w:rsidRPr="00D80022">
        <w:tab/>
        <w:t>the Secretary is satisfied that the claimant is eligible for single income family supplement under section</w:t>
      </w:r>
      <w:r w:rsidR="00D80022">
        <w:t> </w:t>
      </w:r>
      <w:r w:rsidRPr="00D80022">
        <w:t>57GF or 57GG of the Family Assistance Act;</w:t>
      </w:r>
    </w:p>
    <w:p w:rsidR="005E4FE6" w:rsidRPr="00D80022" w:rsidRDefault="005E4FE6" w:rsidP="005E4FE6">
      <w:pPr>
        <w:pStyle w:val="subsection2"/>
      </w:pPr>
      <w:r w:rsidRPr="00D80022">
        <w:t>the Secretary must determine that the claimant is entitled to be paid the single income family supplement.</w:t>
      </w:r>
    </w:p>
    <w:p w:rsidR="005E4FE6" w:rsidRPr="00D80022" w:rsidRDefault="005E4FE6" w:rsidP="005E4FE6">
      <w:pPr>
        <w:pStyle w:val="ActHead5"/>
      </w:pPr>
      <w:bookmarkStart w:id="339" w:name="_Toc398106635"/>
      <w:r w:rsidRPr="00D80022">
        <w:rPr>
          <w:rStyle w:val="CharSectno"/>
        </w:rPr>
        <w:t>65KM</w:t>
      </w:r>
      <w:r w:rsidRPr="00D80022">
        <w:t xml:space="preserve">  Determination that no entitlement</w:t>
      </w:r>
      <w:bookmarkEnd w:id="339"/>
    </w:p>
    <w:p w:rsidR="005E4FE6" w:rsidRPr="00D80022" w:rsidRDefault="005E4FE6" w:rsidP="005E4FE6">
      <w:pPr>
        <w:pStyle w:val="subsection"/>
      </w:pPr>
      <w:r w:rsidRPr="00D80022">
        <w:tab/>
      </w:r>
      <w:r w:rsidRPr="00D80022">
        <w:tab/>
        <w:t>If the Secretary is not satisfied as mentioned in section</w:t>
      </w:r>
      <w:r w:rsidR="00D80022">
        <w:t> </w:t>
      </w:r>
      <w:r w:rsidRPr="00D80022">
        <w:t>65KK or 65KL, the Secretary must determine that the claimant is not entitled to be paid single income family supplement for the past period or because of the death of the other individual, as the case requires.</w:t>
      </w:r>
    </w:p>
    <w:p w:rsidR="005E4FE6" w:rsidRPr="00D80022" w:rsidRDefault="005E4FE6" w:rsidP="005E4FE6">
      <w:pPr>
        <w:pStyle w:val="ActHead5"/>
      </w:pPr>
      <w:bookmarkStart w:id="340" w:name="_Toc398106636"/>
      <w:r w:rsidRPr="00D80022">
        <w:rPr>
          <w:rStyle w:val="CharSectno"/>
        </w:rPr>
        <w:t>65KN</w:t>
      </w:r>
      <w:r w:rsidRPr="00D80022">
        <w:t xml:space="preserve">  When determination is in force</w:t>
      </w:r>
      <w:bookmarkEnd w:id="340"/>
    </w:p>
    <w:p w:rsidR="005E4FE6" w:rsidRPr="00D80022" w:rsidRDefault="005E4FE6" w:rsidP="005E4FE6">
      <w:pPr>
        <w:pStyle w:val="subsection"/>
      </w:pPr>
      <w:r w:rsidRPr="00D80022">
        <w:tab/>
      </w:r>
      <w:r w:rsidRPr="00D80022">
        <w:tab/>
        <w:t xml:space="preserve">A determination under this </w:t>
      </w:r>
      <w:r w:rsidR="00127CA2" w:rsidRPr="00D80022">
        <w:t>Division</w:t>
      </w:r>
      <w:r w:rsidR="00753CFA" w:rsidRPr="00D80022">
        <w:t xml:space="preserve"> </w:t>
      </w:r>
      <w:r w:rsidRPr="00D80022">
        <w:t>comes into force when it is made and remains in force at all times afterwards.</w:t>
      </w:r>
    </w:p>
    <w:p w:rsidR="005E4FE6" w:rsidRPr="00D80022" w:rsidRDefault="005E4FE6" w:rsidP="005E4FE6">
      <w:pPr>
        <w:pStyle w:val="ActHead5"/>
      </w:pPr>
      <w:bookmarkStart w:id="341" w:name="_Toc398106637"/>
      <w:r w:rsidRPr="00D80022">
        <w:rPr>
          <w:rStyle w:val="CharSectno"/>
        </w:rPr>
        <w:t>65KO</w:t>
      </w:r>
      <w:r w:rsidRPr="00D80022">
        <w:t xml:space="preserve">  Notice of determination</w:t>
      </w:r>
      <w:bookmarkEnd w:id="341"/>
    </w:p>
    <w:p w:rsidR="005E4FE6" w:rsidRPr="00D80022" w:rsidRDefault="005E4FE6" w:rsidP="005E4FE6">
      <w:pPr>
        <w:pStyle w:val="subsection"/>
      </w:pPr>
      <w:r w:rsidRPr="00D80022">
        <w:tab/>
        <w:t>(1)</w:t>
      </w:r>
      <w:r w:rsidRPr="00D80022">
        <w:tab/>
        <w:t xml:space="preserve">The Secretary must give notice of a determination under this </w:t>
      </w:r>
      <w:r w:rsidR="00127CA2" w:rsidRPr="00D80022">
        <w:t>Subdivision</w:t>
      </w:r>
      <w:r w:rsidR="00753CFA" w:rsidRPr="00D80022">
        <w:t xml:space="preserve"> </w:t>
      </w:r>
      <w:r w:rsidRPr="00D80022">
        <w:t>to the claimant, stating:</w:t>
      </w:r>
    </w:p>
    <w:p w:rsidR="005E4FE6" w:rsidRPr="00D80022" w:rsidRDefault="005E4FE6" w:rsidP="005E4FE6">
      <w:pPr>
        <w:pStyle w:val="paragraph"/>
      </w:pPr>
      <w:r w:rsidRPr="00D80022">
        <w:tab/>
        <w:t>(a)</w:t>
      </w:r>
      <w:r w:rsidRPr="00D80022">
        <w:tab/>
        <w:t>whether the claimant is entitled to be paid single income family supplement under the determination; and</w:t>
      </w:r>
    </w:p>
    <w:p w:rsidR="005E4FE6" w:rsidRPr="00D80022" w:rsidRDefault="005E4FE6" w:rsidP="005E4FE6">
      <w:pPr>
        <w:pStyle w:val="paragraph"/>
      </w:pPr>
      <w:r w:rsidRPr="00D80022">
        <w:lastRenderedPageBreak/>
        <w:tab/>
        <w:t>(b)</w:t>
      </w:r>
      <w:r w:rsidRPr="00D80022">
        <w:tab/>
        <w:t>if the claimant is so entitled—the amount of the supplement and how it is to be paid; and</w:t>
      </w:r>
    </w:p>
    <w:p w:rsidR="005E4FE6" w:rsidRPr="00D80022" w:rsidRDefault="005E4FE6" w:rsidP="005E4FE6">
      <w:pPr>
        <w:pStyle w:val="paragraph"/>
      </w:pPr>
      <w:r w:rsidRPr="00D80022">
        <w:tab/>
        <w:t>(c)</w:t>
      </w:r>
      <w:r w:rsidRPr="00D80022">
        <w:tab/>
        <w:t>that the claimant may apply for review of the determination in the manner set out in Part</w:t>
      </w:r>
      <w:r w:rsidR="00D80022">
        <w:t> </w:t>
      </w:r>
      <w:r w:rsidRPr="00D80022">
        <w:t>5.</w:t>
      </w:r>
    </w:p>
    <w:p w:rsidR="005E4FE6" w:rsidRPr="00D80022" w:rsidRDefault="005E4FE6" w:rsidP="005E4FE6">
      <w:pPr>
        <w:pStyle w:val="subsection"/>
      </w:pPr>
      <w:r w:rsidRPr="00D80022">
        <w:tab/>
        <w:t>(2)</w:t>
      </w:r>
      <w:r w:rsidRPr="00D80022">
        <w:tab/>
        <w:t xml:space="preserve">The determination is not ineffective by reason only that the requirements of </w:t>
      </w:r>
      <w:r w:rsidR="00D80022">
        <w:t>subsection (</w:t>
      </w:r>
      <w:r w:rsidRPr="00D80022">
        <w:t>1) are not complied with.</w:t>
      </w:r>
    </w:p>
    <w:p w:rsidR="005E4FE6" w:rsidRPr="00D80022" w:rsidRDefault="005E4FE6" w:rsidP="005E4FE6">
      <w:pPr>
        <w:pStyle w:val="ActHead5"/>
      </w:pPr>
      <w:bookmarkStart w:id="342" w:name="_Toc398106638"/>
      <w:r w:rsidRPr="00D80022">
        <w:rPr>
          <w:rStyle w:val="CharSectno"/>
        </w:rPr>
        <w:t>65KP</w:t>
      </w:r>
      <w:r w:rsidRPr="00D80022">
        <w:t xml:space="preserve">  Payment of single income family supplement—no claim required</w:t>
      </w:r>
      <w:bookmarkEnd w:id="342"/>
    </w:p>
    <w:p w:rsidR="005E4FE6" w:rsidRPr="00D80022" w:rsidRDefault="005E4FE6" w:rsidP="005E4FE6">
      <w:pPr>
        <w:pStyle w:val="subsection"/>
      </w:pPr>
      <w:r w:rsidRPr="00D80022">
        <w:tab/>
        <w:t>(1)</w:t>
      </w:r>
      <w:r w:rsidRPr="00D80022">
        <w:tab/>
        <w:t xml:space="preserve">Subject to this section, if an individual is not required to make a claim for single income family supplement in relation to a period (the </w:t>
      </w:r>
      <w:r w:rsidRPr="00D80022">
        <w:rPr>
          <w:b/>
          <w:i/>
        </w:rPr>
        <w:t>past period</w:t>
      </w:r>
      <w:r w:rsidRPr="00D80022">
        <w:t xml:space="preserve">) in an income year (the </w:t>
      </w:r>
      <w:r w:rsidRPr="00D80022">
        <w:rPr>
          <w:b/>
          <w:i/>
        </w:rPr>
        <w:t>past period income year</w:t>
      </w:r>
      <w:r w:rsidRPr="00D80022">
        <w:t>), the Secretary must pay any amount of single income family supplement the individual is eligible for in relation to that past period:</w:t>
      </w:r>
    </w:p>
    <w:p w:rsidR="005E4FE6" w:rsidRPr="00D80022" w:rsidRDefault="005E4FE6" w:rsidP="005E4FE6">
      <w:pPr>
        <w:pStyle w:val="paragraph"/>
      </w:pPr>
      <w:r w:rsidRPr="00D80022">
        <w:tab/>
        <w:t>(a)</w:t>
      </w:r>
      <w:r w:rsidRPr="00D80022">
        <w:tab/>
        <w:t>on the day that the Secretary considers to be the earliest day on which it is reasonably practicable for the amount to be paid; and</w:t>
      </w:r>
    </w:p>
    <w:p w:rsidR="005E4FE6" w:rsidRPr="00D80022" w:rsidRDefault="005E4FE6" w:rsidP="005E4FE6">
      <w:pPr>
        <w:pStyle w:val="paragraph"/>
      </w:pPr>
      <w:r w:rsidRPr="00D80022">
        <w:tab/>
        <w:t>(b)</w:t>
      </w:r>
      <w:r w:rsidRPr="00D80022">
        <w:tab/>
        <w:t>in such manner as the Secretary considers appropriate.</w:t>
      </w:r>
    </w:p>
    <w:p w:rsidR="005E4FE6" w:rsidRPr="00D80022" w:rsidRDefault="005E4FE6" w:rsidP="005E4FE6">
      <w:pPr>
        <w:pStyle w:val="notetext"/>
      </w:pPr>
      <w:r w:rsidRPr="00D80022">
        <w:t>Note:</w:t>
      </w:r>
      <w:r w:rsidRPr="00D80022">
        <w:tab/>
        <w:t>Subsection</w:t>
      </w:r>
      <w:r w:rsidR="00D80022">
        <w:t> </w:t>
      </w:r>
      <w:r w:rsidRPr="00D80022">
        <w:t>65K(2) sets out when a claim for single income family supplement is not required.</w:t>
      </w:r>
    </w:p>
    <w:p w:rsidR="005E4FE6" w:rsidRPr="00D80022" w:rsidRDefault="005E4FE6" w:rsidP="005E4FE6">
      <w:pPr>
        <w:pStyle w:val="subsection"/>
      </w:pPr>
      <w:r w:rsidRPr="00D80022">
        <w:tab/>
        <w:t>(2)</w:t>
      </w:r>
      <w:r w:rsidRPr="00D80022">
        <w:tab/>
        <w:t>If either or both of the following apply:</w:t>
      </w:r>
    </w:p>
    <w:p w:rsidR="005E4FE6" w:rsidRPr="00D80022" w:rsidRDefault="005E4FE6" w:rsidP="005E4FE6">
      <w:pPr>
        <w:pStyle w:val="paragraph"/>
      </w:pPr>
      <w:r w:rsidRPr="00D80022">
        <w:tab/>
        <w:t>(a)</w:t>
      </w:r>
      <w:r w:rsidRPr="00D80022">
        <w:tab/>
        <w:t>the individual is required to lodge an income tax return for the past period income year;</w:t>
      </w:r>
    </w:p>
    <w:p w:rsidR="005E4FE6" w:rsidRPr="00D80022" w:rsidRDefault="005E4FE6" w:rsidP="005E4FE6">
      <w:pPr>
        <w:pStyle w:val="paragraph"/>
      </w:pPr>
      <w:r w:rsidRPr="00D80022">
        <w:tab/>
        <w:t>(b)</w:t>
      </w:r>
      <w:r w:rsidRPr="00D80022">
        <w:tab/>
        <w:t>the following apply:</w:t>
      </w:r>
    </w:p>
    <w:p w:rsidR="005E4FE6" w:rsidRPr="00D80022" w:rsidRDefault="005E4FE6" w:rsidP="005E4FE6">
      <w:pPr>
        <w:pStyle w:val="paragraphsub"/>
      </w:pPr>
      <w:r w:rsidRPr="00D80022">
        <w:tab/>
        <w:t>(i)</w:t>
      </w:r>
      <w:r w:rsidRPr="00D80022">
        <w:tab/>
        <w:t>a person is the individual’s partner at any time during the past period;</w:t>
      </w:r>
    </w:p>
    <w:p w:rsidR="005E4FE6" w:rsidRPr="00D80022" w:rsidRDefault="005E4FE6" w:rsidP="005E4FE6">
      <w:pPr>
        <w:pStyle w:val="paragraphsub"/>
      </w:pPr>
      <w:r w:rsidRPr="00D80022">
        <w:tab/>
        <w:t>(ii)</w:t>
      </w:r>
      <w:r w:rsidRPr="00D80022">
        <w:tab/>
        <w:t>that person is required to lodge an income tax return for the past period income year;</w:t>
      </w:r>
    </w:p>
    <w:p w:rsidR="005E4FE6" w:rsidRPr="00D80022" w:rsidRDefault="005E4FE6" w:rsidP="005E4FE6">
      <w:pPr>
        <w:pStyle w:val="subsection2"/>
      </w:pPr>
      <w:r w:rsidRPr="00D80022">
        <w:t xml:space="preserve">then the amount of single income family supplement cannot be paid to the individual unless, in relation to each person who is required to lodge an income tax return for that income year, an assessment has been made under the </w:t>
      </w:r>
      <w:r w:rsidRPr="00D80022">
        <w:rPr>
          <w:i/>
        </w:rPr>
        <w:t xml:space="preserve">Income Tax Assessment Act 1936 </w:t>
      </w:r>
      <w:r w:rsidRPr="00D80022">
        <w:t>of the tax payable on that person’s taxable income for that income year.</w:t>
      </w:r>
    </w:p>
    <w:p w:rsidR="005E4FE6" w:rsidRPr="00D80022" w:rsidRDefault="005E4FE6" w:rsidP="005E4FE6">
      <w:pPr>
        <w:pStyle w:val="subsection"/>
      </w:pPr>
      <w:r w:rsidRPr="00D80022">
        <w:lastRenderedPageBreak/>
        <w:tab/>
        <w:t>(3)</w:t>
      </w:r>
      <w:r w:rsidRPr="00D80022">
        <w:tab/>
        <w:t>If either or both of the following apply:</w:t>
      </w:r>
    </w:p>
    <w:p w:rsidR="009916E7" w:rsidRPr="00D80022" w:rsidRDefault="009916E7" w:rsidP="009916E7">
      <w:pPr>
        <w:pStyle w:val="paragraph"/>
      </w:pPr>
      <w:r w:rsidRPr="00D80022">
        <w:tab/>
        <w:t>(a)</w:t>
      </w:r>
      <w:r w:rsidRPr="00D80022">
        <w:tab/>
        <w:t>the individual is required to lodge an income tax return for the past period income year, but the individual has not lodged the return before the end of:</w:t>
      </w:r>
    </w:p>
    <w:p w:rsidR="009916E7" w:rsidRPr="00D80022" w:rsidRDefault="009916E7" w:rsidP="009916E7">
      <w:pPr>
        <w:pStyle w:val="paragraphsub"/>
      </w:pPr>
      <w:r w:rsidRPr="00D80022">
        <w:tab/>
        <w:t>(i)</w:t>
      </w:r>
      <w:r w:rsidRPr="00D80022">
        <w:tab/>
        <w:t>the first income year after the past period income year; or</w:t>
      </w:r>
    </w:p>
    <w:p w:rsidR="009916E7" w:rsidRPr="00D80022" w:rsidRDefault="009916E7" w:rsidP="009916E7">
      <w:pPr>
        <w:pStyle w:val="paragraphsub"/>
      </w:pPr>
      <w:r w:rsidRPr="00D80022">
        <w:tab/>
        <w:t>(ii)</w:t>
      </w:r>
      <w:r w:rsidRPr="00D80022">
        <w:tab/>
        <w:t>such further period (if any) as the Secretary allows, if the Secretary is satisfied that there are special circumstances that prevented the individual from lodging the return before the end of that first income year.</w:t>
      </w:r>
    </w:p>
    <w:p w:rsidR="005E4FE6" w:rsidRPr="00D80022" w:rsidRDefault="005E4FE6" w:rsidP="005E4FE6">
      <w:pPr>
        <w:pStyle w:val="paragraph"/>
      </w:pPr>
      <w:r w:rsidRPr="00D80022">
        <w:tab/>
        <w:t>(b)</w:t>
      </w:r>
      <w:r w:rsidRPr="00D80022">
        <w:tab/>
        <w:t>the following apply:</w:t>
      </w:r>
    </w:p>
    <w:p w:rsidR="005E4FE6" w:rsidRPr="00D80022" w:rsidRDefault="005E4FE6" w:rsidP="005E4FE6">
      <w:pPr>
        <w:pStyle w:val="paragraphsub"/>
      </w:pPr>
      <w:r w:rsidRPr="00D80022">
        <w:tab/>
        <w:t>(i)</w:t>
      </w:r>
      <w:r w:rsidRPr="00D80022">
        <w:tab/>
        <w:t>a person is the individual’s partner at any time during the past period;</w:t>
      </w:r>
    </w:p>
    <w:p w:rsidR="005E4FE6" w:rsidRPr="00D80022" w:rsidRDefault="005E4FE6" w:rsidP="005E4FE6">
      <w:pPr>
        <w:pStyle w:val="paragraphsub"/>
      </w:pPr>
      <w:r w:rsidRPr="00D80022">
        <w:tab/>
        <w:t>(ii)</w:t>
      </w:r>
      <w:r w:rsidRPr="00D80022">
        <w:tab/>
        <w:t>that person is required to lodge an income tax return for the past period income year;</w:t>
      </w:r>
    </w:p>
    <w:p w:rsidR="00C673CB" w:rsidRPr="00D80022" w:rsidRDefault="00C673CB" w:rsidP="00C673CB">
      <w:pPr>
        <w:pStyle w:val="paragraphsub"/>
      </w:pPr>
      <w:r w:rsidRPr="00D80022">
        <w:tab/>
        <w:t>(iii)</w:t>
      </w:r>
      <w:r w:rsidRPr="00D80022">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D80022" w:rsidRDefault="005E4FE6" w:rsidP="005E4FE6">
      <w:pPr>
        <w:pStyle w:val="subsection2"/>
      </w:pPr>
      <w:r w:rsidRPr="00D80022">
        <w:t>then the amount of single income family supplement is not to be paid to the individual.</w:t>
      </w:r>
    </w:p>
    <w:p w:rsidR="00B77169" w:rsidRPr="00D80022" w:rsidRDefault="00B77169" w:rsidP="00B77169">
      <w:pPr>
        <w:pStyle w:val="subsection"/>
      </w:pPr>
      <w:r w:rsidRPr="00D80022">
        <w:tab/>
        <w:t>(3A)</w:t>
      </w:r>
      <w:r w:rsidRPr="00D80022">
        <w:tab/>
        <w:t xml:space="preserve">The further period referred to in </w:t>
      </w:r>
      <w:r w:rsidR="00D80022">
        <w:t>subparagraph (</w:t>
      </w:r>
      <w:r w:rsidRPr="00D80022">
        <w:t>3)(a)(ii) or (3)(b)(iii) must end no later than the end of the second income year after the past period income year.</w:t>
      </w:r>
    </w:p>
    <w:p w:rsidR="005E4FE6" w:rsidRPr="00D80022" w:rsidRDefault="005E4FE6" w:rsidP="005E4FE6">
      <w:pPr>
        <w:pStyle w:val="subsection"/>
      </w:pPr>
      <w:r w:rsidRPr="00D80022">
        <w:tab/>
        <w:t>(4)</w:t>
      </w:r>
      <w:r w:rsidRPr="00D80022">
        <w:tab/>
        <w:t>This section is subject to Part</w:t>
      </w:r>
      <w:r w:rsidR="00D80022">
        <w:t> </w:t>
      </w:r>
      <w:r w:rsidRPr="00D80022">
        <w:t>4, Division</w:t>
      </w:r>
      <w:r w:rsidR="00D80022">
        <w:t> </w:t>
      </w:r>
      <w:r w:rsidRPr="00D80022">
        <w:t>3 of Part</w:t>
      </w:r>
      <w:r w:rsidR="00D80022">
        <w:t> </w:t>
      </w:r>
      <w:r w:rsidRPr="00D80022">
        <w:t>8B and sections</w:t>
      </w:r>
      <w:r w:rsidR="00D80022">
        <w:t> </w:t>
      </w:r>
      <w:r w:rsidRPr="00D80022">
        <w:t>225 and 226.</w:t>
      </w:r>
    </w:p>
    <w:p w:rsidR="005E4FE6" w:rsidRPr="00D80022" w:rsidRDefault="005E4FE6" w:rsidP="005E4FE6">
      <w:pPr>
        <w:pStyle w:val="ActHead5"/>
      </w:pPr>
      <w:bookmarkStart w:id="343" w:name="_Toc398106639"/>
      <w:r w:rsidRPr="00D80022">
        <w:rPr>
          <w:rStyle w:val="CharSectno"/>
        </w:rPr>
        <w:t>65KQ</w:t>
      </w:r>
      <w:r w:rsidRPr="00D80022">
        <w:t xml:space="preserve">  Payment of single income family supplement—claim required</w:t>
      </w:r>
      <w:bookmarkEnd w:id="343"/>
    </w:p>
    <w:p w:rsidR="005E4FE6" w:rsidRPr="00D80022" w:rsidRDefault="005E4FE6" w:rsidP="005E4FE6">
      <w:pPr>
        <w:pStyle w:val="subsection"/>
      </w:pPr>
      <w:r w:rsidRPr="00D80022">
        <w:tab/>
        <w:t>(1)</w:t>
      </w:r>
      <w:r w:rsidRPr="00D80022">
        <w:tab/>
        <w:t>If an individual is entitled to be paid an amount of single income family supplement under a determination on a claim for payment of single income family supplement:</w:t>
      </w:r>
    </w:p>
    <w:p w:rsidR="005E4FE6" w:rsidRPr="00D80022" w:rsidRDefault="005E4FE6" w:rsidP="005E4FE6">
      <w:pPr>
        <w:pStyle w:val="paragraph"/>
      </w:pPr>
      <w:r w:rsidRPr="00D80022">
        <w:lastRenderedPageBreak/>
        <w:tab/>
        <w:t>(a)</w:t>
      </w:r>
      <w:r w:rsidRPr="00D80022">
        <w:tab/>
        <w:t>for a past period; or</w:t>
      </w:r>
    </w:p>
    <w:p w:rsidR="005E4FE6" w:rsidRPr="00D80022" w:rsidRDefault="005E4FE6" w:rsidP="005E4FE6">
      <w:pPr>
        <w:pStyle w:val="paragraph"/>
      </w:pPr>
      <w:r w:rsidRPr="00D80022">
        <w:tab/>
        <w:t>(b)</w:t>
      </w:r>
      <w:r w:rsidRPr="00D80022">
        <w:tab/>
        <w:t>by single payment/in substitution because of the death of another individual;</w:t>
      </w:r>
    </w:p>
    <w:p w:rsidR="005E4FE6" w:rsidRPr="00D80022" w:rsidRDefault="005E4FE6" w:rsidP="005E4FE6">
      <w:pPr>
        <w:pStyle w:val="subsection2"/>
      </w:pPr>
      <w:r w:rsidRPr="00D80022">
        <w:t>the Secretary must pay the amount to the individual at such time and in such manner as the Secretary considers appropriate.</w:t>
      </w:r>
    </w:p>
    <w:p w:rsidR="005E4FE6" w:rsidRPr="00D80022" w:rsidRDefault="005E4FE6" w:rsidP="005E4FE6">
      <w:pPr>
        <w:pStyle w:val="subsection"/>
      </w:pPr>
      <w:r w:rsidRPr="00D80022">
        <w:tab/>
        <w:t>(2)</w:t>
      </w:r>
      <w:r w:rsidRPr="00D80022">
        <w:tab/>
        <w:t>This section is subject to Part</w:t>
      </w:r>
      <w:r w:rsidR="00D80022">
        <w:t> </w:t>
      </w:r>
      <w:r w:rsidRPr="00D80022">
        <w:t>4, Division</w:t>
      </w:r>
      <w:r w:rsidR="00D80022">
        <w:t> </w:t>
      </w:r>
      <w:r w:rsidRPr="00D80022">
        <w:t>3 of Part</w:t>
      </w:r>
      <w:r w:rsidR="00D80022">
        <w:t> </w:t>
      </w:r>
      <w:r w:rsidRPr="00D80022">
        <w:t>8B and sections</w:t>
      </w:r>
      <w:r w:rsidR="00D80022">
        <w:t> </w:t>
      </w:r>
      <w:r w:rsidRPr="00D80022">
        <w:t>225 and 226.</w:t>
      </w:r>
    </w:p>
    <w:p w:rsidR="005E4FE6" w:rsidRPr="00D80022" w:rsidRDefault="005E4FE6" w:rsidP="005E4FE6">
      <w:pPr>
        <w:pStyle w:val="ActHead5"/>
      </w:pPr>
      <w:bookmarkStart w:id="344" w:name="_Toc398106640"/>
      <w:r w:rsidRPr="00D80022">
        <w:rPr>
          <w:rStyle w:val="CharSectno"/>
        </w:rPr>
        <w:t>65KR</w:t>
      </w:r>
      <w:r w:rsidRPr="00D80022">
        <w:t xml:space="preserve">  Secretary’s power to request tax file numbers</w:t>
      </w:r>
      <w:bookmarkEnd w:id="344"/>
    </w:p>
    <w:p w:rsidR="005E4FE6" w:rsidRPr="00D80022" w:rsidRDefault="005E4FE6" w:rsidP="005E4FE6">
      <w:pPr>
        <w:pStyle w:val="subsection"/>
      </w:pPr>
      <w:r w:rsidRPr="00D80022">
        <w:tab/>
        <w:t>(1)</w:t>
      </w:r>
      <w:r w:rsidRPr="00D80022">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D80022">
        <w:t>subsections (</w:t>
      </w:r>
      <w:r w:rsidRPr="00D80022">
        <w:t>2), (3) and (4) the claimant chooses.</w:t>
      </w:r>
    </w:p>
    <w:p w:rsidR="005E4FE6" w:rsidRPr="00D80022" w:rsidRDefault="005E4FE6" w:rsidP="005E4FE6">
      <w:pPr>
        <w:pStyle w:val="SubsectionHead"/>
      </w:pPr>
      <w:r w:rsidRPr="00D80022">
        <w:t>Statement of tax file number</w:t>
      </w:r>
    </w:p>
    <w:p w:rsidR="005E4FE6" w:rsidRPr="00D80022" w:rsidRDefault="005E4FE6" w:rsidP="005E4FE6">
      <w:pPr>
        <w:pStyle w:val="subsection"/>
      </w:pPr>
      <w:r w:rsidRPr="00D80022">
        <w:tab/>
        <w:t>(2)</w:t>
      </w:r>
      <w:r w:rsidRPr="00D80022">
        <w:tab/>
        <w:t>The first kind of statement that can be made is a statement of the TFN determination person’s tax file number. Regardless of who the TFN determination person is, this kind of statement can be made by the claimant only.</w:t>
      </w:r>
    </w:p>
    <w:p w:rsidR="005E4FE6" w:rsidRPr="00D80022" w:rsidRDefault="005E4FE6" w:rsidP="005E4FE6">
      <w:pPr>
        <w:pStyle w:val="SubsectionHead"/>
      </w:pPr>
      <w:r w:rsidRPr="00D80022">
        <w:t>Statement that TFN person does not know what his or her tax file number is etc.</w:t>
      </w:r>
    </w:p>
    <w:p w:rsidR="005E4FE6" w:rsidRPr="00D80022" w:rsidRDefault="005E4FE6" w:rsidP="005E4FE6">
      <w:pPr>
        <w:pStyle w:val="subsection"/>
      </w:pPr>
      <w:r w:rsidRPr="00D80022">
        <w:tab/>
        <w:t>(3)</w:t>
      </w:r>
      <w:r w:rsidRPr="00D80022">
        <w:tab/>
        <w:t>The second kind of statement that can be made is a statement by the TFN determination person that the person:</w:t>
      </w:r>
    </w:p>
    <w:p w:rsidR="005E4FE6" w:rsidRPr="00D80022" w:rsidRDefault="005E4FE6" w:rsidP="005E4FE6">
      <w:pPr>
        <w:pStyle w:val="paragraph"/>
      </w:pPr>
      <w:r w:rsidRPr="00D80022">
        <w:tab/>
        <w:t>(a)</w:t>
      </w:r>
      <w:r w:rsidRPr="00D80022">
        <w:tab/>
        <w:t>has a tax file number but does not know what it is; and</w:t>
      </w:r>
    </w:p>
    <w:p w:rsidR="005E4FE6" w:rsidRPr="00D80022" w:rsidRDefault="005E4FE6" w:rsidP="005E4FE6">
      <w:pPr>
        <w:pStyle w:val="paragraph"/>
      </w:pPr>
      <w:r w:rsidRPr="00D80022">
        <w:tab/>
        <w:t>(b)</w:t>
      </w:r>
      <w:r w:rsidRPr="00D80022">
        <w:tab/>
        <w:t>has asked the Commissioner of Taxation to inform the person of his or her tax file number; and</w:t>
      </w:r>
    </w:p>
    <w:p w:rsidR="005E4FE6" w:rsidRPr="00D80022" w:rsidRDefault="005E4FE6" w:rsidP="005E4FE6">
      <w:pPr>
        <w:pStyle w:val="paragraph"/>
      </w:pPr>
      <w:r w:rsidRPr="00D80022">
        <w:tab/>
        <w:t>(c)</w:t>
      </w:r>
      <w:r w:rsidRPr="00D80022">
        <w:tab/>
        <w:t>authorises the Commissioner of Taxation to tell the Secretary:</w:t>
      </w:r>
    </w:p>
    <w:p w:rsidR="005E4FE6" w:rsidRPr="00D80022" w:rsidRDefault="005E4FE6" w:rsidP="005E4FE6">
      <w:pPr>
        <w:pStyle w:val="paragraphsub"/>
      </w:pPr>
      <w:r w:rsidRPr="00D80022">
        <w:tab/>
        <w:t>(i)</w:t>
      </w:r>
      <w:r w:rsidRPr="00D80022">
        <w:tab/>
        <w:t>whether the person has a tax file number; and</w:t>
      </w:r>
    </w:p>
    <w:p w:rsidR="005E4FE6" w:rsidRPr="00D80022" w:rsidRDefault="005E4FE6" w:rsidP="005E4FE6">
      <w:pPr>
        <w:pStyle w:val="paragraphsub"/>
      </w:pPr>
      <w:r w:rsidRPr="00D80022">
        <w:tab/>
        <w:t>(ii)</w:t>
      </w:r>
      <w:r w:rsidRPr="00D80022">
        <w:tab/>
        <w:t>if the person has a tax file number—that number.</w:t>
      </w:r>
    </w:p>
    <w:p w:rsidR="005E4FE6" w:rsidRPr="00D80022" w:rsidRDefault="005E4FE6" w:rsidP="005E4FE6">
      <w:pPr>
        <w:pStyle w:val="SubsectionHead"/>
      </w:pPr>
      <w:r w:rsidRPr="00D80022">
        <w:lastRenderedPageBreak/>
        <w:t>Statement that an application for a tax file number is pending</w:t>
      </w:r>
    </w:p>
    <w:p w:rsidR="005E4FE6" w:rsidRPr="00D80022" w:rsidRDefault="005E4FE6" w:rsidP="005E4FE6">
      <w:pPr>
        <w:pStyle w:val="subsection"/>
      </w:pPr>
      <w:r w:rsidRPr="00D80022">
        <w:tab/>
        <w:t>(4)</w:t>
      </w:r>
      <w:r w:rsidRPr="00D80022">
        <w:tab/>
        <w:t>The third kind of statement that can be made is a statement by the TFN determination person that the person:</w:t>
      </w:r>
    </w:p>
    <w:p w:rsidR="005E4FE6" w:rsidRPr="00D80022" w:rsidRDefault="005E4FE6" w:rsidP="005E4FE6">
      <w:pPr>
        <w:pStyle w:val="paragraph"/>
      </w:pPr>
      <w:r w:rsidRPr="00D80022">
        <w:tab/>
        <w:t>(a)</w:t>
      </w:r>
      <w:r w:rsidRPr="00D80022">
        <w:tab/>
        <w:t>has an application for a tax file number pending; and</w:t>
      </w:r>
    </w:p>
    <w:p w:rsidR="005E4FE6" w:rsidRPr="00D80022" w:rsidRDefault="005E4FE6" w:rsidP="005E4FE6">
      <w:pPr>
        <w:pStyle w:val="paragraph"/>
      </w:pPr>
      <w:r w:rsidRPr="00D80022">
        <w:tab/>
        <w:t>(b)</w:t>
      </w:r>
      <w:r w:rsidRPr="00D80022">
        <w:tab/>
        <w:t>authorises the Commissioner of Taxation to tell the Secretary:</w:t>
      </w:r>
    </w:p>
    <w:p w:rsidR="005E4FE6" w:rsidRPr="00D80022" w:rsidRDefault="005E4FE6" w:rsidP="005E4FE6">
      <w:pPr>
        <w:pStyle w:val="paragraphsub"/>
      </w:pPr>
      <w:r w:rsidRPr="00D80022">
        <w:tab/>
        <w:t>(i)</w:t>
      </w:r>
      <w:r w:rsidRPr="00D80022">
        <w:tab/>
        <w:t>if a tax file number is issued to the person—that number; or</w:t>
      </w:r>
    </w:p>
    <w:p w:rsidR="005E4FE6" w:rsidRPr="00D80022" w:rsidRDefault="005E4FE6" w:rsidP="005E4FE6">
      <w:pPr>
        <w:pStyle w:val="paragraphsub"/>
      </w:pPr>
      <w:r w:rsidRPr="00D80022">
        <w:tab/>
        <w:t>(ii)</w:t>
      </w:r>
      <w:r w:rsidRPr="00D80022">
        <w:tab/>
        <w:t>if the application is refused—that the application has been refused; or</w:t>
      </w:r>
    </w:p>
    <w:p w:rsidR="005E4FE6" w:rsidRPr="00D80022" w:rsidRDefault="005E4FE6" w:rsidP="005E4FE6">
      <w:pPr>
        <w:pStyle w:val="paragraphsub"/>
      </w:pPr>
      <w:r w:rsidRPr="00D80022">
        <w:tab/>
        <w:t>(iii)</w:t>
      </w:r>
      <w:r w:rsidRPr="00D80022">
        <w:tab/>
        <w:t>if the application is withdrawn—that the application has been withdrawn.</w:t>
      </w:r>
    </w:p>
    <w:p w:rsidR="005E4FE6" w:rsidRPr="00D80022" w:rsidRDefault="005E4FE6" w:rsidP="005E4FE6">
      <w:pPr>
        <w:pStyle w:val="ActHead5"/>
      </w:pPr>
      <w:bookmarkStart w:id="345" w:name="_Toc398106641"/>
      <w:r w:rsidRPr="00D80022">
        <w:rPr>
          <w:rStyle w:val="CharSectno"/>
        </w:rPr>
        <w:t>65KS</w:t>
      </w:r>
      <w:r w:rsidRPr="00D80022">
        <w:t xml:space="preserve">  Variation of past period determinations where failure to provide tax file number</w:t>
      </w:r>
      <w:bookmarkEnd w:id="345"/>
    </w:p>
    <w:p w:rsidR="005E4FE6" w:rsidRPr="00D80022" w:rsidRDefault="005E4FE6" w:rsidP="005E4FE6">
      <w:pPr>
        <w:pStyle w:val="SubsectionHead"/>
      </w:pPr>
      <w:r w:rsidRPr="00D80022">
        <w:t>Non</w:t>
      </w:r>
      <w:r w:rsidR="00D80022">
        <w:noBreakHyphen/>
      </w:r>
      <w:r w:rsidRPr="00D80022">
        <w:t>compliance with request</w:t>
      </w:r>
    </w:p>
    <w:p w:rsidR="005E4FE6" w:rsidRPr="00D80022" w:rsidRDefault="005E4FE6" w:rsidP="005E4FE6">
      <w:pPr>
        <w:pStyle w:val="subsection"/>
      </w:pPr>
      <w:r w:rsidRPr="00D80022">
        <w:tab/>
        <w:t>(1)</w:t>
      </w:r>
      <w:r w:rsidRPr="00D80022">
        <w:tab/>
        <w:t>If:</w:t>
      </w:r>
    </w:p>
    <w:p w:rsidR="005E4FE6" w:rsidRPr="00D80022" w:rsidRDefault="005E4FE6" w:rsidP="005E4FE6">
      <w:pPr>
        <w:pStyle w:val="paragraph"/>
      </w:pPr>
      <w:r w:rsidRPr="00D80022">
        <w:tab/>
        <w:t>(a)</w:t>
      </w:r>
      <w:r w:rsidRPr="00D80022">
        <w:tab/>
        <w:t>the Secretary makes a request under subsection</w:t>
      </w:r>
      <w:r w:rsidR="00D80022">
        <w:t> </w:t>
      </w:r>
      <w:r w:rsidRPr="00D80022">
        <w:t>65KR(1); and</w:t>
      </w:r>
    </w:p>
    <w:p w:rsidR="005E4FE6" w:rsidRPr="00D80022" w:rsidRDefault="005E4FE6" w:rsidP="005E4FE6">
      <w:pPr>
        <w:pStyle w:val="paragraph"/>
      </w:pPr>
      <w:r w:rsidRPr="00D80022">
        <w:tab/>
        <w:t>(b)</w:t>
      </w:r>
      <w:r w:rsidRPr="00D80022">
        <w:tab/>
        <w:t>the claimant does not comply with the request within 28 days of the request being made;</w:t>
      </w:r>
    </w:p>
    <w:p w:rsidR="005E4FE6" w:rsidRPr="00D80022" w:rsidRDefault="005E4FE6" w:rsidP="005E4FE6">
      <w:pPr>
        <w:pStyle w:val="subsection2"/>
      </w:pPr>
      <w:r w:rsidRPr="00D80022">
        <w:t xml:space="preserve">then, subject to </w:t>
      </w:r>
      <w:r w:rsidR="00D80022">
        <w:t>subsection (</w:t>
      </w:r>
      <w:r w:rsidRPr="00D80022">
        <w:t xml:space="preserve">2), the consequence in </w:t>
      </w:r>
      <w:r w:rsidR="00D80022">
        <w:t>subsection (</w:t>
      </w:r>
      <w:r w:rsidRPr="00D80022">
        <w:t>7) applies.</w:t>
      </w:r>
    </w:p>
    <w:p w:rsidR="005E4FE6" w:rsidRPr="00D80022" w:rsidRDefault="005E4FE6" w:rsidP="005E4FE6">
      <w:pPr>
        <w:pStyle w:val="SubsectionHead"/>
      </w:pPr>
      <w:r w:rsidRPr="00D80022">
        <w:t>Exemption from request under subsection</w:t>
      </w:r>
      <w:r w:rsidR="00D80022">
        <w:t> </w:t>
      </w:r>
      <w:r w:rsidRPr="00D80022">
        <w:t>65KR(1)</w:t>
      </w:r>
    </w:p>
    <w:p w:rsidR="005E4FE6" w:rsidRPr="00D80022" w:rsidRDefault="005E4FE6" w:rsidP="005E4FE6">
      <w:pPr>
        <w:pStyle w:val="subsection"/>
      </w:pPr>
      <w:r w:rsidRPr="00D80022">
        <w:tab/>
        <w:t>(2)</w:t>
      </w:r>
      <w:r w:rsidRPr="00D80022">
        <w:tab/>
        <w:t xml:space="preserve">The Secretary may determine that the consequence in </w:t>
      </w:r>
      <w:r w:rsidR="00D80022">
        <w:t>subsection (</w:t>
      </w:r>
      <w:r w:rsidRPr="00D80022">
        <w:t>7) does not apply if:</w:t>
      </w:r>
    </w:p>
    <w:p w:rsidR="005E4FE6" w:rsidRPr="00D80022" w:rsidRDefault="005E4FE6" w:rsidP="005E4FE6">
      <w:pPr>
        <w:pStyle w:val="paragraph"/>
      </w:pPr>
      <w:r w:rsidRPr="00D80022">
        <w:tab/>
        <w:t>(a)</w:t>
      </w:r>
      <w:r w:rsidRPr="00D80022">
        <w:tab/>
        <w:t>the TFN determination person concerned is or was the claimant’s partner; and</w:t>
      </w:r>
    </w:p>
    <w:p w:rsidR="005E4FE6" w:rsidRPr="00D80022" w:rsidRDefault="005E4FE6" w:rsidP="005E4FE6">
      <w:pPr>
        <w:pStyle w:val="paragraph"/>
      </w:pPr>
      <w:r w:rsidRPr="00D80022">
        <w:tab/>
        <w:t>(b)</w:t>
      </w:r>
      <w:r w:rsidRPr="00D80022">
        <w:tab/>
        <w:t>the claimant cannot obtain from the person:</w:t>
      </w:r>
    </w:p>
    <w:p w:rsidR="005E4FE6" w:rsidRPr="00D80022" w:rsidRDefault="005E4FE6" w:rsidP="005E4FE6">
      <w:pPr>
        <w:pStyle w:val="paragraphsub"/>
      </w:pPr>
      <w:r w:rsidRPr="00D80022">
        <w:tab/>
        <w:t>(i)</w:t>
      </w:r>
      <w:r w:rsidRPr="00D80022">
        <w:tab/>
        <w:t>the person’s tax file number; or</w:t>
      </w:r>
    </w:p>
    <w:p w:rsidR="005E4FE6" w:rsidRPr="00D80022" w:rsidRDefault="005E4FE6" w:rsidP="005E4FE6">
      <w:pPr>
        <w:pStyle w:val="paragraphsub"/>
      </w:pPr>
      <w:r w:rsidRPr="00D80022">
        <w:tab/>
        <w:t>(ii)</w:t>
      </w:r>
      <w:r w:rsidRPr="00D80022">
        <w:tab/>
        <w:t>a statement by the person under subsection</w:t>
      </w:r>
      <w:r w:rsidR="00D80022">
        <w:t> </w:t>
      </w:r>
      <w:r w:rsidRPr="00D80022">
        <w:t>65KR(3) or (4).</w:t>
      </w:r>
    </w:p>
    <w:p w:rsidR="005E4FE6" w:rsidRPr="00D80022" w:rsidRDefault="005E4FE6" w:rsidP="005E4FE6">
      <w:pPr>
        <w:pStyle w:val="SubsectionHead"/>
      </w:pPr>
      <w:r w:rsidRPr="00D80022">
        <w:lastRenderedPageBreak/>
        <w:t>Statement made by TFN determination person under subsection</w:t>
      </w:r>
      <w:r w:rsidR="00D80022">
        <w:t> </w:t>
      </w:r>
      <w:r w:rsidRPr="00D80022">
        <w:t>65KR(3)</w:t>
      </w:r>
    </w:p>
    <w:p w:rsidR="005E4FE6" w:rsidRPr="00D80022" w:rsidRDefault="005E4FE6" w:rsidP="005E4FE6">
      <w:pPr>
        <w:pStyle w:val="subsection"/>
      </w:pPr>
      <w:r w:rsidRPr="00D80022">
        <w:tab/>
        <w:t>(3)</w:t>
      </w:r>
      <w:r w:rsidRPr="00D80022">
        <w:tab/>
        <w:t>If:</w:t>
      </w:r>
    </w:p>
    <w:p w:rsidR="005E4FE6" w:rsidRPr="00D80022" w:rsidRDefault="005E4FE6" w:rsidP="005E4FE6">
      <w:pPr>
        <w:pStyle w:val="paragraph"/>
      </w:pPr>
      <w:r w:rsidRPr="00D80022">
        <w:tab/>
        <w:t>(a)</w:t>
      </w:r>
      <w:r w:rsidRPr="00D80022">
        <w:tab/>
        <w:t>the Secretary makes a request under subsection</w:t>
      </w:r>
      <w:r w:rsidR="00D80022">
        <w:t> </w:t>
      </w:r>
      <w:r w:rsidRPr="00D80022">
        <w:t>65KR(1); and</w:t>
      </w:r>
    </w:p>
    <w:p w:rsidR="005E4FE6" w:rsidRPr="00D80022" w:rsidRDefault="005E4FE6" w:rsidP="005E4FE6">
      <w:pPr>
        <w:pStyle w:val="paragraph"/>
      </w:pPr>
      <w:r w:rsidRPr="00D80022">
        <w:tab/>
        <w:t>(b)</w:t>
      </w:r>
      <w:r w:rsidRPr="00D80022">
        <w:tab/>
        <w:t>by the end of 28 days after the request is made, the claimant gives the Secretary a statement by the TFN determination person of the kind set out in subsection</w:t>
      </w:r>
      <w:r w:rsidR="00D80022">
        <w:t> </w:t>
      </w:r>
      <w:r w:rsidRPr="00D80022">
        <w:t>65KR(3); and</w:t>
      </w:r>
    </w:p>
    <w:p w:rsidR="005E4FE6" w:rsidRPr="00D80022" w:rsidRDefault="005E4FE6" w:rsidP="005E4FE6">
      <w:pPr>
        <w:pStyle w:val="paragraph"/>
      </w:pPr>
      <w:r w:rsidRPr="00D80022">
        <w:tab/>
        <w:t>(c)</w:t>
      </w:r>
      <w:r w:rsidRPr="00D80022">
        <w:tab/>
        <w:t>the Commissioner of Taxation subsequently tells the Secretary that the TFN determination person has no tax file number;</w:t>
      </w:r>
    </w:p>
    <w:p w:rsidR="005E4FE6" w:rsidRPr="00D80022" w:rsidRDefault="005E4FE6" w:rsidP="005E4FE6">
      <w:pPr>
        <w:pStyle w:val="subsection2"/>
      </w:pPr>
      <w:r w:rsidRPr="00D80022">
        <w:t xml:space="preserve">the consequence in </w:t>
      </w:r>
      <w:r w:rsidR="00D80022">
        <w:t>subsection (</w:t>
      </w:r>
      <w:r w:rsidRPr="00D80022">
        <w:t>7) applies.</w:t>
      </w:r>
    </w:p>
    <w:p w:rsidR="005E4FE6" w:rsidRPr="00D80022" w:rsidRDefault="005E4FE6" w:rsidP="005E4FE6">
      <w:pPr>
        <w:pStyle w:val="SubsectionHead"/>
      </w:pPr>
      <w:r w:rsidRPr="00D80022">
        <w:t>Statement made by TFN determination person under subsection</w:t>
      </w:r>
      <w:r w:rsidR="00D80022">
        <w:t> </w:t>
      </w:r>
      <w:r w:rsidRPr="00D80022">
        <w:t>65KR(4)</w:t>
      </w:r>
    </w:p>
    <w:p w:rsidR="005E4FE6" w:rsidRPr="00D80022" w:rsidRDefault="005E4FE6" w:rsidP="005E4FE6">
      <w:pPr>
        <w:pStyle w:val="subsection"/>
      </w:pPr>
      <w:r w:rsidRPr="00D80022">
        <w:tab/>
        <w:t>(4)</w:t>
      </w:r>
      <w:r w:rsidRPr="00D80022">
        <w:tab/>
        <w:t>If:</w:t>
      </w:r>
    </w:p>
    <w:p w:rsidR="005E4FE6" w:rsidRPr="00D80022" w:rsidRDefault="005E4FE6" w:rsidP="005E4FE6">
      <w:pPr>
        <w:pStyle w:val="paragraph"/>
      </w:pPr>
      <w:r w:rsidRPr="00D80022">
        <w:tab/>
        <w:t>(a)</w:t>
      </w:r>
      <w:r w:rsidRPr="00D80022">
        <w:tab/>
        <w:t>the Secretary makes a request under subsection</w:t>
      </w:r>
      <w:r w:rsidR="00D80022">
        <w:t> </w:t>
      </w:r>
      <w:r w:rsidRPr="00D80022">
        <w:t>65KR(1); and</w:t>
      </w:r>
    </w:p>
    <w:p w:rsidR="005E4FE6" w:rsidRPr="00D80022" w:rsidRDefault="005E4FE6" w:rsidP="005E4FE6">
      <w:pPr>
        <w:pStyle w:val="paragraph"/>
      </w:pPr>
      <w:r w:rsidRPr="00D80022">
        <w:tab/>
        <w:t>(b)</w:t>
      </w:r>
      <w:r w:rsidRPr="00D80022">
        <w:tab/>
        <w:t>by the end of 28 days after the request is made, the claimant gives the Secretary a statement by the TFN determination person of the kind set out in subsection</w:t>
      </w:r>
      <w:r w:rsidR="00D80022">
        <w:t> </w:t>
      </w:r>
      <w:r w:rsidRPr="00D80022">
        <w:t>65KR(4); and</w:t>
      </w:r>
    </w:p>
    <w:p w:rsidR="005E4FE6" w:rsidRPr="00D80022" w:rsidRDefault="005E4FE6" w:rsidP="005E4FE6">
      <w:pPr>
        <w:pStyle w:val="paragraph"/>
      </w:pPr>
      <w:r w:rsidRPr="00D80022">
        <w:tab/>
        <w:t>(c)</w:t>
      </w:r>
      <w:r w:rsidRPr="00D8002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D80022" w:rsidRDefault="005E4FE6" w:rsidP="005E4FE6">
      <w:pPr>
        <w:pStyle w:val="subsection2"/>
      </w:pPr>
      <w:r w:rsidRPr="00D80022">
        <w:t xml:space="preserve">the consequence in </w:t>
      </w:r>
      <w:r w:rsidR="00D80022">
        <w:t>subsection (</w:t>
      </w:r>
      <w:r w:rsidRPr="00D80022">
        <w:t>7) applies.</w:t>
      </w:r>
    </w:p>
    <w:p w:rsidR="005E4FE6" w:rsidRPr="00D80022" w:rsidRDefault="005E4FE6" w:rsidP="005E4FE6">
      <w:pPr>
        <w:pStyle w:val="SubsectionHead"/>
      </w:pPr>
      <w:r w:rsidRPr="00D80022">
        <w:t>Statement made by TFN claim person under subsection</w:t>
      </w:r>
      <w:r w:rsidR="00D80022">
        <w:t> </w:t>
      </w:r>
      <w:r w:rsidRPr="00D80022">
        <w:t>65KB(4)</w:t>
      </w:r>
    </w:p>
    <w:p w:rsidR="005E4FE6" w:rsidRPr="00D80022" w:rsidRDefault="005E4FE6" w:rsidP="005E4FE6">
      <w:pPr>
        <w:pStyle w:val="subsection"/>
        <w:keepNext/>
      </w:pPr>
      <w:r w:rsidRPr="00D80022">
        <w:tab/>
        <w:t>(5)</w:t>
      </w:r>
      <w:r w:rsidRPr="00D80022">
        <w:tab/>
        <w:t>If:</w:t>
      </w:r>
    </w:p>
    <w:p w:rsidR="005E4FE6" w:rsidRPr="00D80022" w:rsidRDefault="005E4FE6" w:rsidP="005E4FE6">
      <w:pPr>
        <w:pStyle w:val="paragraph"/>
      </w:pPr>
      <w:r w:rsidRPr="00D80022">
        <w:tab/>
        <w:t>(a)</w:t>
      </w:r>
      <w:r w:rsidRPr="00D80022">
        <w:tab/>
        <w:t>a TFN claim person has made a statement of the kind set out in subsection</w:t>
      </w:r>
      <w:r w:rsidR="00D80022">
        <w:t> </w:t>
      </w:r>
      <w:r w:rsidRPr="00D80022">
        <w:t>65KB(4); and</w:t>
      </w:r>
    </w:p>
    <w:p w:rsidR="005E4FE6" w:rsidRPr="00D80022" w:rsidRDefault="005E4FE6" w:rsidP="005E4FE6">
      <w:pPr>
        <w:pStyle w:val="paragraph"/>
      </w:pPr>
      <w:r w:rsidRPr="00D80022">
        <w:tab/>
        <w:t>(b)</w:t>
      </w:r>
      <w:r w:rsidRPr="00D80022">
        <w:tab/>
        <w:t>a determination is in force under which the claimant is entitled to be paid single income family supplement for a past period; and</w:t>
      </w:r>
    </w:p>
    <w:p w:rsidR="005E4FE6" w:rsidRPr="00D80022" w:rsidRDefault="005E4FE6" w:rsidP="005E4FE6">
      <w:pPr>
        <w:pStyle w:val="paragraph"/>
      </w:pPr>
      <w:r w:rsidRPr="00D80022">
        <w:tab/>
        <w:t>(c)</w:t>
      </w:r>
      <w:r w:rsidRPr="00D80022">
        <w:tab/>
        <w:t>the Commissioner of Taxation subsequently tells the Secretary that the TFN claim person has no tax file number;</w:t>
      </w:r>
    </w:p>
    <w:p w:rsidR="005E4FE6" w:rsidRPr="00D80022" w:rsidRDefault="005E4FE6" w:rsidP="005E4FE6">
      <w:pPr>
        <w:pStyle w:val="subsection2"/>
      </w:pPr>
      <w:r w:rsidRPr="00D80022">
        <w:lastRenderedPageBreak/>
        <w:t xml:space="preserve">the consequence in </w:t>
      </w:r>
      <w:r w:rsidR="00D80022">
        <w:t>subsection (</w:t>
      </w:r>
      <w:r w:rsidRPr="00D80022">
        <w:t>7) applies.</w:t>
      </w:r>
    </w:p>
    <w:p w:rsidR="005E4FE6" w:rsidRPr="00D80022" w:rsidRDefault="005E4FE6" w:rsidP="005E4FE6">
      <w:pPr>
        <w:pStyle w:val="SubsectionHead"/>
      </w:pPr>
      <w:r w:rsidRPr="00D80022">
        <w:t>Statement made by TFN claim person under subsection</w:t>
      </w:r>
      <w:r w:rsidR="00D80022">
        <w:t> </w:t>
      </w:r>
      <w:r w:rsidRPr="00D80022">
        <w:t>65KB(5)</w:t>
      </w:r>
    </w:p>
    <w:p w:rsidR="005E4FE6" w:rsidRPr="00D80022" w:rsidRDefault="005E4FE6" w:rsidP="005E4FE6">
      <w:pPr>
        <w:pStyle w:val="subsection"/>
      </w:pPr>
      <w:r w:rsidRPr="00D80022">
        <w:tab/>
        <w:t>(6)</w:t>
      </w:r>
      <w:r w:rsidRPr="00D80022">
        <w:tab/>
        <w:t>If:</w:t>
      </w:r>
    </w:p>
    <w:p w:rsidR="005E4FE6" w:rsidRPr="00D80022" w:rsidRDefault="005E4FE6" w:rsidP="005E4FE6">
      <w:pPr>
        <w:pStyle w:val="paragraph"/>
      </w:pPr>
      <w:r w:rsidRPr="00D80022">
        <w:tab/>
        <w:t>(a)</w:t>
      </w:r>
      <w:r w:rsidRPr="00D80022">
        <w:tab/>
        <w:t>a TFN claim person has made a statement of the kind set out in subsection</w:t>
      </w:r>
      <w:r w:rsidR="00D80022">
        <w:t> </w:t>
      </w:r>
      <w:r w:rsidRPr="00D80022">
        <w:t>65KB(5); and</w:t>
      </w:r>
    </w:p>
    <w:p w:rsidR="005E4FE6" w:rsidRPr="00D80022" w:rsidRDefault="005E4FE6" w:rsidP="005E4FE6">
      <w:pPr>
        <w:pStyle w:val="paragraph"/>
      </w:pPr>
      <w:r w:rsidRPr="00D80022">
        <w:tab/>
        <w:t>(b)</w:t>
      </w:r>
      <w:r w:rsidRPr="00D80022">
        <w:tab/>
        <w:t>a determination is in force under which the claimant is entitled to be paid single income family supplement for a past period; and</w:t>
      </w:r>
    </w:p>
    <w:p w:rsidR="005E4FE6" w:rsidRPr="00D80022" w:rsidRDefault="005E4FE6" w:rsidP="005E4FE6">
      <w:pPr>
        <w:pStyle w:val="paragraph"/>
      </w:pPr>
      <w:r w:rsidRPr="00D80022">
        <w:tab/>
        <w:t>(c)</w:t>
      </w:r>
      <w:r w:rsidRPr="00D8002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D80022" w:rsidRDefault="005E4FE6" w:rsidP="005E4FE6">
      <w:pPr>
        <w:pStyle w:val="subsection2"/>
      </w:pPr>
      <w:r w:rsidRPr="00D80022">
        <w:t xml:space="preserve">the consequence in </w:t>
      </w:r>
      <w:r w:rsidR="00D80022">
        <w:t>subsection (</w:t>
      </w:r>
      <w:r w:rsidRPr="00D80022">
        <w:t>7) applies.</w:t>
      </w:r>
    </w:p>
    <w:p w:rsidR="005E4FE6" w:rsidRPr="00D80022" w:rsidRDefault="005E4FE6" w:rsidP="005E4FE6">
      <w:pPr>
        <w:pStyle w:val="SubsectionHead"/>
      </w:pPr>
      <w:r w:rsidRPr="00D80022">
        <w:t>Consequence—variation of determination</w:t>
      </w:r>
    </w:p>
    <w:p w:rsidR="005E4FE6" w:rsidRPr="00D80022" w:rsidRDefault="005E4FE6" w:rsidP="005E4FE6">
      <w:pPr>
        <w:pStyle w:val="subsection"/>
      </w:pPr>
      <w:r w:rsidRPr="00D80022">
        <w:tab/>
        <w:t>(7)</w:t>
      </w:r>
      <w:r w:rsidRPr="00D80022">
        <w:tab/>
        <w:t xml:space="preserve">For the purposes of </w:t>
      </w:r>
      <w:r w:rsidR="00D80022">
        <w:t>subsection (</w:t>
      </w:r>
      <w:r w:rsidRPr="00D80022">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D80022" w:rsidRDefault="005E4FE6" w:rsidP="005E4FE6">
      <w:pPr>
        <w:pStyle w:val="SubsectionHead"/>
      </w:pPr>
      <w:r w:rsidRPr="00D80022">
        <w:t>Consequence of Secretary later becoming aware of tax file number</w:t>
      </w:r>
    </w:p>
    <w:p w:rsidR="005E4FE6" w:rsidRPr="00D80022" w:rsidRDefault="005E4FE6" w:rsidP="005E4FE6">
      <w:pPr>
        <w:pStyle w:val="subsection"/>
        <w:keepNext/>
      </w:pPr>
      <w:r w:rsidRPr="00D80022">
        <w:tab/>
        <w:t>(8)</w:t>
      </w:r>
      <w:r w:rsidRPr="00D80022">
        <w:tab/>
        <w:t>If:</w:t>
      </w:r>
    </w:p>
    <w:p w:rsidR="005E4FE6" w:rsidRPr="00D80022" w:rsidRDefault="005E4FE6" w:rsidP="005E4FE6">
      <w:pPr>
        <w:pStyle w:val="paragraph"/>
      </w:pPr>
      <w:r w:rsidRPr="00D80022">
        <w:tab/>
        <w:t>(a)</w:t>
      </w:r>
      <w:r w:rsidRPr="00D80022">
        <w:tab/>
        <w:t xml:space="preserve">under </w:t>
      </w:r>
      <w:r w:rsidR="00D80022">
        <w:t>subsection (</w:t>
      </w:r>
      <w:r w:rsidRPr="00D80022">
        <w:t>7), the Secretary varies the determination; and</w:t>
      </w:r>
    </w:p>
    <w:p w:rsidR="005E4FE6" w:rsidRPr="00D80022" w:rsidRDefault="005E4FE6" w:rsidP="005E4FE6">
      <w:pPr>
        <w:pStyle w:val="paragraph"/>
      </w:pPr>
      <w:r w:rsidRPr="00D80022">
        <w:tab/>
        <w:t>(b)</w:t>
      </w:r>
      <w:r w:rsidRPr="00D80022">
        <w:tab/>
        <w:t>the Secretary finds out the tax file number of the TFN determination person or TFN claim person, as the case requires, at any time after the variation takes place;</w:t>
      </w:r>
    </w:p>
    <w:p w:rsidR="005E4FE6" w:rsidRPr="00D80022" w:rsidRDefault="005E4FE6" w:rsidP="005E4FE6">
      <w:pPr>
        <w:pStyle w:val="subsection2"/>
      </w:pPr>
      <w:r w:rsidRPr="00D80022">
        <w:t xml:space="preserve">the Secretary must vary the determination to undo the effect mentioned in </w:t>
      </w:r>
      <w:r w:rsidR="00D80022">
        <w:t>subsection (</w:t>
      </w:r>
      <w:r w:rsidRPr="00D80022">
        <w:t>7).</w:t>
      </w:r>
    </w:p>
    <w:p w:rsidR="005E4FE6" w:rsidRPr="00D80022" w:rsidRDefault="005E4FE6" w:rsidP="005E4FE6">
      <w:pPr>
        <w:pStyle w:val="ActHead5"/>
      </w:pPr>
      <w:bookmarkStart w:id="346" w:name="_Toc398106642"/>
      <w:r w:rsidRPr="00D80022">
        <w:rPr>
          <w:rStyle w:val="CharSectno"/>
        </w:rPr>
        <w:lastRenderedPageBreak/>
        <w:t>65KT</w:t>
      </w:r>
      <w:r w:rsidRPr="00D80022">
        <w:t xml:space="preserve">  Notice of variation of determination</w:t>
      </w:r>
      <w:bookmarkEnd w:id="346"/>
    </w:p>
    <w:p w:rsidR="005E4FE6" w:rsidRPr="00D80022" w:rsidRDefault="005E4FE6" w:rsidP="005E4FE6">
      <w:pPr>
        <w:pStyle w:val="subsection"/>
      </w:pPr>
      <w:r w:rsidRPr="00D80022">
        <w:tab/>
        <w:t>(1)</w:t>
      </w:r>
      <w:r w:rsidRPr="00D80022">
        <w:tab/>
        <w:t xml:space="preserve">The Secretary must give notice of any variation of a determination under this </w:t>
      </w:r>
      <w:r w:rsidR="00127CA2" w:rsidRPr="00D80022">
        <w:t>Subdivision</w:t>
      </w:r>
      <w:r w:rsidR="00753CFA" w:rsidRPr="00D80022">
        <w:t xml:space="preserve"> </w:t>
      </w:r>
      <w:r w:rsidRPr="00D80022">
        <w:t>to the claimant, stating the effect of the variation and that the claimant may apply for review of the decision involved in the manner set out in Part</w:t>
      </w:r>
      <w:r w:rsidR="00D80022">
        <w:t> </w:t>
      </w:r>
      <w:r w:rsidRPr="00D80022">
        <w:t>5.</w:t>
      </w:r>
    </w:p>
    <w:p w:rsidR="005E4FE6" w:rsidRPr="00D80022" w:rsidRDefault="005E4FE6" w:rsidP="005E4FE6">
      <w:pPr>
        <w:pStyle w:val="subsection"/>
      </w:pPr>
      <w:r w:rsidRPr="00D80022">
        <w:tab/>
        <w:t>(2)</w:t>
      </w:r>
      <w:r w:rsidRPr="00D80022">
        <w:tab/>
        <w:t xml:space="preserve">The variation is not ineffective by reason only that the requirements of </w:t>
      </w:r>
      <w:r w:rsidR="00D80022">
        <w:t>subsection (</w:t>
      </w:r>
      <w:r w:rsidRPr="00D80022">
        <w:t>1) are not complied with.</w:t>
      </w:r>
    </w:p>
    <w:p w:rsidR="00F01773" w:rsidRPr="00D80022" w:rsidRDefault="00F01773" w:rsidP="00753CFA">
      <w:pPr>
        <w:pStyle w:val="ActHead3"/>
        <w:pageBreakBefore/>
      </w:pPr>
      <w:bookmarkStart w:id="347" w:name="_Toc398106643"/>
      <w:r w:rsidRPr="00D80022">
        <w:rPr>
          <w:rStyle w:val="CharDivNo"/>
        </w:rPr>
        <w:lastRenderedPageBreak/>
        <w:t>Division</w:t>
      </w:r>
      <w:r w:rsidR="00D80022" w:rsidRPr="00D80022">
        <w:rPr>
          <w:rStyle w:val="CharDivNo"/>
        </w:rPr>
        <w:t> </w:t>
      </w:r>
      <w:r w:rsidRPr="00D80022">
        <w:rPr>
          <w:rStyle w:val="CharDivNo"/>
        </w:rPr>
        <w:t>5</w:t>
      </w:r>
      <w:r w:rsidRPr="00D80022">
        <w:t>—</w:t>
      </w:r>
      <w:r w:rsidRPr="00D80022">
        <w:rPr>
          <w:rStyle w:val="CharDivText"/>
        </w:rPr>
        <w:t>Payment protection and garnishee orders</w:t>
      </w:r>
      <w:bookmarkEnd w:id="347"/>
    </w:p>
    <w:p w:rsidR="00F01773" w:rsidRPr="00D80022" w:rsidRDefault="00F01773" w:rsidP="00F01773">
      <w:pPr>
        <w:pStyle w:val="ActHead5"/>
      </w:pPr>
      <w:bookmarkStart w:id="348" w:name="_Toc398106644"/>
      <w:r w:rsidRPr="00D80022">
        <w:rPr>
          <w:rStyle w:val="CharSectno"/>
        </w:rPr>
        <w:t>66</w:t>
      </w:r>
      <w:r w:rsidRPr="00D80022">
        <w:t xml:space="preserve">  Protection of payments under this Part</w:t>
      </w:r>
      <w:bookmarkEnd w:id="348"/>
    </w:p>
    <w:p w:rsidR="00F01773" w:rsidRPr="00D80022" w:rsidRDefault="00F01773" w:rsidP="00F01773">
      <w:pPr>
        <w:pStyle w:val="subsection"/>
      </w:pPr>
      <w:r w:rsidRPr="00D80022">
        <w:tab/>
        <w:t>(1)</w:t>
      </w:r>
      <w:r w:rsidRPr="00D80022">
        <w:tab/>
        <w:t>Payments of the following are absolutely inalienable, whether by way of, or in consequence of, sale, assignment, charge, execution, bankruptcy or otherwise:</w:t>
      </w:r>
    </w:p>
    <w:p w:rsidR="00F01773" w:rsidRPr="00D80022" w:rsidRDefault="00F01773" w:rsidP="00F01773">
      <w:pPr>
        <w:pStyle w:val="paragraph"/>
      </w:pPr>
      <w:r w:rsidRPr="00D80022">
        <w:tab/>
        <w:t>(a)</w:t>
      </w:r>
      <w:r w:rsidRPr="00D80022">
        <w:tab/>
        <w:t>family tax benefit;</w:t>
      </w:r>
    </w:p>
    <w:p w:rsidR="00F01773" w:rsidRPr="00D80022" w:rsidRDefault="00F01773" w:rsidP="00F01773">
      <w:pPr>
        <w:pStyle w:val="paragraph"/>
      </w:pPr>
      <w:r w:rsidRPr="00D80022">
        <w:tab/>
        <w:t>(b)</w:t>
      </w:r>
      <w:r w:rsidRPr="00D80022">
        <w:tab/>
        <w:t>family tax benefit advances;</w:t>
      </w:r>
    </w:p>
    <w:p w:rsidR="000C49D9" w:rsidRPr="00D80022" w:rsidRDefault="000C49D9" w:rsidP="000C49D9">
      <w:pPr>
        <w:pStyle w:val="paragraph"/>
      </w:pPr>
      <w:r w:rsidRPr="00D80022">
        <w:tab/>
        <w:t>(ba)</w:t>
      </w:r>
      <w:r w:rsidRPr="00D80022">
        <w:tab/>
        <w:t>schoolkids bonus;</w:t>
      </w:r>
    </w:p>
    <w:p w:rsidR="00B10313" w:rsidRPr="00D80022" w:rsidRDefault="00B10313" w:rsidP="00B10313">
      <w:pPr>
        <w:pStyle w:val="paragraph"/>
      </w:pPr>
      <w:r w:rsidRPr="00D80022">
        <w:tab/>
        <w:t>(c)</w:t>
      </w:r>
      <w:r w:rsidRPr="00D80022">
        <w:tab/>
        <w:t>stillborn baby payments;</w:t>
      </w:r>
    </w:p>
    <w:p w:rsidR="00F01773" w:rsidRPr="00D80022" w:rsidRDefault="00F01773" w:rsidP="00F01773">
      <w:pPr>
        <w:pStyle w:val="paragraph"/>
      </w:pPr>
      <w:r w:rsidRPr="00D80022">
        <w:tab/>
        <w:t>(e)</w:t>
      </w:r>
      <w:r w:rsidRPr="00D80022">
        <w:tab/>
        <w:t>child care benefit;</w:t>
      </w:r>
    </w:p>
    <w:p w:rsidR="008E65C2" w:rsidRPr="00D80022" w:rsidRDefault="008E65C2" w:rsidP="008E65C2">
      <w:pPr>
        <w:pStyle w:val="paragraph"/>
      </w:pPr>
      <w:r w:rsidRPr="00D80022">
        <w:tab/>
        <w:t>(ea)</w:t>
      </w:r>
      <w:r w:rsidRPr="00D80022">
        <w:tab/>
      </w:r>
      <w:r w:rsidR="00A44BAD" w:rsidRPr="00D80022">
        <w:t>child care rebate</w:t>
      </w:r>
      <w:r w:rsidRPr="00D80022">
        <w:t>;</w:t>
      </w:r>
    </w:p>
    <w:p w:rsidR="00F01777" w:rsidRPr="00D80022" w:rsidRDefault="00F01777" w:rsidP="00F01777">
      <w:pPr>
        <w:pStyle w:val="paragraph"/>
      </w:pPr>
      <w:r w:rsidRPr="00D80022">
        <w:tab/>
        <w:t>(eb)</w:t>
      </w:r>
      <w:r w:rsidRPr="00D80022">
        <w:tab/>
        <w:t>single income family supplement;</w:t>
      </w:r>
    </w:p>
    <w:p w:rsidR="00F72FC8" w:rsidRPr="00D80022" w:rsidRDefault="00F72FC8" w:rsidP="00F72FC8">
      <w:pPr>
        <w:pStyle w:val="paragraph"/>
      </w:pPr>
      <w:r w:rsidRPr="00D80022">
        <w:tab/>
        <w:t>(f)</w:t>
      </w:r>
      <w:r w:rsidRPr="00D80022">
        <w:tab/>
        <w:t>payments under section</w:t>
      </w:r>
      <w:r w:rsidR="00D80022">
        <w:t> </w:t>
      </w:r>
      <w:r w:rsidRPr="00D80022">
        <w:t>219Q or subsection</w:t>
      </w:r>
      <w:r w:rsidR="00D80022">
        <w:t> </w:t>
      </w:r>
      <w:r w:rsidRPr="00D80022">
        <w:t>219Q</w:t>
      </w:r>
      <w:r w:rsidR="006C33FB" w:rsidRPr="00D80022">
        <w:t>A</w:t>
      </w:r>
      <w:r w:rsidR="00753CFA" w:rsidRPr="00D80022">
        <w:t>(</w:t>
      </w:r>
      <w:r w:rsidRPr="00D80022">
        <w:t>2) in respect of fee reduction;</w:t>
      </w:r>
    </w:p>
    <w:p w:rsidR="00071822" w:rsidRPr="00D80022" w:rsidRDefault="00071822" w:rsidP="00071822">
      <w:pPr>
        <w:pStyle w:val="paragraph"/>
      </w:pPr>
      <w:r w:rsidRPr="00D80022">
        <w:tab/>
        <w:t>(faa)</w:t>
      </w:r>
      <w:r w:rsidRPr="00D80022">
        <w:tab/>
        <w:t>payments under section</w:t>
      </w:r>
      <w:r w:rsidR="00D80022">
        <w:t> </w:t>
      </w:r>
      <w:r w:rsidRPr="00D80022">
        <w:t>219QC or subsection</w:t>
      </w:r>
      <w:r w:rsidR="00D80022">
        <w:t> </w:t>
      </w:r>
      <w:r w:rsidRPr="00D80022">
        <w:t>219Q</w:t>
      </w:r>
      <w:r w:rsidR="00753CFA" w:rsidRPr="00D80022">
        <w:t>D(</w:t>
      </w:r>
      <w:r w:rsidRPr="00D80022">
        <w:t>2) in respect of child care rebate;</w:t>
      </w:r>
    </w:p>
    <w:p w:rsidR="00F72FC8" w:rsidRPr="00D80022" w:rsidRDefault="00F72FC8" w:rsidP="00F72FC8">
      <w:pPr>
        <w:pStyle w:val="paragraph"/>
      </w:pPr>
      <w:r w:rsidRPr="00D80022">
        <w:tab/>
        <w:t>(fa)</w:t>
      </w:r>
      <w:r w:rsidRPr="00D80022">
        <w:tab/>
        <w:t>payments of enrolment advances under section</w:t>
      </w:r>
      <w:r w:rsidR="00D80022">
        <w:t> </w:t>
      </w:r>
      <w:r w:rsidRPr="00D80022">
        <w:t>219RA;</w:t>
      </w:r>
    </w:p>
    <w:p w:rsidR="001A6316" w:rsidRPr="00D80022" w:rsidRDefault="001A6316" w:rsidP="001A6316">
      <w:pPr>
        <w:pStyle w:val="paragraph"/>
      </w:pPr>
      <w:r w:rsidRPr="00D80022">
        <w:tab/>
        <w:t>(fb)</w:t>
      </w:r>
      <w:r w:rsidRPr="00D80022">
        <w:tab/>
        <w:t>payments under section</w:t>
      </w:r>
      <w:r w:rsidR="00D80022">
        <w:t> </w:t>
      </w:r>
      <w:r w:rsidRPr="00D80022">
        <w:t>219RD (business continuity payments);</w:t>
      </w:r>
    </w:p>
    <w:p w:rsidR="00F01773" w:rsidRPr="00D80022" w:rsidRDefault="00F01773" w:rsidP="00F01773">
      <w:pPr>
        <w:pStyle w:val="paragraph"/>
      </w:pPr>
      <w:r w:rsidRPr="00D80022">
        <w:tab/>
        <w:t>(g)</w:t>
      </w:r>
      <w:r w:rsidRPr="00D80022">
        <w:tab/>
        <w:t>one</w:t>
      </w:r>
      <w:r w:rsidR="00D80022">
        <w:noBreakHyphen/>
      </w:r>
      <w:r w:rsidRPr="00D80022">
        <w:t>off payment to families</w:t>
      </w:r>
      <w:r w:rsidR="00773A21" w:rsidRPr="00D80022">
        <w:t>;</w:t>
      </w:r>
    </w:p>
    <w:p w:rsidR="00773A21" w:rsidRPr="00D80022" w:rsidRDefault="00773A21" w:rsidP="00773A21">
      <w:pPr>
        <w:pStyle w:val="paragraph"/>
      </w:pPr>
      <w:r w:rsidRPr="00D80022">
        <w:tab/>
        <w:t>(h)</w:t>
      </w:r>
      <w:r w:rsidRPr="00D80022">
        <w:tab/>
        <w:t>economic security strategy payment to families</w:t>
      </w:r>
      <w:r w:rsidR="0046398E" w:rsidRPr="00D80022">
        <w:t>;</w:t>
      </w:r>
    </w:p>
    <w:p w:rsidR="009F240D" w:rsidRPr="00D80022" w:rsidRDefault="0046398E" w:rsidP="009F240D">
      <w:pPr>
        <w:pStyle w:val="paragraph"/>
      </w:pPr>
      <w:r w:rsidRPr="00D80022">
        <w:tab/>
        <w:t>(i)</w:t>
      </w:r>
      <w:r w:rsidRPr="00D80022">
        <w:tab/>
        <w:t>back to school bonus or single income family bonus</w:t>
      </w:r>
      <w:r w:rsidR="009F240D" w:rsidRPr="00D80022">
        <w:t>;</w:t>
      </w:r>
    </w:p>
    <w:p w:rsidR="0046398E" w:rsidRPr="00D80022" w:rsidRDefault="009F240D" w:rsidP="0046398E">
      <w:pPr>
        <w:pStyle w:val="paragraph"/>
      </w:pPr>
      <w:r w:rsidRPr="00D80022">
        <w:tab/>
        <w:t>(j)</w:t>
      </w:r>
      <w:r w:rsidRPr="00D80022">
        <w:tab/>
        <w:t>clean energy advance</w:t>
      </w:r>
      <w:r w:rsidR="00413A05" w:rsidRPr="00D80022">
        <w:t>;</w:t>
      </w:r>
    </w:p>
    <w:p w:rsidR="00413A05" w:rsidRPr="00D80022" w:rsidRDefault="00413A05" w:rsidP="0046398E">
      <w:pPr>
        <w:pStyle w:val="paragraph"/>
      </w:pPr>
      <w:r w:rsidRPr="00D80022">
        <w:tab/>
        <w:t>(k)</w:t>
      </w:r>
      <w:r w:rsidRPr="00D80022">
        <w:tab/>
        <w:t>ETR payment.</w:t>
      </w:r>
    </w:p>
    <w:p w:rsidR="00F01773" w:rsidRPr="00D80022" w:rsidRDefault="00F01773" w:rsidP="00F01773">
      <w:pPr>
        <w:pStyle w:val="subsection"/>
      </w:pPr>
      <w:r w:rsidRPr="00D80022">
        <w:tab/>
        <w:t>(2)</w:t>
      </w:r>
      <w:r w:rsidRPr="00D80022">
        <w:tab/>
      </w:r>
      <w:r w:rsidR="00D80022">
        <w:t>Subsection (</w:t>
      </w:r>
      <w:r w:rsidRPr="00D80022">
        <w:t>1) has effect subject to:</w:t>
      </w:r>
    </w:p>
    <w:p w:rsidR="00F01773" w:rsidRPr="00D80022" w:rsidRDefault="00F01773" w:rsidP="00F01773">
      <w:pPr>
        <w:pStyle w:val="paragraph"/>
      </w:pPr>
      <w:r w:rsidRPr="00D80022">
        <w:tab/>
        <w:t>(a)</w:t>
      </w:r>
      <w:r w:rsidRPr="00D80022">
        <w:tab/>
        <w:t>subsections</w:t>
      </w:r>
      <w:r w:rsidR="00D80022">
        <w:t> </w:t>
      </w:r>
      <w:r w:rsidR="00480FBC" w:rsidRPr="00D80022">
        <w:t>56(3) and 56A(3)</w:t>
      </w:r>
      <w:r w:rsidRPr="00D80022">
        <w:t xml:space="preserve"> (about payment of </w:t>
      </w:r>
      <w:r w:rsidR="000A790F" w:rsidRPr="00D80022">
        <w:t>child care benefit in a different way</w:t>
      </w:r>
      <w:r w:rsidRPr="00D80022">
        <w:t>); and</w:t>
      </w:r>
    </w:p>
    <w:p w:rsidR="00780124" w:rsidRPr="00D80022" w:rsidRDefault="00780124" w:rsidP="00780124">
      <w:pPr>
        <w:pStyle w:val="paragraph"/>
      </w:pPr>
      <w:r w:rsidRPr="00D80022">
        <w:tab/>
        <w:t>(aa)</w:t>
      </w:r>
      <w:r w:rsidRPr="00D80022">
        <w:tab/>
        <w:t>subsections</w:t>
      </w:r>
      <w:r w:rsidR="00D80022">
        <w:t> </w:t>
      </w:r>
      <w:r w:rsidRPr="00D80022">
        <w:t>65EA</w:t>
      </w:r>
      <w:r w:rsidR="00753CFA" w:rsidRPr="00D80022">
        <w:t>A(</w:t>
      </w:r>
      <w:r w:rsidRPr="00D80022">
        <w:t>3)</w:t>
      </w:r>
      <w:r w:rsidR="00071822" w:rsidRPr="00D80022">
        <w:t>, 65EAA</w:t>
      </w:r>
      <w:r w:rsidR="00753CFA" w:rsidRPr="00D80022">
        <w:t>C(</w:t>
      </w:r>
      <w:r w:rsidR="00071822" w:rsidRPr="00D80022">
        <w:t>3)</w:t>
      </w:r>
      <w:r w:rsidRPr="00D80022">
        <w:t xml:space="preserve"> and 65EF(3) (about payment of </w:t>
      </w:r>
      <w:r w:rsidR="00A44BAD" w:rsidRPr="00D80022">
        <w:t>child care rebate</w:t>
      </w:r>
      <w:r w:rsidRPr="00D80022">
        <w:t xml:space="preserve"> in a different way); and</w:t>
      </w:r>
    </w:p>
    <w:p w:rsidR="00071822" w:rsidRPr="00D80022" w:rsidRDefault="00071822" w:rsidP="00071822">
      <w:pPr>
        <w:pStyle w:val="paragraph"/>
      </w:pPr>
      <w:r w:rsidRPr="00D80022">
        <w:lastRenderedPageBreak/>
        <w:tab/>
        <w:t>(aaa)</w:t>
      </w:r>
      <w:r w:rsidRPr="00D80022">
        <w:tab/>
        <w:t>subsection</w:t>
      </w:r>
      <w:r w:rsidR="00D80022">
        <w:t> </w:t>
      </w:r>
      <w:r w:rsidRPr="00D80022">
        <w:t>65EAA</w:t>
      </w:r>
      <w:r w:rsidR="00753CFA" w:rsidRPr="00D80022">
        <w:t>F(</w:t>
      </w:r>
      <w:r w:rsidRPr="00D80022">
        <w:t>3) (about setting off a decrease in a weekly amount of child care rebate against rebate for a later period); and</w:t>
      </w:r>
    </w:p>
    <w:p w:rsidR="00780124" w:rsidRPr="00D80022" w:rsidRDefault="00780124" w:rsidP="00780124">
      <w:pPr>
        <w:pStyle w:val="paragraph"/>
      </w:pPr>
      <w:r w:rsidRPr="00D80022">
        <w:tab/>
        <w:t>(ab)</w:t>
      </w:r>
      <w:r w:rsidRPr="00D80022">
        <w:tab/>
        <w:t>subsection</w:t>
      </w:r>
      <w:r w:rsidR="00D80022">
        <w:t> </w:t>
      </w:r>
      <w:r w:rsidRPr="00D80022">
        <w:t>65EA</w:t>
      </w:r>
      <w:r w:rsidR="006C33FB" w:rsidRPr="00D80022">
        <w:t>B</w:t>
      </w:r>
      <w:r w:rsidR="00753CFA" w:rsidRPr="00D80022">
        <w:t>(</w:t>
      </w:r>
      <w:r w:rsidRPr="00D80022">
        <w:t xml:space="preserve">3) (about setting off a decrease in a quarterly amount of </w:t>
      </w:r>
      <w:r w:rsidR="00A44BAD" w:rsidRPr="00D80022">
        <w:t>child care rebate</w:t>
      </w:r>
      <w:r w:rsidRPr="00D80022">
        <w:t xml:space="preserve"> against rebate for a later quarter); and</w:t>
      </w:r>
    </w:p>
    <w:p w:rsidR="00F01773" w:rsidRPr="00D80022" w:rsidRDefault="00F01773" w:rsidP="00F01773">
      <w:pPr>
        <w:pStyle w:val="paragraph"/>
      </w:pPr>
      <w:r w:rsidRPr="00D80022">
        <w:tab/>
        <w:t>(b)</w:t>
      </w:r>
      <w:r w:rsidRPr="00D80022">
        <w:tab/>
        <w:t>section</w:t>
      </w:r>
      <w:r w:rsidR="00D80022">
        <w:t> </w:t>
      </w:r>
      <w:r w:rsidRPr="00D80022">
        <w:t>84 (about deductions from a person’s family tax benefit to repay a debt of the person); and</w:t>
      </w:r>
    </w:p>
    <w:p w:rsidR="00F01773" w:rsidRPr="00D80022" w:rsidRDefault="00F01773" w:rsidP="00F01773">
      <w:pPr>
        <w:pStyle w:val="paragraph"/>
      </w:pPr>
      <w:r w:rsidRPr="00D80022">
        <w:tab/>
        <w:t>(ba)</w:t>
      </w:r>
      <w:r w:rsidRPr="00D80022">
        <w:tab/>
        <w:t>section</w:t>
      </w:r>
      <w:r w:rsidR="00D80022">
        <w:t> </w:t>
      </w:r>
      <w:r w:rsidRPr="00D80022">
        <w:t>84A (about setting off a person’s entitlement to family assistance against a debt of the person); and</w:t>
      </w:r>
    </w:p>
    <w:p w:rsidR="00F72FC8" w:rsidRPr="00D80022" w:rsidRDefault="00F72FC8" w:rsidP="00F72FC8">
      <w:pPr>
        <w:pStyle w:val="paragraph"/>
      </w:pPr>
      <w:r w:rsidRPr="00D80022">
        <w:tab/>
        <w:t>(bb)</w:t>
      </w:r>
      <w:r w:rsidRPr="00D80022">
        <w:tab/>
        <w:t>section</w:t>
      </w:r>
      <w:r w:rsidR="00D80022">
        <w:t> </w:t>
      </w:r>
      <w:r w:rsidRPr="00D80022">
        <w:t xml:space="preserve">87A (setting off debts against </w:t>
      </w:r>
      <w:r w:rsidR="005A0E02" w:rsidRPr="00D80022">
        <w:t>various payments</w:t>
      </w:r>
      <w:r w:rsidRPr="00D80022">
        <w:t>);</w:t>
      </w:r>
    </w:p>
    <w:p w:rsidR="00F01773" w:rsidRPr="00D80022" w:rsidRDefault="00F01773" w:rsidP="00F01773">
      <w:pPr>
        <w:pStyle w:val="paragraph"/>
      </w:pPr>
      <w:r w:rsidRPr="00D80022">
        <w:tab/>
        <w:t>(c)</w:t>
      </w:r>
      <w:r w:rsidRPr="00D80022">
        <w:tab/>
        <w:t>section</w:t>
      </w:r>
      <w:r w:rsidR="00D80022">
        <w:t> </w:t>
      </w:r>
      <w:r w:rsidRPr="00D80022">
        <w:t>92 (about a person consenting to deductions from the person’s family tax benefit to repay the debt of someone else); and</w:t>
      </w:r>
    </w:p>
    <w:p w:rsidR="00F01773" w:rsidRPr="00D80022" w:rsidRDefault="00F01773" w:rsidP="00F01773">
      <w:pPr>
        <w:pStyle w:val="paragraph"/>
      </w:pPr>
      <w:r w:rsidRPr="00D80022">
        <w:tab/>
        <w:t>(ca)</w:t>
      </w:r>
      <w:r w:rsidRPr="00D80022">
        <w:tab/>
        <w:t>section</w:t>
      </w:r>
      <w:r w:rsidR="00D80022">
        <w:t> </w:t>
      </w:r>
      <w:r w:rsidRPr="00D80022">
        <w:t>92A (about setting off family assistance of a person to repay the debt of another person); and</w:t>
      </w:r>
    </w:p>
    <w:p w:rsidR="00775673" w:rsidRPr="00D80022" w:rsidRDefault="00775673" w:rsidP="00775673">
      <w:pPr>
        <w:pStyle w:val="paragraph"/>
      </w:pPr>
      <w:r w:rsidRPr="00D80022">
        <w:tab/>
        <w:t>(cb)</w:t>
      </w:r>
      <w:r w:rsidRPr="00D80022">
        <w:tab/>
        <w:t>section</w:t>
      </w:r>
      <w:r w:rsidR="00D80022">
        <w:t> </w:t>
      </w:r>
      <w:r w:rsidRPr="00D80022">
        <w:t xml:space="preserve">219QA (setting off a recalculated fee reduction against </w:t>
      </w:r>
      <w:r w:rsidR="00071822" w:rsidRPr="00D80022">
        <w:t>various payments</w:t>
      </w:r>
      <w:r w:rsidRPr="00D80022">
        <w:t>);</w:t>
      </w:r>
    </w:p>
    <w:p w:rsidR="00071822" w:rsidRPr="00D80022" w:rsidRDefault="00071822" w:rsidP="00071822">
      <w:pPr>
        <w:pStyle w:val="paragraph"/>
      </w:pPr>
      <w:r w:rsidRPr="00D80022">
        <w:tab/>
        <w:t>(cba)</w:t>
      </w:r>
      <w:r w:rsidRPr="00D80022">
        <w:tab/>
        <w:t>section</w:t>
      </w:r>
      <w:r w:rsidR="00D80022">
        <w:t> </w:t>
      </w:r>
      <w:r w:rsidRPr="00D80022">
        <w:t>219QD (setting off a recalculated weekly payment of child care rebate against various payments);</w:t>
      </w:r>
    </w:p>
    <w:p w:rsidR="00775673" w:rsidRPr="00D80022" w:rsidRDefault="00775673" w:rsidP="00775673">
      <w:pPr>
        <w:pStyle w:val="paragraph"/>
      </w:pPr>
      <w:r w:rsidRPr="00D80022">
        <w:tab/>
        <w:t>(cc)</w:t>
      </w:r>
      <w:r w:rsidRPr="00D80022">
        <w:tab/>
        <w:t>section</w:t>
      </w:r>
      <w:r w:rsidR="00D80022">
        <w:t> </w:t>
      </w:r>
      <w:r w:rsidRPr="00D80022">
        <w:t xml:space="preserve">219RC (setting off an enrolment advance against </w:t>
      </w:r>
      <w:r w:rsidR="00071822" w:rsidRPr="00D80022">
        <w:t>various payments</w:t>
      </w:r>
      <w:r w:rsidRPr="00D80022">
        <w:t>);</w:t>
      </w:r>
    </w:p>
    <w:p w:rsidR="002364D5" w:rsidRPr="00D80022" w:rsidRDefault="002364D5" w:rsidP="002364D5">
      <w:pPr>
        <w:pStyle w:val="paragraph"/>
      </w:pPr>
      <w:r w:rsidRPr="00D80022">
        <w:tab/>
        <w:t>(cd)</w:t>
      </w:r>
      <w:r w:rsidRPr="00D80022">
        <w:tab/>
        <w:t>Division</w:t>
      </w:r>
      <w:r w:rsidR="00D80022">
        <w:t> </w:t>
      </w:r>
      <w:r w:rsidRPr="00D80022">
        <w:t>3 of Part</w:t>
      </w:r>
      <w:r w:rsidR="00D80022">
        <w:t> </w:t>
      </w:r>
      <w:r w:rsidRPr="00D80022">
        <w:t>8B (about payments to payment nominee); and</w:t>
      </w:r>
    </w:p>
    <w:p w:rsidR="00F01773" w:rsidRPr="00D80022" w:rsidRDefault="00F01773" w:rsidP="00F01773">
      <w:pPr>
        <w:pStyle w:val="paragraph"/>
      </w:pPr>
      <w:r w:rsidRPr="00D80022">
        <w:tab/>
        <w:t>(d)</w:t>
      </w:r>
      <w:r w:rsidRPr="00D80022">
        <w:tab/>
        <w:t>section</w:t>
      </w:r>
      <w:r w:rsidR="00D80022">
        <w:t> </w:t>
      </w:r>
      <w:r w:rsidRPr="00D80022">
        <w:t>225 (about making of deductions from family assistance for payment to the Commissioner of Taxation); and</w:t>
      </w:r>
    </w:p>
    <w:p w:rsidR="00F01773" w:rsidRPr="00D80022" w:rsidRDefault="00F01773" w:rsidP="00F01773">
      <w:pPr>
        <w:pStyle w:val="paragraph"/>
      </w:pPr>
      <w:r w:rsidRPr="00D80022">
        <w:tab/>
        <w:t>(e)</w:t>
      </w:r>
      <w:r w:rsidRPr="00D80022">
        <w:tab/>
        <w:t>section</w:t>
      </w:r>
      <w:r w:rsidR="00D80022">
        <w:t> </w:t>
      </w:r>
      <w:r w:rsidRPr="00D80022">
        <w:t>226 (about setting off a family assistance entitlement against a tax liability); and</w:t>
      </w:r>
    </w:p>
    <w:p w:rsidR="00F01773" w:rsidRPr="00D80022" w:rsidRDefault="00F01773" w:rsidP="00F01773">
      <w:pPr>
        <w:pStyle w:val="paragraph"/>
      </w:pPr>
      <w:r w:rsidRPr="00D80022">
        <w:tab/>
        <w:t>(f)</w:t>
      </w:r>
      <w:r w:rsidRPr="00D80022">
        <w:tab/>
        <w:t>section</w:t>
      </w:r>
      <w:r w:rsidR="00D80022">
        <w:t> </w:t>
      </w:r>
      <w:r w:rsidRPr="00D80022">
        <w:t>227 (about deductions from family tax benefit to repay certain child support debts)</w:t>
      </w:r>
      <w:r w:rsidR="00F66C17" w:rsidRPr="00D80022">
        <w:t>; and</w:t>
      </w:r>
    </w:p>
    <w:p w:rsidR="002571EE" w:rsidRPr="00D80022" w:rsidRDefault="002571EE" w:rsidP="002571EE">
      <w:pPr>
        <w:pStyle w:val="paragraph"/>
      </w:pPr>
      <w:r w:rsidRPr="00D80022">
        <w:tab/>
        <w:t>(g)</w:t>
      </w:r>
      <w:r w:rsidRPr="00D80022">
        <w:tab/>
        <w:t>Part</w:t>
      </w:r>
      <w:r w:rsidR="00D80022">
        <w:t> </w:t>
      </w:r>
      <w:r w:rsidRPr="00D80022">
        <w:t xml:space="preserve">3B of the </w:t>
      </w:r>
      <w:r w:rsidRPr="00D80022">
        <w:rPr>
          <w:i/>
        </w:rPr>
        <w:t>Social Security (Administration) Act 1999</w:t>
      </w:r>
      <w:r w:rsidRPr="00D80022">
        <w:t>.</w:t>
      </w:r>
    </w:p>
    <w:p w:rsidR="00F01773" w:rsidRPr="00D80022" w:rsidRDefault="00F01773" w:rsidP="00F01773">
      <w:pPr>
        <w:pStyle w:val="ActHead5"/>
      </w:pPr>
      <w:bookmarkStart w:id="349" w:name="_Toc398106645"/>
      <w:r w:rsidRPr="00D80022">
        <w:rPr>
          <w:rStyle w:val="CharSectno"/>
        </w:rPr>
        <w:t>67</w:t>
      </w:r>
      <w:r w:rsidRPr="00D80022">
        <w:t xml:space="preserve">  Effect of garnishee etc. order</w:t>
      </w:r>
      <w:bookmarkEnd w:id="349"/>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lastRenderedPageBreak/>
        <w:tab/>
        <w:t>(a)</w:t>
      </w:r>
      <w:r w:rsidRPr="00D80022">
        <w:tab/>
        <w:t>a person has an account with a financial institution; and</w:t>
      </w:r>
    </w:p>
    <w:p w:rsidR="00F01773" w:rsidRPr="00D80022" w:rsidRDefault="00F01773" w:rsidP="00F01773">
      <w:pPr>
        <w:pStyle w:val="paragraph"/>
      </w:pPr>
      <w:r w:rsidRPr="00D80022">
        <w:tab/>
        <w:t>(b)</w:t>
      </w:r>
      <w:r w:rsidRPr="00D80022">
        <w:tab/>
        <w:t>payments of any of the kinds mentioned in subsection</w:t>
      </w:r>
      <w:r w:rsidR="00D80022">
        <w:t> </w:t>
      </w:r>
      <w:r w:rsidRPr="00D80022">
        <w:t>66(1) are being paid, or have been paid, to the credit of the account; and</w:t>
      </w:r>
    </w:p>
    <w:p w:rsidR="00F01773" w:rsidRPr="00D80022" w:rsidRDefault="00F01773" w:rsidP="00F01773">
      <w:pPr>
        <w:pStyle w:val="paragraph"/>
      </w:pPr>
      <w:r w:rsidRPr="00D80022">
        <w:tab/>
        <w:t>(c)</w:t>
      </w:r>
      <w:r w:rsidRPr="00D80022">
        <w:tab/>
        <w:t>a court order in the nature of a garnishee order comes into force in respect of the account;</w:t>
      </w:r>
    </w:p>
    <w:p w:rsidR="00F01773" w:rsidRPr="00D80022" w:rsidRDefault="00F01773" w:rsidP="00F01773">
      <w:pPr>
        <w:pStyle w:val="subsection2"/>
      </w:pPr>
      <w:r w:rsidRPr="00D80022">
        <w:t>the court order does not apply to the saved amount (if any) in the account.</w:t>
      </w:r>
    </w:p>
    <w:p w:rsidR="00F01773" w:rsidRPr="00D80022" w:rsidRDefault="00F01773" w:rsidP="00815E9A">
      <w:pPr>
        <w:pStyle w:val="subsection"/>
        <w:keepNext/>
        <w:keepLines/>
      </w:pPr>
      <w:r w:rsidRPr="00D80022">
        <w:tab/>
        <w:t>(2)</w:t>
      </w:r>
      <w:r w:rsidRPr="00D80022">
        <w:tab/>
        <w:t>The saved amount is worked out as follows:</w:t>
      </w:r>
    </w:p>
    <w:p w:rsidR="00F01773" w:rsidRPr="00D80022" w:rsidRDefault="00F01773" w:rsidP="00815E9A">
      <w:pPr>
        <w:pStyle w:val="BoxHeadItalic"/>
        <w:keepNext/>
        <w:keepLines/>
      </w:pPr>
      <w:r w:rsidRPr="00D80022">
        <w:t>Method statement</w:t>
      </w:r>
    </w:p>
    <w:p w:rsidR="00F01773" w:rsidRPr="00D80022" w:rsidRDefault="00F01773" w:rsidP="00815E9A">
      <w:pPr>
        <w:pStyle w:val="BoxStep"/>
        <w:keepNext/>
        <w:keepLines/>
      </w:pPr>
      <w:r w:rsidRPr="00D80022">
        <w:t>Step 1.</w:t>
      </w:r>
      <w:r w:rsidRPr="00D80022">
        <w:tab/>
        <w:t xml:space="preserve">Work out the total amount of the payments mentioned in </w:t>
      </w:r>
      <w:r w:rsidR="00D80022">
        <w:t>subsection (</w:t>
      </w:r>
      <w:r w:rsidRPr="00D80022">
        <w:t>1) that have been paid to the credit of the account during the 4 week period immediately before the court order came into force.</w:t>
      </w:r>
    </w:p>
    <w:p w:rsidR="00F01773" w:rsidRPr="00D80022" w:rsidRDefault="00F01773" w:rsidP="00F01773">
      <w:pPr>
        <w:pStyle w:val="BoxStep"/>
      </w:pPr>
      <w:r w:rsidRPr="00D80022">
        <w:t>Step 2.</w:t>
      </w:r>
      <w:r w:rsidRPr="00D80022">
        <w:tab/>
        <w:t xml:space="preserve">Subtract from the step 1 amount the total amount withdrawn from the account during the same 4 week period: the result is the </w:t>
      </w:r>
      <w:r w:rsidRPr="00D80022">
        <w:rPr>
          <w:b/>
          <w:i/>
        </w:rPr>
        <w:t>saved amount</w:t>
      </w:r>
      <w:r w:rsidRPr="00D80022">
        <w:t>.</w:t>
      </w:r>
    </w:p>
    <w:p w:rsidR="00F01773" w:rsidRPr="00D80022" w:rsidRDefault="00F01773" w:rsidP="00753CFA">
      <w:pPr>
        <w:pStyle w:val="ActHead2"/>
        <w:pageBreakBefore/>
      </w:pPr>
      <w:bookmarkStart w:id="350" w:name="_Toc398106646"/>
      <w:r w:rsidRPr="00D80022">
        <w:rPr>
          <w:rStyle w:val="CharPartNo"/>
        </w:rPr>
        <w:lastRenderedPageBreak/>
        <w:t>Part</w:t>
      </w:r>
      <w:r w:rsidR="00D80022" w:rsidRPr="00D80022">
        <w:rPr>
          <w:rStyle w:val="CharPartNo"/>
        </w:rPr>
        <w:t> </w:t>
      </w:r>
      <w:r w:rsidRPr="00D80022">
        <w:rPr>
          <w:rStyle w:val="CharPartNo"/>
        </w:rPr>
        <w:t>4</w:t>
      </w:r>
      <w:r w:rsidRPr="00D80022">
        <w:t>—</w:t>
      </w:r>
      <w:r w:rsidRPr="00D80022">
        <w:rPr>
          <w:rStyle w:val="CharPartText"/>
        </w:rPr>
        <w:t>Overpayments and debt recovery</w:t>
      </w:r>
      <w:bookmarkEnd w:id="350"/>
    </w:p>
    <w:p w:rsidR="00F01773" w:rsidRPr="00D80022" w:rsidRDefault="00F01773" w:rsidP="00F01773">
      <w:pPr>
        <w:pStyle w:val="ActHead3"/>
      </w:pPr>
      <w:bookmarkStart w:id="351" w:name="_Toc398106647"/>
      <w:r w:rsidRPr="00D80022">
        <w:rPr>
          <w:rStyle w:val="CharDivNo"/>
        </w:rPr>
        <w:t>Division</w:t>
      </w:r>
      <w:r w:rsidR="00D80022" w:rsidRPr="00D80022">
        <w:rPr>
          <w:rStyle w:val="CharDivNo"/>
        </w:rPr>
        <w:t> </w:t>
      </w:r>
      <w:r w:rsidRPr="00D80022">
        <w:rPr>
          <w:rStyle w:val="CharDivNo"/>
        </w:rPr>
        <w:t>1</w:t>
      </w:r>
      <w:r w:rsidRPr="00D80022">
        <w:t>—</w:t>
      </w:r>
      <w:r w:rsidRPr="00D80022">
        <w:rPr>
          <w:rStyle w:val="CharDivText"/>
        </w:rPr>
        <w:t>Preliminary</w:t>
      </w:r>
      <w:bookmarkEnd w:id="351"/>
    </w:p>
    <w:p w:rsidR="00F01773" w:rsidRPr="00D80022" w:rsidRDefault="00F01773" w:rsidP="00F01773">
      <w:pPr>
        <w:pStyle w:val="ActHead5"/>
      </w:pPr>
      <w:bookmarkStart w:id="352" w:name="_Toc398106648"/>
      <w:r w:rsidRPr="00D80022">
        <w:rPr>
          <w:rStyle w:val="CharSectno"/>
        </w:rPr>
        <w:t>68</w:t>
      </w:r>
      <w:r w:rsidRPr="00D80022">
        <w:t xml:space="preserve">  Meaning of </w:t>
      </w:r>
      <w:r w:rsidRPr="00D80022">
        <w:rPr>
          <w:i/>
        </w:rPr>
        <w:t>amount paid to person</w:t>
      </w:r>
      <w:bookmarkEnd w:id="352"/>
    </w:p>
    <w:p w:rsidR="00F01773" w:rsidRPr="00D80022" w:rsidRDefault="00F01773" w:rsidP="00F01773">
      <w:pPr>
        <w:pStyle w:val="subsection"/>
      </w:pPr>
      <w:r w:rsidRPr="00D80022">
        <w:tab/>
        <w:t>(1)</w:t>
      </w:r>
      <w:r w:rsidRPr="00D80022">
        <w:tab/>
        <w:t xml:space="preserve">For the purposes of this Part, </w:t>
      </w:r>
      <w:r w:rsidRPr="00D80022">
        <w:rPr>
          <w:b/>
          <w:i/>
        </w:rPr>
        <w:t xml:space="preserve">amount paid to person </w:t>
      </w:r>
      <w:r w:rsidRPr="00D80022">
        <w:t>in respect of whom a determination of entitlement to be paid child care benefit has been made—means the amount of the entitlement (see subsection</w:t>
      </w:r>
      <w:r w:rsidR="00D80022">
        <w:t> </w:t>
      </w:r>
      <w:r w:rsidRPr="00D80022">
        <w:t>3(1)) paid to the person.</w:t>
      </w:r>
    </w:p>
    <w:p w:rsidR="00F01773" w:rsidRPr="00D80022" w:rsidRDefault="00F01773" w:rsidP="00F01773">
      <w:pPr>
        <w:pStyle w:val="subsection"/>
      </w:pPr>
      <w:r w:rsidRPr="00D80022">
        <w:tab/>
        <w:t>(1A)</w:t>
      </w:r>
      <w:r w:rsidRPr="00D80022">
        <w:tab/>
        <w:t>In the case of a person in respect of whom a determination of entitlement to be paid child care benefit by fee reduction has been made under section</w:t>
      </w:r>
      <w:r w:rsidR="00D80022">
        <w:t> </w:t>
      </w:r>
      <w:r w:rsidRPr="00D80022">
        <w:t>51B (individual) or 54B (approved child care service), the amount of the entitlement paid to the person consists of:</w:t>
      </w:r>
    </w:p>
    <w:p w:rsidR="005F2979" w:rsidRPr="00D80022" w:rsidRDefault="005F2979" w:rsidP="005F2979">
      <w:pPr>
        <w:pStyle w:val="paragraph"/>
      </w:pPr>
      <w:r w:rsidRPr="00D80022">
        <w:tab/>
        <w:t>(a)</w:t>
      </w:r>
      <w:r w:rsidRPr="00D80022">
        <w:tab/>
        <w:t>the amount:</w:t>
      </w:r>
    </w:p>
    <w:p w:rsidR="005F2979" w:rsidRPr="00D80022" w:rsidRDefault="005F2979" w:rsidP="005F2979">
      <w:pPr>
        <w:pStyle w:val="paragraphsub"/>
      </w:pPr>
      <w:r w:rsidRPr="00D80022">
        <w:tab/>
        <w:t>(i)</w:t>
      </w:r>
      <w:r w:rsidRPr="00D80022">
        <w:tab/>
        <w:t>in the case of an individual—that the service that provided care in respect of which the determination under section</w:t>
      </w:r>
      <w:r w:rsidR="00D80022">
        <w:t> </w:t>
      </w:r>
      <w:r w:rsidRPr="00D80022">
        <w:t>51B was made is required, under section</w:t>
      </w:r>
      <w:r w:rsidR="00D80022">
        <w:t> </w:t>
      </w:r>
      <w:r w:rsidRPr="00D80022">
        <w:t>219B, to pass on to the individual as a fee reduction for that care; or</w:t>
      </w:r>
    </w:p>
    <w:p w:rsidR="005F2979" w:rsidRPr="00D80022" w:rsidRDefault="005F2979" w:rsidP="005F2979">
      <w:pPr>
        <w:pStyle w:val="paragraphsub"/>
      </w:pPr>
      <w:r w:rsidRPr="00D80022">
        <w:tab/>
        <w:t>(ii)</w:t>
      </w:r>
      <w:r w:rsidRPr="00D80022">
        <w:tab/>
        <w:t>in the case of a service that provided care in respect of which a determination under section</w:t>
      </w:r>
      <w:r w:rsidR="00D80022">
        <w:t> </w:t>
      </w:r>
      <w:r w:rsidRPr="00D80022">
        <w:t>54B was made—that the service is required, under section</w:t>
      </w:r>
      <w:r w:rsidR="00D80022">
        <w:t> </w:t>
      </w:r>
      <w:r w:rsidRPr="00D80022">
        <w:t>219BA, to pass on to itself as a fee reduction for that care; and</w:t>
      </w:r>
    </w:p>
    <w:p w:rsidR="00F01773" w:rsidRPr="00D80022" w:rsidRDefault="00F01773" w:rsidP="00F01773">
      <w:pPr>
        <w:pStyle w:val="paragraph"/>
      </w:pPr>
      <w:r w:rsidRPr="00D80022">
        <w:tab/>
        <w:t>(b)</w:t>
      </w:r>
      <w:r w:rsidRPr="00D80022">
        <w:tab/>
        <w:t>the amount, as paid to the person, of the difference (if any) referred to in:</w:t>
      </w:r>
    </w:p>
    <w:p w:rsidR="00F01773" w:rsidRPr="00D80022" w:rsidRDefault="00F01773" w:rsidP="00F01773">
      <w:pPr>
        <w:pStyle w:val="paragraphsub"/>
      </w:pPr>
      <w:r w:rsidRPr="00D80022">
        <w:tab/>
        <w:t>(i)</w:t>
      </w:r>
      <w:r w:rsidRPr="00D80022">
        <w:tab/>
        <w:t>in the case of an individual—subsection</w:t>
      </w:r>
      <w:r w:rsidR="00D80022">
        <w:t> </w:t>
      </w:r>
      <w:r w:rsidRPr="00D80022">
        <w:t>56(1); and</w:t>
      </w:r>
    </w:p>
    <w:p w:rsidR="00F01773" w:rsidRPr="00D80022" w:rsidRDefault="00F01773" w:rsidP="00F01773">
      <w:pPr>
        <w:pStyle w:val="paragraphsub"/>
      </w:pPr>
      <w:r w:rsidRPr="00D80022">
        <w:tab/>
        <w:t>(ii)</w:t>
      </w:r>
      <w:r w:rsidRPr="00D80022">
        <w:tab/>
        <w:t>in the case of an approved child care service—subsection</w:t>
      </w:r>
      <w:r w:rsidR="00D80022">
        <w:t> </w:t>
      </w:r>
      <w:r w:rsidRPr="00D80022">
        <w:t>56B(1).</w:t>
      </w:r>
    </w:p>
    <w:p w:rsidR="00071822" w:rsidRPr="00D80022" w:rsidRDefault="00071822" w:rsidP="00071822">
      <w:pPr>
        <w:pStyle w:val="subsection"/>
      </w:pPr>
      <w:r w:rsidRPr="00D80022">
        <w:tab/>
        <w:t>(1B)</w:t>
      </w:r>
      <w:r w:rsidRPr="00D80022">
        <w:tab/>
        <w:t>In the case of a person who has made an election under paragraph</w:t>
      </w:r>
      <w:r w:rsidR="00D80022">
        <w:t> </w:t>
      </w:r>
      <w:r w:rsidRPr="00D80022">
        <w:t>65EAAA</w:t>
      </w:r>
      <w:r w:rsidR="00753CFA" w:rsidRPr="00D80022">
        <w:t>A(</w:t>
      </w:r>
      <w:r w:rsidRPr="00D80022">
        <w:t xml:space="preserve">1)(b) to have child care rebate in respect of a child paid weekly to an approved child care service, the amount of child care rebate paid to the person in a week for which the </w:t>
      </w:r>
      <w:r w:rsidRPr="00D80022">
        <w:lastRenderedPageBreak/>
        <w:t>election is in effect consists of the amount that the service is required, under section</w:t>
      </w:r>
      <w:r w:rsidR="00D80022">
        <w:t> </w:t>
      </w:r>
      <w:r w:rsidRPr="00D80022">
        <w:t>219EA, to pass on to the individual for care provided for the child in the week.</w:t>
      </w:r>
    </w:p>
    <w:p w:rsidR="00F01773" w:rsidRPr="00D80022" w:rsidRDefault="00F01773" w:rsidP="00F01773">
      <w:pPr>
        <w:pStyle w:val="subsection"/>
      </w:pPr>
      <w:r w:rsidRPr="00D80022">
        <w:tab/>
        <w:t>(2)</w:t>
      </w:r>
      <w:r w:rsidRPr="00D80022">
        <w:tab/>
        <w:t>For the purposes of this Part, an amount of family assistance is taken to be paid to a person if that amount is applied against a liability of that person or another person for:</w:t>
      </w:r>
    </w:p>
    <w:p w:rsidR="00F01773" w:rsidRPr="00D80022" w:rsidRDefault="00F01773" w:rsidP="00F01773">
      <w:pPr>
        <w:pStyle w:val="paragraph"/>
      </w:pPr>
      <w:r w:rsidRPr="00D80022">
        <w:tab/>
        <w:t>(a)</w:t>
      </w:r>
      <w:r w:rsidRPr="00D80022">
        <w:tab/>
        <w:t>a primary tax; or</w:t>
      </w:r>
    </w:p>
    <w:p w:rsidR="00F01773" w:rsidRPr="00D80022" w:rsidRDefault="00F01773" w:rsidP="00F01773">
      <w:pPr>
        <w:pStyle w:val="paragraph"/>
      </w:pPr>
      <w:r w:rsidRPr="00D80022">
        <w:tab/>
        <w:t>(b)</w:t>
      </w:r>
      <w:r w:rsidRPr="00D80022">
        <w:tab/>
        <w:t xml:space="preserve">a debt under this Act or the </w:t>
      </w:r>
      <w:r w:rsidRPr="00D80022">
        <w:rPr>
          <w:i/>
        </w:rPr>
        <w:t>Social Security Act 1991</w:t>
      </w:r>
      <w:r w:rsidRPr="00D80022">
        <w:t>.</w:t>
      </w:r>
    </w:p>
    <w:p w:rsidR="006209C8" w:rsidRPr="00D80022" w:rsidRDefault="006209C8" w:rsidP="006209C8">
      <w:pPr>
        <w:pStyle w:val="ActHead5"/>
      </w:pPr>
      <w:bookmarkStart w:id="353" w:name="_Toc398106649"/>
      <w:r w:rsidRPr="00D80022">
        <w:rPr>
          <w:rStyle w:val="CharSectno"/>
        </w:rPr>
        <w:t>68A</w:t>
      </w:r>
      <w:r w:rsidRPr="00D80022">
        <w:t xml:space="preserve">  Recovery from approved child care service</w:t>
      </w:r>
      <w:bookmarkEnd w:id="353"/>
    </w:p>
    <w:p w:rsidR="006209C8" w:rsidRPr="00D80022" w:rsidRDefault="006209C8" w:rsidP="006209C8">
      <w:pPr>
        <w:pStyle w:val="subsection"/>
      </w:pPr>
      <w:r w:rsidRPr="00D80022">
        <w:tab/>
      </w:r>
      <w:r w:rsidRPr="00D80022">
        <w:tab/>
        <w:t xml:space="preserve">The amount of a debt due under this </w:t>
      </w:r>
      <w:r w:rsidR="00127CA2" w:rsidRPr="00D80022">
        <w:t>Part</w:t>
      </w:r>
      <w:r w:rsidR="00753CFA" w:rsidRPr="00D80022">
        <w:t xml:space="preserve"> </w:t>
      </w:r>
      <w:r w:rsidRPr="00D80022">
        <w:t>by an approved child care service is payable by the operator of the service.</w:t>
      </w:r>
    </w:p>
    <w:p w:rsidR="00F01773" w:rsidRPr="00D80022" w:rsidRDefault="00F01773" w:rsidP="00F01773">
      <w:pPr>
        <w:pStyle w:val="ActHead5"/>
      </w:pPr>
      <w:bookmarkStart w:id="354" w:name="_Toc398106650"/>
      <w:r w:rsidRPr="00D80022">
        <w:rPr>
          <w:rStyle w:val="CharSectno"/>
        </w:rPr>
        <w:t>69</w:t>
      </w:r>
      <w:r w:rsidRPr="00D80022">
        <w:t xml:space="preserve">  Special provisions relating to approved child care services</w:t>
      </w:r>
      <w:bookmarkEnd w:id="354"/>
    </w:p>
    <w:p w:rsidR="00F01773" w:rsidRPr="00D80022" w:rsidRDefault="00F01773" w:rsidP="00F01773">
      <w:pPr>
        <w:pStyle w:val="subsection"/>
      </w:pPr>
      <w:r w:rsidRPr="00D80022">
        <w:tab/>
      </w:r>
      <w:r w:rsidRPr="00D80022">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D80022" w:rsidRDefault="00F01773" w:rsidP="00F01773">
      <w:pPr>
        <w:pStyle w:val="paragraph"/>
      </w:pPr>
      <w:r w:rsidRPr="00D80022">
        <w:tab/>
        <w:t>(a)</w:t>
      </w:r>
      <w:r w:rsidRPr="00D80022">
        <w:tab/>
        <w:t>the service is no longer approved; or</w:t>
      </w:r>
    </w:p>
    <w:p w:rsidR="00F01773" w:rsidRPr="00D80022" w:rsidRDefault="00F01773" w:rsidP="00F01773">
      <w:pPr>
        <w:pStyle w:val="paragraph"/>
      </w:pPr>
      <w:r w:rsidRPr="00D80022">
        <w:tab/>
        <w:t>(b)</w:t>
      </w:r>
      <w:r w:rsidRPr="00D80022">
        <w:tab/>
        <w:t>the service operator no longer operates the service concerned.</w:t>
      </w:r>
    </w:p>
    <w:p w:rsidR="00F01773" w:rsidRPr="00D80022" w:rsidRDefault="00F01773" w:rsidP="00753CFA">
      <w:pPr>
        <w:pStyle w:val="ActHead3"/>
        <w:pageBreakBefore/>
      </w:pPr>
      <w:bookmarkStart w:id="355" w:name="_Toc398106651"/>
      <w:r w:rsidRPr="00D80022">
        <w:rPr>
          <w:rStyle w:val="CharDivNo"/>
        </w:rPr>
        <w:lastRenderedPageBreak/>
        <w:t>Division</w:t>
      </w:r>
      <w:r w:rsidR="00D80022" w:rsidRPr="00D80022">
        <w:rPr>
          <w:rStyle w:val="CharDivNo"/>
        </w:rPr>
        <w:t> </w:t>
      </w:r>
      <w:r w:rsidRPr="00D80022">
        <w:rPr>
          <w:rStyle w:val="CharDivNo"/>
        </w:rPr>
        <w:t>2</w:t>
      </w:r>
      <w:r w:rsidRPr="00D80022">
        <w:t>—</w:t>
      </w:r>
      <w:r w:rsidRPr="00D80022">
        <w:rPr>
          <w:rStyle w:val="CharDivText"/>
        </w:rPr>
        <w:t>Amounts recoverable under this Act</w:t>
      </w:r>
      <w:bookmarkEnd w:id="355"/>
    </w:p>
    <w:p w:rsidR="00F01773" w:rsidRPr="00D80022" w:rsidRDefault="00F01773" w:rsidP="00F01773">
      <w:pPr>
        <w:pStyle w:val="ActHead5"/>
      </w:pPr>
      <w:bookmarkStart w:id="356" w:name="_Toc398106652"/>
      <w:r w:rsidRPr="00D80022">
        <w:rPr>
          <w:rStyle w:val="CharSectno"/>
        </w:rPr>
        <w:t>70</w:t>
      </w:r>
      <w:r w:rsidRPr="00D80022">
        <w:t xml:space="preserve">  Debts due to the Commonwealth</w:t>
      </w:r>
      <w:bookmarkEnd w:id="356"/>
    </w:p>
    <w:p w:rsidR="00F01773" w:rsidRPr="00D80022" w:rsidRDefault="00F01773" w:rsidP="00F01773">
      <w:pPr>
        <w:pStyle w:val="subsection"/>
      </w:pPr>
      <w:r w:rsidRPr="00D80022">
        <w:tab/>
      </w:r>
      <w:r w:rsidRPr="00D80022">
        <w:tab/>
        <w:t>If an amount has been paid by way of family assistance</w:t>
      </w:r>
      <w:r w:rsidR="00773A21" w:rsidRPr="00D80022">
        <w:t>, one</w:t>
      </w:r>
      <w:r w:rsidR="00D80022">
        <w:noBreakHyphen/>
      </w:r>
      <w:r w:rsidR="00773A21" w:rsidRPr="00D80022">
        <w:t>off payment to families</w:t>
      </w:r>
      <w:r w:rsidR="00442F97" w:rsidRPr="00D80022">
        <w:t>,</w:t>
      </w:r>
      <w:r w:rsidR="001A6316" w:rsidRPr="00D80022">
        <w:t xml:space="preserve"> a payment under section</w:t>
      </w:r>
      <w:r w:rsidR="00D80022">
        <w:t> </w:t>
      </w:r>
      <w:r w:rsidR="001A6316" w:rsidRPr="00D80022">
        <w:t>219Q</w:t>
      </w:r>
      <w:r w:rsidR="00414444" w:rsidRPr="00D80022">
        <w:t>, subsection</w:t>
      </w:r>
      <w:r w:rsidR="00D80022">
        <w:t> </w:t>
      </w:r>
      <w:r w:rsidR="00414444" w:rsidRPr="00D80022">
        <w:t>219Q</w:t>
      </w:r>
      <w:r w:rsidR="00753CFA" w:rsidRPr="00D80022">
        <w:t>A(</w:t>
      </w:r>
      <w:r w:rsidR="00414444" w:rsidRPr="00D80022">
        <w:t>2), section</w:t>
      </w:r>
      <w:r w:rsidR="00D80022">
        <w:t> </w:t>
      </w:r>
      <w:r w:rsidR="00414444" w:rsidRPr="00D80022">
        <w:t>219QC or subsection</w:t>
      </w:r>
      <w:r w:rsidR="00D80022">
        <w:t> </w:t>
      </w:r>
      <w:r w:rsidR="00414444" w:rsidRPr="00D80022">
        <w:t>219Q</w:t>
      </w:r>
      <w:r w:rsidR="006C33FB" w:rsidRPr="00D80022">
        <w:t>D</w:t>
      </w:r>
      <w:r w:rsidR="00753CFA" w:rsidRPr="00D80022">
        <w:t>(</w:t>
      </w:r>
      <w:r w:rsidR="00414444" w:rsidRPr="00D80022">
        <w:t>2),</w:t>
      </w:r>
      <w:r w:rsidR="001A6316" w:rsidRPr="00D80022">
        <w:t xml:space="preserve"> a payment of an enrolment advance under section</w:t>
      </w:r>
      <w:r w:rsidR="00D80022">
        <w:t> </w:t>
      </w:r>
      <w:r w:rsidR="001A6316" w:rsidRPr="00D80022">
        <w:t>219RA, a payment under section</w:t>
      </w:r>
      <w:r w:rsidR="00D80022">
        <w:t> </w:t>
      </w:r>
      <w:r w:rsidR="001A6316" w:rsidRPr="00D80022">
        <w:t>219RD,</w:t>
      </w:r>
      <w:r w:rsidR="00442F97" w:rsidRPr="00D80022">
        <w:t xml:space="preserve"> economic security strategy payment to families, back to school bonus</w:t>
      </w:r>
      <w:r w:rsidR="009F240D" w:rsidRPr="00D80022">
        <w:t>, single income family bonus</w:t>
      </w:r>
      <w:r w:rsidR="00413A05" w:rsidRPr="00D80022">
        <w:t>, a clean energy advance or ETR payment</w:t>
      </w:r>
      <w:r w:rsidRPr="00D80022">
        <w:t>, the amount is a debt due to the Commonwealth only to the extent to which a provision of:</w:t>
      </w:r>
    </w:p>
    <w:p w:rsidR="00F01773" w:rsidRPr="00D80022" w:rsidRDefault="00F01773" w:rsidP="00F01773">
      <w:pPr>
        <w:pStyle w:val="paragraph"/>
      </w:pPr>
      <w:r w:rsidRPr="00D80022">
        <w:tab/>
        <w:t>(a)</w:t>
      </w:r>
      <w:r w:rsidRPr="00D80022">
        <w:tab/>
        <w:t>this Act; or</w:t>
      </w:r>
    </w:p>
    <w:p w:rsidR="00F01773" w:rsidRPr="00D80022" w:rsidRDefault="00F01773" w:rsidP="00F01773">
      <w:pPr>
        <w:pStyle w:val="paragraph"/>
      </w:pPr>
      <w:r w:rsidRPr="00D80022">
        <w:tab/>
        <w:t>(b)</w:t>
      </w:r>
      <w:r w:rsidRPr="00D80022">
        <w:tab/>
        <w:t xml:space="preserve">the </w:t>
      </w:r>
      <w:r w:rsidRPr="00D80022">
        <w:rPr>
          <w:i/>
        </w:rPr>
        <w:t>Data</w:t>
      </w:r>
      <w:r w:rsidR="00D80022">
        <w:rPr>
          <w:i/>
        </w:rPr>
        <w:noBreakHyphen/>
      </w:r>
      <w:r w:rsidRPr="00D80022">
        <w:rPr>
          <w:i/>
        </w:rPr>
        <w:t>matching Program (Assistance and Tax) Act 1990</w:t>
      </w:r>
      <w:r w:rsidRPr="00D80022">
        <w:t>;</w:t>
      </w:r>
    </w:p>
    <w:p w:rsidR="00F01773" w:rsidRPr="00D80022" w:rsidRDefault="00F01773" w:rsidP="00F01773">
      <w:pPr>
        <w:pStyle w:val="subsection2"/>
      </w:pPr>
      <w:r w:rsidRPr="00D80022">
        <w:t>expressly provides that it is.</w:t>
      </w:r>
    </w:p>
    <w:p w:rsidR="00F01773" w:rsidRPr="00D80022" w:rsidRDefault="00F01773" w:rsidP="00F01773">
      <w:pPr>
        <w:pStyle w:val="ActHead5"/>
        <w:rPr>
          <w:snapToGrid w:val="0"/>
          <w:lang w:eastAsia="en-US"/>
        </w:rPr>
      </w:pPr>
      <w:bookmarkStart w:id="357" w:name="_Toc398106653"/>
      <w:r w:rsidRPr="00D80022">
        <w:rPr>
          <w:rStyle w:val="CharSectno"/>
        </w:rPr>
        <w:t>71</w:t>
      </w:r>
      <w:r w:rsidRPr="00D80022">
        <w:rPr>
          <w:snapToGrid w:val="0"/>
          <w:lang w:eastAsia="en-US"/>
        </w:rPr>
        <w:t xml:space="preserve">  Debts arising in respect of family assistance other than child care benefit</w:t>
      </w:r>
      <w:r w:rsidR="00071822" w:rsidRPr="00D80022">
        <w:t>, child care rebate</w:t>
      </w:r>
      <w:r w:rsidRPr="00D80022">
        <w:rPr>
          <w:snapToGrid w:val="0"/>
          <w:lang w:eastAsia="en-US"/>
        </w:rPr>
        <w:t xml:space="preserve"> and family tax benefit advance</w:t>
      </w:r>
      <w:bookmarkEnd w:id="357"/>
    </w:p>
    <w:p w:rsidR="00F01773" w:rsidRPr="00D80022" w:rsidRDefault="00F01773" w:rsidP="00F01773">
      <w:pPr>
        <w:pStyle w:val="SubsectionHead"/>
        <w:rPr>
          <w:snapToGrid w:val="0"/>
          <w:lang w:eastAsia="en-US"/>
        </w:rPr>
      </w:pPr>
      <w:r w:rsidRPr="00D80022">
        <w:rPr>
          <w:snapToGrid w:val="0"/>
          <w:lang w:eastAsia="en-US"/>
        </w:rPr>
        <w:t>No entitlement to amount</w:t>
      </w:r>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r>
      <w:r w:rsidRPr="00D80022">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an amount has been paid to a person by way of family tax benefit, </w:t>
      </w:r>
      <w:r w:rsidR="00B10313" w:rsidRPr="00D80022">
        <w:t>stillborn baby payment</w:t>
      </w:r>
      <w:r w:rsidR="000C49D9" w:rsidRPr="00D80022">
        <w:t>, single income family supplement or schoolkids bonus</w:t>
      </w:r>
      <w:r w:rsidRPr="00D80022">
        <w:rPr>
          <w:snapToGrid w:val="0"/>
          <w:lang w:eastAsia="en-US"/>
        </w:rPr>
        <w:t xml:space="preserve"> (the </w:t>
      </w:r>
      <w:r w:rsidRPr="00D80022">
        <w:rPr>
          <w:b/>
          <w:i/>
          <w:snapToGrid w:val="0"/>
          <w:lang w:eastAsia="en-US"/>
        </w:rPr>
        <w:t>assistance</w:t>
      </w:r>
      <w:r w:rsidRPr="00D80022">
        <w:rPr>
          <w:snapToGrid w:val="0"/>
          <w:lang w:eastAsia="en-US"/>
        </w:rPr>
        <w:t>) in respect of a period or event;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person was not entitled to the assistance in respect of that period or event;</w:t>
      </w:r>
    </w:p>
    <w:p w:rsidR="00F01773" w:rsidRPr="00D80022" w:rsidRDefault="00F01773" w:rsidP="00F01773">
      <w:pPr>
        <w:pStyle w:val="subsection2"/>
        <w:rPr>
          <w:snapToGrid w:val="0"/>
          <w:lang w:eastAsia="en-US"/>
        </w:rPr>
      </w:pPr>
      <w:r w:rsidRPr="00D80022">
        <w:rPr>
          <w:snapToGrid w:val="0"/>
          <w:lang w:eastAsia="en-US"/>
        </w:rPr>
        <w:t>the amount so paid is a debt due to the Commonwealth by the person.</w:t>
      </w:r>
    </w:p>
    <w:p w:rsidR="00F01773" w:rsidRPr="00D80022" w:rsidRDefault="00F01773" w:rsidP="00F01773">
      <w:pPr>
        <w:pStyle w:val="SubsectionHead"/>
        <w:rPr>
          <w:snapToGrid w:val="0"/>
          <w:lang w:eastAsia="en-US"/>
        </w:rPr>
      </w:pPr>
      <w:r w:rsidRPr="00D80022">
        <w:rPr>
          <w:snapToGrid w:val="0"/>
          <w:lang w:eastAsia="en-US"/>
        </w:rPr>
        <w:t>Overpayment</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an amount (the </w:t>
      </w:r>
      <w:r w:rsidRPr="00D80022">
        <w:rPr>
          <w:b/>
          <w:i/>
          <w:snapToGrid w:val="0"/>
          <w:lang w:eastAsia="en-US"/>
        </w:rPr>
        <w:t>received amount</w:t>
      </w:r>
      <w:r w:rsidRPr="00D80022">
        <w:rPr>
          <w:snapToGrid w:val="0"/>
          <w:lang w:eastAsia="en-US"/>
        </w:rPr>
        <w:t>) has been paid to a person by way of assistance; and</w:t>
      </w:r>
    </w:p>
    <w:p w:rsidR="00F01773" w:rsidRPr="00D80022" w:rsidRDefault="00F01773" w:rsidP="00F01773">
      <w:pPr>
        <w:pStyle w:val="paragraph"/>
        <w:rPr>
          <w:snapToGrid w:val="0"/>
          <w:lang w:eastAsia="en-US"/>
        </w:rPr>
      </w:pPr>
      <w:r w:rsidRPr="00D80022">
        <w:rPr>
          <w:snapToGrid w:val="0"/>
          <w:lang w:eastAsia="en-US"/>
        </w:rPr>
        <w:lastRenderedPageBreak/>
        <w:tab/>
        <w:t>(b)</w:t>
      </w:r>
      <w:r w:rsidRPr="00D80022">
        <w:rPr>
          <w:snapToGrid w:val="0"/>
          <w:lang w:eastAsia="en-US"/>
        </w:rPr>
        <w:tab/>
        <w:t xml:space="preserve">the received amount is greater than the amount (the </w:t>
      </w:r>
      <w:r w:rsidRPr="00D80022">
        <w:rPr>
          <w:b/>
          <w:i/>
          <w:snapToGrid w:val="0"/>
          <w:lang w:eastAsia="en-US"/>
        </w:rPr>
        <w:t>correct</w:t>
      </w:r>
      <w:r w:rsidRPr="00D80022">
        <w:rPr>
          <w:b/>
          <w:snapToGrid w:val="0"/>
          <w:lang w:eastAsia="en-US"/>
        </w:rPr>
        <w:t xml:space="preserve"> </w:t>
      </w:r>
      <w:r w:rsidRPr="00D80022">
        <w:rPr>
          <w:b/>
          <w:i/>
          <w:snapToGrid w:val="0"/>
          <w:lang w:eastAsia="en-US"/>
        </w:rPr>
        <w:t>amount</w:t>
      </w:r>
      <w:r w:rsidRPr="00D80022">
        <w:rPr>
          <w:snapToGrid w:val="0"/>
          <w:lang w:eastAsia="en-US"/>
        </w:rPr>
        <w:t>) of assistance that should have been paid to the person under the family assistance law;</w:t>
      </w:r>
    </w:p>
    <w:p w:rsidR="00F01773" w:rsidRPr="00D80022" w:rsidRDefault="00F01773" w:rsidP="00F01773">
      <w:pPr>
        <w:pStyle w:val="subsection2"/>
        <w:rPr>
          <w:snapToGrid w:val="0"/>
          <w:lang w:eastAsia="en-US"/>
        </w:rPr>
      </w:pPr>
      <w:r w:rsidRPr="00D80022">
        <w:rPr>
          <w:snapToGrid w:val="0"/>
          <w:lang w:eastAsia="en-US"/>
        </w:rPr>
        <w:t>the difference between the received amount and the correct amount is a debt due to the Commonwealth by the person.</w:t>
      </w:r>
    </w:p>
    <w:p w:rsidR="00A833DC" w:rsidRPr="00D80022" w:rsidRDefault="00A833DC" w:rsidP="00A833DC">
      <w:pPr>
        <w:pStyle w:val="ActHead5"/>
      </w:pPr>
      <w:bookmarkStart w:id="358" w:name="_Toc398106654"/>
      <w:r w:rsidRPr="00D80022">
        <w:rPr>
          <w:rStyle w:val="CharSectno"/>
        </w:rPr>
        <w:t>71A</w:t>
      </w:r>
      <w:r w:rsidRPr="00D80022">
        <w:t xml:space="preserve">  Debts arising in respect of family tax benefit advances</w:t>
      </w:r>
      <w:bookmarkEnd w:id="358"/>
    </w:p>
    <w:p w:rsidR="00A833DC" w:rsidRPr="00D80022" w:rsidRDefault="00A833DC" w:rsidP="00A833DC">
      <w:pPr>
        <w:pStyle w:val="SubsectionHead"/>
      </w:pPr>
      <w:r w:rsidRPr="00D80022">
        <w:t>No entitlement to advance</w:t>
      </w:r>
    </w:p>
    <w:p w:rsidR="00A833DC" w:rsidRPr="00D80022" w:rsidRDefault="00A833DC" w:rsidP="00A833DC">
      <w:pPr>
        <w:pStyle w:val="subsection"/>
      </w:pPr>
      <w:r w:rsidRPr="00D80022">
        <w:tab/>
        <w:t>(1)</w:t>
      </w:r>
      <w:r w:rsidRPr="00D80022">
        <w:tab/>
        <w:t>If:</w:t>
      </w:r>
    </w:p>
    <w:p w:rsidR="00A833DC" w:rsidRPr="00D80022" w:rsidRDefault="00A833DC" w:rsidP="00A833DC">
      <w:pPr>
        <w:pStyle w:val="paragraph"/>
      </w:pPr>
      <w:r w:rsidRPr="00D80022">
        <w:tab/>
        <w:t>(a)</w:t>
      </w:r>
      <w:r w:rsidRPr="00D80022">
        <w:tab/>
        <w:t>a family tax benefit advance has been paid to an individual; and</w:t>
      </w:r>
    </w:p>
    <w:p w:rsidR="00A833DC" w:rsidRPr="00D80022" w:rsidRDefault="00A833DC" w:rsidP="00A833DC">
      <w:pPr>
        <w:pStyle w:val="paragraph"/>
      </w:pPr>
      <w:r w:rsidRPr="00D80022">
        <w:tab/>
        <w:t>(b)</w:t>
      </w:r>
      <w:r w:rsidRPr="00D80022">
        <w:tab/>
        <w:t>the individual was not entitled to the advance;</w:t>
      </w:r>
    </w:p>
    <w:p w:rsidR="00A833DC" w:rsidRPr="00D80022" w:rsidRDefault="00A833DC" w:rsidP="00A833DC">
      <w:pPr>
        <w:pStyle w:val="subsection2"/>
      </w:pPr>
      <w:r w:rsidRPr="00D80022">
        <w:t>the amount so paid is a debt due to the Commonwealth by the individual.</w:t>
      </w:r>
    </w:p>
    <w:p w:rsidR="00A833DC" w:rsidRPr="00D80022" w:rsidRDefault="00A833DC" w:rsidP="00A833DC">
      <w:pPr>
        <w:pStyle w:val="SubsectionHead"/>
      </w:pPr>
      <w:r w:rsidRPr="00D80022">
        <w:t>Overpayment</w:t>
      </w:r>
    </w:p>
    <w:p w:rsidR="00A833DC" w:rsidRPr="00D80022" w:rsidRDefault="00A833DC" w:rsidP="00A833DC">
      <w:pPr>
        <w:pStyle w:val="subsection"/>
      </w:pPr>
      <w:r w:rsidRPr="00D80022">
        <w:tab/>
        <w:t>(2)</w:t>
      </w:r>
      <w:r w:rsidRPr="00D80022">
        <w:tab/>
        <w:t>If:</w:t>
      </w:r>
    </w:p>
    <w:p w:rsidR="00A833DC" w:rsidRPr="00D80022" w:rsidRDefault="00A833DC" w:rsidP="00A833DC">
      <w:pPr>
        <w:pStyle w:val="paragraph"/>
      </w:pPr>
      <w:r w:rsidRPr="00D80022">
        <w:tab/>
        <w:t>(a)</w:t>
      </w:r>
      <w:r w:rsidRPr="00D80022">
        <w:tab/>
        <w:t xml:space="preserve">an amount (the </w:t>
      </w:r>
      <w:r w:rsidRPr="00D80022">
        <w:rPr>
          <w:b/>
          <w:i/>
        </w:rPr>
        <w:t>received amount</w:t>
      </w:r>
      <w:r w:rsidRPr="00D80022">
        <w:t>) of family tax benefit advance has been paid to an individual; and</w:t>
      </w:r>
    </w:p>
    <w:p w:rsidR="00A833DC" w:rsidRPr="00D80022" w:rsidRDefault="00A833DC" w:rsidP="00A833DC">
      <w:pPr>
        <w:pStyle w:val="paragraph"/>
      </w:pPr>
      <w:r w:rsidRPr="00D80022">
        <w:tab/>
        <w:t>(b)</w:t>
      </w:r>
      <w:r w:rsidRPr="00D80022">
        <w:tab/>
        <w:t xml:space="preserve">the received amount is greater than the amount (the </w:t>
      </w:r>
      <w:r w:rsidRPr="00D80022">
        <w:rPr>
          <w:b/>
          <w:i/>
        </w:rPr>
        <w:t>correct amount</w:t>
      </w:r>
      <w:r w:rsidRPr="00D80022">
        <w:t>) of family tax benefit advance that should have been paid to the individual under the family assistance law;</w:t>
      </w:r>
    </w:p>
    <w:p w:rsidR="00A833DC" w:rsidRPr="00D80022" w:rsidRDefault="00A833DC" w:rsidP="00A833DC">
      <w:pPr>
        <w:pStyle w:val="subsection2"/>
      </w:pPr>
      <w:r w:rsidRPr="00D80022">
        <w:t>the difference between the received amount and the correct amount is a debt due to the Commonwealth by the individual.</w:t>
      </w:r>
    </w:p>
    <w:p w:rsidR="00A833DC" w:rsidRPr="00D80022" w:rsidRDefault="00A833DC" w:rsidP="00A833DC">
      <w:pPr>
        <w:pStyle w:val="SubsectionHead"/>
      </w:pPr>
      <w:r w:rsidRPr="00D80022">
        <w:t>Debt arising during the repayment period for a family tax benefit advance</w:t>
      </w:r>
    </w:p>
    <w:p w:rsidR="00A833DC" w:rsidRPr="00D80022" w:rsidRDefault="00A833DC" w:rsidP="00A833DC">
      <w:pPr>
        <w:pStyle w:val="subsection"/>
      </w:pPr>
      <w:r w:rsidRPr="00D80022">
        <w:tab/>
        <w:t>(3)</w:t>
      </w:r>
      <w:r w:rsidRPr="00D80022">
        <w:tab/>
        <w:t>If:</w:t>
      </w:r>
    </w:p>
    <w:p w:rsidR="00A833DC" w:rsidRPr="00D80022" w:rsidRDefault="00A833DC" w:rsidP="00A833DC">
      <w:pPr>
        <w:pStyle w:val="paragraph"/>
      </w:pPr>
      <w:r w:rsidRPr="00D80022">
        <w:tab/>
        <w:t>(a)</w:t>
      </w:r>
      <w:r w:rsidRPr="00D80022">
        <w:tab/>
        <w:t>an individual is paid a family tax benefit advance; and</w:t>
      </w:r>
    </w:p>
    <w:p w:rsidR="00A833DC" w:rsidRPr="00D80022" w:rsidRDefault="00A833DC" w:rsidP="00A833DC">
      <w:pPr>
        <w:pStyle w:val="paragraph"/>
      </w:pPr>
      <w:r w:rsidRPr="00D80022">
        <w:tab/>
        <w:t>(b)</w:t>
      </w:r>
      <w:r w:rsidRPr="00D80022">
        <w:tab/>
        <w:t>the repayment period for the advance has not expired; and</w:t>
      </w:r>
    </w:p>
    <w:p w:rsidR="00A833DC" w:rsidRPr="00D80022" w:rsidRDefault="00A833DC" w:rsidP="00A833DC">
      <w:pPr>
        <w:pStyle w:val="paragraph"/>
      </w:pPr>
      <w:r w:rsidRPr="00D80022">
        <w:tab/>
        <w:t>(c)</w:t>
      </w:r>
      <w:r w:rsidRPr="00D80022">
        <w:tab/>
        <w:t>one of the following occurs:</w:t>
      </w:r>
    </w:p>
    <w:p w:rsidR="00A833DC" w:rsidRPr="00D80022" w:rsidRDefault="00A833DC" w:rsidP="00A833DC">
      <w:pPr>
        <w:pStyle w:val="paragraphsub"/>
      </w:pPr>
      <w:r w:rsidRPr="00D80022">
        <w:tab/>
        <w:t>(i)</w:t>
      </w:r>
      <w:r w:rsidRPr="00D80022">
        <w:tab/>
        <w:t>the individual ceases to be entitled to be paid family tax benefit by instalment;</w:t>
      </w:r>
    </w:p>
    <w:p w:rsidR="00A833DC" w:rsidRPr="00D80022" w:rsidRDefault="00A833DC" w:rsidP="00A833DC">
      <w:pPr>
        <w:pStyle w:val="paragraphsub"/>
      </w:pPr>
      <w:r w:rsidRPr="00D80022">
        <w:lastRenderedPageBreak/>
        <w:tab/>
        <w:t>(ii)</w:t>
      </w:r>
      <w:r w:rsidRPr="00D80022">
        <w:tab/>
        <w:t xml:space="preserve">the individual’s </w:t>
      </w:r>
      <w:r w:rsidR="00127CA2" w:rsidRPr="00D80022">
        <w:t>Part</w:t>
      </w:r>
      <w:r w:rsidR="00753CFA" w:rsidRPr="00D80022">
        <w:t xml:space="preserve"> </w:t>
      </w:r>
      <w:r w:rsidRPr="00D80022">
        <w:t>A rate becomes nil (before reduction under clause</w:t>
      </w:r>
      <w:r w:rsidR="00D80022">
        <w:t> </w:t>
      </w:r>
      <w:r w:rsidRPr="00D80022">
        <w:t>5 or 25A of Schedule</w:t>
      </w:r>
      <w:r w:rsidR="00D80022">
        <w:t> </w:t>
      </w:r>
      <w:r w:rsidRPr="00D80022">
        <w:t>1 to the Family Assistance Act);</w:t>
      </w:r>
    </w:p>
    <w:p w:rsidR="00A833DC" w:rsidRPr="00D80022" w:rsidRDefault="00A833DC" w:rsidP="00A833DC">
      <w:pPr>
        <w:pStyle w:val="subsection2"/>
      </w:pPr>
      <w:r w:rsidRPr="00D80022">
        <w:t>the amount of unrepaid family tax benefit advance becomes a debt due to the Commonwealth by the individual.</w:t>
      </w:r>
    </w:p>
    <w:p w:rsidR="00A833DC" w:rsidRPr="00D80022" w:rsidRDefault="00A833DC" w:rsidP="00A833DC">
      <w:pPr>
        <w:pStyle w:val="SubsectionHead"/>
      </w:pPr>
      <w:r w:rsidRPr="00D80022">
        <w:t>Debt arising due to variation or review after the repayment period for a family tax benefit advance has expired</w:t>
      </w:r>
    </w:p>
    <w:p w:rsidR="00A833DC" w:rsidRPr="00D80022" w:rsidRDefault="00A833DC" w:rsidP="00A833DC">
      <w:pPr>
        <w:pStyle w:val="subsection"/>
      </w:pPr>
      <w:r w:rsidRPr="00D80022">
        <w:rPr>
          <w:i/>
        </w:rPr>
        <w:tab/>
      </w:r>
      <w:r w:rsidRPr="00D80022">
        <w:t>(4)</w:t>
      </w:r>
      <w:r w:rsidRPr="00D80022">
        <w:tab/>
        <w:t>If:</w:t>
      </w:r>
    </w:p>
    <w:p w:rsidR="00A833DC" w:rsidRPr="00D80022" w:rsidRDefault="00A833DC" w:rsidP="00A833DC">
      <w:pPr>
        <w:pStyle w:val="paragraph"/>
      </w:pPr>
      <w:r w:rsidRPr="00D80022">
        <w:tab/>
        <w:t>(a)</w:t>
      </w:r>
      <w:r w:rsidRPr="00D80022">
        <w:tab/>
        <w:t>an individual is paid a family tax benefit advance; and</w:t>
      </w:r>
    </w:p>
    <w:p w:rsidR="00A833DC" w:rsidRPr="00D80022" w:rsidRDefault="00A833DC" w:rsidP="00A833DC">
      <w:pPr>
        <w:pStyle w:val="paragraph"/>
      </w:pPr>
      <w:r w:rsidRPr="00D80022">
        <w:tab/>
        <w:t>(b)</w:t>
      </w:r>
      <w:r w:rsidRPr="00D80022">
        <w:tab/>
        <w:t xml:space="preserve">the individual’s </w:t>
      </w:r>
      <w:r w:rsidR="00127CA2" w:rsidRPr="00D80022">
        <w:t>Part</w:t>
      </w:r>
      <w:r w:rsidR="00753CFA" w:rsidRPr="00D80022">
        <w:t xml:space="preserve"> </w:t>
      </w:r>
      <w:r w:rsidRPr="00D80022">
        <w:t>A rate has been reduced under clause</w:t>
      </w:r>
      <w:r w:rsidR="00D80022">
        <w:t> </w:t>
      </w:r>
      <w:r w:rsidRPr="00D80022">
        <w:t>5 or 25A of Schedule</w:t>
      </w:r>
      <w:r w:rsidR="00D80022">
        <w:t> </w:t>
      </w:r>
      <w:r w:rsidRPr="00D80022">
        <w:t>1 to the Family Assistance Act to repay the advance; and</w:t>
      </w:r>
    </w:p>
    <w:p w:rsidR="00A833DC" w:rsidRPr="00D80022" w:rsidRDefault="00A833DC" w:rsidP="00A833DC">
      <w:pPr>
        <w:pStyle w:val="paragraph"/>
      </w:pPr>
      <w:r w:rsidRPr="00D80022">
        <w:tab/>
        <w:t>(c)</w:t>
      </w:r>
      <w:r w:rsidRPr="00D80022">
        <w:tab/>
        <w:t>the repayment period for the advance has expired; and</w:t>
      </w:r>
    </w:p>
    <w:p w:rsidR="00A833DC" w:rsidRPr="00D80022" w:rsidRDefault="00A833DC" w:rsidP="00A833DC">
      <w:pPr>
        <w:pStyle w:val="paragraph"/>
      </w:pPr>
      <w:r w:rsidRPr="00D80022">
        <w:tab/>
        <w:t>(d)</w:t>
      </w:r>
      <w:r w:rsidRPr="00D80022">
        <w:tab/>
        <w:t>due to a variation in a determination, or a variation or substitution of a decision on review (other than a variation under subsection</w:t>
      </w:r>
      <w:r w:rsidR="00D80022">
        <w:t> </w:t>
      </w:r>
      <w:r w:rsidRPr="00D80022">
        <w:t xml:space="preserve">28(2) or (6)), the reduction in the individual’s </w:t>
      </w:r>
      <w:r w:rsidR="00127CA2" w:rsidRPr="00D80022">
        <w:t>Part</w:t>
      </w:r>
      <w:r w:rsidR="00753CFA" w:rsidRPr="00D80022">
        <w:t xml:space="preserve"> </w:t>
      </w:r>
      <w:r w:rsidRPr="00D80022">
        <w:t>A rate under clause</w:t>
      </w:r>
      <w:r w:rsidR="00D80022">
        <w:t> </w:t>
      </w:r>
      <w:r w:rsidRPr="00D80022">
        <w:t>5 or 25A of Schedule</w:t>
      </w:r>
      <w:r w:rsidR="00D80022">
        <w:t> </w:t>
      </w:r>
      <w:r w:rsidRPr="00D80022">
        <w:t>1 to the Family Assistance Act has not been sufficient to repay the advance; and</w:t>
      </w:r>
    </w:p>
    <w:p w:rsidR="00A833DC" w:rsidRPr="00D80022" w:rsidRDefault="00A833DC" w:rsidP="00A833DC">
      <w:pPr>
        <w:pStyle w:val="paragraph"/>
      </w:pPr>
      <w:r w:rsidRPr="00D80022">
        <w:tab/>
        <w:t>(e)</w:t>
      </w:r>
      <w:r w:rsidRPr="00D80022">
        <w:tab/>
        <w:t>at the time of the variation of the determination, or the variation or substitution of the decision on review:</w:t>
      </w:r>
    </w:p>
    <w:p w:rsidR="00A833DC" w:rsidRPr="00D80022" w:rsidRDefault="00A833DC" w:rsidP="00A833DC">
      <w:pPr>
        <w:pStyle w:val="paragraphsub"/>
      </w:pPr>
      <w:r w:rsidRPr="00D80022">
        <w:tab/>
        <w:t>(i)</w:t>
      </w:r>
      <w:r w:rsidRPr="00D80022">
        <w:tab/>
        <w:t>the individual is not entitled to be paid family tax benefit by instalment; or</w:t>
      </w:r>
    </w:p>
    <w:p w:rsidR="00A833DC" w:rsidRPr="00D80022" w:rsidRDefault="00A833DC" w:rsidP="00A833DC">
      <w:pPr>
        <w:pStyle w:val="paragraphsub"/>
      </w:pPr>
      <w:r w:rsidRPr="00D80022">
        <w:tab/>
        <w:t>(ii)</w:t>
      </w:r>
      <w:r w:rsidRPr="00D80022">
        <w:tab/>
        <w:t xml:space="preserve">the individual’s </w:t>
      </w:r>
      <w:r w:rsidR="00127CA2" w:rsidRPr="00D80022">
        <w:t>Part</w:t>
      </w:r>
      <w:r w:rsidR="00753CFA" w:rsidRPr="00D80022">
        <w:t xml:space="preserve"> </w:t>
      </w:r>
      <w:r w:rsidRPr="00D80022">
        <w:t>A rate is nil (before reduction under clause</w:t>
      </w:r>
      <w:r w:rsidR="00D80022">
        <w:t> </w:t>
      </w:r>
      <w:r w:rsidRPr="00D80022">
        <w:t>5 or 25A of Schedule</w:t>
      </w:r>
      <w:r w:rsidR="00D80022">
        <w:t> </w:t>
      </w:r>
      <w:r w:rsidRPr="00D80022">
        <w:t>1 to the Family Assistance Act);</w:t>
      </w:r>
    </w:p>
    <w:p w:rsidR="00A833DC" w:rsidRPr="00D80022" w:rsidRDefault="00A833DC" w:rsidP="00A833DC">
      <w:pPr>
        <w:pStyle w:val="subsection2"/>
      </w:pPr>
      <w:r w:rsidRPr="00D80022">
        <w:t>the amount of the family tax benefit advance left unrepaid as a result of the variation of the determination, or the variation or substitution of the decision on review, becomes a debt due to the Commonwealth by the individual.</w:t>
      </w:r>
    </w:p>
    <w:p w:rsidR="00A833DC" w:rsidRPr="00D80022" w:rsidRDefault="00A833DC" w:rsidP="00A833DC">
      <w:pPr>
        <w:pStyle w:val="notetext"/>
      </w:pPr>
      <w:r w:rsidRPr="00D80022">
        <w:t>Note:</w:t>
      </w:r>
      <w:r w:rsidRPr="00D80022">
        <w:tab/>
        <w:t xml:space="preserve">If the individual is entitled to be paid family tax benefit by instalment and has a </w:t>
      </w:r>
      <w:r w:rsidR="00127CA2" w:rsidRPr="00D80022">
        <w:t>Part</w:t>
      </w:r>
      <w:r w:rsidR="00753CFA" w:rsidRPr="00D80022">
        <w:t xml:space="preserve"> </w:t>
      </w:r>
      <w:r w:rsidRPr="00D80022">
        <w:t xml:space="preserve">A rate greater than nil, the unrepaid amount of the advance is to be repaid by reductions in the individual’s </w:t>
      </w:r>
      <w:r w:rsidR="00127CA2" w:rsidRPr="00D80022">
        <w:t>Part</w:t>
      </w:r>
      <w:r w:rsidR="00753CFA" w:rsidRPr="00D80022">
        <w:t xml:space="preserve"> </w:t>
      </w:r>
      <w:r w:rsidRPr="00D80022">
        <w:t>A rate (see clause</w:t>
      </w:r>
      <w:r w:rsidR="00D80022">
        <w:t> </w:t>
      </w:r>
      <w:r w:rsidRPr="00D80022">
        <w:t>51 of Schedule</w:t>
      </w:r>
      <w:r w:rsidR="00D80022">
        <w:t> </w:t>
      </w:r>
      <w:r w:rsidRPr="00D80022">
        <w:t>1 to the Family Assistance Act).</w:t>
      </w:r>
    </w:p>
    <w:p w:rsidR="00A833DC" w:rsidRPr="00D80022" w:rsidRDefault="00A833DC" w:rsidP="00A833DC">
      <w:pPr>
        <w:pStyle w:val="SubsectionHead"/>
      </w:pPr>
      <w:r w:rsidRPr="00D80022">
        <w:lastRenderedPageBreak/>
        <w:t>Debt arising due to variation under subsection</w:t>
      </w:r>
      <w:r w:rsidR="00D80022">
        <w:t> </w:t>
      </w:r>
      <w:r w:rsidRPr="00D80022">
        <w:t>28(2) or (6)</w:t>
      </w:r>
    </w:p>
    <w:p w:rsidR="00A833DC" w:rsidRPr="00D80022" w:rsidRDefault="00A833DC" w:rsidP="00A833DC">
      <w:pPr>
        <w:pStyle w:val="subsection"/>
      </w:pPr>
      <w:r w:rsidRPr="00D80022">
        <w:tab/>
        <w:t>(5)</w:t>
      </w:r>
      <w:r w:rsidRPr="00D80022">
        <w:tab/>
        <w:t>If:</w:t>
      </w:r>
    </w:p>
    <w:p w:rsidR="00A833DC" w:rsidRPr="00D80022" w:rsidRDefault="00A833DC" w:rsidP="00A833DC">
      <w:pPr>
        <w:pStyle w:val="paragraph"/>
      </w:pPr>
      <w:r w:rsidRPr="00D80022">
        <w:tab/>
        <w:t>(a)</w:t>
      </w:r>
      <w:r w:rsidRPr="00D80022">
        <w:tab/>
        <w:t>an individual is paid a family tax benefit advance; and</w:t>
      </w:r>
    </w:p>
    <w:p w:rsidR="00A833DC" w:rsidRPr="00D80022" w:rsidRDefault="00A833DC" w:rsidP="00A833DC">
      <w:pPr>
        <w:pStyle w:val="paragraph"/>
      </w:pPr>
      <w:r w:rsidRPr="00D80022">
        <w:tab/>
        <w:t>(b)</w:t>
      </w:r>
      <w:r w:rsidRPr="00D80022">
        <w:tab/>
        <w:t xml:space="preserve">the individual’s </w:t>
      </w:r>
      <w:r w:rsidR="00127CA2" w:rsidRPr="00D80022">
        <w:t>Part</w:t>
      </w:r>
      <w:r w:rsidR="00753CFA" w:rsidRPr="00D80022">
        <w:t xml:space="preserve"> </w:t>
      </w:r>
      <w:r w:rsidRPr="00D80022">
        <w:t>A rate has been reduced under clause</w:t>
      </w:r>
      <w:r w:rsidR="00D80022">
        <w:t> </w:t>
      </w:r>
      <w:r w:rsidRPr="00D80022">
        <w:t>5 or 25A of Schedule</w:t>
      </w:r>
      <w:r w:rsidR="00D80022">
        <w:t> </w:t>
      </w:r>
      <w:r w:rsidRPr="00D80022">
        <w:t>1 to the Family Assistance Act to repay the advance; and</w:t>
      </w:r>
    </w:p>
    <w:p w:rsidR="00A833DC" w:rsidRPr="00D80022" w:rsidRDefault="00A833DC" w:rsidP="00A833DC">
      <w:pPr>
        <w:pStyle w:val="paragraph"/>
      </w:pPr>
      <w:r w:rsidRPr="00D80022">
        <w:tab/>
        <w:t>(c)</w:t>
      </w:r>
      <w:r w:rsidRPr="00D80022">
        <w:tab/>
        <w:t>due to a variation in a determination of the individual’s entitlement to family tax benefit made under subsection</w:t>
      </w:r>
      <w:r w:rsidR="00D80022">
        <w:t> </w:t>
      </w:r>
      <w:r w:rsidRPr="00D80022">
        <w:t xml:space="preserve">28(2) or (6), the reduction in the individual’s </w:t>
      </w:r>
      <w:r w:rsidR="00127CA2" w:rsidRPr="00D80022">
        <w:t>Part</w:t>
      </w:r>
      <w:r w:rsidR="00753CFA" w:rsidRPr="00D80022">
        <w:t xml:space="preserve"> </w:t>
      </w:r>
      <w:r w:rsidRPr="00D80022">
        <w:t>A rate under clause</w:t>
      </w:r>
      <w:r w:rsidR="00D80022">
        <w:t> </w:t>
      </w:r>
      <w:r w:rsidRPr="00D80022">
        <w:t>5 or 25A of Schedule</w:t>
      </w:r>
      <w:r w:rsidR="00D80022">
        <w:t> </w:t>
      </w:r>
      <w:r w:rsidRPr="00D80022">
        <w:t>1 to the Family Assistance Act has not been sufficient to repay the advance;</w:t>
      </w:r>
    </w:p>
    <w:p w:rsidR="00A833DC" w:rsidRPr="00D80022" w:rsidRDefault="00A833DC" w:rsidP="00A833DC">
      <w:pPr>
        <w:pStyle w:val="subsection2"/>
      </w:pPr>
      <w:r w:rsidRPr="00D80022">
        <w:t>the amount of the family tax benefit advance left unrepaid as a result of the variation of the determination becomes a debt due to the Commonwealth by the individual.</w:t>
      </w:r>
    </w:p>
    <w:p w:rsidR="00A833DC" w:rsidRPr="00D80022" w:rsidRDefault="00A833DC" w:rsidP="00A833DC">
      <w:pPr>
        <w:pStyle w:val="subsection"/>
      </w:pPr>
      <w:r w:rsidRPr="00D80022">
        <w:tab/>
        <w:t>(6)</w:t>
      </w:r>
      <w:r w:rsidRPr="00D80022">
        <w:tab/>
        <w:t xml:space="preserve">If a debt is created under </w:t>
      </w:r>
      <w:r w:rsidR="00D80022">
        <w:t>subsection (</w:t>
      </w:r>
      <w:r w:rsidRPr="00D80022">
        <w:t>5) and the Secretary varies the determination of the individual’s entitlement to family tax benefit under subsection</w:t>
      </w:r>
      <w:r w:rsidR="00D80022">
        <w:t> </w:t>
      </w:r>
      <w:r w:rsidRPr="00D80022">
        <w:t>28(3) or (4), the debt is taken never to have been created.</w:t>
      </w:r>
    </w:p>
    <w:p w:rsidR="00A833DC" w:rsidRPr="00D80022" w:rsidRDefault="00A833DC" w:rsidP="00A833DC">
      <w:pPr>
        <w:pStyle w:val="notetext"/>
      </w:pPr>
      <w:r w:rsidRPr="00D80022">
        <w:t>Note:</w:t>
      </w:r>
      <w:r w:rsidRPr="00D80022">
        <w:tab/>
        <w:t xml:space="preserve">If, after the variation, the individual’s </w:t>
      </w:r>
      <w:r w:rsidR="00127CA2" w:rsidRPr="00D80022">
        <w:t>Part</w:t>
      </w:r>
      <w:r w:rsidR="00753CFA" w:rsidRPr="00D80022">
        <w:t xml:space="preserve"> </w:t>
      </w:r>
      <w:r w:rsidRPr="00D80022">
        <w:t xml:space="preserve">A rate was not sufficient to repay the advance, the unrepaid amount of the advance is to be repaid either by reductions in the individual’s </w:t>
      </w:r>
      <w:r w:rsidR="00127CA2" w:rsidRPr="00D80022">
        <w:t>Part</w:t>
      </w:r>
      <w:r w:rsidR="00753CFA" w:rsidRPr="00D80022">
        <w:t xml:space="preserve"> </w:t>
      </w:r>
      <w:r w:rsidRPr="00D80022">
        <w:t>A rate (see clauses</w:t>
      </w:r>
      <w:r w:rsidR="00D80022">
        <w:t> </w:t>
      </w:r>
      <w:r w:rsidRPr="00D80022">
        <w:t>48 and 51 of Schedule</w:t>
      </w:r>
      <w:r w:rsidR="00D80022">
        <w:t> </w:t>
      </w:r>
      <w:r w:rsidRPr="00D80022">
        <w:t xml:space="preserve">1 to the Family Assistance Act) or as a debt under </w:t>
      </w:r>
      <w:r w:rsidR="00D80022">
        <w:t>subsection (</w:t>
      </w:r>
      <w:r w:rsidRPr="00D80022">
        <w:t>3) or (4).</w:t>
      </w:r>
    </w:p>
    <w:p w:rsidR="00A833DC" w:rsidRPr="00D80022" w:rsidRDefault="00A833DC" w:rsidP="00A833DC">
      <w:pPr>
        <w:pStyle w:val="SubsectionHead"/>
      </w:pPr>
      <w:r w:rsidRPr="00D80022">
        <w:t>Debt arising due to determination under clause</w:t>
      </w:r>
      <w:r w:rsidR="00D80022">
        <w:t> </w:t>
      </w:r>
      <w:r w:rsidRPr="00D80022">
        <w:t>45 of Schedule</w:t>
      </w:r>
      <w:r w:rsidR="00D80022">
        <w:t> </w:t>
      </w:r>
      <w:r w:rsidRPr="00D80022">
        <w:t>1 to the Family Assistance Act</w:t>
      </w:r>
    </w:p>
    <w:p w:rsidR="00A833DC" w:rsidRPr="00D80022" w:rsidRDefault="00A833DC" w:rsidP="00A833DC">
      <w:pPr>
        <w:pStyle w:val="subsection"/>
      </w:pPr>
      <w:r w:rsidRPr="00D80022">
        <w:tab/>
        <w:t>(7)</w:t>
      </w:r>
      <w:r w:rsidRPr="00D80022">
        <w:tab/>
        <w:t>If:</w:t>
      </w:r>
    </w:p>
    <w:p w:rsidR="00A833DC" w:rsidRPr="00D80022" w:rsidRDefault="00A833DC" w:rsidP="00A833DC">
      <w:pPr>
        <w:pStyle w:val="paragraph"/>
      </w:pPr>
      <w:r w:rsidRPr="00D80022">
        <w:tab/>
        <w:t>(a)</w:t>
      </w:r>
      <w:r w:rsidRPr="00D80022">
        <w:tab/>
        <w:t>an individual is paid a family tax benefit advance; and</w:t>
      </w:r>
    </w:p>
    <w:p w:rsidR="00A833DC" w:rsidRPr="00D80022" w:rsidRDefault="00A833DC" w:rsidP="00A833DC">
      <w:pPr>
        <w:pStyle w:val="paragraph"/>
      </w:pPr>
      <w:r w:rsidRPr="00D80022">
        <w:tab/>
        <w:t>(b)</w:t>
      </w:r>
      <w:r w:rsidRPr="00D80022">
        <w:tab/>
        <w:t>the Secretary determines under clause</w:t>
      </w:r>
      <w:r w:rsidR="00D80022">
        <w:t> </w:t>
      </w:r>
      <w:r w:rsidRPr="00D80022">
        <w:t>45 of Schedule</w:t>
      </w:r>
      <w:r w:rsidR="00D80022">
        <w:t> </w:t>
      </w:r>
      <w:r w:rsidRPr="00D80022">
        <w:t>1 to the Family Assistance Act that the amount of the advance that is unrepaid is to be a debt;</w:t>
      </w:r>
    </w:p>
    <w:p w:rsidR="00A833DC" w:rsidRPr="00D80022" w:rsidRDefault="00A833DC" w:rsidP="00A833DC">
      <w:pPr>
        <w:pStyle w:val="subsection2"/>
      </w:pPr>
      <w:r w:rsidRPr="00D80022">
        <w:t>the amount of the family tax benefit advance becomes a debt due to the Commonwealth by the individual.</w:t>
      </w:r>
    </w:p>
    <w:p w:rsidR="00A833DC" w:rsidRPr="00D80022" w:rsidRDefault="00A833DC" w:rsidP="00A833DC">
      <w:pPr>
        <w:pStyle w:val="SubsectionHead"/>
      </w:pPr>
      <w:r w:rsidRPr="00D80022">
        <w:lastRenderedPageBreak/>
        <w:t xml:space="preserve">Meaning of </w:t>
      </w:r>
      <w:r w:rsidRPr="00D80022">
        <w:rPr>
          <w:b/>
        </w:rPr>
        <w:t>FTB advance debt</w:t>
      </w:r>
    </w:p>
    <w:p w:rsidR="00A833DC" w:rsidRPr="00D80022" w:rsidRDefault="00A833DC" w:rsidP="00A833DC">
      <w:pPr>
        <w:pStyle w:val="subsection"/>
        <w:rPr>
          <w:i/>
        </w:rPr>
      </w:pPr>
      <w:r w:rsidRPr="00D80022">
        <w:tab/>
        <w:t>(8)</w:t>
      </w:r>
      <w:r w:rsidRPr="00D80022">
        <w:tab/>
        <w:t xml:space="preserve">The debt due to the Commonwealth under </w:t>
      </w:r>
      <w:r w:rsidR="00D80022">
        <w:t>subsection (</w:t>
      </w:r>
      <w:r w:rsidRPr="00D80022">
        <w:t xml:space="preserve">1), (2), (3), (4), (5) or (7) is an </w:t>
      </w:r>
      <w:r w:rsidRPr="00D80022">
        <w:rPr>
          <w:b/>
          <w:i/>
        </w:rPr>
        <w:t>FTB advance debt</w:t>
      </w:r>
      <w:r w:rsidRPr="00D80022">
        <w:rPr>
          <w:i/>
        </w:rPr>
        <w:t>.</w:t>
      </w:r>
    </w:p>
    <w:p w:rsidR="00A74E82" w:rsidRPr="00D80022" w:rsidRDefault="00A74E82" w:rsidP="00A74E82">
      <w:pPr>
        <w:pStyle w:val="ActHead5"/>
      </w:pPr>
      <w:bookmarkStart w:id="359" w:name="_Toc398106655"/>
      <w:r w:rsidRPr="00D80022">
        <w:rPr>
          <w:rStyle w:val="CharSectno"/>
        </w:rPr>
        <w:t>71B</w:t>
      </w:r>
      <w:r w:rsidRPr="00D80022">
        <w:t xml:space="preserve">  Debts where no entitlement or where enrolment advance wrongly paid</w:t>
      </w:r>
      <w:bookmarkEnd w:id="359"/>
    </w:p>
    <w:p w:rsidR="00A74E82" w:rsidRPr="00D80022" w:rsidRDefault="00A74E82" w:rsidP="00A74E82">
      <w:pPr>
        <w:pStyle w:val="subsection"/>
      </w:pPr>
      <w:r w:rsidRPr="00D80022">
        <w:tab/>
        <w:t>(1)</w:t>
      </w:r>
      <w:r w:rsidRPr="00D80022">
        <w:tab/>
        <w:t>If:</w:t>
      </w:r>
    </w:p>
    <w:p w:rsidR="00A74E82" w:rsidRPr="00D80022" w:rsidRDefault="00A74E82" w:rsidP="00A74E82">
      <w:pPr>
        <w:pStyle w:val="paragraph"/>
      </w:pPr>
      <w:r w:rsidRPr="00D80022">
        <w:tab/>
        <w:t>(a)</w:t>
      </w:r>
      <w:r w:rsidRPr="00D80022">
        <w:tab/>
        <w:t>an approved child care service is required under section</w:t>
      </w:r>
      <w:r w:rsidR="00D80022">
        <w:t> </w:t>
      </w:r>
      <w:r w:rsidRPr="00D80022">
        <w:t xml:space="preserve">219B to pass an amount on to an individual (the </w:t>
      </w:r>
      <w:r w:rsidRPr="00D80022">
        <w:rPr>
          <w:b/>
          <w:i/>
        </w:rPr>
        <w:t>recipient</w:t>
      </w:r>
      <w:r w:rsidRPr="00D80022">
        <w:t>) in respect of one or more sessions of child care provided by the service to a child, but the recipient was not entitled to child care benefit in respect of the session or sessions of care; or</w:t>
      </w:r>
    </w:p>
    <w:p w:rsidR="00A74E82" w:rsidRPr="00D80022" w:rsidRDefault="00A74E82" w:rsidP="00A74E82">
      <w:pPr>
        <w:pStyle w:val="paragraph"/>
      </w:pPr>
      <w:r w:rsidRPr="00D80022">
        <w:tab/>
        <w:t>(b)</w:t>
      </w:r>
      <w:r w:rsidRPr="00D80022">
        <w:tab/>
        <w:t>an approved child care service is required under section</w:t>
      </w:r>
      <w:r w:rsidR="00D80022">
        <w:t> </w:t>
      </w:r>
      <w:r w:rsidRPr="00D80022">
        <w:t xml:space="preserve">219BA to pass an amount on to itself (the </w:t>
      </w:r>
      <w:r w:rsidRPr="00D80022">
        <w:rPr>
          <w:b/>
          <w:i/>
        </w:rPr>
        <w:t>recipient</w:t>
      </w:r>
      <w:r w:rsidRPr="00D80022">
        <w:t>) in respect of one or more sessions of child care provided by the service to a child at risk, but the recipient was not entitled to child care benefit in respect of the session or sessions of care; or</w:t>
      </w:r>
    </w:p>
    <w:p w:rsidR="00A74E82" w:rsidRPr="00D80022" w:rsidRDefault="00A74E82" w:rsidP="00A74E82">
      <w:pPr>
        <w:pStyle w:val="paragraph"/>
      </w:pPr>
      <w:r w:rsidRPr="00D80022">
        <w:tab/>
        <w:t>(c)</w:t>
      </w:r>
      <w:r w:rsidRPr="00D80022">
        <w:tab/>
        <w:t xml:space="preserve">an amount has been paid to a person (the </w:t>
      </w:r>
      <w:r w:rsidRPr="00D80022">
        <w:rPr>
          <w:b/>
          <w:i/>
        </w:rPr>
        <w:t>recipient</w:t>
      </w:r>
      <w:r w:rsidRPr="00D80022">
        <w:t>) by way of child care benefit in respect of a period, but the recipient was not entitled to child care benefit in respect of that period;</w:t>
      </w:r>
      <w:r w:rsidR="00414444" w:rsidRPr="00D80022">
        <w:t xml:space="preserve"> or</w:t>
      </w:r>
    </w:p>
    <w:p w:rsidR="00414444" w:rsidRPr="00D80022" w:rsidRDefault="00414444" w:rsidP="00414444">
      <w:pPr>
        <w:pStyle w:val="paragraph"/>
      </w:pPr>
      <w:r w:rsidRPr="00D80022">
        <w:tab/>
        <w:t>(d)</w:t>
      </w:r>
      <w:r w:rsidRPr="00D80022">
        <w:tab/>
        <w:t>an approved child care service is required under section</w:t>
      </w:r>
      <w:r w:rsidR="00D80022">
        <w:t> </w:t>
      </w:r>
      <w:r w:rsidRPr="00D80022">
        <w:t xml:space="preserve">219EA to pass on an amount to an individual (the </w:t>
      </w:r>
      <w:r w:rsidRPr="00D80022">
        <w:rPr>
          <w:b/>
          <w:i/>
        </w:rPr>
        <w:t>recipient</w:t>
      </w:r>
      <w:r w:rsidRPr="00D80022">
        <w:t>) in respect of care provided for a child by the service in a week, but the recipient was not entitled to child care rebate in respect of the week;</w:t>
      </w:r>
    </w:p>
    <w:p w:rsidR="00A74E82" w:rsidRPr="00D80022" w:rsidRDefault="00A74E82" w:rsidP="00A74E82">
      <w:pPr>
        <w:pStyle w:val="subsection2"/>
      </w:pPr>
      <w:r w:rsidRPr="00D80022">
        <w:t>the amount so paid is, subject to section</w:t>
      </w:r>
      <w:r w:rsidR="00D80022">
        <w:t> </w:t>
      </w:r>
      <w:r w:rsidRPr="00D80022">
        <w:t>71F, a debt due to the Commonwealth by the recipient.</w:t>
      </w:r>
    </w:p>
    <w:p w:rsidR="00A74E82" w:rsidRPr="00D80022" w:rsidRDefault="00A74E82" w:rsidP="00A74E82">
      <w:pPr>
        <w:pStyle w:val="subsection"/>
      </w:pPr>
      <w:r w:rsidRPr="00D80022">
        <w:tab/>
        <w:t>(2)</w:t>
      </w:r>
      <w:r w:rsidRPr="00D80022">
        <w:tab/>
        <w:t>If:</w:t>
      </w:r>
    </w:p>
    <w:p w:rsidR="00A74E82" w:rsidRPr="00D80022" w:rsidRDefault="00A74E82" w:rsidP="00A74E82">
      <w:pPr>
        <w:pStyle w:val="paragraph"/>
      </w:pPr>
      <w:r w:rsidRPr="00D80022">
        <w:tab/>
        <w:t>(a)</w:t>
      </w:r>
      <w:r w:rsidRPr="00D80022">
        <w:tab/>
        <w:t>an enrolment advance was paid to a child care service under section</w:t>
      </w:r>
      <w:r w:rsidR="00D80022">
        <w:t> </w:t>
      </w:r>
      <w:r w:rsidRPr="00D80022">
        <w:t>219RA; and</w:t>
      </w:r>
    </w:p>
    <w:p w:rsidR="00A74E82" w:rsidRPr="00D80022" w:rsidRDefault="00A74E82" w:rsidP="00A74E82">
      <w:pPr>
        <w:pStyle w:val="paragraph"/>
      </w:pPr>
      <w:r w:rsidRPr="00D80022">
        <w:tab/>
        <w:t>(b)</w:t>
      </w:r>
      <w:r w:rsidRPr="00D80022">
        <w:tab/>
        <w:t>the service was not entitled to be paid the advance;</w:t>
      </w:r>
    </w:p>
    <w:p w:rsidR="00A74E82" w:rsidRPr="00D80022" w:rsidRDefault="00A74E82" w:rsidP="00A74E82">
      <w:pPr>
        <w:pStyle w:val="subsection2"/>
      </w:pPr>
      <w:r w:rsidRPr="00D80022">
        <w:t>the amount of the advance becomes a debt due to the Commonwealth by the service.</w:t>
      </w:r>
    </w:p>
    <w:p w:rsidR="00A74E82" w:rsidRPr="00D80022" w:rsidRDefault="00A74E82" w:rsidP="00A74E82">
      <w:pPr>
        <w:pStyle w:val="subsection"/>
      </w:pPr>
      <w:r w:rsidRPr="00D80022">
        <w:lastRenderedPageBreak/>
        <w:tab/>
        <w:t>(3)</w:t>
      </w:r>
      <w:r w:rsidRPr="00D80022">
        <w:tab/>
        <w:t>If:</w:t>
      </w:r>
    </w:p>
    <w:p w:rsidR="00414444" w:rsidRPr="00D80022" w:rsidRDefault="00414444" w:rsidP="00414444">
      <w:pPr>
        <w:pStyle w:val="paragraph"/>
      </w:pPr>
      <w:r w:rsidRPr="00D80022">
        <w:tab/>
        <w:t>(a)</w:t>
      </w:r>
      <w:r w:rsidRPr="00D80022">
        <w:tab/>
        <w:t xml:space="preserve">one of the following payments is made to a financial institution for the credit of an account kept with the institution (the </w:t>
      </w:r>
      <w:r w:rsidRPr="00D80022">
        <w:rPr>
          <w:b/>
          <w:i/>
        </w:rPr>
        <w:t>incorrect account</w:t>
      </w:r>
      <w:r w:rsidRPr="00D80022">
        <w:t>):</w:t>
      </w:r>
    </w:p>
    <w:p w:rsidR="00414444" w:rsidRPr="00D80022" w:rsidRDefault="00414444" w:rsidP="00414444">
      <w:pPr>
        <w:pStyle w:val="paragraphsub"/>
      </w:pPr>
      <w:r w:rsidRPr="00D80022">
        <w:tab/>
        <w:t>(i)</w:t>
      </w:r>
      <w:r w:rsidRPr="00D80022">
        <w:tab/>
        <w:t>a payment under section</w:t>
      </w:r>
      <w:r w:rsidR="00D80022">
        <w:t> </w:t>
      </w:r>
      <w:r w:rsidRPr="00D80022">
        <w:t>219Q or subsection</w:t>
      </w:r>
      <w:r w:rsidR="00D80022">
        <w:t> </w:t>
      </w:r>
      <w:r w:rsidRPr="00D80022">
        <w:t>219Q</w:t>
      </w:r>
      <w:r w:rsidR="00753CFA" w:rsidRPr="00D80022">
        <w:t>A(</w:t>
      </w:r>
      <w:r w:rsidRPr="00D80022">
        <w:t>2) in respect of fee reduction;</w:t>
      </w:r>
    </w:p>
    <w:p w:rsidR="00414444" w:rsidRPr="00D80022" w:rsidRDefault="00414444" w:rsidP="00414444">
      <w:pPr>
        <w:pStyle w:val="paragraphsub"/>
      </w:pPr>
      <w:r w:rsidRPr="00D80022">
        <w:tab/>
        <w:t>(ii)</w:t>
      </w:r>
      <w:r w:rsidRPr="00D80022">
        <w:tab/>
        <w:t>a payment under section</w:t>
      </w:r>
      <w:r w:rsidR="00D80022">
        <w:t> </w:t>
      </w:r>
      <w:r w:rsidRPr="00D80022">
        <w:t>219QC or subsection</w:t>
      </w:r>
      <w:r w:rsidR="00D80022">
        <w:t> </w:t>
      </w:r>
      <w:r w:rsidRPr="00D80022">
        <w:t>219Q</w:t>
      </w:r>
      <w:r w:rsidR="006C33FB" w:rsidRPr="00D80022">
        <w:t>D</w:t>
      </w:r>
      <w:r w:rsidR="00753CFA" w:rsidRPr="00D80022">
        <w:t>(</w:t>
      </w:r>
      <w:r w:rsidRPr="00D80022">
        <w:t>2) in respect of child care rebate;</w:t>
      </w:r>
    </w:p>
    <w:p w:rsidR="00414444" w:rsidRPr="00D80022" w:rsidRDefault="00414444" w:rsidP="00414444">
      <w:pPr>
        <w:pStyle w:val="paragraphsub"/>
      </w:pPr>
      <w:r w:rsidRPr="00D80022">
        <w:tab/>
        <w:t>(iii)</w:t>
      </w:r>
      <w:r w:rsidRPr="00D80022">
        <w:tab/>
        <w:t>a payment under section</w:t>
      </w:r>
      <w:r w:rsidR="00D80022">
        <w:t> </w:t>
      </w:r>
      <w:r w:rsidRPr="00D80022">
        <w:t>219RA of an enrolment advance; and</w:t>
      </w:r>
    </w:p>
    <w:p w:rsidR="00A74E82" w:rsidRPr="00D80022" w:rsidRDefault="00A74E82" w:rsidP="00A74E82">
      <w:pPr>
        <w:pStyle w:val="paragraph"/>
      </w:pPr>
      <w:r w:rsidRPr="00D80022">
        <w:tab/>
        <w:t>(b)</w:t>
      </w:r>
      <w:r w:rsidRPr="00D80022">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D80022" w:rsidRDefault="00A74E82" w:rsidP="00A74E82">
      <w:pPr>
        <w:pStyle w:val="subsection2"/>
      </w:pPr>
      <w:r w:rsidRPr="00D80022">
        <w:t>an amount equal to the amount of the payment made to the institution is, subject to subsection</w:t>
      </w:r>
      <w:r w:rsidR="00D80022">
        <w:t> </w:t>
      </w:r>
      <w:r w:rsidRPr="00D80022">
        <w:t>93A(5), a debt due to the Commonwealth by the person, or jointly and severally by the persons, as the case requires, in whose name the incorrect account was kept.</w:t>
      </w:r>
    </w:p>
    <w:p w:rsidR="00F01773" w:rsidRPr="00D80022" w:rsidRDefault="00F01773" w:rsidP="00815E9A">
      <w:pPr>
        <w:pStyle w:val="ActHead5"/>
        <w:rPr>
          <w:snapToGrid w:val="0"/>
          <w:lang w:eastAsia="en-US"/>
        </w:rPr>
      </w:pPr>
      <w:bookmarkStart w:id="360" w:name="_Toc398106656"/>
      <w:r w:rsidRPr="00D80022">
        <w:rPr>
          <w:rStyle w:val="CharSectno"/>
        </w:rPr>
        <w:t>71C</w:t>
      </w:r>
      <w:r w:rsidRPr="00D80022">
        <w:rPr>
          <w:snapToGrid w:val="0"/>
          <w:lang w:eastAsia="en-US"/>
        </w:rPr>
        <w:t xml:space="preserve">  </w:t>
      </w:r>
      <w:r w:rsidRPr="00D80022">
        <w:t>Debts arising in respect of child care benefit where overpayment</w:t>
      </w:r>
      <w:bookmarkEnd w:id="360"/>
    </w:p>
    <w:p w:rsidR="00F01773" w:rsidRPr="00D80022" w:rsidRDefault="00F01773" w:rsidP="00815E9A">
      <w:pPr>
        <w:pStyle w:val="subsection"/>
        <w:keepNext/>
        <w:rPr>
          <w:snapToGrid w:val="0"/>
          <w:lang w:eastAsia="en-US"/>
        </w:rPr>
      </w:pPr>
      <w:r w:rsidRPr="00D80022">
        <w:rPr>
          <w:snapToGrid w:val="0"/>
          <w:lang w:eastAsia="en-US"/>
        </w:rPr>
        <w:tab/>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an amount (the </w:t>
      </w:r>
      <w:r w:rsidRPr="00D80022">
        <w:rPr>
          <w:b/>
          <w:i/>
          <w:snapToGrid w:val="0"/>
          <w:lang w:eastAsia="en-US"/>
        </w:rPr>
        <w:t>received amount</w:t>
      </w:r>
      <w:r w:rsidRPr="00D80022">
        <w:rPr>
          <w:snapToGrid w:val="0"/>
          <w:lang w:eastAsia="en-US"/>
        </w:rPr>
        <w:t>) has been paid to a person by way of child care benefit in respect of a period;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the received amount is greater than the amount (the </w:t>
      </w:r>
      <w:r w:rsidRPr="00D80022">
        <w:rPr>
          <w:b/>
          <w:i/>
          <w:snapToGrid w:val="0"/>
          <w:lang w:eastAsia="en-US"/>
        </w:rPr>
        <w:t>correct</w:t>
      </w:r>
      <w:r w:rsidRPr="00D80022">
        <w:rPr>
          <w:b/>
          <w:snapToGrid w:val="0"/>
          <w:lang w:eastAsia="en-US"/>
        </w:rPr>
        <w:t xml:space="preserve"> </w:t>
      </w:r>
      <w:r w:rsidRPr="00D80022">
        <w:rPr>
          <w:b/>
          <w:i/>
          <w:snapToGrid w:val="0"/>
          <w:lang w:eastAsia="en-US"/>
        </w:rPr>
        <w:t>amount</w:t>
      </w:r>
      <w:r w:rsidRPr="00D80022">
        <w:rPr>
          <w:snapToGrid w:val="0"/>
          <w:lang w:eastAsia="en-US"/>
        </w:rPr>
        <w:t>) of benefit that should have been paid to the person under the family assistance law in respect of that period;</w:t>
      </w:r>
    </w:p>
    <w:p w:rsidR="00F01773" w:rsidRPr="00D80022" w:rsidRDefault="00F01773" w:rsidP="00F01773">
      <w:pPr>
        <w:pStyle w:val="subsection2"/>
        <w:rPr>
          <w:snapToGrid w:val="0"/>
          <w:lang w:eastAsia="en-US"/>
        </w:rPr>
      </w:pPr>
      <w:r w:rsidRPr="00D80022">
        <w:rPr>
          <w:snapToGrid w:val="0"/>
          <w:lang w:eastAsia="en-US"/>
        </w:rPr>
        <w:t>the difference between the received amount and the correct amount is, subject to section</w:t>
      </w:r>
      <w:r w:rsidR="00D80022">
        <w:rPr>
          <w:snapToGrid w:val="0"/>
          <w:lang w:eastAsia="en-US"/>
        </w:rPr>
        <w:t> </w:t>
      </w:r>
      <w:r w:rsidRPr="00D80022">
        <w:rPr>
          <w:snapToGrid w:val="0"/>
          <w:lang w:eastAsia="en-US"/>
        </w:rPr>
        <w:t>71F, a debt due to the Commonwealth by the person.</w:t>
      </w:r>
    </w:p>
    <w:p w:rsidR="00E0087E" w:rsidRPr="00D80022" w:rsidRDefault="00E0087E" w:rsidP="00E0087E">
      <w:pPr>
        <w:pStyle w:val="ActHead5"/>
      </w:pPr>
      <w:bookmarkStart w:id="361" w:name="_Toc398106657"/>
      <w:r w:rsidRPr="00D80022">
        <w:rPr>
          <w:rStyle w:val="CharSectno"/>
        </w:rPr>
        <w:lastRenderedPageBreak/>
        <w:t>71CAA</w:t>
      </w:r>
      <w:r w:rsidRPr="00D80022">
        <w:t xml:space="preserve">  Debts arising in respect of child care rebate where no entitlement</w:t>
      </w:r>
      <w:bookmarkEnd w:id="361"/>
    </w:p>
    <w:p w:rsidR="00E0087E" w:rsidRPr="00D80022" w:rsidRDefault="00E0087E" w:rsidP="00E0087E">
      <w:pPr>
        <w:pStyle w:val="SubsectionHead"/>
      </w:pPr>
      <w:r w:rsidRPr="00D80022">
        <w:t>No entitlement to rebate arising from CCB by fee reduction</w:t>
      </w:r>
    </w:p>
    <w:p w:rsidR="00E0087E" w:rsidRPr="00D80022" w:rsidRDefault="00E0087E" w:rsidP="00E0087E">
      <w:pPr>
        <w:pStyle w:val="subsection"/>
      </w:pPr>
      <w:r w:rsidRPr="00D80022">
        <w:tab/>
        <w:t>(1)</w:t>
      </w:r>
      <w:r w:rsidRPr="00D80022">
        <w:tab/>
        <w:t>If:</w:t>
      </w:r>
    </w:p>
    <w:p w:rsidR="00E0087E" w:rsidRPr="00D80022" w:rsidRDefault="00E0087E" w:rsidP="00E0087E">
      <w:pPr>
        <w:pStyle w:val="paragraph"/>
      </w:pPr>
      <w:r w:rsidRPr="00D80022">
        <w:tab/>
        <w:t>(a)</w:t>
      </w:r>
      <w:r w:rsidRPr="00D80022">
        <w:tab/>
        <w:t>an amount has been paid to an individual by way of child care rebate</w:t>
      </w:r>
      <w:r w:rsidR="00414444" w:rsidRPr="00D80022">
        <w:t xml:space="preserve"> for a week under </w:t>
      </w:r>
      <w:r w:rsidR="00127CA2" w:rsidRPr="00D80022">
        <w:t>Subdivision</w:t>
      </w:r>
      <w:r w:rsidR="00753CFA" w:rsidRPr="00D80022">
        <w:t xml:space="preserve"> </w:t>
      </w:r>
      <w:r w:rsidR="00414444" w:rsidRPr="00D80022">
        <w:t>AAB or</w:t>
      </w:r>
      <w:r w:rsidRPr="00D80022">
        <w:t xml:space="preserve"> for a quarter under </w:t>
      </w:r>
      <w:r w:rsidR="00127CA2" w:rsidRPr="00D80022">
        <w:t>Subdivision</w:t>
      </w:r>
      <w:r w:rsidR="00753CFA" w:rsidRPr="00D80022">
        <w:t xml:space="preserve"> </w:t>
      </w:r>
      <w:r w:rsidRPr="00D80022">
        <w:t>AA of Division</w:t>
      </w:r>
      <w:r w:rsidR="00D80022">
        <w:t> </w:t>
      </w:r>
      <w:r w:rsidRPr="00D80022">
        <w:t>4AA of Part</w:t>
      </w:r>
      <w:r w:rsidR="00D80022">
        <w:t> </w:t>
      </w:r>
      <w:r w:rsidRPr="00D80022">
        <w:t>3 in respect of a period during which the individual is conditionally eligible for child care benefit by fee reduction in respect of a child; and</w:t>
      </w:r>
    </w:p>
    <w:p w:rsidR="00E0087E" w:rsidRPr="00D80022" w:rsidRDefault="00E0087E" w:rsidP="00E0087E">
      <w:pPr>
        <w:pStyle w:val="paragraph"/>
      </w:pPr>
      <w:r w:rsidRPr="00D80022">
        <w:tab/>
        <w:t>(b)</w:t>
      </w:r>
      <w:r w:rsidRPr="00D80022">
        <w:tab/>
        <w:t>the individual is not entitled to rebate in respect of the child and that period;</w:t>
      </w:r>
    </w:p>
    <w:p w:rsidR="00E0087E" w:rsidRPr="00D80022" w:rsidRDefault="00E0087E" w:rsidP="00E0087E">
      <w:pPr>
        <w:pStyle w:val="subsection2"/>
      </w:pPr>
      <w:r w:rsidRPr="00D80022">
        <w:t>the amount is a debt due to the Commonwealth by the individual.</w:t>
      </w:r>
    </w:p>
    <w:p w:rsidR="00E0087E" w:rsidRPr="00D80022" w:rsidRDefault="00E0087E" w:rsidP="00E0087E">
      <w:pPr>
        <w:pStyle w:val="notetext"/>
      </w:pPr>
      <w:r w:rsidRPr="00D80022">
        <w:t>Note 1:</w:t>
      </w:r>
      <w:r w:rsidRPr="00D80022">
        <w:tab/>
        <w:t xml:space="preserve">For </w:t>
      </w:r>
      <w:r w:rsidR="00D80022">
        <w:t>paragraph (</w:t>
      </w:r>
      <w:r w:rsidRPr="00D80022">
        <w:t>b), the individual will not be entitled to rebate if a determination of no entitlement has been made under subsection</w:t>
      </w:r>
      <w:r w:rsidR="00D80022">
        <w:t> </w:t>
      </w:r>
      <w:r w:rsidRPr="00D80022">
        <w:t>65EA(3) in respect of the child and the period.</w:t>
      </w:r>
    </w:p>
    <w:p w:rsidR="00E0087E" w:rsidRPr="00D80022" w:rsidRDefault="00E0087E" w:rsidP="00E0087E">
      <w:pPr>
        <w:pStyle w:val="notetext"/>
      </w:pPr>
      <w:r w:rsidRPr="00D80022">
        <w:t>Note 2:</w:t>
      </w:r>
      <w:r w:rsidRPr="00D80022">
        <w:tab/>
        <w:t>A determination of no entitlement under subsection</w:t>
      </w:r>
      <w:r w:rsidR="00D80022">
        <w:t> </w:t>
      </w:r>
      <w:r w:rsidRPr="00D80022">
        <w:t>65EA(3) could arise as a decision substituted on review under Part</w:t>
      </w:r>
      <w:r w:rsidR="00D80022">
        <w:t> </w:t>
      </w:r>
      <w:r w:rsidRPr="00D80022">
        <w:t>5.</w:t>
      </w:r>
    </w:p>
    <w:p w:rsidR="00E0087E" w:rsidRPr="00D80022" w:rsidRDefault="00E0087E" w:rsidP="00E0087E">
      <w:pPr>
        <w:pStyle w:val="subsection"/>
      </w:pPr>
      <w:r w:rsidRPr="00D80022">
        <w:tab/>
        <w:t>(2)</w:t>
      </w:r>
      <w:r w:rsidRPr="00D80022">
        <w:tab/>
        <w:t>If:</w:t>
      </w:r>
    </w:p>
    <w:p w:rsidR="00E0087E" w:rsidRPr="00D80022" w:rsidRDefault="00E0087E" w:rsidP="00E0087E">
      <w:pPr>
        <w:pStyle w:val="paragraph"/>
      </w:pPr>
      <w:r w:rsidRPr="00D80022">
        <w:tab/>
        <w:t>(a)</w:t>
      </w:r>
      <w:r w:rsidRPr="00D80022">
        <w:tab/>
        <w:t>an amount has been paid to an individual by way of child care rebate in respect of a child for an income year as a result of:</w:t>
      </w:r>
    </w:p>
    <w:p w:rsidR="00E0087E" w:rsidRPr="00D80022" w:rsidRDefault="00E0087E" w:rsidP="00E0087E">
      <w:pPr>
        <w:pStyle w:val="paragraphsub"/>
      </w:pPr>
      <w:r w:rsidRPr="00D80022">
        <w:tab/>
        <w:t>(i)</w:t>
      </w:r>
      <w:r w:rsidRPr="00D80022">
        <w:tab/>
        <w:t>a determination under subsection</w:t>
      </w:r>
      <w:r w:rsidR="00D80022">
        <w:t> </w:t>
      </w:r>
      <w:r w:rsidRPr="00D80022">
        <w:t>65EA(2) in respect of a period of care covered by a determination made under section</w:t>
      </w:r>
      <w:r w:rsidR="00D80022">
        <w:t> </w:t>
      </w:r>
      <w:r w:rsidRPr="00D80022">
        <w:t>51B or subsection</w:t>
      </w:r>
      <w:r w:rsidR="00D80022">
        <w:t> </w:t>
      </w:r>
      <w:r w:rsidRPr="00D80022">
        <w:t>51C(1); or</w:t>
      </w:r>
    </w:p>
    <w:p w:rsidR="00E0087E" w:rsidRPr="00D80022" w:rsidRDefault="00E0087E" w:rsidP="00E0087E">
      <w:pPr>
        <w:pStyle w:val="paragraphsub"/>
      </w:pPr>
      <w:r w:rsidRPr="00D80022">
        <w:tab/>
        <w:t>(ii)</w:t>
      </w:r>
      <w:r w:rsidRPr="00D80022">
        <w:tab/>
        <w:t>a determination under subsection</w:t>
      </w:r>
      <w:r w:rsidR="00D80022">
        <w:t> </w:t>
      </w:r>
      <w:r w:rsidRPr="00D80022">
        <w:t>65EC(1) in respect of a period of care covered by a determination made under section</w:t>
      </w:r>
      <w:r w:rsidR="00D80022">
        <w:t> </w:t>
      </w:r>
      <w:r w:rsidRPr="00D80022">
        <w:t>51B or subsection</w:t>
      </w:r>
      <w:r w:rsidR="00D80022">
        <w:t> </w:t>
      </w:r>
      <w:r w:rsidRPr="00D80022">
        <w:t>51C(1); and</w:t>
      </w:r>
    </w:p>
    <w:p w:rsidR="00E0087E" w:rsidRPr="00D80022" w:rsidRDefault="00E0087E" w:rsidP="00E0087E">
      <w:pPr>
        <w:pStyle w:val="paragraph"/>
      </w:pPr>
      <w:r w:rsidRPr="00D80022">
        <w:tab/>
        <w:t>(b)</w:t>
      </w:r>
      <w:r w:rsidRPr="00D80022">
        <w:tab/>
        <w:t>the individual is not entitled to rebate in respect of the child and that period;</w:t>
      </w:r>
    </w:p>
    <w:p w:rsidR="00E0087E" w:rsidRPr="00D80022" w:rsidRDefault="00E0087E" w:rsidP="00E0087E">
      <w:pPr>
        <w:pStyle w:val="subsection2"/>
      </w:pPr>
      <w:r w:rsidRPr="00D80022">
        <w:t>the amount is a debt due to the Commonwealth by the individual.</w:t>
      </w:r>
    </w:p>
    <w:p w:rsidR="00E0087E" w:rsidRPr="00D80022" w:rsidRDefault="00E0087E" w:rsidP="00E0087E">
      <w:pPr>
        <w:pStyle w:val="SubsectionHead"/>
      </w:pPr>
      <w:r w:rsidRPr="00D80022">
        <w:t>No entitlement to rebate arising from CCB for past period</w:t>
      </w:r>
    </w:p>
    <w:p w:rsidR="00E0087E" w:rsidRPr="00D80022" w:rsidRDefault="00E0087E" w:rsidP="00E0087E">
      <w:pPr>
        <w:pStyle w:val="subsection"/>
      </w:pPr>
      <w:r w:rsidRPr="00D80022">
        <w:tab/>
        <w:t>(3)</w:t>
      </w:r>
      <w:r w:rsidRPr="00D80022">
        <w:tab/>
        <w:t>If:</w:t>
      </w:r>
    </w:p>
    <w:p w:rsidR="00E0087E" w:rsidRPr="00D80022" w:rsidRDefault="00E0087E" w:rsidP="00E0087E">
      <w:pPr>
        <w:pStyle w:val="paragraph"/>
      </w:pPr>
      <w:r w:rsidRPr="00D80022">
        <w:lastRenderedPageBreak/>
        <w:tab/>
        <w:t>(a)</w:t>
      </w:r>
      <w:r w:rsidRPr="00D80022">
        <w:tab/>
        <w:t>an amount has been paid to an individual by way of child care rebate in respect of a child for an income year as a result of:</w:t>
      </w:r>
    </w:p>
    <w:p w:rsidR="00E0087E" w:rsidRPr="00D80022" w:rsidRDefault="00E0087E" w:rsidP="00E0087E">
      <w:pPr>
        <w:pStyle w:val="paragraphsub"/>
      </w:pPr>
      <w:r w:rsidRPr="00D80022">
        <w:tab/>
        <w:t>(i)</w:t>
      </w:r>
      <w:r w:rsidRPr="00D80022">
        <w:tab/>
        <w:t>a determination under subsection</w:t>
      </w:r>
      <w:r w:rsidR="00D80022">
        <w:t> </w:t>
      </w:r>
      <w:r w:rsidRPr="00D80022">
        <w:t>65EB(2) in respect of a period of care covered by a determination made under section</w:t>
      </w:r>
      <w:r w:rsidR="00D80022">
        <w:t> </w:t>
      </w:r>
      <w:r w:rsidRPr="00D80022">
        <w:t>52E or subsection</w:t>
      </w:r>
      <w:r w:rsidR="00D80022">
        <w:t> </w:t>
      </w:r>
      <w:r w:rsidRPr="00D80022">
        <w:t>52G(1); or</w:t>
      </w:r>
    </w:p>
    <w:p w:rsidR="00E0087E" w:rsidRPr="00D80022" w:rsidRDefault="00E0087E" w:rsidP="00E0087E">
      <w:pPr>
        <w:pStyle w:val="paragraphsub"/>
      </w:pPr>
      <w:r w:rsidRPr="00D80022">
        <w:tab/>
        <w:t>(ii)</w:t>
      </w:r>
      <w:r w:rsidRPr="00D80022">
        <w:tab/>
        <w:t>a determination under subsection</w:t>
      </w:r>
      <w:r w:rsidR="00D80022">
        <w:t> </w:t>
      </w:r>
      <w:r w:rsidRPr="00D80022">
        <w:t>65EC(1) in respect of a period of care covered by a determination made under section</w:t>
      </w:r>
      <w:r w:rsidR="00D80022">
        <w:t> </w:t>
      </w:r>
      <w:r w:rsidRPr="00D80022">
        <w:t>52E or subsection</w:t>
      </w:r>
      <w:r w:rsidR="00D80022">
        <w:t> </w:t>
      </w:r>
      <w:r w:rsidRPr="00D80022">
        <w:t>52G(1); and</w:t>
      </w:r>
    </w:p>
    <w:p w:rsidR="00E0087E" w:rsidRPr="00D80022" w:rsidRDefault="00E0087E" w:rsidP="00E0087E">
      <w:pPr>
        <w:pStyle w:val="paragraph"/>
      </w:pPr>
      <w:r w:rsidRPr="00D80022">
        <w:tab/>
        <w:t>(b)</w:t>
      </w:r>
      <w:r w:rsidRPr="00D80022">
        <w:tab/>
        <w:t>the individual is not entitled to rebate in respect of the child and that period;</w:t>
      </w:r>
    </w:p>
    <w:p w:rsidR="00E0087E" w:rsidRPr="00D80022" w:rsidRDefault="00E0087E" w:rsidP="00E0087E">
      <w:pPr>
        <w:pStyle w:val="subsection2"/>
      </w:pPr>
      <w:r w:rsidRPr="00D80022">
        <w:t>the amount is a debt due to the Commonwealth by the individual.</w:t>
      </w:r>
    </w:p>
    <w:p w:rsidR="00E0087E" w:rsidRPr="00D80022" w:rsidRDefault="00E0087E" w:rsidP="00E0087E">
      <w:pPr>
        <w:pStyle w:val="SubsectionHead"/>
      </w:pPr>
      <w:r w:rsidRPr="00D80022">
        <w:t>No entitlement to rebate arising from CCB by fee reduction or for past period—other situations</w:t>
      </w:r>
    </w:p>
    <w:p w:rsidR="00E0087E" w:rsidRPr="00D80022" w:rsidRDefault="00E0087E" w:rsidP="00E0087E">
      <w:pPr>
        <w:pStyle w:val="subsection"/>
      </w:pPr>
      <w:r w:rsidRPr="00D80022">
        <w:tab/>
        <w:t>(4)</w:t>
      </w:r>
      <w:r w:rsidRPr="00D80022">
        <w:tab/>
        <w:t>If:</w:t>
      </w:r>
    </w:p>
    <w:p w:rsidR="00E0087E" w:rsidRPr="00D80022" w:rsidRDefault="00E0087E" w:rsidP="00E0087E">
      <w:pPr>
        <w:pStyle w:val="paragraph"/>
      </w:pPr>
      <w:r w:rsidRPr="00D80022">
        <w:tab/>
        <w:t>(a)</w:t>
      </w:r>
      <w:r w:rsidRPr="00D80022">
        <w:tab/>
        <w:t>an amount has been paid to an individual by way of child care rebate:</w:t>
      </w:r>
    </w:p>
    <w:p w:rsidR="00E0087E" w:rsidRPr="00D80022" w:rsidRDefault="00E0087E" w:rsidP="00E0087E">
      <w:pPr>
        <w:pStyle w:val="paragraphsub"/>
      </w:pPr>
      <w:r w:rsidRPr="00D80022">
        <w:tab/>
        <w:t>(i)</w:t>
      </w:r>
      <w:r w:rsidRPr="00D80022">
        <w:tab/>
        <w:t>for an income year,</w:t>
      </w:r>
      <w:r w:rsidR="00672E89" w:rsidRPr="00D80022">
        <w:t xml:space="preserve"> for a week in an income year,</w:t>
      </w:r>
      <w:r w:rsidRPr="00D80022">
        <w:t xml:space="preserve"> or for a quarter in an income year, in respect of a child; and</w:t>
      </w:r>
    </w:p>
    <w:p w:rsidR="00E0087E" w:rsidRPr="00D80022" w:rsidRDefault="00E0087E" w:rsidP="00E0087E">
      <w:pPr>
        <w:pStyle w:val="paragraphsub"/>
      </w:pPr>
      <w:r w:rsidRPr="00D80022">
        <w:tab/>
        <w:t>(ii)</w:t>
      </w:r>
      <w:r w:rsidRPr="00D80022">
        <w:tab/>
        <w:t xml:space="preserve">in circumstances other than those mentioned in </w:t>
      </w:r>
      <w:r w:rsidR="00D80022">
        <w:t>subsection (</w:t>
      </w:r>
      <w:r w:rsidRPr="00D80022">
        <w:t>1), (2), (3) or (5); and</w:t>
      </w:r>
    </w:p>
    <w:p w:rsidR="00E0087E" w:rsidRPr="00D80022" w:rsidRDefault="00E0087E" w:rsidP="00E0087E">
      <w:pPr>
        <w:pStyle w:val="paragraph"/>
      </w:pPr>
      <w:r w:rsidRPr="00D80022">
        <w:tab/>
        <w:t>(b)</w:t>
      </w:r>
      <w:r w:rsidRPr="00D80022">
        <w:tab/>
        <w:t>the individual is not entitled to rebate for that year in respect of the child;</w:t>
      </w:r>
    </w:p>
    <w:p w:rsidR="00E0087E" w:rsidRPr="00D80022" w:rsidRDefault="00E0087E" w:rsidP="00E0087E">
      <w:pPr>
        <w:pStyle w:val="subsection2"/>
      </w:pPr>
      <w:r w:rsidRPr="00D80022">
        <w:t>the amount is a debt due to the Commonwealth by the individual.</w:t>
      </w:r>
    </w:p>
    <w:p w:rsidR="00E0087E" w:rsidRPr="00D80022" w:rsidRDefault="00E0087E" w:rsidP="00E0087E">
      <w:pPr>
        <w:pStyle w:val="SubsectionHead"/>
      </w:pPr>
      <w:r w:rsidRPr="00D80022">
        <w:t>No entitlement to rebate arising from CCB by single payment/in substitution</w:t>
      </w:r>
    </w:p>
    <w:p w:rsidR="00E0087E" w:rsidRPr="00D80022" w:rsidRDefault="00E0087E" w:rsidP="001634ED">
      <w:pPr>
        <w:pStyle w:val="subsection"/>
        <w:keepNext/>
      </w:pPr>
      <w:r w:rsidRPr="00D80022">
        <w:tab/>
        <w:t>(5)</w:t>
      </w:r>
      <w:r w:rsidRPr="00D80022">
        <w:tab/>
        <w:t>If:</w:t>
      </w:r>
    </w:p>
    <w:p w:rsidR="00E0087E" w:rsidRPr="00D80022" w:rsidRDefault="00E0087E" w:rsidP="00E0087E">
      <w:pPr>
        <w:pStyle w:val="paragraph"/>
      </w:pPr>
      <w:r w:rsidRPr="00D80022">
        <w:tab/>
        <w:t>(a)</w:t>
      </w:r>
      <w:r w:rsidRPr="00D80022">
        <w:tab/>
        <w:t>an amount has been paid to an individual by way of child care rebate in respect of a child for a period:</w:t>
      </w:r>
    </w:p>
    <w:p w:rsidR="00E0087E" w:rsidRPr="00D80022" w:rsidRDefault="00E0087E" w:rsidP="00E0087E">
      <w:pPr>
        <w:pStyle w:val="paragraphsub"/>
      </w:pPr>
      <w:r w:rsidRPr="00D80022">
        <w:tab/>
        <w:t>(i)</w:t>
      </w:r>
      <w:r w:rsidRPr="00D80022">
        <w:tab/>
        <w:t>as a result of a determination under subsection</w:t>
      </w:r>
      <w:r w:rsidR="00D80022">
        <w:t> </w:t>
      </w:r>
      <w:r w:rsidRPr="00D80022">
        <w:t>65EC</w:t>
      </w:r>
      <w:r w:rsidR="006C33FB" w:rsidRPr="00D80022">
        <w:t>A</w:t>
      </w:r>
      <w:r w:rsidR="00753CFA" w:rsidRPr="00D80022">
        <w:t>(</w:t>
      </w:r>
      <w:r w:rsidRPr="00D80022">
        <w:t>2) in respect of a period of care covered by a determination made under section</w:t>
      </w:r>
      <w:r w:rsidR="00D80022">
        <w:t> </w:t>
      </w:r>
      <w:r w:rsidRPr="00D80022">
        <w:t>53D or subsection</w:t>
      </w:r>
      <w:r w:rsidR="00D80022">
        <w:t> </w:t>
      </w:r>
      <w:r w:rsidRPr="00D80022">
        <w:t>53E(1); or</w:t>
      </w:r>
    </w:p>
    <w:p w:rsidR="00E0087E" w:rsidRPr="00D80022" w:rsidRDefault="00E0087E" w:rsidP="00E0087E">
      <w:pPr>
        <w:pStyle w:val="paragraphsub"/>
      </w:pPr>
      <w:r w:rsidRPr="00D80022">
        <w:lastRenderedPageBreak/>
        <w:tab/>
        <w:t>(ii)</w:t>
      </w:r>
      <w:r w:rsidRPr="00D80022">
        <w:tab/>
        <w:t>in other circumstances because of the death of another individual; and</w:t>
      </w:r>
    </w:p>
    <w:p w:rsidR="00E0087E" w:rsidRPr="00D80022" w:rsidRDefault="00E0087E" w:rsidP="00E0087E">
      <w:pPr>
        <w:pStyle w:val="paragraph"/>
      </w:pPr>
      <w:r w:rsidRPr="00D80022">
        <w:tab/>
        <w:t>(b)</w:t>
      </w:r>
      <w:r w:rsidRPr="00D80022">
        <w:tab/>
        <w:t>the individual is not entitled to rebate in respect of the child and that period;</w:t>
      </w:r>
    </w:p>
    <w:p w:rsidR="00E0087E" w:rsidRPr="00D80022" w:rsidRDefault="00E0087E" w:rsidP="00E0087E">
      <w:pPr>
        <w:pStyle w:val="subsection2"/>
      </w:pPr>
      <w:r w:rsidRPr="00D80022">
        <w:t>the amount is a debt due to the Commonwealth by the individual.</w:t>
      </w:r>
    </w:p>
    <w:p w:rsidR="00E0087E" w:rsidRPr="00D80022" w:rsidRDefault="00E0087E" w:rsidP="00E0087E">
      <w:pPr>
        <w:pStyle w:val="ActHead5"/>
      </w:pPr>
      <w:bookmarkStart w:id="362" w:name="_Toc398106658"/>
      <w:r w:rsidRPr="00D80022">
        <w:rPr>
          <w:rStyle w:val="CharSectno"/>
        </w:rPr>
        <w:t>71CAB</w:t>
      </w:r>
      <w:r w:rsidRPr="00D80022">
        <w:t xml:space="preserve">  Debts arising in respect of child care rebate where overpayment</w:t>
      </w:r>
      <w:bookmarkEnd w:id="362"/>
    </w:p>
    <w:p w:rsidR="00E0087E" w:rsidRPr="00D80022" w:rsidRDefault="00672E89" w:rsidP="00E0087E">
      <w:pPr>
        <w:pStyle w:val="SubsectionHead"/>
      </w:pPr>
      <w:r w:rsidRPr="00D80022">
        <w:t>Overpayment of rebate arising from CCB by fee reduction—for a week or a quarter</w:t>
      </w:r>
    </w:p>
    <w:p w:rsidR="00E0087E" w:rsidRPr="00D80022" w:rsidRDefault="00E0087E" w:rsidP="00E0087E">
      <w:pPr>
        <w:pStyle w:val="subsection"/>
      </w:pPr>
      <w:r w:rsidRPr="00D80022">
        <w:tab/>
        <w:t>(1)</w:t>
      </w:r>
      <w:r w:rsidRPr="00D80022">
        <w:tab/>
        <w:t>If:</w:t>
      </w:r>
    </w:p>
    <w:p w:rsidR="00672E89" w:rsidRPr="00D80022" w:rsidRDefault="00672E89" w:rsidP="00672E89">
      <w:pPr>
        <w:pStyle w:val="paragraph"/>
      </w:pPr>
      <w:r w:rsidRPr="00D80022">
        <w:tab/>
        <w:t>(a)</w:t>
      </w:r>
      <w:r w:rsidRPr="00D80022">
        <w:tab/>
        <w:t xml:space="preserve">an amount (the </w:t>
      </w:r>
      <w:r w:rsidRPr="00D80022">
        <w:rPr>
          <w:b/>
          <w:i/>
        </w:rPr>
        <w:t>received amount</w:t>
      </w:r>
      <w:r w:rsidRPr="00D80022">
        <w:t>) has been paid to an individual by way of child care rebate in respect of a period during which the individual is conditionally eligible for child care benefit by fee reduction in respect of a child; and</w:t>
      </w:r>
    </w:p>
    <w:p w:rsidR="00672E89" w:rsidRPr="00D80022" w:rsidRDefault="00672E89" w:rsidP="00672E89">
      <w:pPr>
        <w:pStyle w:val="paragraph"/>
      </w:pPr>
      <w:r w:rsidRPr="00D80022">
        <w:tab/>
        <w:t>(aa)</w:t>
      </w:r>
      <w:r w:rsidRPr="00D80022">
        <w:tab/>
        <w:t xml:space="preserve">the amount is paid under </w:t>
      </w:r>
      <w:r w:rsidR="00127CA2" w:rsidRPr="00D80022">
        <w:t>Subdivision</w:t>
      </w:r>
      <w:r w:rsidR="00753CFA" w:rsidRPr="00D80022">
        <w:t xml:space="preserve"> </w:t>
      </w:r>
      <w:r w:rsidRPr="00D80022">
        <w:t>AAB of Division</w:t>
      </w:r>
      <w:r w:rsidR="00D80022">
        <w:t> </w:t>
      </w:r>
      <w:r w:rsidRPr="00D80022">
        <w:t>4AA of Part</w:t>
      </w:r>
      <w:r w:rsidR="00D80022">
        <w:t> </w:t>
      </w:r>
      <w:r w:rsidRPr="00D80022">
        <w:t xml:space="preserve">3 (weekly payment), </w:t>
      </w:r>
      <w:r w:rsidR="00127CA2" w:rsidRPr="00D80022">
        <w:t>Subdivision</w:t>
      </w:r>
      <w:r w:rsidR="00753CFA" w:rsidRPr="00D80022">
        <w:t xml:space="preserve"> </w:t>
      </w:r>
      <w:r w:rsidRPr="00D80022">
        <w:t xml:space="preserve">AA of that </w:t>
      </w:r>
      <w:r w:rsidR="00127CA2" w:rsidRPr="00D80022">
        <w:t>Division</w:t>
      </w:r>
      <w:r w:rsidR="00753CFA" w:rsidRPr="00D80022">
        <w:t xml:space="preserve"> </w:t>
      </w:r>
      <w:r w:rsidRPr="00D80022">
        <w:t xml:space="preserve">(quarterly payment), or both </w:t>
      </w:r>
      <w:r w:rsidR="00127CA2" w:rsidRPr="00D80022">
        <w:t>Subdivision</w:t>
      </w:r>
      <w:r w:rsidR="00753CFA" w:rsidRPr="00D80022">
        <w:t xml:space="preserve"> </w:t>
      </w:r>
      <w:r w:rsidRPr="00D80022">
        <w:t xml:space="preserve">AAB and </w:t>
      </w:r>
      <w:r w:rsidR="00127CA2" w:rsidRPr="00D80022">
        <w:t>Subdivision</w:t>
      </w:r>
      <w:r w:rsidR="00753CFA" w:rsidRPr="00D80022">
        <w:t xml:space="preserve"> </w:t>
      </w:r>
      <w:r w:rsidRPr="00D80022">
        <w:t xml:space="preserve">AA of that </w:t>
      </w:r>
      <w:r w:rsidR="00127CA2" w:rsidRPr="00D80022">
        <w:t>Division</w:t>
      </w:r>
      <w:r w:rsidR="00753CFA" w:rsidRPr="00D80022">
        <w:t xml:space="preserve"> </w:t>
      </w:r>
      <w:r w:rsidRPr="00D80022">
        <w:t>(both weekly and quarterly payment during the period); and</w:t>
      </w:r>
    </w:p>
    <w:p w:rsidR="00E0087E" w:rsidRPr="00D80022" w:rsidRDefault="00E0087E" w:rsidP="00E0087E">
      <w:pPr>
        <w:pStyle w:val="paragraph"/>
      </w:pPr>
      <w:r w:rsidRPr="00D80022">
        <w:tab/>
        <w:t>(b)</w:t>
      </w:r>
      <w:r w:rsidRPr="00D80022">
        <w:tab/>
        <w:t xml:space="preserve">the received amount is greater than the amount (the </w:t>
      </w:r>
      <w:r w:rsidRPr="00D80022">
        <w:rPr>
          <w:b/>
          <w:i/>
        </w:rPr>
        <w:t>correct amount</w:t>
      </w:r>
      <w:r w:rsidRPr="00D80022">
        <w:t>) of rebate to which the individual is entitled under subsection</w:t>
      </w:r>
      <w:r w:rsidR="00D80022">
        <w:t> </w:t>
      </w:r>
      <w:r w:rsidRPr="00D80022">
        <w:t>65EA(2) or 65EC(1) in respect of the child and that period;</w:t>
      </w:r>
    </w:p>
    <w:p w:rsidR="00E0087E" w:rsidRPr="00D80022" w:rsidRDefault="00E0087E" w:rsidP="00E0087E">
      <w:pPr>
        <w:pStyle w:val="subsection2"/>
      </w:pPr>
      <w:r w:rsidRPr="00D80022">
        <w:t>the difference between the received amount and the correct amount is a debt due to the Commonwealth by the individual.</w:t>
      </w:r>
    </w:p>
    <w:p w:rsidR="00E0087E" w:rsidRPr="00D80022" w:rsidRDefault="00E0087E" w:rsidP="00E0087E">
      <w:pPr>
        <w:pStyle w:val="notetext"/>
      </w:pPr>
      <w:r w:rsidRPr="00D80022">
        <w:t>Note:</w:t>
      </w:r>
      <w:r w:rsidRPr="00D80022">
        <w:tab/>
        <w:t>A determination of entitlement under subsection</w:t>
      </w:r>
      <w:r w:rsidR="00D80022">
        <w:t> </w:t>
      </w:r>
      <w:r w:rsidRPr="00D80022">
        <w:t>65EA(2) or 65EC(1) could arise as a decision substituted on review under Part</w:t>
      </w:r>
      <w:r w:rsidR="00D80022">
        <w:t> </w:t>
      </w:r>
      <w:r w:rsidRPr="00D80022">
        <w:t>5.</w:t>
      </w:r>
    </w:p>
    <w:p w:rsidR="00E0087E" w:rsidRPr="00D80022" w:rsidRDefault="00E0087E" w:rsidP="00E0087E">
      <w:pPr>
        <w:pStyle w:val="SubsectionHead"/>
      </w:pPr>
      <w:r w:rsidRPr="00D80022">
        <w:t>Overpayment of rebate arising from CCB by fee reduction—for an income year</w:t>
      </w:r>
    </w:p>
    <w:p w:rsidR="00E0087E" w:rsidRPr="00D80022" w:rsidRDefault="00E0087E" w:rsidP="00E0087E">
      <w:pPr>
        <w:pStyle w:val="subsection"/>
      </w:pPr>
      <w:r w:rsidRPr="00D80022">
        <w:tab/>
        <w:t>(2)</w:t>
      </w:r>
      <w:r w:rsidRPr="00D80022">
        <w:tab/>
        <w:t>If:</w:t>
      </w:r>
    </w:p>
    <w:p w:rsidR="00E0087E" w:rsidRPr="00D80022" w:rsidRDefault="00E0087E" w:rsidP="00E0087E">
      <w:pPr>
        <w:pStyle w:val="paragraph"/>
      </w:pPr>
      <w:r w:rsidRPr="00D80022">
        <w:tab/>
        <w:t>(a)</w:t>
      </w:r>
      <w:r w:rsidRPr="00D80022">
        <w:tab/>
        <w:t xml:space="preserve">an amount (the </w:t>
      </w:r>
      <w:r w:rsidRPr="00D80022">
        <w:rPr>
          <w:b/>
          <w:i/>
        </w:rPr>
        <w:t>received amount</w:t>
      </w:r>
      <w:r w:rsidRPr="00D80022">
        <w:t xml:space="preserve">) has been paid to an individual by way of child care rebate in respect of a child for </w:t>
      </w:r>
      <w:r w:rsidRPr="00D80022">
        <w:lastRenderedPageBreak/>
        <w:t>an income year in respect of a period of care covered by a determination made under section</w:t>
      </w:r>
      <w:r w:rsidR="00D80022">
        <w:t> </w:t>
      </w:r>
      <w:r w:rsidRPr="00D80022">
        <w:t>51B or subsection</w:t>
      </w:r>
      <w:r w:rsidR="00D80022">
        <w:t> </w:t>
      </w:r>
      <w:r w:rsidRPr="00D80022">
        <w:t>51C(1); and</w:t>
      </w:r>
    </w:p>
    <w:p w:rsidR="00E0087E" w:rsidRPr="00D80022" w:rsidRDefault="00E0087E" w:rsidP="00E0087E">
      <w:pPr>
        <w:pStyle w:val="paragraph"/>
      </w:pPr>
      <w:r w:rsidRPr="00D80022">
        <w:tab/>
        <w:t>(b)</w:t>
      </w:r>
      <w:r w:rsidRPr="00D80022">
        <w:tab/>
        <w:t xml:space="preserve">the received amount is greater than the amount (the </w:t>
      </w:r>
      <w:r w:rsidRPr="00D80022">
        <w:rPr>
          <w:b/>
          <w:i/>
        </w:rPr>
        <w:t>correct amount</w:t>
      </w:r>
      <w:r w:rsidRPr="00D80022">
        <w:t>) of rebate to which the individual is entitled under subsection</w:t>
      </w:r>
      <w:r w:rsidR="00D80022">
        <w:t> </w:t>
      </w:r>
      <w:r w:rsidRPr="00D80022">
        <w:t>65EA(2) or 65EC(1) in respect of the child and that period;</w:t>
      </w:r>
    </w:p>
    <w:p w:rsidR="00E0087E" w:rsidRPr="00D80022" w:rsidRDefault="00E0087E" w:rsidP="00E0087E">
      <w:pPr>
        <w:pStyle w:val="subsection2"/>
      </w:pPr>
      <w:r w:rsidRPr="00D80022">
        <w:t>the difference between the received amount and the correct amount is a debt due to the Commonwealth by the individual.</w:t>
      </w:r>
    </w:p>
    <w:p w:rsidR="00E0087E" w:rsidRPr="00D80022" w:rsidRDefault="00E0087E" w:rsidP="00E0087E">
      <w:pPr>
        <w:pStyle w:val="notetext"/>
      </w:pPr>
      <w:r w:rsidRPr="00D80022">
        <w:t>Note:</w:t>
      </w:r>
      <w:r w:rsidRPr="00D80022">
        <w:tab/>
        <w:t>A determination of entitlement under subsection</w:t>
      </w:r>
      <w:r w:rsidR="00D80022">
        <w:t> </w:t>
      </w:r>
      <w:r w:rsidRPr="00D80022">
        <w:t>65EA(2) or 65EC(1) could arise as a decision substituted on review under Part</w:t>
      </w:r>
      <w:r w:rsidR="00D80022">
        <w:t> </w:t>
      </w:r>
      <w:r w:rsidRPr="00D80022">
        <w:t>5.</w:t>
      </w:r>
    </w:p>
    <w:p w:rsidR="00E0087E" w:rsidRPr="00D80022" w:rsidRDefault="00E0087E" w:rsidP="00E0087E">
      <w:pPr>
        <w:pStyle w:val="SubsectionHead"/>
      </w:pPr>
      <w:r w:rsidRPr="00D80022">
        <w:t>Overpayment of rebate arising from CCB for past period</w:t>
      </w:r>
    </w:p>
    <w:p w:rsidR="00E0087E" w:rsidRPr="00D80022" w:rsidRDefault="00E0087E" w:rsidP="00E0087E">
      <w:pPr>
        <w:pStyle w:val="subsection"/>
      </w:pPr>
      <w:r w:rsidRPr="00D80022">
        <w:tab/>
        <w:t>(3)</w:t>
      </w:r>
      <w:r w:rsidRPr="00D80022">
        <w:tab/>
        <w:t>If:</w:t>
      </w:r>
    </w:p>
    <w:p w:rsidR="00E0087E" w:rsidRPr="00D80022" w:rsidRDefault="00E0087E" w:rsidP="00E0087E">
      <w:pPr>
        <w:pStyle w:val="paragraph"/>
      </w:pPr>
      <w:r w:rsidRPr="00D80022">
        <w:tab/>
        <w:t>(a)</w:t>
      </w:r>
      <w:r w:rsidRPr="00D80022">
        <w:tab/>
        <w:t xml:space="preserve">an amount (the </w:t>
      </w:r>
      <w:r w:rsidRPr="00D80022">
        <w:rPr>
          <w:b/>
          <w:i/>
        </w:rPr>
        <w:t>received amount</w:t>
      </w:r>
      <w:r w:rsidRPr="00D80022">
        <w:t>) has been paid to an individual by way of child care rebate in respect of a child for an income year in respect of a period of care covered by a determination made under section</w:t>
      </w:r>
      <w:r w:rsidR="00D80022">
        <w:t> </w:t>
      </w:r>
      <w:r w:rsidRPr="00D80022">
        <w:t>52E or subsection</w:t>
      </w:r>
      <w:r w:rsidR="00D80022">
        <w:t> </w:t>
      </w:r>
      <w:r w:rsidRPr="00D80022">
        <w:t>52G(1); and</w:t>
      </w:r>
    </w:p>
    <w:p w:rsidR="00E0087E" w:rsidRPr="00D80022" w:rsidRDefault="00E0087E" w:rsidP="00E0087E">
      <w:pPr>
        <w:pStyle w:val="paragraph"/>
      </w:pPr>
      <w:r w:rsidRPr="00D80022">
        <w:tab/>
        <w:t>(b)</w:t>
      </w:r>
      <w:r w:rsidRPr="00D80022">
        <w:tab/>
        <w:t xml:space="preserve">the received amount is greater than the amount (the </w:t>
      </w:r>
      <w:r w:rsidRPr="00D80022">
        <w:rPr>
          <w:b/>
          <w:i/>
        </w:rPr>
        <w:t>correct amount</w:t>
      </w:r>
      <w:r w:rsidRPr="00D80022">
        <w:t>) of rebate to which the individual is entitled under subsection</w:t>
      </w:r>
      <w:r w:rsidR="00D80022">
        <w:t> </w:t>
      </w:r>
      <w:r w:rsidRPr="00D80022">
        <w:t>65EB(2) or 65EC(1) in respect of the child and that period;</w:t>
      </w:r>
    </w:p>
    <w:p w:rsidR="00E0087E" w:rsidRPr="00D80022" w:rsidRDefault="00E0087E" w:rsidP="00E0087E">
      <w:pPr>
        <w:pStyle w:val="subsection2"/>
      </w:pPr>
      <w:r w:rsidRPr="00D80022">
        <w:t>the difference between the received amount and the correct amount is a debt due to the Commonwealth by the individual.</w:t>
      </w:r>
    </w:p>
    <w:p w:rsidR="00E0087E" w:rsidRPr="00D80022" w:rsidRDefault="00E0087E" w:rsidP="00E0087E">
      <w:pPr>
        <w:pStyle w:val="notetext"/>
      </w:pPr>
      <w:r w:rsidRPr="00D80022">
        <w:t>Note:</w:t>
      </w:r>
      <w:r w:rsidRPr="00D80022">
        <w:tab/>
        <w:t>A determination of entitlement under subsection</w:t>
      </w:r>
      <w:r w:rsidR="00D80022">
        <w:t> </w:t>
      </w:r>
      <w:r w:rsidRPr="00D80022">
        <w:t>65EB(2) or 65EC(1) could arise as a decision substituted on review under Part</w:t>
      </w:r>
      <w:r w:rsidR="00D80022">
        <w:t> </w:t>
      </w:r>
      <w:r w:rsidRPr="00D80022">
        <w:t>5.</w:t>
      </w:r>
    </w:p>
    <w:p w:rsidR="00E0087E" w:rsidRPr="00D80022" w:rsidRDefault="00E0087E" w:rsidP="00E0087E">
      <w:pPr>
        <w:pStyle w:val="SubsectionHead"/>
      </w:pPr>
      <w:r w:rsidRPr="00D80022">
        <w:t>Overpayment of rebate arising from CCB in substitution</w:t>
      </w:r>
    </w:p>
    <w:p w:rsidR="00E0087E" w:rsidRPr="00D80022" w:rsidRDefault="00E0087E" w:rsidP="00E0087E">
      <w:pPr>
        <w:pStyle w:val="subsection"/>
      </w:pPr>
      <w:r w:rsidRPr="00D80022">
        <w:tab/>
        <w:t>(4)</w:t>
      </w:r>
      <w:r w:rsidRPr="00D80022">
        <w:tab/>
        <w:t>If:</w:t>
      </w:r>
    </w:p>
    <w:p w:rsidR="00E0087E" w:rsidRPr="00D80022" w:rsidRDefault="00E0087E" w:rsidP="00E0087E">
      <w:pPr>
        <w:pStyle w:val="paragraph"/>
      </w:pPr>
      <w:r w:rsidRPr="00D80022">
        <w:tab/>
        <w:t>(a)</w:t>
      </w:r>
      <w:r w:rsidRPr="00D80022">
        <w:tab/>
        <w:t xml:space="preserve">an amount (the </w:t>
      </w:r>
      <w:r w:rsidRPr="00D80022">
        <w:rPr>
          <w:b/>
          <w:i/>
        </w:rPr>
        <w:t>received amount</w:t>
      </w:r>
      <w:r w:rsidRPr="00D80022">
        <w:t>) has been paid to an individual by way of child care rebate in respect of a child for a period of care covered by a determination made under section</w:t>
      </w:r>
      <w:r w:rsidR="00D80022">
        <w:t> </w:t>
      </w:r>
      <w:r w:rsidRPr="00D80022">
        <w:t>53D or subsection</w:t>
      </w:r>
      <w:r w:rsidR="00D80022">
        <w:t> </w:t>
      </w:r>
      <w:r w:rsidRPr="00D80022">
        <w:t>53E(1); and</w:t>
      </w:r>
    </w:p>
    <w:p w:rsidR="00E0087E" w:rsidRPr="00D80022" w:rsidRDefault="00E0087E" w:rsidP="00E0087E">
      <w:pPr>
        <w:pStyle w:val="paragraph"/>
      </w:pPr>
      <w:r w:rsidRPr="00D80022">
        <w:lastRenderedPageBreak/>
        <w:tab/>
        <w:t>(b)</w:t>
      </w:r>
      <w:r w:rsidRPr="00D80022">
        <w:tab/>
        <w:t xml:space="preserve">the received amount is greater than the amount (the </w:t>
      </w:r>
      <w:r w:rsidRPr="00D80022">
        <w:rPr>
          <w:b/>
          <w:i/>
        </w:rPr>
        <w:t>correct amount</w:t>
      </w:r>
      <w:r w:rsidRPr="00D80022">
        <w:t>) of rebate to which the individual is entitled under subsection</w:t>
      </w:r>
      <w:r w:rsidR="00D80022">
        <w:t> </w:t>
      </w:r>
      <w:r w:rsidRPr="00D80022">
        <w:t>65EC</w:t>
      </w:r>
      <w:r w:rsidR="00753CFA" w:rsidRPr="00D80022">
        <w:t>A(</w:t>
      </w:r>
      <w:r w:rsidRPr="00D80022">
        <w:t>2) in respect of the child and that period;</w:t>
      </w:r>
    </w:p>
    <w:p w:rsidR="00E0087E" w:rsidRPr="00D80022" w:rsidRDefault="00E0087E" w:rsidP="00E0087E">
      <w:pPr>
        <w:pStyle w:val="subsection2"/>
      </w:pPr>
      <w:r w:rsidRPr="00D80022">
        <w:t>the difference between the received amount and the correct amount is a debt due to the Commonwealth by the individual.</w:t>
      </w:r>
    </w:p>
    <w:p w:rsidR="00E0087E" w:rsidRPr="00D80022" w:rsidRDefault="00E0087E" w:rsidP="00E0087E">
      <w:pPr>
        <w:pStyle w:val="notetext"/>
      </w:pPr>
      <w:r w:rsidRPr="00D80022">
        <w:t>Note:</w:t>
      </w:r>
      <w:r w:rsidRPr="00D80022">
        <w:tab/>
        <w:t>A determination of entitlement under subsection</w:t>
      </w:r>
      <w:r w:rsidR="00D80022">
        <w:t> </w:t>
      </w:r>
      <w:r w:rsidRPr="00D80022">
        <w:t>65EC</w:t>
      </w:r>
      <w:r w:rsidR="00753CFA" w:rsidRPr="00D80022">
        <w:t>A(</w:t>
      </w:r>
      <w:r w:rsidRPr="00D80022">
        <w:t>2) could arise as a decision substituted on review under Part</w:t>
      </w:r>
      <w:r w:rsidR="00D80022">
        <w:t> </w:t>
      </w:r>
      <w:r w:rsidRPr="00D80022">
        <w:t>5.</w:t>
      </w:r>
    </w:p>
    <w:p w:rsidR="00E0087E" w:rsidRPr="00D80022" w:rsidRDefault="00E0087E" w:rsidP="00E0087E">
      <w:pPr>
        <w:pStyle w:val="ActHead5"/>
      </w:pPr>
      <w:bookmarkStart w:id="363" w:name="_Toc398106659"/>
      <w:r w:rsidRPr="00D80022">
        <w:rPr>
          <w:rStyle w:val="CharSectno"/>
        </w:rPr>
        <w:t>71CAC</w:t>
      </w:r>
      <w:r w:rsidRPr="00D80022">
        <w:t xml:space="preserve">  Debts arising in respect of child care rebate paid to wrong account</w:t>
      </w:r>
      <w:bookmarkEnd w:id="363"/>
    </w:p>
    <w:p w:rsidR="00E0087E" w:rsidRPr="00D80022" w:rsidRDefault="00E0087E" w:rsidP="00E0087E">
      <w:pPr>
        <w:pStyle w:val="subsection"/>
      </w:pPr>
      <w:r w:rsidRPr="00D80022">
        <w:tab/>
      </w:r>
      <w:r w:rsidRPr="00D80022">
        <w:tab/>
        <w:t>Subject to subsection</w:t>
      </w:r>
      <w:r w:rsidR="00D80022">
        <w:t> </w:t>
      </w:r>
      <w:r w:rsidRPr="00D80022">
        <w:t>93A(5), if:</w:t>
      </w:r>
    </w:p>
    <w:p w:rsidR="00E0087E" w:rsidRPr="00D80022" w:rsidRDefault="00E0087E" w:rsidP="00E0087E">
      <w:pPr>
        <w:pStyle w:val="paragraph"/>
      </w:pPr>
      <w:r w:rsidRPr="00D80022">
        <w:tab/>
        <w:t>(a)</w:t>
      </w:r>
      <w:r w:rsidRPr="00D80022">
        <w:tab/>
        <w:t xml:space="preserve">a payment by way of child care rebate is made to a financial institution for the credit of an account kept with the institution (the </w:t>
      </w:r>
      <w:r w:rsidRPr="00D80022">
        <w:rPr>
          <w:b/>
          <w:i/>
        </w:rPr>
        <w:t>incorrect account</w:t>
      </w:r>
      <w:r w:rsidRPr="00D80022">
        <w:t>); and</w:t>
      </w:r>
    </w:p>
    <w:p w:rsidR="00E0087E" w:rsidRPr="00D80022" w:rsidRDefault="00E0087E" w:rsidP="00E0087E">
      <w:pPr>
        <w:pStyle w:val="paragraph"/>
      </w:pPr>
      <w:r w:rsidRPr="00D80022">
        <w:tab/>
        <w:t>(b)</w:t>
      </w:r>
      <w:r w:rsidRPr="00D80022">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D80022" w:rsidRDefault="00E0087E" w:rsidP="00E0087E">
      <w:pPr>
        <w:pStyle w:val="subsection2"/>
      </w:pPr>
      <w:r w:rsidRPr="00D80022">
        <w:t>an amount equal to the amount of the payment made to the institution is a debt due to the Commonwealth by the person, or jointly and severally by the persons, in whose name or names the incorrect account was kept.</w:t>
      </w:r>
    </w:p>
    <w:p w:rsidR="00BF63B2" w:rsidRPr="00D80022" w:rsidRDefault="00BF63B2" w:rsidP="00BF63B2">
      <w:pPr>
        <w:pStyle w:val="ActHead5"/>
      </w:pPr>
      <w:bookmarkStart w:id="364" w:name="_Toc398106660"/>
      <w:r w:rsidRPr="00D80022">
        <w:rPr>
          <w:rStyle w:val="CharSectno"/>
        </w:rPr>
        <w:t>71CA</w:t>
      </w:r>
      <w:r w:rsidRPr="00D80022">
        <w:t xml:space="preserve">  Debts arising in respect of fee reduction payments not remitted—debt owed by service</w:t>
      </w:r>
      <w:bookmarkEnd w:id="364"/>
    </w:p>
    <w:p w:rsidR="00BF63B2" w:rsidRPr="00D80022" w:rsidRDefault="00BF63B2" w:rsidP="00BF63B2">
      <w:pPr>
        <w:pStyle w:val="subsection"/>
      </w:pPr>
      <w:r w:rsidRPr="00D80022">
        <w:tab/>
      </w:r>
      <w:r w:rsidRPr="00D80022">
        <w:tab/>
        <w:t>If an approved child care service does not remit to the Secretary an amount that the service is required to remit under section</w:t>
      </w:r>
      <w:r w:rsidR="00D80022">
        <w:t> </w:t>
      </w:r>
      <w:r w:rsidRPr="00D80022">
        <w:t>219QB (fee reductions that it is not reasonably practicable for the service to pass on), the amount is a debt due to the Commonwealth by the service.</w:t>
      </w:r>
    </w:p>
    <w:p w:rsidR="00F15C15" w:rsidRPr="00D80022" w:rsidRDefault="00F15C15" w:rsidP="00F15C15">
      <w:pPr>
        <w:pStyle w:val="ActHead5"/>
      </w:pPr>
      <w:bookmarkStart w:id="365" w:name="_Toc398106661"/>
      <w:r w:rsidRPr="00D80022">
        <w:rPr>
          <w:rStyle w:val="CharSectno"/>
        </w:rPr>
        <w:lastRenderedPageBreak/>
        <w:t>71CB</w:t>
      </w:r>
      <w:r w:rsidRPr="00D80022">
        <w:t xml:space="preserve">  Debts arising in respect of child care rebate payment not remitted—debt owed by service</w:t>
      </w:r>
      <w:bookmarkEnd w:id="365"/>
    </w:p>
    <w:p w:rsidR="00F15C15" w:rsidRPr="00D80022" w:rsidRDefault="00F15C15" w:rsidP="00F15C15">
      <w:pPr>
        <w:pStyle w:val="subsection"/>
      </w:pPr>
      <w:r w:rsidRPr="00D80022">
        <w:tab/>
      </w:r>
      <w:r w:rsidRPr="00D80022">
        <w:tab/>
        <w:t>If an approved child care service does not remit to the Secretary an amount that the service is required to remit under section</w:t>
      </w:r>
      <w:r w:rsidR="00D80022">
        <w:t> </w:t>
      </w:r>
      <w:r w:rsidRPr="00D80022">
        <w:t>219QE (weekly payments of child care rebate that it is not reasonably practicable for the service to pass on), the amount is a debt due to the Commonwealth by the service.</w:t>
      </w:r>
    </w:p>
    <w:p w:rsidR="00F01773" w:rsidRPr="00D80022" w:rsidRDefault="00F01773" w:rsidP="00F01773">
      <w:pPr>
        <w:pStyle w:val="ActHead5"/>
      </w:pPr>
      <w:bookmarkStart w:id="366" w:name="_Toc398106662"/>
      <w:r w:rsidRPr="00D80022">
        <w:rPr>
          <w:rStyle w:val="CharSectno"/>
        </w:rPr>
        <w:t>71D</w:t>
      </w:r>
      <w:r w:rsidRPr="00D80022">
        <w:rPr>
          <w:snapToGrid w:val="0"/>
          <w:lang w:eastAsia="en-US"/>
        </w:rPr>
        <w:t xml:space="preserve">  </w:t>
      </w:r>
      <w:r w:rsidRPr="00D80022">
        <w:t>Debt arising in respect of child care benefit where false or misleading statement by individual—debt owed by individual</w:t>
      </w:r>
      <w:bookmarkEnd w:id="366"/>
    </w:p>
    <w:p w:rsidR="00F01773" w:rsidRPr="00D80022" w:rsidRDefault="00F01773" w:rsidP="00F01773">
      <w:pPr>
        <w:pStyle w:val="SubsectionHead"/>
      </w:pPr>
      <w:r w:rsidRPr="00D80022">
        <w:rPr>
          <w:snapToGrid w:val="0"/>
          <w:lang w:eastAsia="en-US"/>
        </w:rPr>
        <w:t>Child care benefit paid to service because of false or misleading statement by individual</w:t>
      </w:r>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an individual knowingly makes a false or misleading statement to:</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an approved child care service;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an officer; and</w:t>
      </w:r>
    </w:p>
    <w:p w:rsidR="00F01773" w:rsidRPr="00D80022" w:rsidRDefault="00F01773" w:rsidP="00F01773">
      <w:pPr>
        <w:pStyle w:val="paragraph"/>
        <w:rPr>
          <w:snapToGrid w:val="0"/>
          <w:lang w:eastAsia="en-US"/>
        </w:rPr>
      </w:pPr>
      <w:r w:rsidRPr="00D80022">
        <w:tab/>
        <w:t>(b)</w:t>
      </w:r>
      <w:r w:rsidRPr="00D80022">
        <w:tab/>
      </w:r>
      <w:r w:rsidRPr="00D80022">
        <w:rPr>
          <w:snapToGrid w:val="0"/>
          <w:lang w:eastAsia="en-US"/>
        </w:rPr>
        <w:t>because of the false or misleading statement, the service is:</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eligible under section</w:t>
      </w:r>
      <w:r w:rsidR="00D80022">
        <w:rPr>
          <w:snapToGrid w:val="0"/>
          <w:lang w:eastAsia="en-US"/>
        </w:rPr>
        <w:t> </w:t>
      </w:r>
      <w:r w:rsidRPr="00D80022">
        <w:rPr>
          <w:snapToGrid w:val="0"/>
          <w:lang w:eastAsia="en-US"/>
        </w:rPr>
        <w:t>47 of the Family Assistance Act in respect of the child and the session;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being so eligible, is entitled to an amount of child care benefit in respect of the child and the session; and</w:t>
      </w:r>
    </w:p>
    <w:p w:rsidR="00F01773" w:rsidRPr="00D80022" w:rsidRDefault="00F01773" w:rsidP="00F01773">
      <w:pPr>
        <w:pStyle w:val="paragraph"/>
      </w:pPr>
      <w:r w:rsidRPr="00D80022">
        <w:rPr>
          <w:snapToGrid w:val="0"/>
          <w:lang w:eastAsia="en-US"/>
        </w:rPr>
        <w:tab/>
        <w:t>(c)</w:t>
      </w:r>
      <w:r w:rsidRPr="00D80022">
        <w:rPr>
          <w:snapToGrid w:val="0"/>
          <w:lang w:eastAsia="en-US"/>
        </w:rPr>
        <w:tab/>
      </w:r>
      <w:r w:rsidRPr="00D80022">
        <w:t>an amount of child care benefit is paid to the service for a session of care provided by the service to a child who was in the care of the individual immediately before the session was provided;</w:t>
      </w:r>
    </w:p>
    <w:p w:rsidR="00F01773" w:rsidRPr="00D80022" w:rsidRDefault="00F01773" w:rsidP="00F01773">
      <w:pPr>
        <w:pStyle w:val="subsection2"/>
        <w:rPr>
          <w:snapToGrid w:val="0"/>
          <w:lang w:eastAsia="en-US"/>
        </w:rPr>
      </w:pPr>
      <w:r w:rsidRPr="00D80022">
        <w:rPr>
          <w:snapToGrid w:val="0"/>
          <w:lang w:eastAsia="en-US"/>
        </w:rPr>
        <w:t>the difference between the amount paid to the service and the amount that would have been paid if the individual had not made the statement is a debt due to the Commonwealth by the individual.</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 xml:space="preserve">For the purposes of </w:t>
      </w:r>
      <w:r w:rsidR="00D80022">
        <w:rPr>
          <w:snapToGrid w:val="0"/>
          <w:lang w:eastAsia="en-US"/>
        </w:rPr>
        <w:t>subsection (</w:t>
      </w:r>
      <w:r w:rsidRPr="00D80022">
        <w:rPr>
          <w:snapToGrid w:val="0"/>
          <w:lang w:eastAsia="en-US"/>
        </w:rPr>
        <w:t>1), the amount that would have been paid if the individual had not made the statement may be nil.</w:t>
      </w:r>
    </w:p>
    <w:p w:rsidR="00F01773" w:rsidRPr="00D80022" w:rsidRDefault="00F01773" w:rsidP="00F01773">
      <w:pPr>
        <w:pStyle w:val="SubsectionHead"/>
        <w:rPr>
          <w:snapToGrid w:val="0"/>
          <w:lang w:eastAsia="en-US"/>
        </w:rPr>
      </w:pPr>
      <w:r w:rsidRPr="00D80022">
        <w:rPr>
          <w:snapToGrid w:val="0"/>
          <w:lang w:eastAsia="en-US"/>
        </w:rPr>
        <w:lastRenderedPageBreak/>
        <w:t>Child care benefit, paid to individual who is conditionally eligible, following service’s certificate because of false or misleading statement by individual</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an individual knowingly makes a false or misleading statement to an approved child care service; and</w:t>
      </w:r>
    </w:p>
    <w:p w:rsidR="00F01773" w:rsidRPr="00D80022" w:rsidRDefault="00F01773" w:rsidP="00F01773">
      <w:pPr>
        <w:pStyle w:val="paragraph"/>
      </w:pPr>
      <w:r w:rsidRPr="00D80022">
        <w:tab/>
        <w:t>(b)</w:t>
      </w:r>
      <w:r w:rsidRPr="00D80022">
        <w:tab/>
        <w:t>the service, in reliance on the statement:</w:t>
      </w:r>
    </w:p>
    <w:p w:rsidR="00F01773" w:rsidRPr="00D80022" w:rsidRDefault="00F01773" w:rsidP="00F01773">
      <w:pPr>
        <w:pStyle w:val="paragraphsub"/>
      </w:pPr>
      <w:r w:rsidRPr="00D80022">
        <w:tab/>
        <w:t>(i)</w:t>
      </w:r>
      <w:r w:rsidRPr="00D80022">
        <w:tab/>
        <w:t>certifies a rate under subsection</w:t>
      </w:r>
      <w:r w:rsidR="00D80022">
        <w:t> </w:t>
      </w:r>
      <w:r w:rsidRPr="00D80022">
        <w:t>76(1) of the Family Assistance Act; or</w:t>
      </w:r>
    </w:p>
    <w:p w:rsidR="00F01773" w:rsidRPr="00D80022" w:rsidRDefault="00F01773" w:rsidP="00F01773">
      <w:pPr>
        <w:pStyle w:val="paragraphsub"/>
      </w:pPr>
      <w:r w:rsidRPr="00D80022">
        <w:tab/>
        <w:t>(ii)</w:t>
      </w:r>
      <w:r w:rsidRPr="00D80022">
        <w:tab/>
        <w:t>gives a certificate relating to a weekly limit of hours under subsection</w:t>
      </w:r>
      <w:r w:rsidR="00D80022">
        <w:t> </w:t>
      </w:r>
      <w:r w:rsidRPr="00D80022">
        <w:t>54(10), 55(6) or 56(3) of that Act; and</w:t>
      </w:r>
    </w:p>
    <w:p w:rsidR="00F01773" w:rsidRPr="00D80022" w:rsidRDefault="00F01773" w:rsidP="00F01773">
      <w:pPr>
        <w:pStyle w:val="paragraph"/>
      </w:pPr>
      <w:r w:rsidRPr="00D80022">
        <w:tab/>
        <w:t>(c)</w:t>
      </w:r>
      <w:r w:rsidRPr="00D80022">
        <w:tab/>
        <w:t>an amount of child care benefit is paid to the individual because of the certificate;</w:t>
      </w:r>
    </w:p>
    <w:p w:rsidR="00F01773" w:rsidRPr="00D80022" w:rsidRDefault="00F01773" w:rsidP="00F01773">
      <w:pPr>
        <w:pStyle w:val="subsection2"/>
      </w:pPr>
      <w:r w:rsidRPr="00D80022">
        <w:t>the difference between the amount paid to the individual and the amount that would have been paid if the individual had not made the statement is a debt due to the Commonwealth by the individual.</w:t>
      </w:r>
    </w:p>
    <w:p w:rsidR="00F01773" w:rsidRPr="00D80022" w:rsidRDefault="00F01773" w:rsidP="00F01773">
      <w:pPr>
        <w:pStyle w:val="ActHead5"/>
      </w:pPr>
      <w:bookmarkStart w:id="367" w:name="_Toc398106663"/>
      <w:r w:rsidRPr="00D80022">
        <w:rPr>
          <w:rStyle w:val="CharSectno"/>
        </w:rPr>
        <w:t>71E</w:t>
      </w:r>
      <w:r w:rsidRPr="00D80022">
        <w:t xml:space="preserve">  Debt arising in respect of child care benefit when false or misleading statement etc. by service—debt owed by service</w:t>
      </w:r>
      <w:bookmarkEnd w:id="367"/>
    </w:p>
    <w:p w:rsidR="00F01773" w:rsidRPr="00D80022" w:rsidRDefault="00F01773" w:rsidP="00F01773">
      <w:pPr>
        <w:pStyle w:val="SubsectionHead"/>
      </w:pPr>
      <w:r w:rsidRPr="00D80022">
        <w:rPr>
          <w:snapToGrid w:val="0"/>
          <w:lang w:eastAsia="en-US"/>
        </w:rPr>
        <w:t>Child care benefit paid at rate certified by service because of false or misleading statement by service in certificate</w:t>
      </w:r>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an approved child care service certifies a rate under section</w:t>
      </w:r>
      <w:r w:rsidR="00D80022">
        <w:rPr>
          <w:snapToGrid w:val="0"/>
          <w:lang w:eastAsia="en-US"/>
        </w:rPr>
        <w:t> </w:t>
      </w:r>
      <w:r w:rsidRPr="00D80022">
        <w:rPr>
          <w:snapToGrid w:val="0"/>
          <w:lang w:eastAsia="en-US"/>
        </w:rPr>
        <w:t>76 of the Family Assistance Act in relation to a session of care provided by the service to:</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an FTB child</w:t>
      </w:r>
      <w:r w:rsidR="008E278D" w:rsidRPr="00D80022">
        <w:t>, or a regular care child,</w:t>
      </w:r>
      <w:r w:rsidRPr="00D80022">
        <w:rPr>
          <w:snapToGrid w:val="0"/>
          <w:lang w:eastAsia="en-US"/>
        </w:rPr>
        <w:t xml:space="preserve"> of an individual, or the individual’s partner;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r>
      <w:r w:rsidRPr="00D80022">
        <w:t>a child who was in the care of an individual immediately before the session was provided;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service certifies the rate knowing that the reason for certifying the rate does not apply in respect of the child or the individual; and</w:t>
      </w:r>
    </w:p>
    <w:p w:rsidR="00F01773" w:rsidRPr="00D80022" w:rsidRDefault="00F01773" w:rsidP="00F01773">
      <w:pPr>
        <w:pStyle w:val="paragraph"/>
      </w:pPr>
      <w:r w:rsidRPr="00D80022">
        <w:rPr>
          <w:snapToGrid w:val="0"/>
          <w:lang w:eastAsia="en-US"/>
        </w:rPr>
        <w:lastRenderedPageBreak/>
        <w:tab/>
        <w:t>(c)</w:t>
      </w:r>
      <w:r w:rsidRPr="00D80022">
        <w:rPr>
          <w:snapToGrid w:val="0"/>
          <w:lang w:eastAsia="en-US"/>
        </w:rPr>
        <w:tab/>
      </w:r>
      <w:r w:rsidRPr="00D80022">
        <w:t>an amount of child care benefit is paid because of the certificate;</w:t>
      </w:r>
    </w:p>
    <w:p w:rsidR="00F01773" w:rsidRPr="00D80022" w:rsidRDefault="00F01773" w:rsidP="00F01773">
      <w:pPr>
        <w:pStyle w:val="subsection2"/>
        <w:rPr>
          <w:snapToGrid w:val="0"/>
          <w:lang w:eastAsia="en-US"/>
        </w:rPr>
      </w:pPr>
      <w:r w:rsidRPr="00D80022">
        <w:rPr>
          <w:snapToGrid w:val="0"/>
          <w:lang w:eastAsia="en-US"/>
        </w:rPr>
        <w:t>the difference between the amount paid and the amount that would have been paid if the service had not certified the rate is a debt due to the Commonwealth by the service.</w:t>
      </w:r>
    </w:p>
    <w:p w:rsidR="00F01773" w:rsidRPr="00D80022" w:rsidRDefault="00F01773" w:rsidP="00F01773">
      <w:pPr>
        <w:pStyle w:val="SubsectionHead"/>
      </w:pPr>
      <w:r w:rsidRPr="00D80022">
        <w:t xml:space="preserve">Child care benefit paid following service’s certificate relating to weekly limit of hours made because of </w:t>
      </w:r>
      <w:r w:rsidRPr="00D80022">
        <w:rPr>
          <w:snapToGrid w:val="0"/>
          <w:lang w:eastAsia="en-US"/>
        </w:rPr>
        <w:t>false or misleading statement by service</w:t>
      </w:r>
      <w:r w:rsidRPr="00D80022">
        <w:t xml:space="preserve"> in certificate</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rPr>
          <w:snapToGrid w:val="0"/>
          <w:lang w:eastAsia="en-US"/>
        </w:rPr>
      </w:pPr>
      <w:r w:rsidRPr="00D80022">
        <w:tab/>
        <w:t>(a)</w:t>
      </w:r>
      <w:r w:rsidRPr="00D80022">
        <w:tab/>
      </w:r>
      <w:r w:rsidRPr="00D80022">
        <w:rPr>
          <w:snapToGrid w:val="0"/>
          <w:lang w:eastAsia="en-US"/>
        </w:rPr>
        <w:t>an approved child care service gives a certificate under subsection</w:t>
      </w:r>
      <w:r w:rsidR="00D80022">
        <w:rPr>
          <w:snapToGrid w:val="0"/>
          <w:lang w:eastAsia="en-US"/>
        </w:rPr>
        <w:t> </w:t>
      </w:r>
      <w:r w:rsidRPr="00D80022">
        <w:rPr>
          <w:snapToGrid w:val="0"/>
          <w:lang w:eastAsia="en-US"/>
        </w:rPr>
        <w:t>54(10), 55(6) or 56(3) or (4) of the Family Assistance Act relating to a weekly limit of hours in sessions of care provided by the service to:</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an FTB child</w:t>
      </w:r>
      <w:r w:rsidR="00D666C5" w:rsidRPr="00D80022">
        <w:t>, or a regular care child,</w:t>
      </w:r>
      <w:r w:rsidRPr="00D80022">
        <w:rPr>
          <w:snapToGrid w:val="0"/>
          <w:lang w:eastAsia="en-US"/>
        </w:rPr>
        <w:t xml:space="preserve"> of an individual, or the individual’s partner;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r>
      <w:r w:rsidRPr="00D80022">
        <w:t>a child who was in the care of an individual immediately before the first session of care was provided; and</w:t>
      </w:r>
    </w:p>
    <w:p w:rsidR="00F01773" w:rsidRPr="00D80022" w:rsidRDefault="00F01773" w:rsidP="00F01773">
      <w:pPr>
        <w:pStyle w:val="paragraph"/>
      </w:pPr>
      <w:r w:rsidRPr="00D80022">
        <w:tab/>
        <w:t>(b)</w:t>
      </w:r>
      <w:r w:rsidRPr="00D80022">
        <w:tab/>
      </w:r>
      <w:r w:rsidRPr="00D80022">
        <w:rPr>
          <w:snapToGrid w:val="0"/>
          <w:lang w:eastAsia="en-US"/>
        </w:rPr>
        <w:t xml:space="preserve">the service gives the certificate knowing that the reason for giving the certificate </w:t>
      </w:r>
      <w:r w:rsidRPr="00D80022">
        <w:t>does not apply in respect of the child or the individual; and</w:t>
      </w:r>
    </w:p>
    <w:p w:rsidR="00F01773" w:rsidRPr="00D80022" w:rsidRDefault="00F01773" w:rsidP="00F01773">
      <w:pPr>
        <w:pStyle w:val="paragraph"/>
      </w:pPr>
      <w:r w:rsidRPr="00D80022">
        <w:rPr>
          <w:snapToGrid w:val="0"/>
          <w:lang w:eastAsia="en-US"/>
        </w:rPr>
        <w:tab/>
        <w:t>(c)</w:t>
      </w:r>
      <w:r w:rsidRPr="00D80022">
        <w:rPr>
          <w:snapToGrid w:val="0"/>
          <w:lang w:eastAsia="en-US"/>
        </w:rPr>
        <w:tab/>
      </w:r>
      <w:r w:rsidRPr="00D80022">
        <w:t>an amount of child care benefit is paid because of the certificate;</w:t>
      </w:r>
    </w:p>
    <w:p w:rsidR="00F01773" w:rsidRPr="00D80022" w:rsidRDefault="00F01773" w:rsidP="00F01773">
      <w:pPr>
        <w:pStyle w:val="subsection2"/>
        <w:rPr>
          <w:snapToGrid w:val="0"/>
          <w:lang w:eastAsia="en-US"/>
        </w:rPr>
      </w:pPr>
      <w:r w:rsidRPr="00D80022">
        <w:rPr>
          <w:snapToGrid w:val="0"/>
          <w:lang w:eastAsia="en-US"/>
        </w:rPr>
        <w:t>the difference between the amount paid and the amount that would have been paid if the service had not given the certificate is a debt due to the Commonwealth by the service.</w:t>
      </w:r>
    </w:p>
    <w:p w:rsidR="00F01773" w:rsidRPr="00D80022" w:rsidRDefault="00F01773" w:rsidP="00F01773">
      <w:pPr>
        <w:pStyle w:val="SubsectionHead"/>
      </w:pPr>
      <w:r w:rsidRPr="00D80022">
        <w:t>Child care benefit paid at rate determined by Secretary because of false or misleading statement by service</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an approved child care service knowingly makes a false or misleading statement to an officer;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 determination of rate is made by the Secretary under subsection</w:t>
      </w:r>
      <w:r w:rsidR="00D80022">
        <w:rPr>
          <w:snapToGrid w:val="0"/>
          <w:lang w:eastAsia="en-US"/>
        </w:rPr>
        <w:t> </w:t>
      </w:r>
      <w:r w:rsidRPr="00D80022">
        <w:rPr>
          <w:snapToGrid w:val="0"/>
          <w:lang w:eastAsia="en-US"/>
        </w:rPr>
        <w:t>81(2) or (3) of the Family Assistance Act in reliance on the statement; and</w:t>
      </w:r>
    </w:p>
    <w:p w:rsidR="00F01773" w:rsidRPr="00D80022" w:rsidRDefault="00F01773" w:rsidP="00F01773">
      <w:pPr>
        <w:pStyle w:val="paragraph"/>
        <w:rPr>
          <w:snapToGrid w:val="0"/>
          <w:lang w:eastAsia="en-US"/>
        </w:rPr>
      </w:pPr>
      <w:r w:rsidRPr="00D80022">
        <w:rPr>
          <w:snapToGrid w:val="0"/>
          <w:lang w:eastAsia="en-US"/>
        </w:rPr>
        <w:lastRenderedPageBreak/>
        <w:tab/>
        <w:t>(c)</w:t>
      </w:r>
      <w:r w:rsidRPr="00D80022">
        <w:rPr>
          <w:snapToGrid w:val="0"/>
          <w:lang w:eastAsia="en-US"/>
        </w:rPr>
        <w:tab/>
        <w:t>an amount of child care benefit is paid because of the determination;</w:t>
      </w:r>
    </w:p>
    <w:p w:rsidR="00F01773" w:rsidRPr="00D80022" w:rsidRDefault="00F01773" w:rsidP="00F01773">
      <w:pPr>
        <w:pStyle w:val="subsection2"/>
        <w:rPr>
          <w:snapToGrid w:val="0"/>
          <w:lang w:eastAsia="en-US"/>
        </w:rPr>
      </w:pPr>
      <w:r w:rsidRPr="00D80022">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D80022" w:rsidRDefault="00F01773" w:rsidP="00F01773">
      <w:pPr>
        <w:pStyle w:val="SubsectionHead"/>
      </w:pPr>
      <w:r w:rsidRPr="00D80022">
        <w:t>Child care benefit paid following variation of determination of weekly limit of hours made because of service’s false or misleading statement by service</w:t>
      </w:r>
    </w:p>
    <w:p w:rsidR="00F01773" w:rsidRPr="00D80022" w:rsidRDefault="00F01773" w:rsidP="00F01773">
      <w:pPr>
        <w:pStyle w:val="subsection"/>
        <w:rPr>
          <w:snapToGrid w:val="0"/>
          <w:lang w:eastAsia="en-US"/>
        </w:rPr>
      </w:pPr>
      <w:r w:rsidRPr="00D80022">
        <w:tab/>
        <w:t>(4)</w:t>
      </w:r>
      <w:r w:rsidRPr="00D80022">
        <w:tab/>
      </w:r>
      <w:r w:rsidRPr="00D80022">
        <w:rPr>
          <w:snapToGrid w:val="0"/>
          <w:lang w:eastAsia="en-US"/>
        </w:rPr>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an approved child care service knowingly makes a false or misleading statement to an officer;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 variation of a determination of a weekly limit of hours is made by the Secretary under subsection</w:t>
      </w:r>
      <w:r w:rsidR="00D80022">
        <w:rPr>
          <w:snapToGrid w:val="0"/>
          <w:lang w:eastAsia="en-US"/>
        </w:rPr>
        <w:t> </w:t>
      </w:r>
      <w:r w:rsidRPr="00D80022">
        <w:rPr>
          <w:snapToGrid w:val="0"/>
          <w:lang w:eastAsia="en-US"/>
        </w:rPr>
        <w:t>64A(2), 64B(2) or 64C(2), in reliance on the statement;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an amount of child care benefit is paid because of the variation;</w:t>
      </w:r>
    </w:p>
    <w:p w:rsidR="00F01773" w:rsidRPr="00D80022" w:rsidRDefault="00F01773" w:rsidP="00F01773">
      <w:pPr>
        <w:pStyle w:val="subsection2"/>
        <w:rPr>
          <w:snapToGrid w:val="0"/>
          <w:lang w:eastAsia="en-US"/>
        </w:rPr>
      </w:pPr>
      <w:r w:rsidRPr="00D80022">
        <w:rPr>
          <w:snapToGrid w:val="0"/>
          <w:lang w:eastAsia="en-US"/>
        </w:rPr>
        <w:t>the difference between the amount paid and the amount that would have been paid if the service had not made the statement is a debt due to the Commonwealth by the service.</w:t>
      </w:r>
    </w:p>
    <w:p w:rsidR="00F01773" w:rsidRPr="00D80022" w:rsidRDefault="00F01773" w:rsidP="00F01773">
      <w:pPr>
        <w:pStyle w:val="SubsectionHead"/>
      </w:pPr>
      <w:r w:rsidRPr="00D80022">
        <w:t>Service eligible for child care benefit and service makes false or misleading statement as to eligibility</w:t>
      </w:r>
    </w:p>
    <w:p w:rsidR="00F01773" w:rsidRPr="00D80022" w:rsidRDefault="00F01773" w:rsidP="00F01773">
      <w:pPr>
        <w:pStyle w:val="subsection"/>
      </w:pPr>
      <w:r w:rsidRPr="00D80022">
        <w:tab/>
        <w:t>(5)</w:t>
      </w:r>
      <w:r w:rsidRPr="00D80022">
        <w:tab/>
        <w:t>If:</w:t>
      </w:r>
    </w:p>
    <w:p w:rsidR="00F01773" w:rsidRPr="00D80022" w:rsidRDefault="00F01773" w:rsidP="00F01773">
      <w:pPr>
        <w:pStyle w:val="paragraph"/>
      </w:pPr>
      <w:r w:rsidRPr="00D80022">
        <w:tab/>
        <w:t>(a)</w:t>
      </w:r>
      <w:r w:rsidRPr="00D80022">
        <w:tab/>
        <w:t>an approved child care service is eligible for child care benefit under section</w:t>
      </w:r>
      <w:r w:rsidR="00D80022">
        <w:t> </w:t>
      </w:r>
      <w:r w:rsidRPr="00D80022">
        <w:t>47 of the Family Assistance Act for care provided by the service to a child at risk; and</w:t>
      </w:r>
    </w:p>
    <w:p w:rsidR="00F01773" w:rsidRPr="00D80022" w:rsidRDefault="00F01773" w:rsidP="00F01773">
      <w:pPr>
        <w:pStyle w:val="paragraph"/>
      </w:pPr>
      <w:r w:rsidRPr="00D80022">
        <w:tab/>
        <w:t>(b)</w:t>
      </w:r>
      <w:r w:rsidRPr="00D80022">
        <w:tab/>
        <w:t>the service is so eligible knowing that it does not, at the time the care is provided, believe the child to be at risk of serious abuse or neglect; and</w:t>
      </w:r>
    </w:p>
    <w:p w:rsidR="00F01773" w:rsidRPr="00D80022" w:rsidRDefault="00F01773" w:rsidP="00F01773">
      <w:pPr>
        <w:pStyle w:val="paragraph"/>
      </w:pPr>
      <w:r w:rsidRPr="00D80022">
        <w:tab/>
        <w:t>(c)</w:t>
      </w:r>
      <w:r w:rsidRPr="00D80022">
        <w:tab/>
        <w:t>a determination of entitlement to be paid child care benefit by fee reduction for care provided to the child has been made under section</w:t>
      </w:r>
      <w:r w:rsidR="00D80022">
        <w:t> </w:t>
      </w:r>
      <w:r w:rsidRPr="00D80022">
        <w:t>54B in respect of the service; and</w:t>
      </w:r>
    </w:p>
    <w:p w:rsidR="00F01773" w:rsidRPr="00D80022" w:rsidRDefault="00F01773" w:rsidP="00F01773">
      <w:pPr>
        <w:pStyle w:val="paragraph"/>
      </w:pPr>
      <w:r w:rsidRPr="00D80022">
        <w:tab/>
        <w:t>(d)</w:t>
      </w:r>
      <w:r w:rsidRPr="00D80022">
        <w:tab/>
        <w:t>an amount of child care benefit is paid because of the determination;</w:t>
      </w:r>
    </w:p>
    <w:p w:rsidR="00F01773" w:rsidRPr="00D80022" w:rsidRDefault="00F01773" w:rsidP="00F01773">
      <w:pPr>
        <w:pStyle w:val="subsection2"/>
        <w:rPr>
          <w:snapToGrid w:val="0"/>
          <w:lang w:eastAsia="en-US"/>
        </w:rPr>
      </w:pPr>
      <w:r w:rsidRPr="00D80022">
        <w:lastRenderedPageBreak/>
        <w:t xml:space="preserve">the difference between the amount paid and the amount that would have been paid if the service was not so eligible, </w:t>
      </w:r>
      <w:r w:rsidRPr="00D80022">
        <w:rPr>
          <w:snapToGrid w:val="0"/>
          <w:lang w:eastAsia="en-US"/>
        </w:rPr>
        <w:t>is a debt due to the Commonwealth by the service.</w:t>
      </w:r>
    </w:p>
    <w:p w:rsidR="00F01773" w:rsidRPr="00D80022" w:rsidRDefault="00F01773" w:rsidP="002B1B16">
      <w:pPr>
        <w:pStyle w:val="ActHead5"/>
      </w:pPr>
      <w:bookmarkStart w:id="368" w:name="_Toc398106664"/>
      <w:r w:rsidRPr="00D80022">
        <w:rPr>
          <w:rStyle w:val="CharSectno"/>
        </w:rPr>
        <w:t>71F</w:t>
      </w:r>
      <w:r w:rsidRPr="00D80022">
        <w:t xml:space="preserve">  Debts arising under more than one provision</w:t>
      </w:r>
      <w:bookmarkEnd w:id="368"/>
    </w:p>
    <w:p w:rsidR="00F01773" w:rsidRPr="00D80022" w:rsidRDefault="00F01773" w:rsidP="002B1B16">
      <w:pPr>
        <w:pStyle w:val="subsection"/>
        <w:keepNext/>
      </w:pPr>
      <w:r w:rsidRPr="00D80022">
        <w:tab/>
        <w:t>(1)</w:t>
      </w:r>
      <w:r w:rsidRPr="00D80022">
        <w:tab/>
        <w:t>If:</w:t>
      </w:r>
    </w:p>
    <w:p w:rsidR="00F01773" w:rsidRPr="00D80022" w:rsidRDefault="00F01773" w:rsidP="00F01773">
      <w:pPr>
        <w:pStyle w:val="paragraph"/>
      </w:pPr>
      <w:r w:rsidRPr="00D80022">
        <w:tab/>
        <w:t>(a)</w:t>
      </w:r>
      <w:r w:rsidRPr="00D80022">
        <w:tab/>
        <w:t>a debt is due to the Commonwealth by an individual under subsection</w:t>
      </w:r>
      <w:r w:rsidR="00D80022">
        <w:t> </w:t>
      </w:r>
      <w:r w:rsidRPr="00D80022">
        <w:t>71B(1) or section</w:t>
      </w:r>
      <w:r w:rsidR="00D80022">
        <w:t> </w:t>
      </w:r>
      <w:r w:rsidRPr="00D80022">
        <w:t>71C; and</w:t>
      </w:r>
    </w:p>
    <w:p w:rsidR="00F01773" w:rsidRPr="00D80022" w:rsidRDefault="00F01773" w:rsidP="00F01773">
      <w:pPr>
        <w:pStyle w:val="paragraph"/>
      </w:pPr>
      <w:r w:rsidRPr="00D80022">
        <w:tab/>
        <w:t>(b)</w:t>
      </w:r>
      <w:r w:rsidRPr="00D80022">
        <w:tab/>
        <w:t>part or all of the amount of the debt is attributable to a false or misleading statement etc. made by an approved child care service as referred to in section</w:t>
      </w:r>
      <w:r w:rsidR="00D80022">
        <w:t> </w:t>
      </w:r>
      <w:r w:rsidRPr="00D80022">
        <w:t>71E; and</w:t>
      </w:r>
    </w:p>
    <w:p w:rsidR="00F01773" w:rsidRPr="00D80022" w:rsidRDefault="00F01773" w:rsidP="00F01773">
      <w:pPr>
        <w:pStyle w:val="paragraph"/>
      </w:pPr>
      <w:r w:rsidRPr="00D80022">
        <w:tab/>
        <w:t>(c)</w:t>
      </w:r>
      <w:r w:rsidRPr="00D80022">
        <w:tab/>
        <w:t>a debt is due by the service to the Commonwealth under section</w:t>
      </w:r>
      <w:r w:rsidR="00D80022">
        <w:t> </w:t>
      </w:r>
      <w:r w:rsidRPr="00D80022">
        <w:t>71E in respect of the false or misleading statement etc.;</w:t>
      </w:r>
    </w:p>
    <w:p w:rsidR="00F01773" w:rsidRPr="00D80022" w:rsidRDefault="00F01773" w:rsidP="00F01773">
      <w:pPr>
        <w:pStyle w:val="subsection2"/>
      </w:pPr>
      <w:r w:rsidRPr="00D80022">
        <w:t>the amount of the debt due by the individual under subsection</w:t>
      </w:r>
      <w:r w:rsidR="00D80022">
        <w:t> </w:t>
      </w:r>
      <w:r w:rsidRPr="00D80022">
        <w:t>71B(1) or section</w:t>
      </w:r>
      <w:r w:rsidR="00D80022">
        <w:t> </w:t>
      </w:r>
      <w:r w:rsidRPr="00D80022">
        <w:t>71C that is also a debt owed by the service under section</w:t>
      </w:r>
      <w:r w:rsidR="00D80022">
        <w:t> </w:t>
      </w:r>
      <w:r w:rsidRPr="00D80022">
        <w:t>71E is, despite the operation of subsection</w:t>
      </w:r>
      <w:r w:rsidR="00D80022">
        <w:t> </w:t>
      </w:r>
      <w:r w:rsidRPr="00D80022">
        <w:t>71B(1) or section</w:t>
      </w:r>
      <w:r w:rsidR="00D80022">
        <w:t> </w:t>
      </w:r>
      <w:r w:rsidRPr="00D80022">
        <w:t>71C, not an amount of the debt owed by the individual.</w:t>
      </w:r>
    </w:p>
    <w:p w:rsidR="00F01773" w:rsidRPr="00D80022" w:rsidRDefault="00F01773" w:rsidP="00F01773">
      <w:pPr>
        <w:pStyle w:val="subsection"/>
        <w:keepNext/>
      </w:pPr>
      <w:r w:rsidRPr="00D80022">
        <w:tab/>
        <w:t>(2)</w:t>
      </w:r>
      <w:r w:rsidRPr="00D80022">
        <w:tab/>
        <w:t>If:</w:t>
      </w:r>
    </w:p>
    <w:p w:rsidR="00F01773" w:rsidRPr="00D80022" w:rsidRDefault="00F01773" w:rsidP="00F01773">
      <w:pPr>
        <w:pStyle w:val="paragraph"/>
      </w:pPr>
      <w:r w:rsidRPr="00D80022">
        <w:tab/>
        <w:t>(a)</w:t>
      </w:r>
      <w:r w:rsidRPr="00D80022">
        <w:tab/>
        <w:t>a debt is due to the Commonwealth by an approved child care service under subsection</w:t>
      </w:r>
      <w:r w:rsidR="00D80022">
        <w:t> </w:t>
      </w:r>
      <w:r w:rsidRPr="00D80022">
        <w:t>71B(1) or section</w:t>
      </w:r>
      <w:r w:rsidR="00D80022">
        <w:t> </w:t>
      </w:r>
      <w:r w:rsidRPr="00D80022">
        <w:t>71C; and</w:t>
      </w:r>
    </w:p>
    <w:p w:rsidR="00F01773" w:rsidRPr="00D80022" w:rsidRDefault="00F01773" w:rsidP="00F01773">
      <w:pPr>
        <w:pStyle w:val="paragraph"/>
      </w:pPr>
      <w:r w:rsidRPr="00D80022">
        <w:tab/>
        <w:t>(b)</w:t>
      </w:r>
      <w:r w:rsidRPr="00D80022">
        <w:tab/>
        <w:t>part or all of the amount of the debt is attributable to a false or misleading statement by an individual as referred to in section</w:t>
      </w:r>
      <w:r w:rsidR="00D80022">
        <w:t> </w:t>
      </w:r>
      <w:r w:rsidRPr="00D80022">
        <w:t>71D; and</w:t>
      </w:r>
    </w:p>
    <w:p w:rsidR="00F01773" w:rsidRPr="00D80022" w:rsidRDefault="00F01773" w:rsidP="00F01773">
      <w:pPr>
        <w:pStyle w:val="paragraph"/>
      </w:pPr>
      <w:r w:rsidRPr="00D80022">
        <w:tab/>
        <w:t>(c)</w:t>
      </w:r>
      <w:r w:rsidRPr="00D80022">
        <w:tab/>
        <w:t>a debt is due by the individual to the Commonwealth under section</w:t>
      </w:r>
      <w:r w:rsidR="00D80022">
        <w:t> </w:t>
      </w:r>
      <w:r w:rsidRPr="00D80022">
        <w:t>71D in respect of the false or misleading statement;</w:t>
      </w:r>
    </w:p>
    <w:p w:rsidR="00F01773" w:rsidRPr="00D80022" w:rsidRDefault="00F01773" w:rsidP="00F01773">
      <w:pPr>
        <w:pStyle w:val="subsection2"/>
      </w:pPr>
      <w:r w:rsidRPr="00D80022">
        <w:t>the amount of the debt due by the service under subsection</w:t>
      </w:r>
      <w:r w:rsidR="00D80022">
        <w:t> </w:t>
      </w:r>
      <w:r w:rsidRPr="00D80022">
        <w:t>71B(1) or section</w:t>
      </w:r>
      <w:r w:rsidR="00D80022">
        <w:t> </w:t>
      </w:r>
      <w:r w:rsidRPr="00D80022">
        <w:t>71C that is also a debt owed by the individual under section</w:t>
      </w:r>
      <w:r w:rsidR="00D80022">
        <w:t> </w:t>
      </w:r>
      <w:r w:rsidRPr="00D80022">
        <w:t>71D is, despite the operation of subsection</w:t>
      </w:r>
      <w:r w:rsidR="00D80022">
        <w:t> </w:t>
      </w:r>
      <w:r w:rsidRPr="00D80022">
        <w:t>71B(1) or section</w:t>
      </w:r>
      <w:r w:rsidR="00D80022">
        <w:t> </w:t>
      </w:r>
      <w:r w:rsidRPr="00D80022">
        <w:t>71C, not an amount of the debt owed by the service.</w:t>
      </w:r>
    </w:p>
    <w:p w:rsidR="00A608B0" w:rsidRPr="00D80022" w:rsidRDefault="00A608B0" w:rsidP="00A608B0">
      <w:pPr>
        <w:pStyle w:val="ActHead5"/>
      </w:pPr>
      <w:bookmarkStart w:id="369" w:name="_Toc398106665"/>
      <w:r w:rsidRPr="00D80022">
        <w:rPr>
          <w:rStyle w:val="CharSectno"/>
        </w:rPr>
        <w:lastRenderedPageBreak/>
        <w:t>71G</w:t>
      </w:r>
      <w:r w:rsidRPr="00D80022">
        <w:t xml:space="preserve">  </w:t>
      </w:r>
      <w:r w:rsidR="00F15C15" w:rsidRPr="00D80022">
        <w:t>Debts arising where child care services approval is suspended or cancelled—debt owed by service</w:t>
      </w:r>
      <w:bookmarkEnd w:id="369"/>
    </w:p>
    <w:p w:rsidR="00F15C15" w:rsidRPr="00D80022" w:rsidRDefault="00F15C15" w:rsidP="00F15C15">
      <w:pPr>
        <w:pStyle w:val="SubsectionHead"/>
      </w:pPr>
      <w:r w:rsidRPr="00D80022">
        <w:t>Child care benefit—fee reduction</w:t>
      </w:r>
    </w:p>
    <w:p w:rsidR="00A608B0" w:rsidRPr="00D80022" w:rsidRDefault="00A608B0" w:rsidP="00A608B0">
      <w:pPr>
        <w:pStyle w:val="subsection"/>
      </w:pPr>
      <w:r w:rsidRPr="00D80022">
        <w:tab/>
        <w:t>(1)</w:t>
      </w:r>
      <w:r w:rsidRPr="00D80022">
        <w:tab/>
        <w:t>If:</w:t>
      </w:r>
    </w:p>
    <w:p w:rsidR="00A608B0" w:rsidRPr="00D80022" w:rsidRDefault="00A608B0" w:rsidP="00A608B0">
      <w:pPr>
        <w:pStyle w:val="paragraph"/>
      </w:pPr>
      <w:r w:rsidRPr="00D80022">
        <w:tab/>
        <w:t>(a)</w:t>
      </w:r>
      <w:r w:rsidRPr="00D80022">
        <w:tab/>
        <w:t>either:</w:t>
      </w:r>
    </w:p>
    <w:p w:rsidR="00A608B0" w:rsidRPr="00D80022" w:rsidRDefault="00A608B0" w:rsidP="00A608B0">
      <w:pPr>
        <w:pStyle w:val="paragraphsub"/>
      </w:pPr>
      <w:r w:rsidRPr="00D80022">
        <w:tab/>
        <w:t>(i)</w:t>
      </w:r>
      <w:r w:rsidRPr="00D80022">
        <w:tab/>
        <w:t>an amount is paid under section</w:t>
      </w:r>
      <w:r w:rsidR="00D80022">
        <w:t> </w:t>
      </w:r>
      <w:r w:rsidRPr="00D80022">
        <w:t>219Q</w:t>
      </w:r>
      <w:r w:rsidR="004514D7" w:rsidRPr="00D80022">
        <w:t xml:space="preserve"> or subsection</w:t>
      </w:r>
      <w:r w:rsidR="00D80022">
        <w:t> </w:t>
      </w:r>
      <w:r w:rsidR="004514D7" w:rsidRPr="00D80022">
        <w:t>219Q</w:t>
      </w:r>
      <w:r w:rsidR="00753CFA" w:rsidRPr="00D80022">
        <w:t>A(</w:t>
      </w:r>
      <w:r w:rsidR="004514D7" w:rsidRPr="00D80022">
        <w:t>2)</w:t>
      </w:r>
      <w:r w:rsidRPr="00D80022">
        <w:t xml:space="preserve"> to a person that is an approved child care service (weekly fee reduction payments); or</w:t>
      </w:r>
    </w:p>
    <w:p w:rsidR="00F15C15" w:rsidRPr="00D80022" w:rsidRDefault="00F15C15" w:rsidP="00F15C15">
      <w:pPr>
        <w:pStyle w:val="paragraphsub"/>
      </w:pPr>
      <w:r w:rsidRPr="00D80022">
        <w:tab/>
        <w:t>(ii)</w:t>
      </w:r>
      <w:r w:rsidRPr="00D80022">
        <w:tab/>
        <w:t>such an amount would be paid, but for a set off under subsection</w:t>
      </w:r>
      <w:r w:rsidR="00D80022">
        <w:t> </w:t>
      </w:r>
      <w:r w:rsidRPr="00D80022">
        <w:t>82(2) or section</w:t>
      </w:r>
      <w:r w:rsidR="00D80022">
        <w:t> </w:t>
      </w:r>
      <w:r w:rsidRPr="00D80022">
        <w:t>219QA, 219QD, 219RC or 219RE; and</w:t>
      </w:r>
    </w:p>
    <w:p w:rsidR="0014117C" w:rsidRPr="00D80022" w:rsidRDefault="0014117C" w:rsidP="0014117C">
      <w:pPr>
        <w:pStyle w:val="paragraph"/>
      </w:pPr>
      <w:r w:rsidRPr="00D80022">
        <w:tab/>
        <w:t>(b)</w:t>
      </w:r>
      <w:r w:rsidRPr="00D80022">
        <w:tab/>
        <w:t>the service’s approval is suspended or cancelled under this Act before a session of care in respect of which the payment was made;</w:t>
      </w:r>
    </w:p>
    <w:p w:rsidR="00A608B0" w:rsidRPr="00D80022" w:rsidRDefault="00A608B0" w:rsidP="00A608B0">
      <w:pPr>
        <w:pStyle w:val="subsection2"/>
      </w:pPr>
      <w:r w:rsidRPr="00D80022">
        <w:t>so much of the amount of the fee reduction paid as relates to that session of care is a debt due to the Commonwealth by the service immediately before its approval was suspended or cancelled.</w:t>
      </w:r>
    </w:p>
    <w:p w:rsidR="00A608B0" w:rsidRPr="00D80022" w:rsidRDefault="00A608B0" w:rsidP="00A608B0">
      <w:pPr>
        <w:pStyle w:val="subsection"/>
      </w:pPr>
      <w:r w:rsidRPr="00D80022">
        <w:tab/>
        <w:t>(2)</w:t>
      </w:r>
      <w:r w:rsidRPr="00D80022">
        <w:tab/>
        <w:t>If:</w:t>
      </w:r>
    </w:p>
    <w:p w:rsidR="00A608B0" w:rsidRPr="00D80022" w:rsidRDefault="00A608B0" w:rsidP="00A608B0">
      <w:pPr>
        <w:pStyle w:val="paragraph"/>
      </w:pPr>
      <w:r w:rsidRPr="00D80022">
        <w:tab/>
        <w:t>(a)</w:t>
      </w:r>
      <w:r w:rsidRPr="00D80022">
        <w:tab/>
        <w:t>an amount is required to be set off under subsection</w:t>
      </w:r>
      <w:r w:rsidR="00D80022">
        <w:t> </w:t>
      </w:r>
      <w:r w:rsidRPr="00D80022">
        <w:t>219Q</w:t>
      </w:r>
      <w:r w:rsidR="00753CFA" w:rsidRPr="00D80022">
        <w:t>A(</w:t>
      </w:r>
      <w:r w:rsidRPr="00D80022">
        <w:t>3) against the payment of another amount to a person that is an approved child care service (payment where recalculation reduces the amount of a fee reduction); and</w:t>
      </w:r>
    </w:p>
    <w:p w:rsidR="00A27CC1" w:rsidRPr="00D80022" w:rsidRDefault="00A27CC1" w:rsidP="00A27CC1">
      <w:pPr>
        <w:pStyle w:val="paragraph"/>
      </w:pPr>
      <w:r w:rsidRPr="00D80022">
        <w:tab/>
        <w:t>(b)</w:t>
      </w:r>
      <w:r w:rsidRPr="00D80022">
        <w:tab/>
        <w:t>the service’s approval is suspended or cancelled under this Act; and</w:t>
      </w:r>
    </w:p>
    <w:p w:rsidR="00A608B0" w:rsidRPr="00D80022" w:rsidRDefault="00A608B0" w:rsidP="00A608B0">
      <w:pPr>
        <w:pStyle w:val="paragraph"/>
      </w:pPr>
      <w:r w:rsidRPr="00D80022">
        <w:tab/>
        <w:t>(c)</w:t>
      </w:r>
      <w:r w:rsidRPr="00D80022">
        <w:tab/>
        <w:t>the amount has not already been set off against another amount under subsection</w:t>
      </w:r>
      <w:r w:rsidR="00D80022">
        <w:t> </w:t>
      </w:r>
      <w:r w:rsidRPr="00D80022">
        <w:t>219Q</w:t>
      </w:r>
      <w:r w:rsidR="00753CFA" w:rsidRPr="00D80022">
        <w:t>A(</w:t>
      </w:r>
      <w:r w:rsidRPr="00D80022">
        <w:t>3) by the day the service’s approval is suspended or cancelled;</w:t>
      </w:r>
    </w:p>
    <w:p w:rsidR="00A608B0" w:rsidRPr="00D80022" w:rsidRDefault="00A608B0" w:rsidP="00A608B0">
      <w:pPr>
        <w:pStyle w:val="subsection2"/>
      </w:pPr>
      <w:r w:rsidRPr="00D80022">
        <w:t>the amount is a debt due to the Commonwealth by the service immediately before its approval was suspended or cancelled.</w:t>
      </w:r>
    </w:p>
    <w:p w:rsidR="00F15C15" w:rsidRPr="00D80022" w:rsidRDefault="00F15C15" w:rsidP="00F15C15">
      <w:pPr>
        <w:pStyle w:val="SubsectionHead"/>
      </w:pPr>
      <w:r w:rsidRPr="00D80022">
        <w:t>Weekly payments of child care rebate</w:t>
      </w:r>
    </w:p>
    <w:p w:rsidR="00F15C15" w:rsidRPr="00D80022" w:rsidRDefault="00F15C15" w:rsidP="00F15C15">
      <w:pPr>
        <w:pStyle w:val="subsection"/>
      </w:pPr>
      <w:r w:rsidRPr="00D80022">
        <w:tab/>
        <w:t>(2A)</w:t>
      </w:r>
      <w:r w:rsidRPr="00D80022">
        <w:tab/>
        <w:t>If:</w:t>
      </w:r>
    </w:p>
    <w:p w:rsidR="00F15C15" w:rsidRPr="00D80022" w:rsidRDefault="00F15C15" w:rsidP="00F15C15">
      <w:pPr>
        <w:pStyle w:val="paragraph"/>
      </w:pPr>
      <w:r w:rsidRPr="00D80022">
        <w:tab/>
        <w:t>(a)</w:t>
      </w:r>
      <w:r w:rsidRPr="00D80022">
        <w:tab/>
        <w:t>either:</w:t>
      </w:r>
    </w:p>
    <w:p w:rsidR="00F15C15" w:rsidRPr="00D80022" w:rsidRDefault="00F15C15" w:rsidP="00F15C15">
      <w:pPr>
        <w:pStyle w:val="paragraphsub"/>
      </w:pPr>
      <w:r w:rsidRPr="00D80022">
        <w:lastRenderedPageBreak/>
        <w:tab/>
        <w:t>(i)</w:t>
      </w:r>
      <w:r w:rsidRPr="00D80022">
        <w:tab/>
        <w:t>an amount is paid under section</w:t>
      </w:r>
      <w:r w:rsidR="00D80022">
        <w:t> </w:t>
      </w:r>
      <w:r w:rsidRPr="00D80022">
        <w:t>219QC or subsection</w:t>
      </w:r>
      <w:r w:rsidR="00D80022">
        <w:t> </w:t>
      </w:r>
      <w:r w:rsidRPr="00D80022">
        <w:t>219Q</w:t>
      </w:r>
      <w:r w:rsidR="00753CFA" w:rsidRPr="00D80022">
        <w:t>D(</w:t>
      </w:r>
      <w:r w:rsidRPr="00D80022">
        <w:t>2) to a person that is an approved child care service (weekly payments of child care rebate); or</w:t>
      </w:r>
    </w:p>
    <w:p w:rsidR="00F15C15" w:rsidRPr="00D80022" w:rsidRDefault="00F15C15" w:rsidP="00F15C15">
      <w:pPr>
        <w:pStyle w:val="paragraphsub"/>
      </w:pPr>
      <w:r w:rsidRPr="00D80022">
        <w:tab/>
        <w:t>(ii)</w:t>
      </w:r>
      <w:r w:rsidRPr="00D80022">
        <w:tab/>
        <w:t>such an amount would be paid, but for a set off under subsection</w:t>
      </w:r>
      <w:r w:rsidR="00D80022">
        <w:t> </w:t>
      </w:r>
      <w:r w:rsidRPr="00D80022">
        <w:t>82(2) or section</w:t>
      </w:r>
      <w:r w:rsidR="00D80022">
        <w:t> </w:t>
      </w:r>
      <w:r w:rsidRPr="00D80022">
        <w:t>219QA, 219QD, 219RC or 219RE; and</w:t>
      </w:r>
    </w:p>
    <w:p w:rsidR="00F15C15" w:rsidRPr="00D80022" w:rsidRDefault="00F15C15" w:rsidP="00F15C15">
      <w:pPr>
        <w:pStyle w:val="paragraph"/>
      </w:pPr>
      <w:r w:rsidRPr="00D80022">
        <w:tab/>
        <w:t>(b)</w:t>
      </w:r>
      <w:r w:rsidRPr="00D80022">
        <w:tab/>
        <w:t>the service’s approval is suspended or cancelled under this Act before a period of care in respect of which the payment was made;</w:t>
      </w:r>
    </w:p>
    <w:p w:rsidR="00F15C15" w:rsidRPr="00D80022" w:rsidRDefault="00F15C15" w:rsidP="00F15C15">
      <w:pPr>
        <w:pStyle w:val="subsection2"/>
      </w:pPr>
      <w:r w:rsidRPr="00D80022">
        <w:t>so much of the amount of the child care rebate paid as relates to that period of care is a debt due to the Commonwealth by the service immediately before its approval was suspended or cancelled.</w:t>
      </w:r>
    </w:p>
    <w:p w:rsidR="00F15C15" w:rsidRPr="00D80022" w:rsidRDefault="00F15C15" w:rsidP="00F15C15">
      <w:pPr>
        <w:pStyle w:val="subsection"/>
      </w:pPr>
      <w:r w:rsidRPr="00D80022">
        <w:tab/>
        <w:t>(2B)</w:t>
      </w:r>
      <w:r w:rsidRPr="00D80022">
        <w:tab/>
        <w:t>If:</w:t>
      </w:r>
    </w:p>
    <w:p w:rsidR="00F15C15" w:rsidRPr="00D80022" w:rsidRDefault="00F15C15" w:rsidP="00F15C15">
      <w:pPr>
        <w:pStyle w:val="paragraph"/>
      </w:pPr>
      <w:r w:rsidRPr="00D80022">
        <w:tab/>
        <w:t>(a)</w:t>
      </w:r>
      <w:r w:rsidRPr="00D80022">
        <w:tab/>
        <w:t>an amount is required to be set off under subsection</w:t>
      </w:r>
      <w:r w:rsidR="00D80022">
        <w:t> </w:t>
      </w:r>
      <w:r w:rsidRPr="00D80022">
        <w:t>219Q</w:t>
      </w:r>
      <w:r w:rsidR="00753CFA" w:rsidRPr="00D80022">
        <w:t>D(</w:t>
      </w:r>
      <w:r w:rsidRPr="00D80022">
        <w:t>3) against the payment of another amount to a person that is an approved child care service (payment where recalculation reduces the amount of child care rebate); and</w:t>
      </w:r>
    </w:p>
    <w:p w:rsidR="00F15C15" w:rsidRPr="00D80022" w:rsidRDefault="00F15C15" w:rsidP="00F15C15">
      <w:pPr>
        <w:pStyle w:val="paragraph"/>
      </w:pPr>
      <w:r w:rsidRPr="00D80022">
        <w:tab/>
        <w:t>(b)</w:t>
      </w:r>
      <w:r w:rsidRPr="00D80022">
        <w:tab/>
        <w:t>the service’s approval is suspended or cancelled under this Act; and</w:t>
      </w:r>
    </w:p>
    <w:p w:rsidR="00F15C15" w:rsidRPr="00D80022" w:rsidRDefault="00F15C15" w:rsidP="00F15C15">
      <w:pPr>
        <w:pStyle w:val="paragraph"/>
      </w:pPr>
      <w:r w:rsidRPr="00D80022">
        <w:tab/>
        <w:t>(c)</w:t>
      </w:r>
      <w:r w:rsidRPr="00D80022">
        <w:tab/>
        <w:t>the amount has not already been set off against another amount under subsection</w:t>
      </w:r>
      <w:r w:rsidR="00D80022">
        <w:t> </w:t>
      </w:r>
      <w:r w:rsidRPr="00D80022">
        <w:t>219Q</w:t>
      </w:r>
      <w:r w:rsidR="00753CFA" w:rsidRPr="00D80022">
        <w:t>D(</w:t>
      </w:r>
      <w:r w:rsidRPr="00D80022">
        <w:t>3) by the day the service’s approval is suspended or cancelled;</w:t>
      </w:r>
    </w:p>
    <w:p w:rsidR="00F15C15" w:rsidRPr="00D80022" w:rsidRDefault="00F15C15" w:rsidP="00F15C15">
      <w:pPr>
        <w:pStyle w:val="subsection2"/>
      </w:pPr>
      <w:r w:rsidRPr="00D80022">
        <w:t>the amount is a debt due to the Commonwealth by the service immediately before its approval was suspended or cancelled.</w:t>
      </w:r>
    </w:p>
    <w:p w:rsidR="00F15C15" w:rsidRPr="00D80022" w:rsidRDefault="00F15C15" w:rsidP="00F15C15">
      <w:pPr>
        <w:pStyle w:val="SubsectionHead"/>
      </w:pPr>
      <w:r w:rsidRPr="00D80022">
        <w:t>Enrolment advances</w:t>
      </w:r>
    </w:p>
    <w:p w:rsidR="00A608B0" w:rsidRPr="00D80022" w:rsidRDefault="00A608B0" w:rsidP="00A608B0">
      <w:pPr>
        <w:pStyle w:val="subsection"/>
      </w:pPr>
      <w:r w:rsidRPr="00D80022">
        <w:tab/>
        <w:t>(3)</w:t>
      </w:r>
      <w:r w:rsidRPr="00D80022">
        <w:tab/>
        <w:t>If:</w:t>
      </w:r>
    </w:p>
    <w:p w:rsidR="00A608B0" w:rsidRPr="00D80022" w:rsidRDefault="00A608B0" w:rsidP="00A608B0">
      <w:pPr>
        <w:pStyle w:val="paragraph"/>
      </w:pPr>
      <w:r w:rsidRPr="00D80022">
        <w:tab/>
        <w:t>(a)</w:t>
      </w:r>
      <w:r w:rsidRPr="00D80022">
        <w:tab/>
        <w:t>either:</w:t>
      </w:r>
    </w:p>
    <w:p w:rsidR="00A608B0" w:rsidRPr="00D80022" w:rsidRDefault="00A608B0" w:rsidP="00A608B0">
      <w:pPr>
        <w:pStyle w:val="paragraphsub"/>
      </w:pPr>
      <w:r w:rsidRPr="00D80022">
        <w:tab/>
        <w:t>(i)</w:t>
      </w:r>
      <w:r w:rsidRPr="00D80022">
        <w:tab/>
        <w:t>an amount is paid under section</w:t>
      </w:r>
      <w:r w:rsidR="00D80022">
        <w:t> </w:t>
      </w:r>
      <w:r w:rsidRPr="00D80022">
        <w:t>219RA to an approved child care service (payment of enrolment advances); or</w:t>
      </w:r>
    </w:p>
    <w:p w:rsidR="00A608B0" w:rsidRPr="00D80022" w:rsidRDefault="00A608B0" w:rsidP="00A608B0">
      <w:pPr>
        <w:pStyle w:val="paragraphsub"/>
      </w:pPr>
      <w:r w:rsidRPr="00D80022">
        <w:lastRenderedPageBreak/>
        <w:tab/>
        <w:t>(ii)</w:t>
      </w:r>
      <w:r w:rsidRPr="00D80022">
        <w:tab/>
        <w:t>such an amount would be paid, but for a set off under subsection</w:t>
      </w:r>
      <w:r w:rsidR="00D80022">
        <w:t> </w:t>
      </w:r>
      <w:r w:rsidRPr="00D80022">
        <w:t>82(2) or section</w:t>
      </w:r>
      <w:r w:rsidR="00D80022">
        <w:t> </w:t>
      </w:r>
      <w:r w:rsidRPr="00D80022">
        <w:t>219QA</w:t>
      </w:r>
      <w:r w:rsidR="001A6316" w:rsidRPr="00D80022">
        <w:t>, 219RC or 219RE</w:t>
      </w:r>
      <w:r w:rsidRPr="00D80022">
        <w:t>; and</w:t>
      </w:r>
    </w:p>
    <w:p w:rsidR="006D5BF5" w:rsidRPr="00D80022" w:rsidRDefault="006D5BF5" w:rsidP="006D5BF5">
      <w:pPr>
        <w:pStyle w:val="paragraph"/>
      </w:pPr>
      <w:r w:rsidRPr="00D80022">
        <w:tab/>
        <w:t>(b)</w:t>
      </w:r>
      <w:r w:rsidRPr="00D80022">
        <w:tab/>
        <w:t>the service’s approval is suspended or cancelled under this Act; and</w:t>
      </w:r>
    </w:p>
    <w:p w:rsidR="00A608B0" w:rsidRPr="00D80022" w:rsidRDefault="00A608B0" w:rsidP="00A608B0">
      <w:pPr>
        <w:pStyle w:val="paragraph"/>
      </w:pPr>
      <w:r w:rsidRPr="00D80022">
        <w:tab/>
        <w:t>(c)</w:t>
      </w:r>
      <w:r w:rsidRPr="00D80022">
        <w:tab/>
        <w:t>the amount has not already been set off against another amount under section</w:t>
      </w:r>
      <w:r w:rsidR="00D80022">
        <w:t> </w:t>
      </w:r>
      <w:r w:rsidRPr="00D80022">
        <w:t>219RC by the day the service’s approval is suspended or cancelled;</w:t>
      </w:r>
    </w:p>
    <w:p w:rsidR="00A608B0" w:rsidRPr="00D80022" w:rsidRDefault="00A608B0" w:rsidP="00A608B0">
      <w:pPr>
        <w:pStyle w:val="subsection2"/>
      </w:pPr>
      <w:r w:rsidRPr="00D80022">
        <w:t>the amount is a debt due to the Commonwealth by the service immediately before its approval was suspended or cancelled.</w:t>
      </w:r>
    </w:p>
    <w:p w:rsidR="00A608B0" w:rsidRPr="00D80022" w:rsidRDefault="00A608B0" w:rsidP="00A608B0">
      <w:pPr>
        <w:pStyle w:val="ActHead5"/>
      </w:pPr>
      <w:bookmarkStart w:id="370" w:name="_Toc398106666"/>
      <w:r w:rsidRPr="00D80022">
        <w:rPr>
          <w:rStyle w:val="CharSectno"/>
        </w:rPr>
        <w:t>71GA</w:t>
      </w:r>
      <w:r w:rsidRPr="00D80022">
        <w:t xml:space="preserve">  Debt arising in respect of remittal of enrolment advances under paragraph</w:t>
      </w:r>
      <w:r w:rsidR="00D80022">
        <w:t> </w:t>
      </w:r>
      <w:r w:rsidRPr="00D80022">
        <w:t>200(1)(g)</w:t>
      </w:r>
      <w:bookmarkEnd w:id="370"/>
    </w:p>
    <w:p w:rsidR="00A608B0" w:rsidRPr="00D80022" w:rsidRDefault="00A608B0" w:rsidP="00A608B0">
      <w:pPr>
        <w:pStyle w:val="subsection"/>
      </w:pPr>
      <w:r w:rsidRPr="00D80022">
        <w:tab/>
      </w:r>
      <w:r w:rsidRPr="00D80022">
        <w:tab/>
        <w:t>If, under paragraph</w:t>
      </w:r>
      <w:r w:rsidR="00D80022">
        <w:t> </w:t>
      </w:r>
      <w:r w:rsidRPr="00D80022">
        <w:t>200(1)(g), the Secretary requires an approved child care service to remit enrolment advances paid to the service under section</w:t>
      </w:r>
      <w:r w:rsidR="00D80022">
        <w:t> </w:t>
      </w:r>
      <w:r w:rsidRPr="00D80022">
        <w:t>219RA, an amount equal to the advances that the service is required to remit is a debt due to the Commonwealth by the service.</w:t>
      </w:r>
    </w:p>
    <w:p w:rsidR="001A6316" w:rsidRPr="00D80022" w:rsidRDefault="001A6316" w:rsidP="001A6316">
      <w:pPr>
        <w:pStyle w:val="ActHead5"/>
      </w:pPr>
      <w:bookmarkStart w:id="371" w:name="_Toc398106667"/>
      <w:r w:rsidRPr="00D80022">
        <w:rPr>
          <w:rStyle w:val="CharSectno"/>
        </w:rPr>
        <w:t>71GB</w:t>
      </w:r>
      <w:r w:rsidRPr="00D80022">
        <w:t xml:space="preserve">  Debts arising in respect of business continuity payments paid to service—debt owed by service</w:t>
      </w:r>
      <w:bookmarkEnd w:id="371"/>
    </w:p>
    <w:p w:rsidR="001A6316" w:rsidRPr="00D80022" w:rsidRDefault="001A6316" w:rsidP="001A6316">
      <w:pPr>
        <w:pStyle w:val="subsection"/>
      </w:pPr>
      <w:r w:rsidRPr="00D80022">
        <w:tab/>
        <w:t>(1)</w:t>
      </w:r>
      <w:r w:rsidRPr="00D80022">
        <w:tab/>
        <w:t>If:</w:t>
      </w:r>
    </w:p>
    <w:p w:rsidR="001A6316" w:rsidRPr="00D80022" w:rsidRDefault="001A6316" w:rsidP="001A6316">
      <w:pPr>
        <w:pStyle w:val="paragraph"/>
      </w:pPr>
      <w:r w:rsidRPr="00D80022">
        <w:tab/>
        <w:t>(a)</w:t>
      </w:r>
      <w:r w:rsidRPr="00D80022">
        <w:tab/>
        <w:t>an amount is paid to an approved child care service under section</w:t>
      </w:r>
      <w:r w:rsidR="00D80022">
        <w:t> </w:t>
      </w:r>
      <w:r w:rsidRPr="00D80022">
        <w:t>219RD (business continuity payments); and</w:t>
      </w:r>
    </w:p>
    <w:p w:rsidR="001A6316" w:rsidRPr="00D80022" w:rsidRDefault="001A6316" w:rsidP="001A6316">
      <w:pPr>
        <w:pStyle w:val="paragraph"/>
      </w:pPr>
      <w:r w:rsidRPr="00D80022">
        <w:tab/>
        <w:t>(b)</w:t>
      </w:r>
      <w:r w:rsidRPr="00D80022">
        <w:tab/>
        <w:t>the service’s approval is suspended or cancelled under this Act; and</w:t>
      </w:r>
    </w:p>
    <w:p w:rsidR="001A6316" w:rsidRPr="00D80022" w:rsidRDefault="001A6316" w:rsidP="001A6316">
      <w:pPr>
        <w:pStyle w:val="paragraph"/>
      </w:pPr>
      <w:r w:rsidRPr="00D80022">
        <w:tab/>
        <w:t>(c)</w:t>
      </w:r>
      <w:r w:rsidRPr="00D80022">
        <w:tab/>
        <w:t>the whole or a part of the amount has not already been set off against another amount under section</w:t>
      </w:r>
      <w:r w:rsidR="00D80022">
        <w:t> </w:t>
      </w:r>
      <w:r w:rsidRPr="00D80022">
        <w:t>219RE by the day the service’s approval is suspended or cancelled;</w:t>
      </w:r>
    </w:p>
    <w:p w:rsidR="001A6316" w:rsidRPr="00D80022" w:rsidRDefault="001A6316" w:rsidP="001A6316">
      <w:pPr>
        <w:pStyle w:val="subsection2"/>
      </w:pPr>
      <w:r w:rsidRPr="00D80022">
        <w:t>then that whole or part is a debt due to the Commonwealth by the service immediately before its approval was suspended or cancelled.</w:t>
      </w:r>
    </w:p>
    <w:p w:rsidR="001A6316" w:rsidRPr="00D80022" w:rsidRDefault="001A6316" w:rsidP="001A6316">
      <w:pPr>
        <w:pStyle w:val="subsection"/>
      </w:pPr>
      <w:r w:rsidRPr="00D80022">
        <w:tab/>
        <w:t>(2)</w:t>
      </w:r>
      <w:r w:rsidRPr="00D80022">
        <w:tab/>
        <w:t>Subject to subsection</w:t>
      </w:r>
      <w:r w:rsidR="00D80022">
        <w:t> </w:t>
      </w:r>
      <w:r w:rsidRPr="00D80022">
        <w:t>93A(5), if:</w:t>
      </w:r>
    </w:p>
    <w:p w:rsidR="001A6316" w:rsidRPr="00D80022" w:rsidRDefault="001A6316" w:rsidP="001A6316">
      <w:pPr>
        <w:pStyle w:val="paragraph"/>
      </w:pPr>
      <w:r w:rsidRPr="00D80022">
        <w:lastRenderedPageBreak/>
        <w:tab/>
        <w:t>(a)</w:t>
      </w:r>
      <w:r w:rsidRPr="00D80022">
        <w:tab/>
        <w:t>a payment under section</w:t>
      </w:r>
      <w:r w:rsidR="00D80022">
        <w:t> </w:t>
      </w:r>
      <w:r w:rsidRPr="00D80022">
        <w:t xml:space="preserve">219RD is made to a financial institution for the credit of an account kept with the institution (the </w:t>
      </w:r>
      <w:r w:rsidRPr="00D80022">
        <w:rPr>
          <w:b/>
          <w:i/>
        </w:rPr>
        <w:t>incorrect account</w:t>
      </w:r>
      <w:r w:rsidRPr="00D80022">
        <w:t>); and</w:t>
      </w:r>
    </w:p>
    <w:p w:rsidR="001A6316" w:rsidRPr="00D80022" w:rsidRDefault="001A6316" w:rsidP="001A6316">
      <w:pPr>
        <w:pStyle w:val="paragraph"/>
      </w:pPr>
      <w:r w:rsidRPr="00D80022">
        <w:tab/>
        <w:t>(b)</w:t>
      </w:r>
      <w:r w:rsidRPr="00D80022">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D80022" w:rsidRDefault="001A6316" w:rsidP="001A6316">
      <w:pPr>
        <w:pStyle w:val="subsection2"/>
      </w:pPr>
      <w:r w:rsidRPr="00D80022">
        <w:t>an amount equal to the amount of the payment made to the institution is a debt due to the Commonwealth by the person, or jointly and severally by the persons, in whose name or names the incorrect account was kept.</w:t>
      </w:r>
    </w:p>
    <w:p w:rsidR="00F01773" w:rsidRPr="00D80022" w:rsidRDefault="00F01773" w:rsidP="00F01773">
      <w:pPr>
        <w:pStyle w:val="ActHead5"/>
      </w:pPr>
      <w:bookmarkStart w:id="372" w:name="_Toc398106668"/>
      <w:r w:rsidRPr="00D80022">
        <w:rPr>
          <w:rStyle w:val="CharSectno"/>
        </w:rPr>
        <w:t>71H</w:t>
      </w:r>
      <w:r w:rsidRPr="00D80022">
        <w:t xml:space="preserve">  Debts arising where reporting period limit is exceeded—debt owed by service</w:t>
      </w:r>
      <w:bookmarkEnd w:id="372"/>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an approved child care service has, by certificates given under section</w:t>
      </w:r>
      <w:r w:rsidR="00D80022">
        <w:t> </w:t>
      </w:r>
      <w:r w:rsidRPr="00D80022">
        <w:t>76 of the Family Assistance Act, committed amounts of child care benefit in a reporting period; and</w:t>
      </w:r>
    </w:p>
    <w:p w:rsidR="00F01773" w:rsidRPr="00D80022" w:rsidRDefault="00F01773" w:rsidP="00F01773">
      <w:pPr>
        <w:pStyle w:val="paragraph"/>
      </w:pPr>
      <w:r w:rsidRPr="00D80022">
        <w:tab/>
        <w:t>(b)</w:t>
      </w:r>
      <w:r w:rsidRPr="00D80022">
        <w:tab/>
        <w:t>the total amount of child care benefit so committed by the service exceeds the reporting period limit for that reporting period (see section</w:t>
      </w:r>
      <w:r w:rsidR="00D80022">
        <w:t> </w:t>
      </w:r>
      <w:r w:rsidRPr="00D80022">
        <w:t>79 of the Family Assistance Act); and</w:t>
      </w:r>
    </w:p>
    <w:p w:rsidR="00F01773" w:rsidRPr="00D80022" w:rsidRDefault="00F01773" w:rsidP="00F01773">
      <w:pPr>
        <w:pStyle w:val="paragraph"/>
      </w:pPr>
      <w:r w:rsidRPr="00D80022">
        <w:tab/>
        <w:t>(c)</w:t>
      </w:r>
      <w:r w:rsidRPr="00D80022">
        <w:tab/>
        <w:t>the service gives, during that reporting period, a further certificate under section</w:t>
      </w:r>
      <w:r w:rsidR="00D80022">
        <w:t> </w:t>
      </w:r>
      <w:r w:rsidRPr="00D80022">
        <w:t>76 of the Family Assistance Act; and</w:t>
      </w:r>
    </w:p>
    <w:p w:rsidR="00F01773" w:rsidRPr="00D80022" w:rsidRDefault="00F01773" w:rsidP="00F01773">
      <w:pPr>
        <w:pStyle w:val="paragraph"/>
      </w:pPr>
      <w:r w:rsidRPr="00D80022">
        <w:tab/>
        <w:t>(d)</w:t>
      </w:r>
      <w:r w:rsidRPr="00D80022">
        <w:tab/>
        <w:t>an amount of child care benefit is paid because of that further certificate;</w:t>
      </w:r>
    </w:p>
    <w:p w:rsidR="00F01773" w:rsidRPr="00D80022" w:rsidRDefault="00F01773" w:rsidP="00F01773">
      <w:pPr>
        <w:pStyle w:val="subsection2"/>
      </w:pPr>
      <w:r w:rsidRPr="00D80022">
        <w:t>the difference between the amount paid and the amount that would have been paid if the service had not given the further certificate is a debt due to the Commonwealth by the service.</w:t>
      </w:r>
    </w:p>
    <w:p w:rsidR="00F01773" w:rsidRPr="00D80022" w:rsidRDefault="00F01773" w:rsidP="00F01773">
      <w:pPr>
        <w:pStyle w:val="ActHead5"/>
      </w:pPr>
      <w:bookmarkStart w:id="373" w:name="_Toc398106669"/>
      <w:r w:rsidRPr="00D80022">
        <w:rPr>
          <w:rStyle w:val="CharSectno"/>
        </w:rPr>
        <w:t>71I</w:t>
      </w:r>
      <w:r w:rsidRPr="00D80022">
        <w:t xml:space="preserve">  Debts arising in respect of one</w:t>
      </w:r>
      <w:r w:rsidR="00D80022">
        <w:noBreakHyphen/>
      </w:r>
      <w:r w:rsidRPr="00D80022">
        <w:t>off payment to families</w:t>
      </w:r>
      <w:bookmarkEnd w:id="373"/>
    </w:p>
    <w:p w:rsidR="00F01773" w:rsidRPr="00D80022" w:rsidRDefault="00F01773" w:rsidP="00F01773">
      <w:pPr>
        <w:pStyle w:val="subsection"/>
      </w:pPr>
      <w:r w:rsidRPr="00D80022">
        <w:tab/>
        <w:t>(1)</w:t>
      </w:r>
      <w:r w:rsidRPr="00D80022">
        <w:tab/>
        <w:t xml:space="preserve">This section applies in relation to an individual (the </w:t>
      </w:r>
      <w:r w:rsidRPr="00D80022">
        <w:rPr>
          <w:b/>
          <w:i/>
        </w:rPr>
        <w:t>recipient</w:t>
      </w:r>
      <w:r w:rsidRPr="00D80022">
        <w:t>) who has been paid</w:t>
      </w:r>
      <w:r w:rsidRPr="00D80022">
        <w:rPr>
          <w:i/>
        </w:rPr>
        <w:t xml:space="preserve"> </w:t>
      </w:r>
      <w:r w:rsidRPr="00D80022">
        <w:t>a one</w:t>
      </w:r>
      <w:r w:rsidR="00D80022">
        <w:noBreakHyphen/>
      </w:r>
      <w:r w:rsidRPr="00D80022">
        <w:t xml:space="preserve">off payment to families (the </w:t>
      </w:r>
      <w:r w:rsidRPr="00D80022">
        <w:rPr>
          <w:b/>
          <w:i/>
        </w:rPr>
        <w:t>relevant payment</w:t>
      </w:r>
      <w:r w:rsidRPr="00D80022">
        <w:t>).</w:t>
      </w:r>
    </w:p>
    <w:p w:rsidR="00F01773" w:rsidRPr="00D80022" w:rsidRDefault="00F01773" w:rsidP="00F01773">
      <w:pPr>
        <w:pStyle w:val="SubsectionHead"/>
      </w:pPr>
      <w:r w:rsidRPr="00D80022">
        <w:lastRenderedPageBreak/>
        <w:t>What determinations are relevant?</w:t>
      </w:r>
    </w:p>
    <w:p w:rsidR="00F01773" w:rsidRPr="00D80022" w:rsidRDefault="00F01773" w:rsidP="00F01773">
      <w:pPr>
        <w:pStyle w:val="subsection"/>
      </w:pPr>
      <w:r w:rsidRPr="00D80022">
        <w:tab/>
        <w:t>(2)</w:t>
      </w:r>
      <w:r w:rsidRPr="00D80022">
        <w:tab/>
        <w:t xml:space="preserve">Each of the following is a </w:t>
      </w:r>
      <w:r w:rsidRPr="00D80022">
        <w:rPr>
          <w:b/>
          <w:i/>
        </w:rPr>
        <w:t xml:space="preserve">relevant determination </w:t>
      </w:r>
      <w:r w:rsidRPr="00D80022">
        <w:t>in relation to the recipient:</w:t>
      </w:r>
    </w:p>
    <w:p w:rsidR="00F01773" w:rsidRPr="00D80022" w:rsidRDefault="00F01773" w:rsidP="00F01773">
      <w:pPr>
        <w:pStyle w:val="paragraph"/>
      </w:pPr>
      <w:r w:rsidRPr="00D80022">
        <w:tab/>
        <w:t>(a)</w:t>
      </w:r>
      <w:r w:rsidRPr="00D80022">
        <w:tab/>
        <w:t>if the relevant payment was made because, at that time, subsection</w:t>
      </w:r>
      <w:r w:rsidR="00D80022">
        <w:t> </w:t>
      </w:r>
      <w:r w:rsidRPr="00D80022">
        <w:t>86(2) of the Family Assistance Act applied to the recipient (whether or not it was also made because subsection</w:t>
      </w:r>
      <w:r w:rsidR="00D80022">
        <w:t> </w:t>
      </w:r>
      <w:r w:rsidRPr="00D80022">
        <w:t>86(3) of that Act also applied)—the determination referred to in paragraph</w:t>
      </w:r>
      <w:r w:rsidR="00D80022">
        <w:t> </w:t>
      </w:r>
      <w:r w:rsidRPr="00D80022">
        <w:t>86(2)(a) of the Family Assistance Act;</w:t>
      </w:r>
    </w:p>
    <w:p w:rsidR="00F01773" w:rsidRPr="00D80022" w:rsidRDefault="00F01773" w:rsidP="00F01773">
      <w:pPr>
        <w:pStyle w:val="paragraph"/>
      </w:pPr>
      <w:r w:rsidRPr="00D80022">
        <w:tab/>
        <w:t>(b)</w:t>
      </w:r>
      <w:r w:rsidRPr="00D80022">
        <w:tab/>
        <w:t>if the relevant payment was made because, at that time, subsection</w:t>
      </w:r>
      <w:r w:rsidR="00D80022">
        <w:t> </w:t>
      </w:r>
      <w:r w:rsidRPr="00D80022">
        <w:t>86(3) of the Family Assistance Act applied to the recipient (whether or not it was also made because subsection</w:t>
      </w:r>
      <w:r w:rsidR="00D80022">
        <w:t> </w:t>
      </w:r>
      <w:r w:rsidRPr="00D80022">
        <w:t>86(2) also applied)—a determination made under Part</w:t>
      </w:r>
      <w:r w:rsidR="00D80022">
        <w:t> </w:t>
      </w:r>
      <w:r w:rsidRPr="00D80022">
        <w:t xml:space="preserve">3 of the </w:t>
      </w:r>
      <w:r w:rsidRPr="00D80022">
        <w:rPr>
          <w:i/>
        </w:rPr>
        <w:t xml:space="preserve">Social Security (Administration) Act 1999 </w:t>
      </w:r>
      <w:r w:rsidRPr="00D80022">
        <w:t>because of which the, or an, instalment that satisfied paragraphs 86(3)(a), (b) and (c) of the Family Assistance Act was paid;</w:t>
      </w:r>
    </w:p>
    <w:p w:rsidR="00F01773" w:rsidRPr="00D80022" w:rsidRDefault="00F01773" w:rsidP="00F01773">
      <w:pPr>
        <w:pStyle w:val="paragraph"/>
      </w:pPr>
      <w:r w:rsidRPr="00D80022">
        <w:tab/>
        <w:t>(c)</w:t>
      </w:r>
      <w:r w:rsidRPr="00D80022">
        <w:tab/>
        <w:t>if the relevant payment was made because, at that time, subsection</w:t>
      </w:r>
      <w:r w:rsidR="00D80022">
        <w:t> </w:t>
      </w:r>
      <w:r w:rsidRPr="00D80022">
        <w:t>86(4) of the Family Assistance Act applied to the recipient—the determination referred to in paragraph</w:t>
      </w:r>
      <w:r w:rsidR="00D80022">
        <w:t> </w:t>
      </w:r>
      <w:r w:rsidRPr="00D80022">
        <w:t>86(4)(b) of the Family Assistance Act.</w:t>
      </w:r>
    </w:p>
    <w:p w:rsidR="00F01773" w:rsidRPr="00D80022" w:rsidRDefault="00F01773" w:rsidP="00F01773">
      <w:pPr>
        <w:pStyle w:val="SubsectionHead"/>
      </w:pPr>
      <w:r w:rsidRPr="00D80022">
        <w:t>Situation in which whole amount is a debt</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after the relevant payment was made to the recipient, a relevant determination in relation to the recipient, at least so far as it relates to:</w:t>
      </w:r>
    </w:p>
    <w:p w:rsidR="00F01773" w:rsidRPr="00D80022" w:rsidRDefault="00F01773" w:rsidP="00F01773">
      <w:pPr>
        <w:pStyle w:val="paragraphsub"/>
      </w:pPr>
      <w:r w:rsidRPr="00D80022">
        <w:tab/>
        <w:t>(i)</w:t>
      </w:r>
      <w:r w:rsidRPr="00D80022">
        <w:tab/>
        <w:t>11</w:t>
      </w:r>
      <w:r w:rsidR="00D80022">
        <w:t> </w:t>
      </w:r>
      <w:r w:rsidRPr="00D80022">
        <w:t xml:space="preserve">May 2004 (if the relevant determination is covered by </w:t>
      </w:r>
      <w:r w:rsidR="00D80022">
        <w:t>paragraph (</w:t>
      </w:r>
      <w:r w:rsidRPr="00D80022">
        <w:t>2)(a) or (b)); or</w:t>
      </w:r>
    </w:p>
    <w:p w:rsidR="00F01773" w:rsidRPr="00D80022" w:rsidRDefault="00F01773" w:rsidP="00F01773">
      <w:pPr>
        <w:pStyle w:val="paragraphsub"/>
      </w:pPr>
      <w:r w:rsidRPr="00D80022">
        <w:tab/>
        <w:t>(ii)</w:t>
      </w:r>
      <w:r w:rsidRPr="00D80022">
        <w:tab/>
        <w:t>all or part of the 2002</w:t>
      </w:r>
      <w:r w:rsidR="00D80022">
        <w:noBreakHyphen/>
      </w:r>
      <w:r w:rsidRPr="00D80022">
        <w:t xml:space="preserve">03 income year (if the relevant determination is covered by </w:t>
      </w:r>
      <w:r w:rsidR="00D80022">
        <w:t>paragraph (</w:t>
      </w:r>
      <w:r w:rsidRPr="00D80022">
        <w:t>2)(c));</w:t>
      </w:r>
    </w:p>
    <w:p w:rsidR="00F01773" w:rsidRPr="00D80022" w:rsidRDefault="00F01773" w:rsidP="00F01773">
      <w:pPr>
        <w:pStyle w:val="paragraph"/>
      </w:pPr>
      <w:r w:rsidRPr="00D80022">
        <w:tab/>
      </w:r>
      <w:r w:rsidRPr="00D80022">
        <w:tab/>
        <w:t>is or was (however described) changed, revoked, set aside, or superseded by another determination; and</w:t>
      </w:r>
    </w:p>
    <w:p w:rsidR="00F01773" w:rsidRPr="00D80022" w:rsidRDefault="00F01773" w:rsidP="00F01773">
      <w:pPr>
        <w:pStyle w:val="paragraph"/>
      </w:pPr>
      <w:r w:rsidRPr="00D80022">
        <w:tab/>
        <w:t>(b)</w:t>
      </w:r>
      <w:r w:rsidRPr="00D80022">
        <w:tab/>
        <w:t xml:space="preserve">the decision to change, revoke, set aside or supersede the relevant determination is or was made for the reason, or for reasons including the reason, that the following person </w:t>
      </w:r>
      <w:r w:rsidRPr="00D80022">
        <w:lastRenderedPageBreak/>
        <w:t>knowingly made a false or misleading statement, or knowingly provided false information:</w:t>
      </w:r>
    </w:p>
    <w:p w:rsidR="00F01773" w:rsidRPr="00D80022" w:rsidRDefault="00F01773" w:rsidP="00F01773">
      <w:pPr>
        <w:pStyle w:val="paragraphsub"/>
      </w:pPr>
      <w:r w:rsidRPr="00D80022">
        <w:tab/>
        <w:t>(i)</w:t>
      </w:r>
      <w:r w:rsidRPr="00D80022">
        <w:tab/>
        <w:t xml:space="preserve">unless </w:t>
      </w:r>
      <w:r w:rsidR="00D80022">
        <w:t>subparagraph (</w:t>
      </w:r>
      <w:r w:rsidRPr="00D80022">
        <w:t>ii) applies—the recipient; or</w:t>
      </w:r>
    </w:p>
    <w:p w:rsidR="00F01773" w:rsidRPr="00D80022" w:rsidRDefault="00F01773" w:rsidP="00F01773">
      <w:pPr>
        <w:pStyle w:val="paragraphsub"/>
      </w:pPr>
      <w:r w:rsidRPr="00D80022">
        <w:tab/>
        <w:t>(ii)</w:t>
      </w:r>
      <w:r w:rsidRPr="00D80022">
        <w:tab/>
        <w:t xml:space="preserve">if the relevant determination is covered by </w:t>
      </w:r>
      <w:r w:rsidR="00D80022">
        <w:t>paragraph (</w:t>
      </w:r>
      <w:r w:rsidRPr="00D80022">
        <w:t>2)(b)—the other individual, or one of the other individuals, referred to in paragraph</w:t>
      </w:r>
      <w:r w:rsidR="00D80022">
        <w:t> </w:t>
      </w:r>
      <w:r w:rsidRPr="00D80022">
        <w:t>86(3)(b) of the Family Assistance Act; and</w:t>
      </w:r>
    </w:p>
    <w:p w:rsidR="00F01773" w:rsidRPr="00D80022" w:rsidRDefault="00F01773" w:rsidP="00F01773">
      <w:pPr>
        <w:pStyle w:val="paragraph"/>
      </w:pPr>
      <w:r w:rsidRPr="00D80022">
        <w:tab/>
        <w:t>(c)</w:t>
      </w:r>
      <w:r w:rsidRPr="00D80022">
        <w:tab/>
        <w:t>had the change, revocation, setting aside or superseding occurred on or before 11</w:t>
      </w:r>
      <w:r w:rsidR="00D80022">
        <w:t> </w:t>
      </w:r>
      <w:r w:rsidRPr="00D80022">
        <w:t>May 2004, the relevant payment would not have been made;</w:t>
      </w:r>
    </w:p>
    <w:p w:rsidR="00F01773" w:rsidRPr="00D80022" w:rsidRDefault="00F01773" w:rsidP="00F01773">
      <w:pPr>
        <w:pStyle w:val="subsection2"/>
      </w:pPr>
      <w:r w:rsidRPr="00D80022">
        <w:t>the amount of the relevant payment is a debt due to the Commonwealth by the recipient.</w:t>
      </w:r>
    </w:p>
    <w:p w:rsidR="00F01773" w:rsidRPr="00D80022" w:rsidRDefault="00F01773" w:rsidP="00F01773">
      <w:pPr>
        <w:pStyle w:val="SubsectionHead"/>
      </w:pPr>
      <w:r w:rsidRPr="00D80022">
        <w:t>Situation in which part of amount is a debt</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after the relevant payment was made to the recipient, a relevant determination in relation to the recipient, at least so far as it relates to:</w:t>
      </w:r>
    </w:p>
    <w:p w:rsidR="00F01773" w:rsidRPr="00D80022" w:rsidRDefault="00F01773" w:rsidP="00F01773">
      <w:pPr>
        <w:pStyle w:val="paragraphsub"/>
      </w:pPr>
      <w:r w:rsidRPr="00D80022">
        <w:tab/>
        <w:t>(i)</w:t>
      </w:r>
      <w:r w:rsidRPr="00D80022">
        <w:tab/>
        <w:t>11</w:t>
      </w:r>
      <w:r w:rsidR="00D80022">
        <w:t> </w:t>
      </w:r>
      <w:r w:rsidRPr="00D80022">
        <w:t xml:space="preserve">May 2004 (if the relevant determination is covered by </w:t>
      </w:r>
      <w:r w:rsidR="00D80022">
        <w:t>paragraph (</w:t>
      </w:r>
      <w:r w:rsidRPr="00D80022">
        <w:t>2)(a) or (b)); or</w:t>
      </w:r>
    </w:p>
    <w:p w:rsidR="00F01773" w:rsidRPr="00D80022" w:rsidRDefault="00F01773" w:rsidP="00F01773">
      <w:pPr>
        <w:pStyle w:val="paragraphsub"/>
      </w:pPr>
      <w:r w:rsidRPr="00D80022">
        <w:tab/>
        <w:t>(ii)</w:t>
      </w:r>
      <w:r w:rsidRPr="00D80022">
        <w:tab/>
        <w:t>all or part of the 2002</w:t>
      </w:r>
      <w:r w:rsidR="00D80022">
        <w:noBreakHyphen/>
      </w:r>
      <w:r w:rsidRPr="00D80022">
        <w:t xml:space="preserve">03 income year (if the relevant determination was covered by </w:t>
      </w:r>
      <w:r w:rsidR="00D80022">
        <w:t>paragraph (</w:t>
      </w:r>
      <w:r w:rsidRPr="00D80022">
        <w:t>2)(c));</w:t>
      </w:r>
    </w:p>
    <w:p w:rsidR="00F01773" w:rsidRPr="00D80022" w:rsidRDefault="00F01773" w:rsidP="00F01773">
      <w:pPr>
        <w:pStyle w:val="paragraph"/>
      </w:pPr>
      <w:r w:rsidRPr="00D80022">
        <w:tab/>
      </w:r>
      <w:r w:rsidRPr="00D80022">
        <w:tab/>
        <w:t>is or was (however described) changed, revoked, set aside, or superseded by another determination; and</w:t>
      </w:r>
    </w:p>
    <w:p w:rsidR="00F01773" w:rsidRPr="00D80022" w:rsidRDefault="00F01773" w:rsidP="00F01773">
      <w:pPr>
        <w:pStyle w:val="paragraph"/>
      </w:pPr>
      <w:r w:rsidRPr="00D80022">
        <w:tab/>
        <w:t>(b)</w:t>
      </w:r>
      <w:r w:rsidRPr="00D8002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D80022" w:rsidRDefault="00F01773" w:rsidP="00F01773">
      <w:pPr>
        <w:pStyle w:val="paragraphsub"/>
      </w:pPr>
      <w:r w:rsidRPr="00D80022">
        <w:tab/>
        <w:t>(i)</w:t>
      </w:r>
      <w:r w:rsidRPr="00D80022">
        <w:tab/>
        <w:t xml:space="preserve">unless </w:t>
      </w:r>
      <w:r w:rsidR="00D80022">
        <w:t>subparagraph (</w:t>
      </w:r>
      <w:r w:rsidRPr="00D80022">
        <w:t>ii) applies—the recipient; or</w:t>
      </w:r>
    </w:p>
    <w:p w:rsidR="00F01773" w:rsidRPr="00D80022" w:rsidRDefault="00F01773" w:rsidP="00F01773">
      <w:pPr>
        <w:pStyle w:val="paragraphsub"/>
      </w:pPr>
      <w:r w:rsidRPr="00D80022">
        <w:tab/>
        <w:t>(ii)</w:t>
      </w:r>
      <w:r w:rsidRPr="00D80022">
        <w:tab/>
        <w:t xml:space="preserve">if the relevant determination is covered by </w:t>
      </w:r>
      <w:r w:rsidR="00D80022">
        <w:t>paragraph (</w:t>
      </w:r>
      <w:r w:rsidRPr="00D80022">
        <w:t>2)(b)—the other individual, or one of the other individuals, referred to in paragraph</w:t>
      </w:r>
      <w:r w:rsidR="00D80022">
        <w:t> </w:t>
      </w:r>
      <w:r w:rsidRPr="00D80022">
        <w:t>86(3)(b) of the Family Assistance Act; and</w:t>
      </w:r>
    </w:p>
    <w:p w:rsidR="00F01773" w:rsidRPr="00D80022" w:rsidRDefault="00F01773" w:rsidP="00F01773">
      <w:pPr>
        <w:pStyle w:val="paragraph"/>
      </w:pPr>
      <w:r w:rsidRPr="00D80022">
        <w:lastRenderedPageBreak/>
        <w:tab/>
        <w:t>(c)</w:t>
      </w:r>
      <w:r w:rsidRPr="00D80022">
        <w:tab/>
        <w:t>had the change, revocation, setting aside or superseding occurred on or before 11</w:t>
      </w:r>
      <w:r w:rsidR="00D80022">
        <w:t> </w:t>
      </w:r>
      <w:r w:rsidRPr="00D80022">
        <w:t>May 2004, the amount of the relevant payment would have been reduced;</w:t>
      </w:r>
    </w:p>
    <w:p w:rsidR="00F01773" w:rsidRPr="00D80022" w:rsidRDefault="00F01773" w:rsidP="00F01773">
      <w:pPr>
        <w:pStyle w:val="subsection2"/>
      </w:pPr>
      <w:r w:rsidRPr="00D80022">
        <w:t>the amount by which the relevant payment would have been reduced is a debt due to the Commonwealth by the recipient.</w:t>
      </w:r>
    </w:p>
    <w:p w:rsidR="00773A21" w:rsidRPr="00D80022" w:rsidRDefault="00773A21" w:rsidP="00773A21">
      <w:pPr>
        <w:pStyle w:val="ActHead5"/>
      </w:pPr>
      <w:bookmarkStart w:id="374" w:name="_Toc398106670"/>
      <w:r w:rsidRPr="00D80022">
        <w:rPr>
          <w:rStyle w:val="CharSectno"/>
        </w:rPr>
        <w:t>71J</w:t>
      </w:r>
      <w:r w:rsidRPr="00D80022">
        <w:t xml:space="preserve">  Debts arising in respect of economic security strategy payment to families</w:t>
      </w:r>
      <w:bookmarkEnd w:id="374"/>
    </w:p>
    <w:p w:rsidR="00773A21" w:rsidRPr="00D80022" w:rsidRDefault="00773A21" w:rsidP="00773A21">
      <w:pPr>
        <w:pStyle w:val="subsection"/>
      </w:pPr>
      <w:r w:rsidRPr="00D80022">
        <w:tab/>
        <w:t>(1)</w:t>
      </w:r>
      <w:r w:rsidRPr="00D80022">
        <w:tab/>
        <w:t xml:space="preserve">This section applies in relation to an individual (the </w:t>
      </w:r>
      <w:r w:rsidRPr="00D80022">
        <w:rPr>
          <w:b/>
          <w:i/>
        </w:rPr>
        <w:t>recipient</w:t>
      </w:r>
      <w:r w:rsidRPr="00D80022">
        <w:t>) who has been paid</w:t>
      </w:r>
      <w:r w:rsidRPr="00D80022">
        <w:rPr>
          <w:i/>
        </w:rPr>
        <w:t xml:space="preserve"> </w:t>
      </w:r>
      <w:r w:rsidRPr="00D80022">
        <w:t xml:space="preserve">an economic security strategy payment to families (the </w:t>
      </w:r>
      <w:r w:rsidRPr="00D80022">
        <w:rPr>
          <w:b/>
          <w:i/>
        </w:rPr>
        <w:t>relevant payment</w:t>
      </w:r>
      <w:r w:rsidRPr="00D80022">
        <w:t>).</w:t>
      </w:r>
    </w:p>
    <w:p w:rsidR="00773A21" w:rsidRPr="00D80022" w:rsidRDefault="00773A21" w:rsidP="00773A21">
      <w:pPr>
        <w:pStyle w:val="SubsectionHead"/>
      </w:pPr>
      <w:r w:rsidRPr="00D80022">
        <w:t>What determinations are relevant?</w:t>
      </w:r>
    </w:p>
    <w:p w:rsidR="00773A21" w:rsidRPr="00D80022" w:rsidRDefault="00773A21" w:rsidP="00773A21">
      <w:pPr>
        <w:pStyle w:val="subsection"/>
      </w:pPr>
      <w:r w:rsidRPr="00D80022">
        <w:tab/>
        <w:t>(2)</w:t>
      </w:r>
      <w:r w:rsidRPr="00D80022">
        <w:tab/>
        <w:t xml:space="preserve">Each of the following is a </w:t>
      </w:r>
      <w:r w:rsidRPr="00D80022">
        <w:rPr>
          <w:b/>
          <w:i/>
        </w:rPr>
        <w:t xml:space="preserve">relevant determination </w:t>
      </w:r>
      <w:r w:rsidRPr="00D80022">
        <w:t>in relation to the recipient:</w:t>
      </w:r>
    </w:p>
    <w:p w:rsidR="00773A21" w:rsidRPr="00D80022" w:rsidRDefault="00773A21" w:rsidP="00773A21">
      <w:pPr>
        <w:pStyle w:val="paragraph"/>
      </w:pPr>
      <w:r w:rsidRPr="00D80022">
        <w:tab/>
        <w:t>(a)</w:t>
      </w:r>
      <w:r w:rsidRPr="00D80022">
        <w:tab/>
        <w:t>if the relevant payment was made because, at that time, subsection</w:t>
      </w:r>
      <w:r w:rsidR="00D80022">
        <w:t> </w:t>
      </w:r>
      <w:r w:rsidRPr="00D80022">
        <w:t>89(2) of the Family Assistance Act applied to the recipient—the determination referred to in paragraph</w:t>
      </w:r>
      <w:r w:rsidR="00D80022">
        <w:t> </w:t>
      </w:r>
      <w:r w:rsidRPr="00D80022">
        <w:t>89(2)(a) of that Act;</w:t>
      </w:r>
    </w:p>
    <w:p w:rsidR="00773A21" w:rsidRPr="00D80022" w:rsidRDefault="00773A21" w:rsidP="00773A21">
      <w:pPr>
        <w:pStyle w:val="paragraph"/>
      </w:pPr>
      <w:r w:rsidRPr="00D80022">
        <w:tab/>
        <w:t>(b)</w:t>
      </w:r>
      <w:r w:rsidRPr="00D80022">
        <w:tab/>
        <w:t>if the relevant payment was made because, at that time, subsection</w:t>
      </w:r>
      <w:r w:rsidR="00D80022">
        <w:t> </w:t>
      </w:r>
      <w:r w:rsidRPr="00D80022">
        <w:t>89(3) of the Family Assistance Act applied to the recipient—the determination referred to in paragraph</w:t>
      </w:r>
      <w:r w:rsidR="00D80022">
        <w:t> </w:t>
      </w:r>
      <w:r w:rsidRPr="00D80022">
        <w:t>89(3)(a) of that Act;</w:t>
      </w:r>
    </w:p>
    <w:p w:rsidR="00773A21" w:rsidRPr="00D80022" w:rsidRDefault="00773A21" w:rsidP="00773A21">
      <w:pPr>
        <w:pStyle w:val="paragraph"/>
      </w:pPr>
      <w:r w:rsidRPr="00D80022">
        <w:tab/>
        <w:t>(c)</w:t>
      </w:r>
      <w:r w:rsidRPr="00D80022">
        <w:tab/>
        <w:t>if the relevant payment was made because, at that time, subsection</w:t>
      </w:r>
      <w:r w:rsidR="00D80022">
        <w:t> </w:t>
      </w:r>
      <w:r w:rsidRPr="00D80022">
        <w:t>89(4) of the Family Assistance Act applied to the recipient—the determination referred to in paragraph</w:t>
      </w:r>
      <w:r w:rsidR="00D80022">
        <w:t> </w:t>
      </w:r>
      <w:r w:rsidRPr="00D80022">
        <w:t>89(4)(a) of that Act;</w:t>
      </w:r>
    </w:p>
    <w:p w:rsidR="00773A21" w:rsidRPr="00D80022" w:rsidRDefault="00773A21" w:rsidP="00773A21">
      <w:pPr>
        <w:pStyle w:val="paragraph"/>
      </w:pPr>
      <w:r w:rsidRPr="00D80022">
        <w:tab/>
        <w:t>(d)</w:t>
      </w:r>
      <w:r w:rsidRPr="00D80022">
        <w:tab/>
        <w:t>if the relevant payment was made because, at that time, subsection</w:t>
      </w:r>
      <w:r w:rsidR="00D80022">
        <w:t> </w:t>
      </w:r>
      <w:r w:rsidRPr="00D80022">
        <w:t>89(5) of the Family Assistance Act applied to the recipient—a determination made under Part</w:t>
      </w:r>
      <w:r w:rsidR="00D80022">
        <w:t> </w:t>
      </w:r>
      <w:r w:rsidRPr="00D80022">
        <w:t xml:space="preserve">3 of the </w:t>
      </w:r>
      <w:r w:rsidRPr="00D80022">
        <w:rPr>
          <w:i/>
        </w:rPr>
        <w:t xml:space="preserve">Social Security (Administration) Act 1999 </w:t>
      </w:r>
      <w:r w:rsidRPr="00D80022">
        <w:t>because of which the instalment that satisfied paragraphs 89(5)(a), (b) and (c) of the Family Assistance Act was paid;</w:t>
      </w:r>
    </w:p>
    <w:p w:rsidR="00773A21" w:rsidRPr="00D80022" w:rsidRDefault="00773A21" w:rsidP="00773A21">
      <w:pPr>
        <w:pStyle w:val="paragraph"/>
      </w:pPr>
      <w:r w:rsidRPr="00D80022">
        <w:tab/>
        <w:t>(e)</w:t>
      </w:r>
      <w:r w:rsidRPr="00D80022">
        <w:tab/>
        <w:t>if the relevant payment was made because, at that time, subsection</w:t>
      </w:r>
      <w:r w:rsidR="00D80022">
        <w:t> </w:t>
      </w:r>
      <w:r w:rsidRPr="00D80022">
        <w:t xml:space="preserve">89(6) of the Family Assistance Act applied to the recipient—a determination under the ABSTUDY Policy </w:t>
      </w:r>
      <w:r w:rsidRPr="00D80022">
        <w:lastRenderedPageBreak/>
        <w:t>Manual because of which the whole or part of the instalment was paid in the circumstances described in that subsection;</w:t>
      </w:r>
    </w:p>
    <w:p w:rsidR="00773A21" w:rsidRPr="00D80022" w:rsidRDefault="00773A21" w:rsidP="00773A21">
      <w:pPr>
        <w:pStyle w:val="paragraph"/>
      </w:pPr>
      <w:r w:rsidRPr="00D80022">
        <w:tab/>
        <w:t>(f)</w:t>
      </w:r>
      <w:r w:rsidRPr="00D80022">
        <w:tab/>
        <w:t>if the relevant payment was made because, at that time, subsection</w:t>
      </w:r>
      <w:r w:rsidR="00D80022">
        <w:t> </w:t>
      </w:r>
      <w:r w:rsidRPr="00D80022">
        <w:t>89(7) of the Family Assistance Act applied to the recipient—a determination under the Veterans’ Children Education Scheme because of which the whole or part of the allowance was paid in the circumstances described in that subsection;</w:t>
      </w:r>
    </w:p>
    <w:p w:rsidR="00773A21" w:rsidRPr="00D80022" w:rsidRDefault="00773A21" w:rsidP="00773A21">
      <w:pPr>
        <w:pStyle w:val="paragraph"/>
      </w:pPr>
      <w:r w:rsidRPr="00D80022">
        <w:tab/>
        <w:t>(g)</w:t>
      </w:r>
      <w:r w:rsidRPr="00D80022">
        <w:tab/>
        <w:t>if the relevant payment was made because, at that time, subsection</w:t>
      </w:r>
      <w:r w:rsidR="00D80022">
        <w:t> </w:t>
      </w:r>
      <w:r w:rsidRPr="00D80022">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D80022" w:rsidRDefault="00773A21" w:rsidP="00773A21">
      <w:pPr>
        <w:pStyle w:val="paragraph"/>
      </w:pPr>
      <w:r w:rsidRPr="00D80022">
        <w:tab/>
        <w:t>(h)</w:t>
      </w:r>
      <w:r w:rsidRPr="00D80022">
        <w:tab/>
        <w:t>if the relevant payment was made because, at that time, subsection</w:t>
      </w:r>
      <w:r w:rsidR="00D80022">
        <w:t> </w:t>
      </w:r>
      <w:r w:rsidRPr="00D80022">
        <w:t>93(2) of the Family Assistance Act applied to the recipient—a determination made under Part</w:t>
      </w:r>
      <w:r w:rsidR="00D80022">
        <w:t> </w:t>
      </w:r>
      <w:r w:rsidRPr="00D80022">
        <w:t xml:space="preserve">3 of the </w:t>
      </w:r>
      <w:r w:rsidRPr="00D80022">
        <w:rPr>
          <w:i/>
        </w:rPr>
        <w:t xml:space="preserve">Social Security (Administration) Act 1999 </w:t>
      </w:r>
      <w:r w:rsidRPr="00D80022">
        <w:t>because of which the instalment that satisfied paragraphs 93(2)(a) and (b) of the Family Assistance Act was paid;</w:t>
      </w:r>
    </w:p>
    <w:p w:rsidR="00773A21" w:rsidRPr="00D80022" w:rsidRDefault="00773A21" w:rsidP="00773A21">
      <w:pPr>
        <w:pStyle w:val="paragraph"/>
      </w:pPr>
      <w:r w:rsidRPr="00D80022">
        <w:tab/>
        <w:t>(i)</w:t>
      </w:r>
      <w:r w:rsidRPr="00D80022">
        <w:tab/>
        <w:t>if the relevant payment was made because, at that time, subsection</w:t>
      </w:r>
      <w:r w:rsidR="00D80022">
        <w:t> </w:t>
      </w:r>
      <w:r w:rsidRPr="00D80022">
        <w:t>93(3) of the Family Assistance Act applied to the recipient—a determination under the ABSTUDY Policy Manual because of which the whole or part of the instalment was paid in the circumstances described in that subsection;</w:t>
      </w:r>
    </w:p>
    <w:p w:rsidR="00773A21" w:rsidRPr="00D80022" w:rsidRDefault="00773A21" w:rsidP="00773A21">
      <w:pPr>
        <w:pStyle w:val="paragraph"/>
      </w:pPr>
      <w:r w:rsidRPr="00D80022">
        <w:tab/>
        <w:t>(j)</w:t>
      </w:r>
      <w:r w:rsidRPr="00D80022">
        <w:tab/>
        <w:t>if the relevant payment was made because, at that time, subsection</w:t>
      </w:r>
      <w:r w:rsidR="00D80022">
        <w:t> </w:t>
      </w:r>
      <w:r w:rsidRPr="00D80022">
        <w:t>93(4) of the Family Assistance Act applied to the recipient—a determination under the Veterans’ Children Education Scheme because of which the allowance was paid in the circumstances described in that subsection;</w:t>
      </w:r>
    </w:p>
    <w:p w:rsidR="00773A21" w:rsidRPr="00D80022" w:rsidRDefault="00773A21" w:rsidP="00773A21">
      <w:pPr>
        <w:pStyle w:val="paragraph"/>
      </w:pPr>
      <w:r w:rsidRPr="00D80022">
        <w:tab/>
        <w:t>(k)</w:t>
      </w:r>
      <w:r w:rsidRPr="00D80022">
        <w:tab/>
        <w:t>if the relevant payment was made because, at that time, subsection</w:t>
      </w:r>
      <w:r w:rsidR="00D80022">
        <w:t> </w:t>
      </w:r>
      <w:r w:rsidRPr="00D80022">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D80022" w:rsidRDefault="00773A21" w:rsidP="00773A21">
      <w:pPr>
        <w:pStyle w:val="SubsectionHead"/>
      </w:pPr>
      <w:r w:rsidRPr="00D80022">
        <w:lastRenderedPageBreak/>
        <w:t>Situation in which whole amount is a debt</w:t>
      </w:r>
    </w:p>
    <w:p w:rsidR="00773A21" w:rsidRPr="00D80022" w:rsidRDefault="00773A21" w:rsidP="00773A21">
      <w:pPr>
        <w:pStyle w:val="subsection"/>
      </w:pPr>
      <w:r w:rsidRPr="00D80022">
        <w:tab/>
        <w:t>(3)</w:t>
      </w:r>
      <w:r w:rsidRPr="00D80022">
        <w:tab/>
        <w:t>If:</w:t>
      </w:r>
    </w:p>
    <w:p w:rsidR="00773A21" w:rsidRPr="00D80022" w:rsidRDefault="00773A21" w:rsidP="00773A21">
      <w:pPr>
        <w:pStyle w:val="paragraph"/>
      </w:pPr>
      <w:r w:rsidRPr="00D80022">
        <w:tab/>
        <w:t>(a)</w:t>
      </w:r>
      <w:r w:rsidRPr="00D80022">
        <w:tab/>
        <w:t>after the relevant payment was made to the recipient, a relevant determination in relation to the recipient, at least so far as it relates to 14</w:t>
      </w:r>
      <w:r w:rsidR="00D80022">
        <w:t> </w:t>
      </w:r>
      <w:r w:rsidRPr="00D80022">
        <w:t>October 2008, is or was (however described) changed, revoked, set aside, or superseded by another determination; and</w:t>
      </w:r>
    </w:p>
    <w:p w:rsidR="00773A21" w:rsidRPr="00D80022" w:rsidRDefault="00773A21" w:rsidP="00773A21">
      <w:pPr>
        <w:pStyle w:val="paragraph"/>
      </w:pPr>
      <w:r w:rsidRPr="00D80022">
        <w:tab/>
        <w:t>(b)</w:t>
      </w:r>
      <w:r w:rsidRPr="00D8002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D80022" w:rsidRDefault="00773A21" w:rsidP="00773A21">
      <w:pPr>
        <w:pStyle w:val="paragraphsub"/>
      </w:pPr>
      <w:r w:rsidRPr="00D80022">
        <w:tab/>
        <w:t>(i)</w:t>
      </w:r>
      <w:r w:rsidRPr="00D80022">
        <w:tab/>
        <w:t xml:space="preserve">unless </w:t>
      </w:r>
      <w:r w:rsidR="00D80022">
        <w:t>subparagraph (</w:t>
      </w:r>
      <w:r w:rsidRPr="00D80022">
        <w:t>ii) or (iii) applies—the recipient;</w:t>
      </w:r>
    </w:p>
    <w:p w:rsidR="00773A21" w:rsidRPr="00D80022" w:rsidRDefault="00773A21" w:rsidP="00773A21">
      <w:pPr>
        <w:pStyle w:val="paragraphsub"/>
      </w:pPr>
      <w:r w:rsidRPr="00D80022">
        <w:tab/>
        <w:t>(ii)</w:t>
      </w:r>
      <w:r w:rsidRPr="00D80022">
        <w:tab/>
        <w:t xml:space="preserve">if the relevant determination is covered by </w:t>
      </w:r>
      <w:r w:rsidR="00D80022">
        <w:t>paragraph (</w:t>
      </w:r>
      <w:r w:rsidRPr="00D80022">
        <w:t>2)(d)—the recipient or the other individual, or one of the other individuals, covered by paragraph</w:t>
      </w:r>
      <w:r w:rsidR="00D80022">
        <w:t> </w:t>
      </w:r>
      <w:r w:rsidRPr="00D80022">
        <w:t>89(5)(b) of the Family Assistance Act;</w:t>
      </w:r>
    </w:p>
    <w:p w:rsidR="00773A21" w:rsidRPr="00D80022" w:rsidRDefault="00773A21" w:rsidP="00773A21">
      <w:pPr>
        <w:pStyle w:val="paragraphsub"/>
      </w:pPr>
      <w:r w:rsidRPr="00D80022">
        <w:tab/>
        <w:t>(iii)</w:t>
      </w:r>
      <w:r w:rsidRPr="00D80022">
        <w:tab/>
        <w:t xml:space="preserve">if the relevant determination is covered by </w:t>
      </w:r>
      <w:r w:rsidR="00D80022">
        <w:t>paragraph (</w:t>
      </w:r>
      <w:r w:rsidRPr="00D80022">
        <w:t>2)(e), (f) or (g)—the recipient or the student, or one of the students, covered by paragraph</w:t>
      </w:r>
      <w:r w:rsidR="00D80022">
        <w:t> </w:t>
      </w:r>
      <w:r w:rsidRPr="00D80022">
        <w:t>89(6)(a), (7)(a) or (8)(a) of the Family Assistance Act; and</w:t>
      </w:r>
    </w:p>
    <w:p w:rsidR="00773A21" w:rsidRPr="00D80022" w:rsidRDefault="00773A21" w:rsidP="00773A21">
      <w:pPr>
        <w:pStyle w:val="paragraph"/>
      </w:pPr>
      <w:r w:rsidRPr="00D80022">
        <w:tab/>
        <w:t>(c)</w:t>
      </w:r>
      <w:r w:rsidRPr="00D80022">
        <w:tab/>
        <w:t>had the change, revocation, setting aside or superseding occurred on or before 14</w:t>
      </w:r>
      <w:r w:rsidR="00D80022">
        <w:t> </w:t>
      </w:r>
      <w:r w:rsidRPr="00D80022">
        <w:t>October 2008, the relevant payment would not have been made;</w:t>
      </w:r>
    </w:p>
    <w:p w:rsidR="00773A21" w:rsidRPr="00D80022" w:rsidRDefault="00773A21" w:rsidP="00773A21">
      <w:pPr>
        <w:pStyle w:val="subsection2"/>
      </w:pPr>
      <w:r w:rsidRPr="00D80022">
        <w:t>the amount of the relevant payment is a debt due to the Commonwealth by the recipient.</w:t>
      </w:r>
    </w:p>
    <w:p w:rsidR="00773A21" w:rsidRPr="00D80022" w:rsidRDefault="00773A21" w:rsidP="00773A21">
      <w:pPr>
        <w:pStyle w:val="SubsectionHead"/>
      </w:pPr>
      <w:r w:rsidRPr="00D80022">
        <w:t>Situation in which part of amount is a debt</w:t>
      </w:r>
    </w:p>
    <w:p w:rsidR="00773A21" w:rsidRPr="00D80022" w:rsidRDefault="00773A21" w:rsidP="00773A21">
      <w:pPr>
        <w:pStyle w:val="subsection"/>
      </w:pPr>
      <w:r w:rsidRPr="00D80022">
        <w:tab/>
        <w:t>(4)</w:t>
      </w:r>
      <w:r w:rsidRPr="00D80022">
        <w:tab/>
        <w:t>If:</w:t>
      </w:r>
    </w:p>
    <w:p w:rsidR="00773A21" w:rsidRPr="00D80022" w:rsidRDefault="00773A21" w:rsidP="00773A21">
      <w:pPr>
        <w:pStyle w:val="paragraph"/>
      </w:pPr>
      <w:r w:rsidRPr="00D80022">
        <w:tab/>
        <w:t>(a)</w:t>
      </w:r>
      <w:r w:rsidRPr="00D80022">
        <w:tab/>
        <w:t>after the relevant payment was made to the recipient, a relevant determination in relation to the recipient, at least so far as it relates to 14</w:t>
      </w:r>
      <w:r w:rsidR="00D80022">
        <w:t> </w:t>
      </w:r>
      <w:r w:rsidRPr="00D80022">
        <w:t>October 2008, is or was (however described) changed, revoked, set aside, or superseded by another determination; and</w:t>
      </w:r>
    </w:p>
    <w:p w:rsidR="00773A21" w:rsidRPr="00D80022" w:rsidRDefault="00773A21" w:rsidP="00773A21">
      <w:pPr>
        <w:pStyle w:val="paragraph"/>
      </w:pPr>
      <w:r w:rsidRPr="00D80022">
        <w:tab/>
        <w:t>(b)</w:t>
      </w:r>
      <w:r w:rsidRPr="00D80022">
        <w:tab/>
        <w:t xml:space="preserve">the decision to change, revoke, set aside or supersede the relevant determination is or was made for the reason, or for </w:t>
      </w:r>
      <w:r w:rsidRPr="00D80022">
        <w:lastRenderedPageBreak/>
        <w:t>reasons including the reason, that the following person knowingly made a false or misleading statement, or knowingly provided false information:</w:t>
      </w:r>
    </w:p>
    <w:p w:rsidR="00773A21" w:rsidRPr="00D80022" w:rsidRDefault="00773A21" w:rsidP="00773A21">
      <w:pPr>
        <w:pStyle w:val="paragraphsub"/>
      </w:pPr>
      <w:r w:rsidRPr="00D80022">
        <w:tab/>
        <w:t>(i)</w:t>
      </w:r>
      <w:r w:rsidRPr="00D80022">
        <w:tab/>
        <w:t xml:space="preserve">unless </w:t>
      </w:r>
      <w:r w:rsidR="00D80022">
        <w:t>subparagraph (</w:t>
      </w:r>
      <w:r w:rsidRPr="00D80022">
        <w:t>ii) or (iii) applies—the recipient;</w:t>
      </w:r>
    </w:p>
    <w:p w:rsidR="00773A21" w:rsidRPr="00D80022" w:rsidRDefault="00773A21" w:rsidP="00773A21">
      <w:pPr>
        <w:pStyle w:val="paragraphsub"/>
      </w:pPr>
      <w:r w:rsidRPr="00D80022">
        <w:tab/>
        <w:t>(ii)</w:t>
      </w:r>
      <w:r w:rsidRPr="00D80022">
        <w:tab/>
        <w:t xml:space="preserve">if the relevant determination is covered by </w:t>
      </w:r>
      <w:r w:rsidR="00D80022">
        <w:t>paragraph (</w:t>
      </w:r>
      <w:r w:rsidRPr="00D80022">
        <w:t>2)(d)—the recipient or the other individual, or one of the other individuals, covered by paragraph</w:t>
      </w:r>
      <w:r w:rsidR="00D80022">
        <w:t> </w:t>
      </w:r>
      <w:r w:rsidRPr="00D80022">
        <w:t>89(5)(b) of the Family Assistance Act;</w:t>
      </w:r>
    </w:p>
    <w:p w:rsidR="00773A21" w:rsidRPr="00D80022" w:rsidRDefault="00773A21" w:rsidP="00773A21">
      <w:pPr>
        <w:pStyle w:val="paragraphsub"/>
      </w:pPr>
      <w:r w:rsidRPr="00D80022">
        <w:tab/>
        <w:t>(iii)</w:t>
      </w:r>
      <w:r w:rsidRPr="00D80022">
        <w:tab/>
        <w:t xml:space="preserve">if the relevant determination is covered by </w:t>
      </w:r>
      <w:r w:rsidR="00D80022">
        <w:t>paragraph (</w:t>
      </w:r>
      <w:r w:rsidRPr="00D80022">
        <w:t>2)(e), (f) or (g)—the recipient or the student, or one of the students, covered by paragraph</w:t>
      </w:r>
      <w:r w:rsidR="00D80022">
        <w:t> </w:t>
      </w:r>
      <w:r w:rsidRPr="00D80022">
        <w:t>89(6)(a), (7)(a) or (8)(a) of the Family Assistance Act; and</w:t>
      </w:r>
    </w:p>
    <w:p w:rsidR="00773A21" w:rsidRPr="00D80022" w:rsidRDefault="00773A21" w:rsidP="00773A21">
      <w:pPr>
        <w:pStyle w:val="paragraph"/>
      </w:pPr>
      <w:r w:rsidRPr="00D80022">
        <w:tab/>
        <w:t>(c)</w:t>
      </w:r>
      <w:r w:rsidRPr="00D80022">
        <w:tab/>
        <w:t>had the change, revocation, setting aside or superseding occurred on or before 14</w:t>
      </w:r>
      <w:r w:rsidR="00D80022">
        <w:t> </w:t>
      </w:r>
      <w:r w:rsidRPr="00D80022">
        <w:t>October 2008, the amount of the relevant payment would have been reduced;</w:t>
      </w:r>
    </w:p>
    <w:p w:rsidR="00773A21" w:rsidRPr="00D80022" w:rsidRDefault="00773A21" w:rsidP="00773A21">
      <w:pPr>
        <w:pStyle w:val="subsection2"/>
      </w:pPr>
      <w:r w:rsidRPr="00D80022">
        <w:t>the amount by which the relevant payment would have been reduced is a debt due to the Commonwealth by the recipient.</w:t>
      </w:r>
    </w:p>
    <w:p w:rsidR="00442F97" w:rsidRPr="00D80022" w:rsidRDefault="00442F97" w:rsidP="00442F97">
      <w:pPr>
        <w:pStyle w:val="ActHead5"/>
      </w:pPr>
      <w:bookmarkStart w:id="375" w:name="_Toc398106671"/>
      <w:r w:rsidRPr="00D80022">
        <w:rPr>
          <w:rStyle w:val="CharSectno"/>
        </w:rPr>
        <w:t>71K</w:t>
      </w:r>
      <w:r w:rsidRPr="00D80022">
        <w:t xml:space="preserve">  Debts arising in respect of back to school bonus or single income family bonus</w:t>
      </w:r>
      <w:bookmarkEnd w:id="375"/>
    </w:p>
    <w:p w:rsidR="00442F97" w:rsidRPr="00D80022" w:rsidRDefault="00442F97" w:rsidP="00442F97">
      <w:pPr>
        <w:pStyle w:val="subsection"/>
      </w:pPr>
      <w:r w:rsidRPr="00D80022">
        <w:tab/>
        <w:t>(1)</w:t>
      </w:r>
      <w:r w:rsidRPr="00D80022">
        <w:tab/>
        <w:t xml:space="preserve">This section applies in relation to an individual (the </w:t>
      </w:r>
      <w:r w:rsidRPr="00D80022">
        <w:rPr>
          <w:b/>
          <w:i/>
        </w:rPr>
        <w:t>recipient</w:t>
      </w:r>
      <w:r w:rsidRPr="00D80022">
        <w:t>) who has been paid</w:t>
      </w:r>
      <w:r w:rsidRPr="00D80022">
        <w:rPr>
          <w:i/>
        </w:rPr>
        <w:t xml:space="preserve"> </w:t>
      </w:r>
      <w:r w:rsidRPr="00D80022">
        <w:t xml:space="preserve">a back to school bonus or a single income family bonus (the </w:t>
      </w:r>
      <w:r w:rsidRPr="00D80022">
        <w:rPr>
          <w:b/>
          <w:i/>
        </w:rPr>
        <w:t>relevant payment</w:t>
      </w:r>
      <w:r w:rsidRPr="00D80022">
        <w:t>).</w:t>
      </w:r>
    </w:p>
    <w:p w:rsidR="00442F97" w:rsidRPr="00D80022" w:rsidRDefault="00442F97" w:rsidP="00442F97">
      <w:pPr>
        <w:pStyle w:val="SubsectionHead"/>
      </w:pPr>
      <w:r w:rsidRPr="00D80022">
        <w:t>What determinations are relevant?</w:t>
      </w:r>
    </w:p>
    <w:p w:rsidR="00442F97" w:rsidRPr="00D80022" w:rsidRDefault="00442F97" w:rsidP="00442F97">
      <w:pPr>
        <w:pStyle w:val="subsection"/>
      </w:pPr>
      <w:r w:rsidRPr="00D80022">
        <w:tab/>
        <w:t>(2)</w:t>
      </w:r>
      <w:r w:rsidRPr="00D80022">
        <w:tab/>
        <w:t xml:space="preserve">Each of the following is a </w:t>
      </w:r>
      <w:r w:rsidRPr="00D80022">
        <w:rPr>
          <w:b/>
          <w:i/>
        </w:rPr>
        <w:t xml:space="preserve">relevant determination </w:t>
      </w:r>
      <w:r w:rsidRPr="00D80022">
        <w:t>in relation to the recipient:</w:t>
      </w:r>
    </w:p>
    <w:p w:rsidR="00442F97" w:rsidRPr="00D80022" w:rsidRDefault="00442F97" w:rsidP="00442F97">
      <w:pPr>
        <w:pStyle w:val="paragraph"/>
      </w:pPr>
      <w:r w:rsidRPr="00D80022">
        <w:tab/>
        <w:t>(a)</w:t>
      </w:r>
      <w:r w:rsidRPr="00D80022">
        <w:tab/>
        <w:t>if the relevant payment was made because, at that time, subsection</w:t>
      </w:r>
      <w:r w:rsidR="00D80022">
        <w:t> </w:t>
      </w:r>
      <w:r w:rsidRPr="00D80022">
        <w:t>95(2) of the Family Assistance Act applied to the recipient—the determination referred to in paragraph</w:t>
      </w:r>
      <w:r w:rsidR="00D80022">
        <w:t> </w:t>
      </w:r>
      <w:r w:rsidRPr="00D80022">
        <w:t>95(2)(a) of that Act;</w:t>
      </w:r>
    </w:p>
    <w:p w:rsidR="00442F97" w:rsidRPr="00D80022" w:rsidRDefault="00442F97" w:rsidP="00442F97">
      <w:pPr>
        <w:pStyle w:val="paragraph"/>
      </w:pPr>
      <w:r w:rsidRPr="00D80022">
        <w:tab/>
        <w:t>(b)</w:t>
      </w:r>
      <w:r w:rsidRPr="00D80022">
        <w:tab/>
        <w:t>if the relevant payment was made because, at that time, subsection</w:t>
      </w:r>
      <w:r w:rsidR="00D80022">
        <w:t> </w:t>
      </w:r>
      <w:r w:rsidRPr="00D80022">
        <w:t>95(3) of the Family Assistance Act applied to the recipient—the determination referred to in paragraph</w:t>
      </w:r>
      <w:r w:rsidR="00D80022">
        <w:t> </w:t>
      </w:r>
      <w:r w:rsidRPr="00D80022">
        <w:t>95(3)(a) of that Act;</w:t>
      </w:r>
    </w:p>
    <w:p w:rsidR="00442F97" w:rsidRPr="00D80022" w:rsidRDefault="00442F97" w:rsidP="00442F97">
      <w:pPr>
        <w:pStyle w:val="paragraph"/>
      </w:pPr>
      <w:r w:rsidRPr="00D80022">
        <w:lastRenderedPageBreak/>
        <w:tab/>
        <w:t>(c)</w:t>
      </w:r>
      <w:r w:rsidRPr="00D80022">
        <w:tab/>
        <w:t>if the relevant payment was made because, at that time, subsection</w:t>
      </w:r>
      <w:r w:rsidR="00D80022">
        <w:t> </w:t>
      </w:r>
      <w:r w:rsidRPr="00D80022">
        <w:t>95(4) of the Family Assistance Act applied to the recipient—the determination referred to in paragraph</w:t>
      </w:r>
      <w:r w:rsidR="00D80022">
        <w:t> </w:t>
      </w:r>
      <w:r w:rsidRPr="00D80022">
        <w:t>95(4)(a) of that Act;</w:t>
      </w:r>
    </w:p>
    <w:p w:rsidR="00442F97" w:rsidRPr="00D80022" w:rsidRDefault="00442F97" w:rsidP="00442F97">
      <w:pPr>
        <w:pStyle w:val="paragraph"/>
      </w:pPr>
      <w:r w:rsidRPr="00D80022">
        <w:tab/>
        <w:t>(d)</w:t>
      </w:r>
      <w:r w:rsidRPr="00D80022">
        <w:tab/>
        <w:t>if the relevant payment was made because, at that time, section</w:t>
      </w:r>
      <w:r w:rsidR="00D80022">
        <w:t> </w:t>
      </w:r>
      <w:r w:rsidRPr="00D80022">
        <w:t>98 of the Family Assistance Act applied to the recipient—the determination made under Part</w:t>
      </w:r>
      <w:r w:rsidR="00D80022">
        <w:t> </w:t>
      </w:r>
      <w:r w:rsidRPr="00D80022">
        <w:t xml:space="preserve">3 of the </w:t>
      </w:r>
      <w:r w:rsidRPr="00D80022">
        <w:rPr>
          <w:i/>
        </w:rPr>
        <w:t xml:space="preserve">Social Security (Administration) Act 1999 </w:t>
      </w:r>
      <w:r w:rsidRPr="00D80022">
        <w:t>that resulted in the recipient receiving the carer payment or disability support pension;</w:t>
      </w:r>
    </w:p>
    <w:p w:rsidR="00442F97" w:rsidRPr="00D80022" w:rsidRDefault="00442F97" w:rsidP="00442F97">
      <w:pPr>
        <w:pStyle w:val="paragraph"/>
      </w:pPr>
      <w:r w:rsidRPr="00D80022">
        <w:tab/>
        <w:t>(e)</w:t>
      </w:r>
      <w:r w:rsidRPr="00D80022">
        <w:tab/>
        <w:t>if the relevant payment was made because, at that time, subsection</w:t>
      </w:r>
      <w:r w:rsidR="00D80022">
        <w:t> </w:t>
      </w:r>
      <w:r w:rsidRPr="00D80022">
        <w:t>101(2) of the Family Assistance Act applied to the recipient—the determination referred to in paragraph</w:t>
      </w:r>
      <w:r w:rsidR="00D80022">
        <w:t> </w:t>
      </w:r>
      <w:r w:rsidRPr="00D80022">
        <w:t>101(2)(a) of that Act;</w:t>
      </w:r>
    </w:p>
    <w:p w:rsidR="00442F97" w:rsidRPr="00D80022" w:rsidRDefault="00442F97" w:rsidP="00442F97">
      <w:pPr>
        <w:pStyle w:val="paragraph"/>
      </w:pPr>
      <w:r w:rsidRPr="00D80022">
        <w:tab/>
        <w:t>(f)</w:t>
      </w:r>
      <w:r w:rsidRPr="00D80022">
        <w:tab/>
        <w:t>if the relevant payment was made because, at that time, subsection</w:t>
      </w:r>
      <w:r w:rsidR="00D80022">
        <w:t> </w:t>
      </w:r>
      <w:r w:rsidRPr="00D80022">
        <w:t>101(3) of the Family Assistance Act applied to the recipient—the determination referred to in paragraph</w:t>
      </w:r>
      <w:r w:rsidR="00D80022">
        <w:t> </w:t>
      </w:r>
      <w:r w:rsidRPr="00D80022">
        <w:t>101(3)(a) of that Act;</w:t>
      </w:r>
    </w:p>
    <w:p w:rsidR="00442F97" w:rsidRPr="00D80022" w:rsidRDefault="00442F97" w:rsidP="00442F97">
      <w:pPr>
        <w:pStyle w:val="paragraph"/>
      </w:pPr>
      <w:r w:rsidRPr="00D80022">
        <w:tab/>
        <w:t>(g)</w:t>
      </w:r>
      <w:r w:rsidRPr="00D80022">
        <w:tab/>
        <w:t>if the relevant payment was made because, at that time, subsection</w:t>
      </w:r>
      <w:r w:rsidR="00D80022">
        <w:t> </w:t>
      </w:r>
      <w:r w:rsidRPr="00D80022">
        <w:t>101(4) of the Family Assistance Act applied to the recipient—the determination referred to in paragraph</w:t>
      </w:r>
      <w:r w:rsidR="00D80022">
        <w:t> </w:t>
      </w:r>
      <w:r w:rsidRPr="00D80022">
        <w:t>101(4)(a) of that Act.</w:t>
      </w:r>
    </w:p>
    <w:p w:rsidR="00442F97" w:rsidRPr="00D80022" w:rsidRDefault="00442F97" w:rsidP="00442F97">
      <w:pPr>
        <w:pStyle w:val="SubsectionHead"/>
      </w:pPr>
      <w:r w:rsidRPr="00D80022">
        <w:t>Situation in which whole amount is a debt</w:t>
      </w:r>
    </w:p>
    <w:p w:rsidR="00442F97" w:rsidRPr="00D80022" w:rsidRDefault="00442F97" w:rsidP="00442F97">
      <w:pPr>
        <w:pStyle w:val="subsection"/>
      </w:pPr>
      <w:r w:rsidRPr="00D80022">
        <w:tab/>
        <w:t>(3)</w:t>
      </w:r>
      <w:r w:rsidRPr="00D80022">
        <w:tab/>
        <w:t>If:</w:t>
      </w:r>
    </w:p>
    <w:p w:rsidR="00442F97" w:rsidRPr="00D80022" w:rsidRDefault="00442F97" w:rsidP="00442F97">
      <w:pPr>
        <w:pStyle w:val="paragraph"/>
      </w:pPr>
      <w:r w:rsidRPr="00D80022">
        <w:tab/>
        <w:t>(a)</w:t>
      </w:r>
      <w:r w:rsidRPr="00D80022">
        <w:tab/>
        <w:t>after the relevant payment was made to the recipient, a relevant determination in relation to the recipient, at least so far as it relates to 3</w:t>
      </w:r>
      <w:r w:rsidR="00D80022">
        <w:t> </w:t>
      </w:r>
      <w:r w:rsidRPr="00D80022">
        <w:t>February 2009, is or was (however described) changed, revoked, set aside, or superseded by another determination; and</w:t>
      </w:r>
    </w:p>
    <w:p w:rsidR="00442F97" w:rsidRPr="00D80022" w:rsidRDefault="00442F97" w:rsidP="00442F97">
      <w:pPr>
        <w:pStyle w:val="paragraph"/>
      </w:pPr>
      <w:r w:rsidRPr="00D80022">
        <w:tab/>
        <w:t>(b)</w:t>
      </w:r>
      <w:r w:rsidRPr="00D80022">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D80022" w:rsidRDefault="00442F97" w:rsidP="00442F97">
      <w:pPr>
        <w:pStyle w:val="paragraph"/>
      </w:pPr>
      <w:r w:rsidRPr="00D80022">
        <w:lastRenderedPageBreak/>
        <w:tab/>
        <w:t>(c)</w:t>
      </w:r>
      <w:r w:rsidRPr="00D80022">
        <w:tab/>
        <w:t>had the change, revocation, setting aside or superseding occurred on or before 3</w:t>
      </w:r>
      <w:r w:rsidR="00D80022">
        <w:t> </w:t>
      </w:r>
      <w:r w:rsidRPr="00D80022">
        <w:t>February 2009, the relevant payment would not have been made;</w:t>
      </w:r>
    </w:p>
    <w:p w:rsidR="00442F97" w:rsidRPr="00D80022" w:rsidRDefault="00442F97" w:rsidP="00442F97">
      <w:pPr>
        <w:pStyle w:val="subsection2"/>
      </w:pPr>
      <w:r w:rsidRPr="00D80022">
        <w:t>the amount of the relevant payment is a debt due to the Commonwealth by the recipient.</w:t>
      </w:r>
    </w:p>
    <w:p w:rsidR="00442F97" w:rsidRPr="00D80022" w:rsidRDefault="00442F97" w:rsidP="00442F97">
      <w:pPr>
        <w:pStyle w:val="SubsectionHead"/>
      </w:pPr>
      <w:r w:rsidRPr="00D80022">
        <w:t>Situation in which part of amount is a debt</w:t>
      </w:r>
    </w:p>
    <w:p w:rsidR="00442F97" w:rsidRPr="00D80022" w:rsidRDefault="00442F97" w:rsidP="00442F97">
      <w:pPr>
        <w:pStyle w:val="subsection"/>
      </w:pPr>
      <w:r w:rsidRPr="00D80022">
        <w:tab/>
        <w:t>(4)</w:t>
      </w:r>
      <w:r w:rsidRPr="00D80022">
        <w:tab/>
        <w:t>If:</w:t>
      </w:r>
    </w:p>
    <w:p w:rsidR="00442F97" w:rsidRPr="00D80022" w:rsidRDefault="00442F97" w:rsidP="00442F97">
      <w:pPr>
        <w:pStyle w:val="paragraph"/>
      </w:pPr>
      <w:r w:rsidRPr="00D80022">
        <w:tab/>
        <w:t>(a)</w:t>
      </w:r>
      <w:r w:rsidRPr="00D80022">
        <w:tab/>
        <w:t>after the relevant payment was made to the recipient, a relevant determination in relation to the recipient, at least so far as it relates to 3</w:t>
      </w:r>
      <w:r w:rsidR="00D80022">
        <w:t> </w:t>
      </w:r>
      <w:r w:rsidRPr="00D80022">
        <w:t>February 2009, is or was (however described) changed, revoked, set aside, or superseded by another determination; and</w:t>
      </w:r>
    </w:p>
    <w:p w:rsidR="00442F97" w:rsidRPr="00D80022" w:rsidRDefault="00442F97" w:rsidP="00442F97">
      <w:pPr>
        <w:pStyle w:val="paragraph"/>
      </w:pPr>
      <w:r w:rsidRPr="00D80022">
        <w:tab/>
        <w:t>(b)</w:t>
      </w:r>
      <w:r w:rsidRPr="00D80022">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D80022" w:rsidRDefault="00442F97" w:rsidP="00442F97">
      <w:pPr>
        <w:pStyle w:val="paragraph"/>
      </w:pPr>
      <w:r w:rsidRPr="00D80022">
        <w:tab/>
        <w:t>(c)</w:t>
      </w:r>
      <w:r w:rsidRPr="00D80022">
        <w:tab/>
        <w:t>had the change, revocation, setting aside or superseding occurred on or before 3</w:t>
      </w:r>
      <w:r w:rsidR="00D80022">
        <w:t> </w:t>
      </w:r>
      <w:r w:rsidRPr="00D80022">
        <w:t>February 2009, the amount of the relevant payment would have been reduced;</w:t>
      </w:r>
    </w:p>
    <w:p w:rsidR="00442F97" w:rsidRPr="00D80022" w:rsidRDefault="00442F97" w:rsidP="00442F97">
      <w:pPr>
        <w:pStyle w:val="subsection2"/>
      </w:pPr>
      <w:r w:rsidRPr="00D80022">
        <w:t>the amount by which the relevant payment would have been reduced is a debt due to the Commonwealth by the recipient.</w:t>
      </w:r>
    </w:p>
    <w:p w:rsidR="00501D8D" w:rsidRPr="00D80022" w:rsidRDefault="00501D8D" w:rsidP="00501D8D">
      <w:pPr>
        <w:pStyle w:val="ActHead5"/>
      </w:pPr>
      <w:bookmarkStart w:id="376" w:name="_Toc398106672"/>
      <w:r w:rsidRPr="00D80022">
        <w:rPr>
          <w:rStyle w:val="CharSectno"/>
        </w:rPr>
        <w:t>71L</w:t>
      </w:r>
      <w:r w:rsidRPr="00D80022">
        <w:t xml:space="preserve">  Debts arising in respect of clean energy advance</w:t>
      </w:r>
      <w:bookmarkEnd w:id="376"/>
    </w:p>
    <w:p w:rsidR="00501D8D" w:rsidRPr="00D80022" w:rsidRDefault="00501D8D" w:rsidP="00501D8D">
      <w:pPr>
        <w:pStyle w:val="subsection"/>
      </w:pPr>
      <w:r w:rsidRPr="00D80022">
        <w:tab/>
        <w:t>(1)</w:t>
      </w:r>
      <w:r w:rsidRPr="00D80022">
        <w:tab/>
        <w:t>This section applies in relation to an individual who has been paid</w:t>
      </w:r>
      <w:r w:rsidRPr="00D80022">
        <w:rPr>
          <w:i/>
        </w:rPr>
        <w:t xml:space="preserve"> </w:t>
      </w:r>
      <w:r w:rsidRPr="00D80022">
        <w:t>a clean energy advance.</w:t>
      </w:r>
    </w:p>
    <w:p w:rsidR="00501D8D" w:rsidRPr="00D80022" w:rsidRDefault="00501D8D" w:rsidP="00501D8D">
      <w:pPr>
        <w:pStyle w:val="subsection"/>
      </w:pPr>
      <w:r w:rsidRPr="00D80022">
        <w:tab/>
        <w:t>(2)</w:t>
      </w:r>
      <w:r w:rsidRPr="00D80022">
        <w:tab/>
        <w:t xml:space="preserve">For the purposes of this section, the </w:t>
      </w:r>
      <w:r w:rsidRPr="00D80022">
        <w:rPr>
          <w:b/>
          <w:i/>
        </w:rPr>
        <w:t xml:space="preserve">relevant determination </w:t>
      </w:r>
      <w:r w:rsidRPr="00D80022">
        <w:t>in relation to the individual is the determination referred to in paragraph</w:t>
      </w:r>
      <w:r w:rsidR="00D80022">
        <w:t> </w:t>
      </w:r>
      <w:r w:rsidRPr="00D80022">
        <w:t>103(1)(a) or (2)(a) or 104(1)(a) of the Family Assistance Act.</w:t>
      </w:r>
    </w:p>
    <w:p w:rsidR="00501D8D" w:rsidRPr="00D80022" w:rsidRDefault="00501D8D" w:rsidP="00501D8D">
      <w:pPr>
        <w:pStyle w:val="SubsectionHead"/>
      </w:pPr>
      <w:r w:rsidRPr="00D80022">
        <w:t>Situation in which whole amount is a debt</w:t>
      </w:r>
    </w:p>
    <w:p w:rsidR="00501D8D" w:rsidRPr="00D80022" w:rsidRDefault="00501D8D" w:rsidP="00501D8D">
      <w:pPr>
        <w:pStyle w:val="subsection"/>
      </w:pPr>
      <w:r w:rsidRPr="00D80022">
        <w:tab/>
        <w:t>(3)</w:t>
      </w:r>
      <w:r w:rsidRPr="00D80022">
        <w:tab/>
        <w:t>If:</w:t>
      </w:r>
    </w:p>
    <w:p w:rsidR="00501D8D" w:rsidRPr="00D80022" w:rsidRDefault="00501D8D" w:rsidP="00501D8D">
      <w:pPr>
        <w:pStyle w:val="paragraph"/>
      </w:pPr>
      <w:r w:rsidRPr="00D80022">
        <w:lastRenderedPageBreak/>
        <w:tab/>
        <w:t>(a)</w:t>
      </w:r>
      <w:r w:rsidRPr="00D80022">
        <w:tab/>
        <w:t>after the advance was paid to the individual, the relevant determination in relation to the individual, at least so far as it relates to a day in the period starting on 1</w:t>
      </w:r>
      <w:r w:rsidR="00D80022">
        <w:t> </w:t>
      </w:r>
      <w:r w:rsidRPr="00D80022">
        <w:t>July 2012 and ending on 30</w:t>
      </w:r>
      <w:r w:rsidR="00D80022">
        <w:t> </w:t>
      </w:r>
      <w:r w:rsidRPr="00D80022">
        <w:t>June 2013, is or was (however described) changed, revoked, set aside or superseded by another determination; and</w:t>
      </w:r>
    </w:p>
    <w:p w:rsidR="00501D8D" w:rsidRPr="00D80022" w:rsidRDefault="00501D8D" w:rsidP="00501D8D">
      <w:pPr>
        <w:pStyle w:val="paragraph"/>
      </w:pPr>
      <w:r w:rsidRPr="00D80022">
        <w:tab/>
        <w:t>(b)</w:t>
      </w:r>
      <w:r w:rsidRPr="00D8002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D80022" w:rsidRDefault="00501D8D" w:rsidP="00501D8D">
      <w:pPr>
        <w:pStyle w:val="paragraph"/>
      </w:pPr>
      <w:r w:rsidRPr="00D80022">
        <w:tab/>
        <w:t>(c)</w:t>
      </w:r>
      <w:r w:rsidRPr="00D80022">
        <w:tab/>
        <w:t>had the change, revocation, setting aside or superseding occurred on or before the day the advance was paid, the advance would not have been paid;</w:t>
      </w:r>
    </w:p>
    <w:p w:rsidR="00501D8D" w:rsidRPr="00D80022" w:rsidRDefault="00501D8D" w:rsidP="00501D8D">
      <w:pPr>
        <w:pStyle w:val="subsection2"/>
      </w:pPr>
      <w:r w:rsidRPr="00D80022">
        <w:t>the amount of the advance is a debt due to the Commonwealth by the individual.</w:t>
      </w:r>
    </w:p>
    <w:p w:rsidR="00501D8D" w:rsidRPr="00D80022" w:rsidRDefault="00501D8D" w:rsidP="00501D8D">
      <w:pPr>
        <w:pStyle w:val="SubsectionHead"/>
      </w:pPr>
      <w:r w:rsidRPr="00D80022">
        <w:t>Situation in which part of amount is a debt</w:t>
      </w:r>
    </w:p>
    <w:p w:rsidR="00501D8D" w:rsidRPr="00D80022" w:rsidRDefault="00501D8D" w:rsidP="00501D8D">
      <w:pPr>
        <w:pStyle w:val="subsection"/>
      </w:pPr>
      <w:r w:rsidRPr="00D80022">
        <w:tab/>
        <w:t>(4)</w:t>
      </w:r>
      <w:r w:rsidRPr="00D80022">
        <w:tab/>
        <w:t>If:</w:t>
      </w:r>
    </w:p>
    <w:p w:rsidR="00501D8D" w:rsidRPr="00D80022" w:rsidRDefault="00501D8D" w:rsidP="00501D8D">
      <w:pPr>
        <w:pStyle w:val="paragraph"/>
      </w:pPr>
      <w:r w:rsidRPr="00D80022">
        <w:tab/>
        <w:t>(a)</w:t>
      </w:r>
      <w:r w:rsidRPr="00D80022">
        <w:tab/>
        <w:t>after the advance was paid to the individual, the relevant determination in relation to the individual, at least so far as it relates to a day in the period starting on 1</w:t>
      </w:r>
      <w:r w:rsidR="00D80022">
        <w:t> </w:t>
      </w:r>
      <w:r w:rsidRPr="00D80022">
        <w:t>July 2012 and ending on 30</w:t>
      </w:r>
      <w:r w:rsidR="00D80022">
        <w:t> </w:t>
      </w:r>
      <w:r w:rsidRPr="00D80022">
        <w:t>June 2013, is or was (however described) changed, revoked, set aside or superseded by another determination; and</w:t>
      </w:r>
    </w:p>
    <w:p w:rsidR="00501D8D" w:rsidRPr="00D80022" w:rsidRDefault="00501D8D" w:rsidP="00501D8D">
      <w:pPr>
        <w:pStyle w:val="paragraph"/>
      </w:pPr>
      <w:r w:rsidRPr="00D80022">
        <w:tab/>
        <w:t>(b)</w:t>
      </w:r>
      <w:r w:rsidRPr="00D8002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D80022" w:rsidRDefault="00501D8D" w:rsidP="00501D8D">
      <w:pPr>
        <w:pStyle w:val="paragraph"/>
      </w:pPr>
      <w:r w:rsidRPr="00D80022">
        <w:tab/>
        <w:t>(c)</w:t>
      </w:r>
      <w:r w:rsidRPr="00D80022">
        <w:tab/>
        <w:t>had the change, revocation, setting aside or superseding occurred on or before the day the advance was paid, the amount of the advance would have been reduced;</w:t>
      </w:r>
    </w:p>
    <w:p w:rsidR="00501D8D" w:rsidRPr="00D80022" w:rsidRDefault="00501D8D" w:rsidP="00501D8D">
      <w:pPr>
        <w:pStyle w:val="subsection2"/>
      </w:pPr>
      <w:r w:rsidRPr="00D80022">
        <w:t>the amount by which the advance would have been reduced is a debt due to the Commonwealth by the individual.</w:t>
      </w:r>
    </w:p>
    <w:p w:rsidR="00413A05" w:rsidRPr="00D80022" w:rsidRDefault="00413A05" w:rsidP="00413A05">
      <w:pPr>
        <w:pStyle w:val="ActHead5"/>
      </w:pPr>
      <w:bookmarkStart w:id="377" w:name="_Toc398106673"/>
      <w:r w:rsidRPr="00D80022">
        <w:rPr>
          <w:rStyle w:val="CharSectno"/>
        </w:rPr>
        <w:lastRenderedPageBreak/>
        <w:t>71M</w:t>
      </w:r>
      <w:r w:rsidRPr="00D80022">
        <w:t xml:space="preserve">  Debts arising in respect of ETR payment</w:t>
      </w:r>
      <w:bookmarkEnd w:id="377"/>
    </w:p>
    <w:p w:rsidR="00413A05" w:rsidRPr="00D80022" w:rsidRDefault="00413A05" w:rsidP="00413A05">
      <w:pPr>
        <w:pStyle w:val="subsection"/>
      </w:pPr>
      <w:r w:rsidRPr="00D80022">
        <w:tab/>
        <w:t>(1)</w:t>
      </w:r>
      <w:r w:rsidRPr="00D80022">
        <w:tab/>
        <w:t>This section applies in relation to an individual who has been paid an ETR payment.</w:t>
      </w:r>
    </w:p>
    <w:p w:rsidR="00413A05" w:rsidRPr="00D80022" w:rsidRDefault="00413A05" w:rsidP="00413A05">
      <w:pPr>
        <w:pStyle w:val="subsection"/>
      </w:pPr>
      <w:r w:rsidRPr="00D80022">
        <w:tab/>
        <w:t>(2)</w:t>
      </w:r>
      <w:r w:rsidRPr="00D80022">
        <w:tab/>
        <w:t xml:space="preserve">For the purposes of this section, each of the following is a </w:t>
      </w:r>
      <w:r w:rsidRPr="00D80022">
        <w:rPr>
          <w:b/>
          <w:i/>
        </w:rPr>
        <w:t>relevant determination</w:t>
      </w:r>
      <w:r w:rsidRPr="00D80022">
        <w:t xml:space="preserve"> in relation to the individual:</w:t>
      </w:r>
    </w:p>
    <w:p w:rsidR="00413A05" w:rsidRPr="00D80022" w:rsidRDefault="00413A05" w:rsidP="00413A05">
      <w:pPr>
        <w:pStyle w:val="paragraph"/>
      </w:pPr>
      <w:r w:rsidRPr="00D80022">
        <w:tab/>
        <w:t>(a)</w:t>
      </w:r>
      <w:r w:rsidRPr="00D80022">
        <w:tab/>
        <w:t>if the ETR payment was made because, at that time, subsection</w:t>
      </w:r>
      <w:r w:rsidR="00D80022">
        <w:t> </w:t>
      </w:r>
      <w:r w:rsidRPr="00D80022">
        <w:t>102A(1) of the Family Assistance Act applied to the individual—the determination referred to in paragraph</w:t>
      </w:r>
      <w:r w:rsidR="00D80022">
        <w:t> </w:t>
      </w:r>
      <w:r w:rsidRPr="00D80022">
        <w:t>102A(1)(a) of that Act;</w:t>
      </w:r>
    </w:p>
    <w:p w:rsidR="00413A05" w:rsidRPr="00D80022" w:rsidRDefault="00413A05" w:rsidP="00413A05">
      <w:pPr>
        <w:pStyle w:val="paragraph"/>
      </w:pPr>
      <w:r w:rsidRPr="00D80022">
        <w:tab/>
        <w:t>(b)</w:t>
      </w:r>
      <w:r w:rsidRPr="00D80022">
        <w:tab/>
        <w:t>if the ETR payment was made because, at that time, subsection</w:t>
      </w:r>
      <w:r w:rsidR="00D80022">
        <w:t> </w:t>
      </w:r>
      <w:r w:rsidRPr="00D80022">
        <w:t>102A(2) of the Family Assistance Act applied to the individual—a determination made under Part</w:t>
      </w:r>
      <w:r w:rsidR="00D80022">
        <w:t> </w:t>
      </w:r>
      <w:r w:rsidRPr="00D80022">
        <w:t xml:space="preserve">3 of the </w:t>
      </w:r>
      <w:r w:rsidRPr="00D80022">
        <w:rPr>
          <w:i/>
        </w:rPr>
        <w:t>Social Security (Administration) Act 1999</w:t>
      </w:r>
      <w:r w:rsidRPr="00D80022">
        <w:t xml:space="preserve"> because of which the instalment that satisfied paragraphs 102A(2)(a), (b), (c) and (e) of the Family Assistance Act was paid;</w:t>
      </w:r>
    </w:p>
    <w:p w:rsidR="00413A05" w:rsidRPr="00D80022" w:rsidRDefault="00413A05" w:rsidP="00413A05">
      <w:pPr>
        <w:pStyle w:val="paragraph"/>
      </w:pPr>
      <w:r w:rsidRPr="00D80022">
        <w:tab/>
        <w:t>(c)</w:t>
      </w:r>
      <w:r w:rsidRPr="00D80022">
        <w:tab/>
        <w:t>if the ETR payment was made because, at that time, subsection</w:t>
      </w:r>
      <w:r w:rsidR="00D80022">
        <w:t> </w:t>
      </w:r>
      <w:r w:rsidRPr="00D80022">
        <w:t>102A(3) of the Family Assistance Act applied to the individual—a determination under the ABSTUDY Policy Manual because of which the whole or part of the instalment was paid in the circumstances described in that subsection;</w:t>
      </w:r>
    </w:p>
    <w:p w:rsidR="00413A05" w:rsidRPr="00D80022" w:rsidRDefault="00413A05" w:rsidP="00413A05">
      <w:pPr>
        <w:pStyle w:val="paragraph"/>
      </w:pPr>
      <w:r w:rsidRPr="00D80022">
        <w:tab/>
        <w:t>(d)</w:t>
      </w:r>
      <w:r w:rsidRPr="00D80022">
        <w:tab/>
        <w:t>if the ETR payment was made because, at that time, subsection</w:t>
      </w:r>
      <w:r w:rsidR="00D80022">
        <w:t> </w:t>
      </w:r>
      <w:r w:rsidRPr="00D80022">
        <w:t>102A(4) of the Family Assistance Act applied to the individual—a determination made under Part</w:t>
      </w:r>
      <w:r w:rsidR="00D80022">
        <w:t> </w:t>
      </w:r>
      <w:r w:rsidRPr="00D80022">
        <w:t xml:space="preserve">3 of the </w:t>
      </w:r>
      <w:r w:rsidRPr="00D80022">
        <w:rPr>
          <w:i/>
        </w:rPr>
        <w:t>Social Security (Administration) Act 1999</w:t>
      </w:r>
      <w:r w:rsidRPr="00D80022">
        <w:t xml:space="preserve"> because of which the instalment that satisfied:</w:t>
      </w:r>
    </w:p>
    <w:p w:rsidR="00413A05" w:rsidRPr="00D80022" w:rsidRDefault="00413A05" w:rsidP="00413A05">
      <w:pPr>
        <w:pStyle w:val="paragraphsub"/>
      </w:pPr>
      <w:r w:rsidRPr="00D80022">
        <w:tab/>
        <w:t>(i)</w:t>
      </w:r>
      <w:r w:rsidRPr="00D80022">
        <w:tab/>
        <w:t>paragraphs 102A(4)(a), (c), (d) and (f) of the Family Assistance Act was paid; or</w:t>
      </w:r>
    </w:p>
    <w:p w:rsidR="00413A05" w:rsidRPr="00D80022" w:rsidRDefault="00413A05" w:rsidP="00413A05">
      <w:pPr>
        <w:pStyle w:val="paragraphsub"/>
      </w:pPr>
      <w:r w:rsidRPr="00D80022">
        <w:tab/>
        <w:t>(ii)</w:t>
      </w:r>
      <w:r w:rsidRPr="00D80022">
        <w:tab/>
        <w:t>paragraphs 102A(4)(b), (c), (d) and (f) of the Family Assistance Act was paid, if that instalment was paid to the individual;</w:t>
      </w:r>
    </w:p>
    <w:p w:rsidR="00413A05" w:rsidRPr="00D80022" w:rsidRDefault="00413A05" w:rsidP="00413A05">
      <w:pPr>
        <w:pStyle w:val="paragraph"/>
      </w:pPr>
      <w:r w:rsidRPr="00D80022">
        <w:tab/>
        <w:t>(e)</w:t>
      </w:r>
      <w:r w:rsidRPr="00D80022">
        <w:tab/>
        <w:t>if the ETR payment was made because, at that time, subsection</w:t>
      </w:r>
      <w:r w:rsidR="00D80022">
        <w:t> </w:t>
      </w:r>
      <w:r w:rsidRPr="00D80022">
        <w:t>102D(1) of the Family Assistance Act applied to the individual—a determination made under Part</w:t>
      </w:r>
      <w:r w:rsidR="00D80022">
        <w:t> </w:t>
      </w:r>
      <w:r w:rsidRPr="00D80022">
        <w:t xml:space="preserve">3 of the </w:t>
      </w:r>
      <w:r w:rsidRPr="00D80022">
        <w:rPr>
          <w:i/>
        </w:rPr>
        <w:t>Social Security (Administration) Act 1999</w:t>
      </w:r>
      <w:r w:rsidRPr="00D80022">
        <w:t xml:space="preserve"> because of which the instalment that satisfied paragraphs 102D(1)(a), (b) and (c) of the Family Assistance Act was paid;</w:t>
      </w:r>
    </w:p>
    <w:p w:rsidR="00413A05" w:rsidRPr="00D80022" w:rsidRDefault="00413A05" w:rsidP="00413A05">
      <w:pPr>
        <w:pStyle w:val="paragraph"/>
      </w:pPr>
      <w:r w:rsidRPr="00D80022">
        <w:lastRenderedPageBreak/>
        <w:tab/>
        <w:t>(f)</w:t>
      </w:r>
      <w:r w:rsidRPr="00D80022">
        <w:tab/>
        <w:t>if the ETR payment was made because, at that time, subsection</w:t>
      </w:r>
      <w:r w:rsidR="00D80022">
        <w:t> </w:t>
      </w:r>
      <w:r w:rsidRPr="00D80022">
        <w:t>102D(2) of the Family Assistance Act applied to the individual—a determination under the ABSTUDY Policy Manual because of which the whole or part of the instalment was paid in the circumstances described in that subsection;</w:t>
      </w:r>
    </w:p>
    <w:p w:rsidR="00413A05" w:rsidRPr="00D80022" w:rsidRDefault="00413A05" w:rsidP="00413A05">
      <w:pPr>
        <w:pStyle w:val="paragraph"/>
      </w:pPr>
      <w:r w:rsidRPr="00D80022">
        <w:tab/>
        <w:t>(g)</w:t>
      </w:r>
      <w:r w:rsidRPr="00D80022">
        <w:tab/>
        <w:t>if the ETR payment was made because, at that time, subsection</w:t>
      </w:r>
      <w:r w:rsidR="00D80022">
        <w:t> </w:t>
      </w:r>
      <w:r w:rsidRPr="00D80022">
        <w:t>102D(3) of the Family Assistance Act applied to the individual—a determination made under Part</w:t>
      </w:r>
      <w:r w:rsidR="00D80022">
        <w:t> </w:t>
      </w:r>
      <w:r w:rsidRPr="00D80022">
        <w:t xml:space="preserve">3 of the </w:t>
      </w:r>
      <w:r w:rsidRPr="00D80022">
        <w:rPr>
          <w:i/>
        </w:rPr>
        <w:t>Social Security (Administration) Act 1999</w:t>
      </w:r>
      <w:r w:rsidRPr="00D80022">
        <w:t xml:space="preserve"> because of which the instalment that satisfied:</w:t>
      </w:r>
    </w:p>
    <w:p w:rsidR="00413A05" w:rsidRPr="00D80022" w:rsidRDefault="00413A05" w:rsidP="00413A05">
      <w:pPr>
        <w:pStyle w:val="paragraphsub"/>
      </w:pPr>
      <w:r w:rsidRPr="00D80022">
        <w:tab/>
        <w:t>(i)</w:t>
      </w:r>
      <w:r w:rsidRPr="00D80022">
        <w:tab/>
        <w:t>paragraphs 102D(3)(a), (c) and (d) of the Family Assistance Act was paid; or</w:t>
      </w:r>
    </w:p>
    <w:p w:rsidR="00413A05" w:rsidRPr="00D80022" w:rsidRDefault="00413A05" w:rsidP="00413A05">
      <w:pPr>
        <w:pStyle w:val="paragraphsub"/>
      </w:pPr>
      <w:r w:rsidRPr="00D80022">
        <w:tab/>
        <w:t>(ii)</w:t>
      </w:r>
      <w:r w:rsidRPr="00D80022">
        <w:tab/>
        <w:t>paragraphs 102D(3)(b), (c) and (d) of the Family Assistance Act was paid, if that instalment was paid to the individual;</w:t>
      </w:r>
    </w:p>
    <w:p w:rsidR="00413A05" w:rsidRPr="00D80022" w:rsidRDefault="00413A05" w:rsidP="00413A05">
      <w:pPr>
        <w:pStyle w:val="paragraph"/>
      </w:pPr>
      <w:r w:rsidRPr="00D80022">
        <w:tab/>
        <w:t>(h)</w:t>
      </w:r>
      <w:r w:rsidRPr="00D80022">
        <w:tab/>
        <w:t>if the ETR payment was made because, at that time, subsection</w:t>
      </w:r>
      <w:r w:rsidR="00D80022">
        <w:t> </w:t>
      </w:r>
      <w:r w:rsidRPr="00D80022">
        <w:t>102F(1) of the Family Assistance Act applied to the individual—the determination referred to in paragraph</w:t>
      </w:r>
      <w:r w:rsidR="00D80022">
        <w:t> </w:t>
      </w:r>
      <w:r w:rsidRPr="00D80022">
        <w:t>102F(1)(a) of that Act.</w:t>
      </w:r>
    </w:p>
    <w:p w:rsidR="00413A05" w:rsidRPr="00D80022" w:rsidRDefault="00413A05" w:rsidP="00413A05">
      <w:pPr>
        <w:pStyle w:val="SubsectionHead"/>
      </w:pPr>
      <w:r w:rsidRPr="00D80022">
        <w:t>Situation in which whole amount is a debt</w:t>
      </w:r>
    </w:p>
    <w:p w:rsidR="00413A05" w:rsidRPr="00D80022" w:rsidRDefault="00413A05" w:rsidP="00413A05">
      <w:pPr>
        <w:pStyle w:val="subsection"/>
      </w:pPr>
      <w:r w:rsidRPr="00D80022">
        <w:tab/>
        <w:t>(3)</w:t>
      </w:r>
      <w:r w:rsidRPr="00D80022">
        <w:tab/>
        <w:t>If:</w:t>
      </w:r>
    </w:p>
    <w:p w:rsidR="00413A05" w:rsidRPr="00D80022" w:rsidRDefault="00413A05" w:rsidP="00413A05">
      <w:pPr>
        <w:pStyle w:val="paragraph"/>
      </w:pPr>
      <w:r w:rsidRPr="00D80022">
        <w:tab/>
        <w:t>(a)</w:t>
      </w:r>
      <w:r w:rsidRPr="00D80022">
        <w:tab/>
        <w:t>after the ETR payment was paid to the individual, the relevant determination in relation to the individual, at least so far as it relates to 8</w:t>
      </w:r>
      <w:r w:rsidR="00D80022">
        <w:t> </w:t>
      </w:r>
      <w:r w:rsidRPr="00D80022">
        <w:t>May 2012, is or was (however described) changed, revoked, set aside or superseded by another determination; and</w:t>
      </w:r>
    </w:p>
    <w:p w:rsidR="00413A05" w:rsidRPr="00D80022" w:rsidRDefault="00413A05" w:rsidP="00413A05">
      <w:pPr>
        <w:pStyle w:val="paragraph"/>
      </w:pPr>
      <w:r w:rsidRPr="00D80022">
        <w:tab/>
        <w:t>(b)</w:t>
      </w:r>
      <w:r w:rsidRPr="00D8002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D80022" w:rsidRDefault="00413A05" w:rsidP="00413A05">
      <w:pPr>
        <w:pStyle w:val="paragraph"/>
      </w:pPr>
      <w:r w:rsidRPr="00D80022">
        <w:tab/>
        <w:t>(c)</w:t>
      </w:r>
      <w:r w:rsidRPr="00D80022">
        <w:tab/>
        <w:t>had the change, revocation, setting aside or superseding occurred on or before the day the ETR payment was paid, the ETR payment would not have been paid;</w:t>
      </w:r>
    </w:p>
    <w:p w:rsidR="00413A05" w:rsidRPr="00D80022" w:rsidRDefault="00413A05" w:rsidP="00413A05">
      <w:pPr>
        <w:pStyle w:val="subsection2"/>
      </w:pPr>
      <w:r w:rsidRPr="00D80022">
        <w:lastRenderedPageBreak/>
        <w:t>the amount of the ETR payment is a debt due to the Commonwealth by the individual.</w:t>
      </w:r>
    </w:p>
    <w:p w:rsidR="00413A05" w:rsidRPr="00D80022" w:rsidRDefault="00413A05" w:rsidP="00413A05">
      <w:pPr>
        <w:pStyle w:val="SubsectionHead"/>
      </w:pPr>
      <w:r w:rsidRPr="00D80022">
        <w:t>Situation in which part of amount is a debt</w:t>
      </w:r>
    </w:p>
    <w:p w:rsidR="00413A05" w:rsidRPr="00D80022" w:rsidRDefault="00413A05" w:rsidP="00413A05">
      <w:pPr>
        <w:pStyle w:val="subsection"/>
      </w:pPr>
      <w:r w:rsidRPr="00D80022">
        <w:tab/>
        <w:t>(4)</w:t>
      </w:r>
      <w:r w:rsidRPr="00D80022">
        <w:tab/>
        <w:t>If:</w:t>
      </w:r>
    </w:p>
    <w:p w:rsidR="00413A05" w:rsidRPr="00D80022" w:rsidRDefault="00413A05" w:rsidP="00413A05">
      <w:pPr>
        <w:pStyle w:val="paragraph"/>
      </w:pPr>
      <w:r w:rsidRPr="00D80022">
        <w:tab/>
        <w:t>(a)</w:t>
      </w:r>
      <w:r w:rsidRPr="00D80022">
        <w:tab/>
        <w:t>after the ETR payment was paid to the individual, the relevant determination in relation to the individual, at least so far as it relates to 8</w:t>
      </w:r>
      <w:r w:rsidR="00D80022">
        <w:t> </w:t>
      </w:r>
      <w:r w:rsidRPr="00D80022">
        <w:t>May 2012, is or was (however described) changed, revoked, set aside or superseded by another determination; and</w:t>
      </w:r>
    </w:p>
    <w:p w:rsidR="00413A05" w:rsidRPr="00D80022" w:rsidRDefault="00413A05" w:rsidP="00413A05">
      <w:pPr>
        <w:pStyle w:val="paragraph"/>
      </w:pPr>
      <w:r w:rsidRPr="00D80022">
        <w:tab/>
        <w:t>(b)</w:t>
      </w:r>
      <w:r w:rsidRPr="00D8002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D80022" w:rsidRDefault="00413A05" w:rsidP="00413A05">
      <w:pPr>
        <w:pStyle w:val="paragraph"/>
      </w:pPr>
      <w:r w:rsidRPr="00D80022">
        <w:tab/>
        <w:t>(c)</w:t>
      </w:r>
      <w:r w:rsidRPr="00D80022">
        <w:tab/>
        <w:t>had the change, revocation, setting aside or superseding occurred on or before the day the ETR payment was paid, the amount of the ETR payment would have been reduced;</w:t>
      </w:r>
    </w:p>
    <w:p w:rsidR="00413A05" w:rsidRPr="00D80022" w:rsidRDefault="00413A05" w:rsidP="00413A05">
      <w:pPr>
        <w:pStyle w:val="subsection2"/>
      </w:pPr>
      <w:r w:rsidRPr="00D80022">
        <w:t>the amount by which the ETR payment would have been reduced is a debt due to the Commonwealth by the individual.</w:t>
      </w:r>
    </w:p>
    <w:p w:rsidR="00F01773" w:rsidRPr="00D80022" w:rsidRDefault="00F01773" w:rsidP="00114B65">
      <w:pPr>
        <w:pStyle w:val="ActHead5"/>
      </w:pPr>
      <w:bookmarkStart w:id="378" w:name="_Toc398106674"/>
      <w:r w:rsidRPr="00D80022">
        <w:rPr>
          <w:rStyle w:val="CharSectno"/>
        </w:rPr>
        <w:t>73</w:t>
      </w:r>
      <w:r w:rsidRPr="00D80022">
        <w:t xml:space="preserve">  Debts arising from AAT stay orders</w:t>
      </w:r>
      <w:bookmarkEnd w:id="378"/>
    </w:p>
    <w:p w:rsidR="00F01773" w:rsidRPr="00D80022" w:rsidRDefault="00F01773" w:rsidP="00114B65">
      <w:pPr>
        <w:pStyle w:val="subsection"/>
        <w:keepNext/>
      </w:pPr>
      <w:r w:rsidRPr="00D80022">
        <w:tab/>
      </w:r>
      <w:r w:rsidRPr="00D80022">
        <w:tab/>
        <w:t>If:</w:t>
      </w:r>
    </w:p>
    <w:p w:rsidR="00F01773" w:rsidRPr="00D80022" w:rsidRDefault="00F01773" w:rsidP="00F01773">
      <w:pPr>
        <w:pStyle w:val="paragraph"/>
      </w:pPr>
      <w:r w:rsidRPr="00D80022">
        <w:tab/>
        <w:t>(a)</w:t>
      </w:r>
      <w:r w:rsidRPr="00D80022">
        <w:tab/>
        <w:t>a person applies to the AAT under section</w:t>
      </w:r>
      <w:r w:rsidR="00D80022">
        <w:t> </w:t>
      </w:r>
      <w:r w:rsidRPr="00D80022">
        <w:t>142 for review of a decision; and</w:t>
      </w:r>
    </w:p>
    <w:p w:rsidR="00F01773" w:rsidRPr="00D80022" w:rsidRDefault="00F01773" w:rsidP="00F01773">
      <w:pPr>
        <w:pStyle w:val="paragraph"/>
      </w:pPr>
      <w:r w:rsidRPr="00D80022">
        <w:tab/>
        <w:t>(b)</w:t>
      </w:r>
      <w:r w:rsidRPr="00D80022">
        <w:tab/>
        <w:t>the AAT makes an order under subsection</w:t>
      </w:r>
      <w:r w:rsidR="00D80022">
        <w:t> </w:t>
      </w:r>
      <w:r w:rsidRPr="00D80022">
        <w:t xml:space="preserve">41(2) of the </w:t>
      </w:r>
      <w:r w:rsidRPr="00D80022">
        <w:rPr>
          <w:i/>
        </w:rPr>
        <w:t>Administrative Appeals Tribunal Act 1975</w:t>
      </w:r>
      <w:r w:rsidRPr="00D80022">
        <w:t>; and</w:t>
      </w:r>
    </w:p>
    <w:p w:rsidR="00F01773" w:rsidRPr="00D80022" w:rsidRDefault="00F01773" w:rsidP="00F01773">
      <w:pPr>
        <w:pStyle w:val="paragraph"/>
      </w:pPr>
      <w:r w:rsidRPr="00D80022">
        <w:tab/>
        <w:t>(c)</w:t>
      </w:r>
      <w:r w:rsidRPr="00D80022">
        <w:tab/>
        <w:t>as a result of the order, the amount that has in fact been paid to the person by way of family assistance is greater than the amount that should have been paid to the person under the family assistance law;</w:t>
      </w:r>
    </w:p>
    <w:p w:rsidR="00F01773" w:rsidRPr="00D80022" w:rsidRDefault="00F01773" w:rsidP="00F01773">
      <w:pPr>
        <w:pStyle w:val="subsection2"/>
      </w:pPr>
      <w:r w:rsidRPr="00D80022">
        <w:t>the difference between the amount that was in fact paid to the person and the amount that should have been paid is a debt due to the Commonwealth.</w:t>
      </w:r>
    </w:p>
    <w:p w:rsidR="00F01773" w:rsidRPr="00D80022" w:rsidRDefault="00F01773" w:rsidP="00F01773">
      <w:pPr>
        <w:pStyle w:val="ActHead5"/>
      </w:pPr>
      <w:bookmarkStart w:id="379" w:name="_Toc398106675"/>
      <w:r w:rsidRPr="00D80022">
        <w:rPr>
          <w:rStyle w:val="CharSectno"/>
        </w:rPr>
        <w:lastRenderedPageBreak/>
        <w:t>74</w:t>
      </w:r>
      <w:r w:rsidRPr="00D80022">
        <w:t xml:space="preserve">  Person other than payee obtaining payment of a cheque</w:t>
      </w:r>
      <w:bookmarkEnd w:id="379"/>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tab/>
        <w:t>(a)</w:t>
      </w:r>
      <w:r w:rsidRPr="00D80022">
        <w:tab/>
        <w:t>an amount of family assistance</w:t>
      </w:r>
      <w:r w:rsidR="00773A21" w:rsidRPr="00D80022">
        <w:t>, one</w:t>
      </w:r>
      <w:r w:rsidR="00D80022">
        <w:noBreakHyphen/>
      </w:r>
      <w:r w:rsidR="00773A21" w:rsidRPr="00D80022">
        <w:t>off payment to families</w:t>
      </w:r>
      <w:r w:rsidR="00FC3FFE" w:rsidRPr="00D80022">
        <w:t>, economic security strategy payment to families, back to school bonus</w:t>
      </w:r>
      <w:r w:rsidR="00EF13F6" w:rsidRPr="00D80022">
        <w:t>, single income family bonus</w:t>
      </w:r>
      <w:r w:rsidR="00413A05" w:rsidRPr="00D80022">
        <w:t xml:space="preserve">, clean energy advance or ETR payment </w:t>
      </w:r>
      <w:r w:rsidRPr="00D80022">
        <w:t>is paid by cheque; and</w:t>
      </w:r>
    </w:p>
    <w:p w:rsidR="00F01773" w:rsidRPr="00D80022" w:rsidRDefault="00F01773" w:rsidP="00F01773">
      <w:pPr>
        <w:pStyle w:val="paragraph"/>
      </w:pPr>
      <w:r w:rsidRPr="00D80022">
        <w:tab/>
        <w:t>(b)</w:t>
      </w:r>
      <w:r w:rsidRPr="00D80022">
        <w:tab/>
        <w:t>a person other than the payee obtains possession of the cheque from the payee; and</w:t>
      </w:r>
    </w:p>
    <w:p w:rsidR="00F01773" w:rsidRPr="00D80022" w:rsidRDefault="00F01773" w:rsidP="00F01773">
      <w:pPr>
        <w:pStyle w:val="paragraph"/>
      </w:pPr>
      <w:r w:rsidRPr="00D80022">
        <w:tab/>
        <w:t>(c)</w:t>
      </w:r>
      <w:r w:rsidRPr="00D80022">
        <w:tab/>
        <w:t>the cheque is not endorsed by the payee to the person; and</w:t>
      </w:r>
    </w:p>
    <w:p w:rsidR="00F01773" w:rsidRPr="00D80022" w:rsidRDefault="00F01773" w:rsidP="00F01773">
      <w:pPr>
        <w:pStyle w:val="paragraph"/>
      </w:pPr>
      <w:r w:rsidRPr="00D80022">
        <w:tab/>
        <w:t>(d)</w:t>
      </w:r>
      <w:r w:rsidRPr="00D80022">
        <w:tab/>
        <w:t>the person obtains value for the cheque;</w:t>
      </w:r>
    </w:p>
    <w:p w:rsidR="00F01773" w:rsidRPr="00D80022" w:rsidRDefault="00F01773" w:rsidP="00F01773">
      <w:pPr>
        <w:pStyle w:val="subsection2"/>
      </w:pPr>
      <w:r w:rsidRPr="00D80022">
        <w:t>the amount of the cheque is a debt due by the person to the Commonwealth.</w:t>
      </w:r>
    </w:p>
    <w:p w:rsidR="00F01773" w:rsidRPr="00D80022" w:rsidRDefault="00F01773" w:rsidP="00F01773">
      <w:pPr>
        <w:pStyle w:val="ActHead5"/>
      </w:pPr>
      <w:bookmarkStart w:id="380" w:name="_Toc398106676"/>
      <w:r w:rsidRPr="00D80022">
        <w:rPr>
          <w:rStyle w:val="CharSectno"/>
        </w:rPr>
        <w:t>75</w:t>
      </w:r>
      <w:r w:rsidRPr="00D80022">
        <w:t xml:space="preserve">  Debts arising from conviction of person for involvement in contravention of family assistance law by debtor</w:t>
      </w:r>
      <w:bookmarkEnd w:id="380"/>
    </w:p>
    <w:p w:rsidR="00F01773" w:rsidRPr="00D80022" w:rsidRDefault="00F01773" w:rsidP="001634ED">
      <w:pPr>
        <w:pStyle w:val="subsection"/>
        <w:keepNext/>
      </w:pPr>
      <w:r w:rsidRPr="00D80022">
        <w:tab/>
      </w:r>
      <w:r w:rsidRPr="00D80022">
        <w:tab/>
        <w:t>If:</w:t>
      </w:r>
    </w:p>
    <w:p w:rsidR="00F01773" w:rsidRPr="00D80022" w:rsidRDefault="00F01773" w:rsidP="00F01773">
      <w:pPr>
        <w:pStyle w:val="paragraph"/>
      </w:pPr>
      <w:r w:rsidRPr="00D80022">
        <w:tab/>
        <w:t>(a)</w:t>
      </w:r>
      <w:r w:rsidRPr="00D80022">
        <w:tab/>
        <w:t xml:space="preserve">a person (the </w:t>
      </w:r>
      <w:r w:rsidRPr="00D80022">
        <w:rPr>
          <w:b/>
          <w:i/>
        </w:rPr>
        <w:t>recipient</w:t>
      </w:r>
      <w:r w:rsidRPr="00D80022">
        <w:t>) is liable to repay an amount paid to the recipient under the family assistance law; and</w:t>
      </w:r>
    </w:p>
    <w:p w:rsidR="00F01773" w:rsidRPr="00D80022" w:rsidRDefault="00F01773" w:rsidP="00F01773">
      <w:pPr>
        <w:pStyle w:val="paragraph"/>
      </w:pPr>
      <w:r w:rsidRPr="00D80022">
        <w:tab/>
        <w:t>(b)</w:t>
      </w:r>
      <w:r w:rsidRPr="00D80022">
        <w:tab/>
        <w:t>the amount was paid to the recipient because the recipient contravened a provision of the family assistance law; and</w:t>
      </w:r>
    </w:p>
    <w:p w:rsidR="00F01773" w:rsidRPr="00D80022" w:rsidRDefault="00F01773" w:rsidP="00F01773">
      <w:pPr>
        <w:pStyle w:val="paragraph"/>
      </w:pPr>
      <w:r w:rsidRPr="00D80022">
        <w:tab/>
        <w:t>(c)</w:t>
      </w:r>
      <w:r w:rsidRPr="00D80022">
        <w:tab/>
        <w:t>another person is convicted of an offence:</w:t>
      </w:r>
    </w:p>
    <w:p w:rsidR="00F01773" w:rsidRPr="00D80022" w:rsidRDefault="00F01773" w:rsidP="00F01773">
      <w:pPr>
        <w:pStyle w:val="paragraphsub"/>
      </w:pPr>
      <w:r w:rsidRPr="00D80022">
        <w:tab/>
        <w:t>(i)</w:t>
      </w:r>
      <w:r w:rsidRPr="00D80022">
        <w:tab/>
        <w:t>that is taken to have been committed because of section</w:t>
      </w:r>
      <w:r w:rsidR="00D80022">
        <w:t> </w:t>
      </w:r>
      <w:r w:rsidRPr="00D80022">
        <w:t>11.2</w:t>
      </w:r>
      <w:r w:rsidR="00E35CA9" w:rsidRPr="00D80022">
        <w:t xml:space="preserve"> or 11.2A</w:t>
      </w:r>
      <w:r w:rsidRPr="00D80022">
        <w:t xml:space="preserve"> of the </w:t>
      </w:r>
      <w:r w:rsidRPr="00D80022">
        <w:rPr>
          <w:i/>
        </w:rPr>
        <w:t>Criminal Code</w:t>
      </w:r>
      <w:r w:rsidRPr="00D80022">
        <w:t>; or</w:t>
      </w:r>
    </w:p>
    <w:p w:rsidR="00F01773" w:rsidRPr="00D80022" w:rsidRDefault="00F01773" w:rsidP="00F01773">
      <w:pPr>
        <w:pStyle w:val="paragraphsub"/>
      </w:pPr>
      <w:r w:rsidRPr="00D80022">
        <w:tab/>
        <w:t>(ii)</w:t>
      </w:r>
      <w:r w:rsidRPr="00D80022">
        <w:tab/>
        <w:t>against section</w:t>
      </w:r>
      <w:r w:rsidR="00D80022">
        <w:t> </w:t>
      </w:r>
      <w:r w:rsidRPr="00D80022">
        <w:t xml:space="preserve">11.4 or 11.5 of the </w:t>
      </w:r>
      <w:r w:rsidRPr="00D80022">
        <w:rPr>
          <w:i/>
        </w:rPr>
        <w:t>Criminal Code</w:t>
      </w:r>
      <w:r w:rsidRPr="00D80022">
        <w:t>;</w:t>
      </w:r>
    </w:p>
    <w:p w:rsidR="00F01773" w:rsidRPr="00D80022" w:rsidRDefault="00F01773" w:rsidP="00F01773">
      <w:pPr>
        <w:pStyle w:val="paragraph"/>
      </w:pPr>
      <w:r w:rsidRPr="00D80022">
        <w:tab/>
      </w:r>
      <w:r w:rsidRPr="00D80022">
        <w:tab/>
        <w:t>in relation to that contravention;</w:t>
      </w:r>
    </w:p>
    <w:p w:rsidR="00F01773" w:rsidRPr="00D80022" w:rsidRDefault="00F01773" w:rsidP="00F01773">
      <w:pPr>
        <w:pStyle w:val="subsection2"/>
      </w:pPr>
      <w:r w:rsidRPr="00D80022">
        <w:t>the recipient and the other person are jointly and severally liable to pay the debt.</w:t>
      </w:r>
    </w:p>
    <w:p w:rsidR="00F01773" w:rsidRPr="00D80022" w:rsidRDefault="00F01773" w:rsidP="00F01773">
      <w:pPr>
        <w:pStyle w:val="ActHead5"/>
      </w:pPr>
      <w:bookmarkStart w:id="381" w:name="_Toc398106677"/>
      <w:r w:rsidRPr="00D80022">
        <w:rPr>
          <w:rStyle w:val="CharSectno"/>
        </w:rPr>
        <w:t>76</w:t>
      </w:r>
      <w:r w:rsidRPr="00D80022">
        <w:t xml:space="preserve">  Data</w:t>
      </w:r>
      <w:r w:rsidR="00D80022">
        <w:noBreakHyphen/>
      </w:r>
      <w:r w:rsidRPr="00D80022">
        <w:t>matching Program (Assistance and Tax) Act debts</w:t>
      </w:r>
      <w:bookmarkEnd w:id="381"/>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tab/>
        <w:t>(a)</w:t>
      </w:r>
      <w:r w:rsidRPr="00D80022">
        <w:tab/>
        <w:t>an amount has been paid to a person by way of family assistance; and</w:t>
      </w:r>
    </w:p>
    <w:p w:rsidR="00F01773" w:rsidRPr="00D80022" w:rsidRDefault="00F01773" w:rsidP="00F01773">
      <w:pPr>
        <w:pStyle w:val="paragraph"/>
      </w:pPr>
      <w:r w:rsidRPr="00D80022">
        <w:lastRenderedPageBreak/>
        <w:tab/>
        <w:t>(b)</w:t>
      </w:r>
      <w:r w:rsidRPr="00D80022">
        <w:tab/>
        <w:t>the amount is a debt due to the Commonwealth under subsection</w:t>
      </w:r>
      <w:r w:rsidR="00D80022">
        <w:t> </w:t>
      </w:r>
      <w:r w:rsidRPr="00D80022">
        <w:t xml:space="preserve">11(6) of the </w:t>
      </w:r>
      <w:r w:rsidRPr="00D80022">
        <w:rPr>
          <w:i/>
        </w:rPr>
        <w:t>Data</w:t>
      </w:r>
      <w:r w:rsidR="00D80022">
        <w:rPr>
          <w:i/>
        </w:rPr>
        <w:noBreakHyphen/>
      </w:r>
      <w:r w:rsidRPr="00D80022">
        <w:rPr>
          <w:i/>
        </w:rPr>
        <w:t>matching Program (Assistance and Tax) Act 1990</w:t>
      </w:r>
      <w:r w:rsidRPr="00D80022">
        <w:t>;</w:t>
      </w:r>
    </w:p>
    <w:p w:rsidR="00F01773" w:rsidRPr="00D80022" w:rsidRDefault="00F01773" w:rsidP="00F01773">
      <w:pPr>
        <w:pStyle w:val="subsection2"/>
      </w:pPr>
      <w:r w:rsidRPr="00D80022">
        <w:t>the amount so paid is recoverable by the Commonwealth.</w:t>
      </w:r>
    </w:p>
    <w:p w:rsidR="00F01773" w:rsidRPr="00D80022" w:rsidRDefault="00F01773" w:rsidP="00F01773">
      <w:pPr>
        <w:pStyle w:val="ActHead5"/>
      </w:pPr>
      <w:bookmarkStart w:id="382" w:name="_Toc398106678"/>
      <w:r w:rsidRPr="00D80022">
        <w:rPr>
          <w:rStyle w:val="CharSectno"/>
        </w:rPr>
        <w:t>77</w:t>
      </w:r>
      <w:r w:rsidRPr="00D80022">
        <w:t xml:space="preserve">  Notices in respect of debt</w:t>
      </w:r>
      <w:bookmarkEnd w:id="382"/>
    </w:p>
    <w:p w:rsidR="00F01773" w:rsidRPr="00D80022" w:rsidRDefault="00F01773" w:rsidP="00F01773">
      <w:pPr>
        <w:pStyle w:val="subsection"/>
      </w:pPr>
      <w:r w:rsidRPr="00D80022">
        <w:tab/>
        <w:t>(1)</w:t>
      </w:r>
      <w:r w:rsidRPr="00D80022">
        <w:tab/>
        <w:t xml:space="preserve">If a debt by a person to the Commonwealth under a provision of this </w:t>
      </w:r>
      <w:r w:rsidR="00127CA2" w:rsidRPr="00D80022">
        <w:t>Part</w:t>
      </w:r>
      <w:r w:rsidR="00753CFA" w:rsidRPr="00D80022">
        <w:t xml:space="preserve"> </w:t>
      </w:r>
      <w:r w:rsidRPr="00D80022">
        <w:t>has not been wholly paid, the Secretary must give the person a notice specifying:</w:t>
      </w:r>
    </w:p>
    <w:p w:rsidR="00F01773" w:rsidRPr="00D80022" w:rsidRDefault="00F01773" w:rsidP="00F01773">
      <w:pPr>
        <w:pStyle w:val="paragraph"/>
      </w:pPr>
      <w:r w:rsidRPr="00D80022">
        <w:tab/>
        <w:t>(a)</w:t>
      </w:r>
      <w:r w:rsidRPr="00D80022">
        <w:tab/>
        <w:t xml:space="preserve">the date on which it was issued (the </w:t>
      </w:r>
      <w:r w:rsidRPr="00D80022">
        <w:rPr>
          <w:b/>
          <w:i/>
        </w:rPr>
        <w:t>date of the notice</w:t>
      </w:r>
      <w:r w:rsidRPr="00D80022">
        <w:t>); and</w:t>
      </w:r>
    </w:p>
    <w:p w:rsidR="00F01773" w:rsidRPr="00D80022" w:rsidRDefault="00F01773" w:rsidP="00F01773">
      <w:pPr>
        <w:pStyle w:val="paragraph"/>
      </w:pPr>
      <w:r w:rsidRPr="00D80022">
        <w:tab/>
        <w:t>(b)</w:t>
      </w:r>
      <w:r w:rsidRPr="00D80022">
        <w:tab/>
        <w:t xml:space="preserve">the reason the debt was incurred, including a brief explanation of the circumstances that led to the debt being incurred; and </w:t>
      </w:r>
    </w:p>
    <w:p w:rsidR="00F01773" w:rsidRPr="00D80022" w:rsidRDefault="00F01773" w:rsidP="00F01773">
      <w:pPr>
        <w:pStyle w:val="paragraph"/>
      </w:pPr>
      <w:r w:rsidRPr="00D80022">
        <w:tab/>
        <w:t>(c)</w:t>
      </w:r>
      <w:r w:rsidRPr="00D80022">
        <w:tab/>
        <w:t>the period to which the debt relates; and</w:t>
      </w:r>
    </w:p>
    <w:p w:rsidR="00F01773" w:rsidRPr="00D80022" w:rsidRDefault="00F01773" w:rsidP="00F01773">
      <w:pPr>
        <w:pStyle w:val="paragraph"/>
      </w:pPr>
      <w:r w:rsidRPr="00D80022">
        <w:tab/>
        <w:t>(d)</w:t>
      </w:r>
      <w:r w:rsidRPr="00D80022">
        <w:tab/>
        <w:t>the outstanding amount of the debt at the date of the notice; and</w:t>
      </w:r>
    </w:p>
    <w:p w:rsidR="00F01773" w:rsidRPr="00D80022" w:rsidRDefault="00F01773" w:rsidP="00F01773">
      <w:pPr>
        <w:pStyle w:val="paragraph"/>
      </w:pPr>
      <w:r w:rsidRPr="00D80022">
        <w:tab/>
        <w:t>(e)</w:t>
      </w:r>
      <w:r w:rsidRPr="00D80022">
        <w:tab/>
        <w:t>the day on which the outstanding amount is due and payable; and</w:t>
      </w:r>
    </w:p>
    <w:p w:rsidR="00F01773" w:rsidRPr="00D80022" w:rsidRDefault="00F01773" w:rsidP="00F01773">
      <w:pPr>
        <w:pStyle w:val="paragraph"/>
      </w:pPr>
      <w:r w:rsidRPr="00D80022">
        <w:tab/>
        <w:t>(f)</w:t>
      </w:r>
      <w:r w:rsidRPr="00D80022">
        <w:tab/>
        <w:t>that a range of options is available for repayment of the debt; and</w:t>
      </w:r>
    </w:p>
    <w:p w:rsidR="00F01773" w:rsidRPr="00D80022" w:rsidRDefault="00F01773" w:rsidP="00F01773">
      <w:pPr>
        <w:pStyle w:val="paragraph"/>
      </w:pPr>
      <w:r w:rsidRPr="00D80022">
        <w:tab/>
        <w:t>(g)</w:t>
      </w:r>
      <w:r w:rsidRPr="00D80022">
        <w:tab/>
        <w:t>the contact details for inquiries concerning the debt.</w:t>
      </w:r>
    </w:p>
    <w:p w:rsidR="00F01773" w:rsidRPr="00D80022" w:rsidRDefault="00F01773" w:rsidP="00F01773">
      <w:pPr>
        <w:pStyle w:val="subsection"/>
      </w:pPr>
      <w:r w:rsidRPr="00D80022">
        <w:tab/>
        <w:t>(2)</w:t>
      </w:r>
      <w:r w:rsidRPr="00D80022">
        <w:tab/>
        <w:t xml:space="preserve">The outstanding amount of the debt is due and payable on the 28th day after the date of the notice. </w:t>
      </w:r>
    </w:p>
    <w:p w:rsidR="00F01773" w:rsidRPr="00D80022" w:rsidRDefault="00F01773" w:rsidP="00F01773">
      <w:pPr>
        <w:pStyle w:val="subsection"/>
      </w:pPr>
      <w:r w:rsidRPr="00D80022">
        <w:tab/>
        <w:t>(3)</w:t>
      </w:r>
      <w:r w:rsidRPr="00D80022">
        <w:tab/>
        <w:t>If the debt has not been wholly paid and:</w:t>
      </w:r>
    </w:p>
    <w:p w:rsidR="00F01773" w:rsidRPr="00D80022" w:rsidRDefault="00F01773" w:rsidP="00F01773">
      <w:pPr>
        <w:pStyle w:val="paragraph"/>
      </w:pPr>
      <w:r w:rsidRPr="00D80022">
        <w:tab/>
        <w:t>(a)</w:t>
      </w:r>
      <w:r w:rsidRPr="00D80022">
        <w:tab/>
        <w:t>the person has failed to enter into an arrangement under section</w:t>
      </w:r>
      <w:r w:rsidR="00D80022">
        <w:t> </w:t>
      </w:r>
      <w:r w:rsidRPr="00D80022">
        <w:t>91 to pay the outstanding amount of the debt; or</w:t>
      </w:r>
    </w:p>
    <w:p w:rsidR="00F01773" w:rsidRPr="00D80022" w:rsidRDefault="00F01773" w:rsidP="00F01773">
      <w:pPr>
        <w:pStyle w:val="paragraph"/>
      </w:pPr>
      <w:r w:rsidRPr="00D80022">
        <w:tab/>
        <w:t>(b)</w:t>
      </w:r>
      <w:r w:rsidRPr="00D80022">
        <w:tab/>
        <w:t>the person has entered into an arrangement under that section but has failed to make a payment in accordance with the arrangement or, if the arrangement has been amended, in accordance with the arrangement as amended;</w:t>
      </w:r>
    </w:p>
    <w:p w:rsidR="00F01773" w:rsidRPr="00D80022" w:rsidRDefault="00F01773" w:rsidP="00F01773">
      <w:pPr>
        <w:pStyle w:val="subsection2"/>
      </w:pPr>
      <w:r w:rsidRPr="00D80022">
        <w:t>the Secretary may give to the person a further notice specifying:</w:t>
      </w:r>
    </w:p>
    <w:p w:rsidR="00F01773" w:rsidRPr="00D80022" w:rsidRDefault="00F01773" w:rsidP="00F01773">
      <w:pPr>
        <w:pStyle w:val="paragraph"/>
      </w:pPr>
      <w:r w:rsidRPr="00D80022">
        <w:tab/>
        <w:t>(c)</w:t>
      </w:r>
      <w:r w:rsidRPr="00D80022">
        <w:tab/>
        <w:t xml:space="preserve">the date on which it was issued (the </w:t>
      </w:r>
      <w:r w:rsidRPr="00D80022">
        <w:rPr>
          <w:b/>
          <w:i/>
        </w:rPr>
        <w:t>date of the further notice</w:t>
      </w:r>
      <w:r w:rsidRPr="00D80022">
        <w:t>); and</w:t>
      </w:r>
    </w:p>
    <w:p w:rsidR="00F01773" w:rsidRPr="00D80022" w:rsidRDefault="00F01773" w:rsidP="00F01773">
      <w:pPr>
        <w:pStyle w:val="paragraph"/>
      </w:pPr>
      <w:r w:rsidRPr="00D80022">
        <w:tab/>
        <w:t>(d)</w:t>
      </w:r>
      <w:r w:rsidRPr="00D80022">
        <w:tab/>
        <w:t xml:space="preserve">the matters mentioned in </w:t>
      </w:r>
      <w:r w:rsidR="00D80022">
        <w:t>paragraphs (</w:t>
      </w:r>
      <w:r w:rsidRPr="00D80022">
        <w:t>1)(b) to (g); and</w:t>
      </w:r>
    </w:p>
    <w:p w:rsidR="00F01773" w:rsidRPr="00D80022" w:rsidRDefault="00F01773" w:rsidP="00F01773">
      <w:pPr>
        <w:pStyle w:val="paragraph"/>
      </w:pPr>
      <w:r w:rsidRPr="00D80022">
        <w:lastRenderedPageBreak/>
        <w:tab/>
        <w:t>(e)</w:t>
      </w:r>
      <w:r w:rsidRPr="00D80022">
        <w:tab/>
        <w:t>the effect of sections</w:t>
      </w:r>
      <w:r w:rsidR="00D80022">
        <w:t> </w:t>
      </w:r>
      <w:r w:rsidRPr="00D80022">
        <w:t>78 and 78B; and</w:t>
      </w:r>
    </w:p>
    <w:p w:rsidR="00F01773" w:rsidRPr="00D80022" w:rsidRDefault="00F01773" w:rsidP="00F01773">
      <w:pPr>
        <w:pStyle w:val="paragraph"/>
      </w:pPr>
      <w:r w:rsidRPr="00D80022">
        <w:tab/>
        <w:t>(f)</w:t>
      </w:r>
      <w:r w:rsidRPr="00D80022">
        <w:tab/>
        <w:t>how the interest under section</w:t>
      </w:r>
      <w:r w:rsidR="00D80022">
        <w:t> </w:t>
      </w:r>
      <w:r w:rsidRPr="00D80022">
        <w:t>78 is to be calculated.</w:t>
      </w:r>
    </w:p>
    <w:p w:rsidR="00F01773" w:rsidRPr="00D80022" w:rsidRDefault="00F01773" w:rsidP="00F01773">
      <w:pPr>
        <w:pStyle w:val="subsection"/>
      </w:pPr>
      <w:r w:rsidRPr="00D80022">
        <w:tab/>
        <w:t>(4)</w:t>
      </w:r>
      <w:r w:rsidRPr="00D80022">
        <w:tab/>
        <w:t xml:space="preserve">A notice given under </w:t>
      </w:r>
      <w:r w:rsidR="00D80022">
        <w:t>subsection (</w:t>
      </w:r>
      <w:r w:rsidRPr="00D80022">
        <w:t xml:space="preserve">1) may also specify the matters mentioned in </w:t>
      </w:r>
      <w:r w:rsidR="00D80022">
        <w:t>paragraphs (</w:t>
      </w:r>
      <w:r w:rsidRPr="00D80022">
        <w:t xml:space="preserve">3)(e) and (f) and, if it does so, it is taken also to be a further notice given under </w:t>
      </w:r>
      <w:r w:rsidR="00D80022">
        <w:t>subsection (</w:t>
      </w:r>
      <w:r w:rsidRPr="00D80022">
        <w:t>3).</w:t>
      </w:r>
    </w:p>
    <w:p w:rsidR="00F01773" w:rsidRPr="00D80022" w:rsidRDefault="00F01773" w:rsidP="00F01773">
      <w:pPr>
        <w:pStyle w:val="ActHead5"/>
      </w:pPr>
      <w:bookmarkStart w:id="383" w:name="_Toc398106679"/>
      <w:r w:rsidRPr="00D80022">
        <w:rPr>
          <w:rStyle w:val="CharSectno"/>
        </w:rPr>
        <w:t>78</w:t>
      </w:r>
      <w:r w:rsidRPr="00D80022">
        <w:t xml:space="preserve">  Interest on debt</w:t>
      </w:r>
      <w:bookmarkEnd w:id="383"/>
    </w:p>
    <w:p w:rsidR="00F01773" w:rsidRPr="00D80022" w:rsidRDefault="00F01773" w:rsidP="00F01773">
      <w:pPr>
        <w:pStyle w:val="subsection"/>
      </w:pPr>
      <w:r w:rsidRPr="00D80022">
        <w:tab/>
        <w:t>(1)</w:t>
      </w:r>
      <w:r w:rsidRPr="00D80022">
        <w:tab/>
        <w:t>This section applies to a person who:</w:t>
      </w:r>
    </w:p>
    <w:p w:rsidR="00F01773" w:rsidRPr="00D80022" w:rsidRDefault="00F01773" w:rsidP="00F01773">
      <w:pPr>
        <w:pStyle w:val="paragraph"/>
      </w:pPr>
      <w:r w:rsidRPr="00D80022">
        <w:tab/>
        <w:t>(a)</w:t>
      </w:r>
      <w:r w:rsidRPr="00D80022">
        <w:tab/>
        <w:t>receives a further notice given under subsection</w:t>
      </w:r>
      <w:r w:rsidR="00D80022">
        <w:t> </w:t>
      </w:r>
      <w:r w:rsidRPr="00D80022">
        <w:t>77(3); and</w:t>
      </w:r>
    </w:p>
    <w:p w:rsidR="00F01773" w:rsidRPr="00D80022" w:rsidRDefault="00F01773" w:rsidP="00F01773">
      <w:pPr>
        <w:pStyle w:val="paragraph"/>
      </w:pPr>
      <w:r w:rsidRPr="00D80022">
        <w:tab/>
        <w:t>(b)</w:t>
      </w:r>
      <w:r w:rsidRPr="00D80022">
        <w:tab/>
        <w:t>is not receiving instalments of family tax benefit.</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the person has not entered into an arrangement, on or before the final payment day, to pay the outstanding amount of the debt; and</w:t>
      </w:r>
    </w:p>
    <w:p w:rsidR="00F01773" w:rsidRPr="00D80022" w:rsidRDefault="00F01773" w:rsidP="00F01773">
      <w:pPr>
        <w:pStyle w:val="paragraph"/>
      </w:pPr>
      <w:r w:rsidRPr="00D80022">
        <w:tab/>
        <w:t>(b)</w:t>
      </w:r>
      <w:r w:rsidRPr="00D80022">
        <w:tab/>
        <w:t>the Secretary has notified the person in writing that the person will be required to pay interest under this subsection;</w:t>
      </w:r>
    </w:p>
    <w:p w:rsidR="00F01773" w:rsidRPr="00D80022" w:rsidRDefault="00F01773" w:rsidP="00F01773">
      <w:pPr>
        <w:pStyle w:val="subsection2"/>
      </w:pPr>
      <w:r w:rsidRPr="00D80022">
        <w:t>the person is liable to pay interest:</w:t>
      </w:r>
    </w:p>
    <w:p w:rsidR="00F01773" w:rsidRPr="00D80022" w:rsidRDefault="00F01773" w:rsidP="00F01773">
      <w:pPr>
        <w:pStyle w:val="paragraph"/>
      </w:pPr>
      <w:r w:rsidRPr="00D80022">
        <w:tab/>
        <w:t>(c)</w:t>
      </w:r>
      <w:r w:rsidRPr="00D80022">
        <w:tab/>
        <w:t>from and including the first day after the final payment day until the debt is wholly paid; and</w:t>
      </w:r>
    </w:p>
    <w:p w:rsidR="00F01773" w:rsidRPr="00D80022" w:rsidRDefault="00F01773" w:rsidP="00F01773">
      <w:pPr>
        <w:pStyle w:val="paragraph"/>
      </w:pPr>
      <w:r w:rsidRPr="00D80022">
        <w:tab/>
        <w:t>(d)</w:t>
      </w:r>
      <w:r w:rsidRPr="00D80022">
        <w:tab/>
        <w:t>at the penalty interest rate;</w:t>
      </w:r>
    </w:p>
    <w:p w:rsidR="00F01773" w:rsidRPr="00D80022" w:rsidRDefault="00F01773" w:rsidP="00F01773">
      <w:pPr>
        <w:pStyle w:val="subsection2"/>
      </w:pPr>
      <w:r w:rsidRPr="00D80022">
        <w:t>on the outstanding amount from time to time.</w:t>
      </w:r>
    </w:p>
    <w:p w:rsidR="00F01773" w:rsidRPr="00D80022" w:rsidRDefault="00F01773" w:rsidP="00F01773">
      <w:pPr>
        <w:pStyle w:val="subsection"/>
      </w:pPr>
      <w:r w:rsidRPr="00D80022">
        <w:tab/>
        <w:t>(2A)</w:t>
      </w:r>
      <w:r w:rsidRPr="00D80022">
        <w:tab/>
        <w:t>Under this section, a person is not liable to pay interest on a debt, or the proportion of a debt, that was incurred because of an administrative error made by the Commonwealth or an agent of the Commonwealth.</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the person has entered into an arrangement to pay the outstanding amount of the debt; and</w:t>
      </w:r>
    </w:p>
    <w:p w:rsidR="00F01773" w:rsidRPr="00D80022" w:rsidRDefault="00F01773" w:rsidP="00F01773">
      <w:pPr>
        <w:pStyle w:val="paragraph"/>
      </w:pPr>
      <w:r w:rsidRPr="00D80022">
        <w:tab/>
        <w:t>(b)</w:t>
      </w:r>
      <w:r w:rsidRPr="00D80022">
        <w:tab/>
        <w:t>the person has failed to make a particular payment in accordance with the arrangement; and</w:t>
      </w:r>
    </w:p>
    <w:p w:rsidR="00F01773" w:rsidRPr="00D80022" w:rsidRDefault="00F01773" w:rsidP="00F01773">
      <w:pPr>
        <w:pStyle w:val="paragraph"/>
      </w:pPr>
      <w:r w:rsidRPr="00D80022">
        <w:tab/>
        <w:t>(c)</w:t>
      </w:r>
      <w:r w:rsidRPr="00D80022">
        <w:tab/>
        <w:t>the Secretary has notified the person in writing that the person will be required to pay interest under this subsection;</w:t>
      </w:r>
    </w:p>
    <w:p w:rsidR="00F01773" w:rsidRPr="00D80022" w:rsidRDefault="00F01773" w:rsidP="00F01773">
      <w:pPr>
        <w:pStyle w:val="subsection2"/>
      </w:pPr>
      <w:r w:rsidRPr="00D80022">
        <w:t>the person is liable to pay interest:</w:t>
      </w:r>
    </w:p>
    <w:p w:rsidR="00F01773" w:rsidRPr="00D80022" w:rsidRDefault="00F01773" w:rsidP="00F01773">
      <w:pPr>
        <w:pStyle w:val="paragraph"/>
      </w:pPr>
      <w:r w:rsidRPr="00D80022">
        <w:lastRenderedPageBreak/>
        <w:tab/>
        <w:t>(d)</w:t>
      </w:r>
      <w:r w:rsidRPr="00D80022">
        <w:tab/>
        <w:t>if the failure occurs on or before the final payment day—from and including the first day after the final payment day until the debt is wholly paid; or</w:t>
      </w:r>
    </w:p>
    <w:p w:rsidR="00F01773" w:rsidRPr="00D80022" w:rsidRDefault="00F01773" w:rsidP="00F01773">
      <w:pPr>
        <w:pStyle w:val="paragraph"/>
      </w:pPr>
      <w:r w:rsidRPr="00D80022">
        <w:tab/>
        <w:t>(e)</w:t>
      </w:r>
      <w:r w:rsidRPr="00D80022">
        <w:tab/>
        <w:t>if the failure occurs after the final payment day—from and including the day after the day in respect of which the last payment in respect of the debt was made until the debt is wholly paid;</w:t>
      </w:r>
    </w:p>
    <w:p w:rsidR="00F01773" w:rsidRPr="00D80022" w:rsidRDefault="00F01773" w:rsidP="00F01773">
      <w:pPr>
        <w:pStyle w:val="subsection2"/>
      </w:pPr>
      <w:r w:rsidRPr="00D80022">
        <w:t>at the penalty interest rate, on the outstanding amount from time to time.</w:t>
      </w:r>
    </w:p>
    <w:p w:rsidR="00F01773" w:rsidRPr="00D80022" w:rsidRDefault="00F01773" w:rsidP="00F01773">
      <w:pPr>
        <w:pStyle w:val="subsection"/>
      </w:pPr>
      <w:r w:rsidRPr="00D80022">
        <w:tab/>
        <w:t>(4)</w:t>
      </w:r>
      <w:r w:rsidRPr="00D80022">
        <w:tab/>
        <w:t xml:space="preserve">For the purposes of </w:t>
      </w:r>
      <w:r w:rsidR="00D80022">
        <w:t>subsections (</w:t>
      </w:r>
      <w:r w:rsidRPr="00D80022">
        <w:t xml:space="preserve">2) and (3), the </w:t>
      </w:r>
      <w:r w:rsidRPr="00D80022">
        <w:rPr>
          <w:b/>
          <w:i/>
        </w:rPr>
        <w:t>final payment day</w:t>
      </w:r>
      <w:r w:rsidRPr="00D80022">
        <w:t xml:space="preserve"> is the latest of the following days:</w:t>
      </w:r>
    </w:p>
    <w:p w:rsidR="00F01773" w:rsidRPr="00D80022" w:rsidRDefault="00F01773" w:rsidP="00F01773">
      <w:pPr>
        <w:pStyle w:val="paragraph"/>
      </w:pPr>
      <w:r w:rsidRPr="00D80022">
        <w:tab/>
        <w:t>(a)</w:t>
      </w:r>
      <w:r w:rsidRPr="00D80022">
        <w:tab/>
        <w:t>the 90th day after the day on which the outstanding amount of the debt was due and payable;</w:t>
      </w:r>
    </w:p>
    <w:p w:rsidR="00F01773" w:rsidRPr="00D80022" w:rsidRDefault="00F01773" w:rsidP="00F01773">
      <w:pPr>
        <w:pStyle w:val="paragraph"/>
      </w:pPr>
      <w:r w:rsidRPr="00D80022">
        <w:tab/>
        <w:t>(b)</w:t>
      </w:r>
      <w:r w:rsidRPr="00D80022">
        <w:tab/>
        <w:t>the 28th day after the date of the further notice given under subsection</w:t>
      </w:r>
      <w:r w:rsidR="00D80022">
        <w:t> </w:t>
      </w:r>
      <w:r w:rsidRPr="00D80022">
        <w:t>77(3);</w:t>
      </w:r>
    </w:p>
    <w:p w:rsidR="00F01773" w:rsidRPr="00D80022" w:rsidRDefault="00F01773" w:rsidP="00F01773">
      <w:pPr>
        <w:pStyle w:val="paragraph"/>
      </w:pPr>
      <w:r w:rsidRPr="00D80022">
        <w:tab/>
        <w:t>(c)</w:t>
      </w:r>
      <w:r w:rsidRPr="00D80022">
        <w:tab/>
        <w:t>if a request for review has been made within 90 days after the receipt of a notice issued under subsection</w:t>
      </w:r>
      <w:r w:rsidR="00D80022">
        <w:t> </w:t>
      </w:r>
      <w:r w:rsidRPr="00D80022">
        <w:t>77(1)—90 days after the day on which an authorised review officer makes a decision in respect of the request.</w:t>
      </w:r>
    </w:p>
    <w:p w:rsidR="00F01773" w:rsidRPr="00D80022" w:rsidRDefault="00F01773" w:rsidP="00F01773">
      <w:pPr>
        <w:pStyle w:val="subsection"/>
      </w:pPr>
      <w:r w:rsidRPr="00D80022">
        <w:tab/>
        <w:t>(5)</w:t>
      </w:r>
      <w:r w:rsidRPr="00D80022">
        <w:tab/>
        <w:t>The interest payable on the outstanding amount of a debt is a debt due to the Commonwealth.</w:t>
      </w:r>
    </w:p>
    <w:p w:rsidR="00F01773" w:rsidRPr="00D80022" w:rsidRDefault="00F01773" w:rsidP="00F01773">
      <w:pPr>
        <w:pStyle w:val="subsection"/>
      </w:pPr>
      <w:r w:rsidRPr="00D80022">
        <w:tab/>
        <w:t>(6)</w:t>
      </w:r>
      <w:r w:rsidRPr="00D80022">
        <w:tab/>
        <w:t>If:</w:t>
      </w:r>
    </w:p>
    <w:p w:rsidR="00F01773" w:rsidRPr="00D80022" w:rsidRDefault="00F01773" w:rsidP="00F01773">
      <w:pPr>
        <w:pStyle w:val="paragraph"/>
      </w:pPr>
      <w:r w:rsidRPr="00D80022">
        <w:tab/>
        <w:t>(a)</w:t>
      </w:r>
      <w:r w:rsidRPr="00D80022">
        <w:tab/>
        <w:t>interest is payable on the debt; and</w:t>
      </w:r>
    </w:p>
    <w:p w:rsidR="00F01773" w:rsidRPr="00D80022" w:rsidRDefault="00F01773" w:rsidP="00F01773">
      <w:pPr>
        <w:pStyle w:val="paragraph"/>
      </w:pPr>
      <w:r w:rsidRPr="00D80022">
        <w:tab/>
        <w:t>(b)</w:t>
      </w:r>
      <w:r w:rsidRPr="00D80022">
        <w:tab/>
        <w:t>an amount is paid for the purpose of paying the debt and the interest;</w:t>
      </w:r>
    </w:p>
    <w:p w:rsidR="00F01773" w:rsidRPr="00D80022" w:rsidRDefault="00F01773" w:rsidP="00F01773">
      <w:pPr>
        <w:pStyle w:val="subsection2"/>
      </w:pPr>
      <w:r w:rsidRPr="00D80022">
        <w:t>the amount so paid is to be applied as follows:</w:t>
      </w:r>
    </w:p>
    <w:p w:rsidR="00F01773" w:rsidRPr="00D80022" w:rsidRDefault="00F01773" w:rsidP="00F01773">
      <w:pPr>
        <w:pStyle w:val="paragraph"/>
      </w:pPr>
      <w:r w:rsidRPr="00D80022">
        <w:tab/>
        <w:t>(c)</w:t>
      </w:r>
      <w:r w:rsidRPr="00D80022">
        <w:tab/>
        <w:t>until the debt (excluding interest) is fully paid—in satisfaction of the amount of the debt that is due when the payment is made;</w:t>
      </w:r>
    </w:p>
    <w:p w:rsidR="00F01773" w:rsidRPr="00D80022" w:rsidRDefault="00F01773" w:rsidP="00F01773">
      <w:pPr>
        <w:pStyle w:val="paragraph"/>
      </w:pPr>
      <w:r w:rsidRPr="00D80022">
        <w:tab/>
        <w:t>(d)</w:t>
      </w:r>
      <w:r w:rsidRPr="00D80022">
        <w:tab/>
        <w:t>after the debt (excluding interest) is fully paid—in satisfaction of the interest that had become payable on the debt before the debt was fully paid.</w:t>
      </w:r>
    </w:p>
    <w:p w:rsidR="00F01773" w:rsidRPr="00D80022" w:rsidRDefault="00F01773" w:rsidP="00F01773">
      <w:pPr>
        <w:pStyle w:val="subsection"/>
      </w:pPr>
      <w:r w:rsidRPr="00D80022">
        <w:tab/>
        <w:t>(7)</w:t>
      </w:r>
      <w:r w:rsidRPr="00D80022">
        <w:tab/>
        <w:t>In this section:</w:t>
      </w:r>
    </w:p>
    <w:p w:rsidR="00F01773" w:rsidRPr="00D80022" w:rsidRDefault="00F01773" w:rsidP="00F01773">
      <w:pPr>
        <w:pStyle w:val="Definition"/>
      </w:pPr>
      <w:r w:rsidRPr="00D80022">
        <w:rPr>
          <w:b/>
          <w:i/>
        </w:rPr>
        <w:lastRenderedPageBreak/>
        <w:t>arrangement</w:t>
      </w:r>
      <w:r w:rsidRPr="00D80022">
        <w:t xml:space="preserve"> means:</w:t>
      </w:r>
    </w:p>
    <w:p w:rsidR="00F01773" w:rsidRPr="00D80022" w:rsidRDefault="00F01773" w:rsidP="00F01773">
      <w:pPr>
        <w:pStyle w:val="paragraph"/>
      </w:pPr>
      <w:r w:rsidRPr="00D80022">
        <w:tab/>
        <w:t>(a)</w:t>
      </w:r>
      <w:r w:rsidRPr="00D80022">
        <w:tab/>
        <w:t>an arrangement entered into with the Secretary under section</w:t>
      </w:r>
      <w:r w:rsidR="00D80022">
        <w:t> </w:t>
      </w:r>
      <w:r w:rsidRPr="00D80022">
        <w:t>91; or</w:t>
      </w:r>
    </w:p>
    <w:p w:rsidR="00F01773" w:rsidRPr="00D80022" w:rsidRDefault="00F01773" w:rsidP="00F01773">
      <w:pPr>
        <w:pStyle w:val="paragraph"/>
      </w:pPr>
      <w:r w:rsidRPr="00D80022">
        <w:tab/>
        <w:t>(b)</w:t>
      </w:r>
      <w:r w:rsidRPr="00D80022">
        <w:tab/>
        <w:t>if such an arrangement has been amended—the arrangement as amended.</w:t>
      </w:r>
    </w:p>
    <w:p w:rsidR="00F01773" w:rsidRPr="00D80022" w:rsidRDefault="00F01773" w:rsidP="00F01773">
      <w:pPr>
        <w:pStyle w:val="ActHead5"/>
      </w:pPr>
      <w:bookmarkStart w:id="384" w:name="_Toc398106680"/>
      <w:r w:rsidRPr="00D80022">
        <w:rPr>
          <w:rStyle w:val="CharSectno"/>
        </w:rPr>
        <w:t>78A</w:t>
      </w:r>
      <w:r w:rsidRPr="00D80022">
        <w:t xml:space="preserve">  Determination that interest not to be payable</w:t>
      </w:r>
      <w:bookmarkEnd w:id="384"/>
    </w:p>
    <w:p w:rsidR="00F01773" w:rsidRPr="00D80022" w:rsidRDefault="00F01773" w:rsidP="00F01773">
      <w:pPr>
        <w:pStyle w:val="subsection"/>
      </w:pPr>
      <w:r w:rsidRPr="00D80022">
        <w:tab/>
        <w:t>(1)</w:t>
      </w:r>
      <w:r w:rsidRPr="00D80022">
        <w:tab/>
        <w:t>The Secretary may determine that interest is not payable, or is not payable in respect of a particular period, by a person on the outstanding amount of a debt.</w:t>
      </w:r>
    </w:p>
    <w:p w:rsidR="00F01773" w:rsidRPr="00D80022" w:rsidRDefault="00F01773" w:rsidP="00F01773">
      <w:pPr>
        <w:pStyle w:val="subsection"/>
        <w:rPr>
          <w:snapToGrid w:val="0"/>
          <w:lang w:eastAsia="en-US"/>
        </w:rPr>
      </w:pPr>
      <w:r w:rsidRPr="00D80022">
        <w:rPr>
          <w:snapToGrid w:val="0"/>
          <w:lang w:eastAsia="en-US"/>
        </w:rPr>
        <w:tab/>
        <w:t>(1A)</w:t>
      </w:r>
      <w:r w:rsidRPr="00D80022">
        <w:rPr>
          <w:snapToGrid w:val="0"/>
          <w:lang w:eastAsia="en-US"/>
        </w:rPr>
        <w:tab/>
        <w:t>The Secretary may make a determination under this section in circumstances that include (but are not limited to) the Secretary being satisfied that the person has a reasonable excuse for:</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failing to enter into an arrangement under section</w:t>
      </w:r>
      <w:r w:rsidR="00D80022">
        <w:rPr>
          <w:snapToGrid w:val="0"/>
          <w:lang w:eastAsia="en-US"/>
        </w:rPr>
        <w:t> </w:t>
      </w:r>
      <w:r w:rsidRPr="00D80022">
        <w:rPr>
          <w:snapToGrid w:val="0"/>
          <w:lang w:eastAsia="en-US"/>
        </w:rPr>
        <w:t>91 to pay the outstanding amount of the debt; or</w:t>
      </w:r>
    </w:p>
    <w:p w:rsidR="00F01773" w:rsidRPr="00D80022" w:rsidRDefault="00F01773" w:rsidP="00F01773">
      <w:pPr>
        <w:pStyle w:val="paragraph"/>
      </w:pPr>
      <w:r w:rsidRPr="00D80022">
        <w:rPr>
          <w:snapToGrid w:val="0"/>
          <w:lang w:eastAsia="en-US"/>
        </w:rPr>
        <w:tab/>
        <w:t>(b)</w:t>
      </w:r>
      <w:r w:rsidRPr="00D80022">
        <w:rPr>
          <w:snapToGrid w:val="0"/>
          <w:lang w:eastAsia="en-US"/>
        </w:rPr>
        <w:tab/>
        <w:t>having entered an arrangement, failing to make a payment in accordance with that arrangement.</w:t>
      </w:r>
    </w:p>
    <w:p w:rsidR="00F01773" w:rsidRPr="00D80022" w:rsidRDefault="00F01773" w:rsidP="00F01773">
      <w:pPr>
        <w:pStyle w:val="subsection"/>
      </w:pPr>
      <w:r w:rsidRPr="00D80022">
        <w:tab/>
        <w:t>(2)</w:t>
      </w:r>
      <w:r w:rsidRPr="00D80022">
        <w:tab/>
        <w:t>The determination may relate to a period before, or to a period that includes a period before, the making of a determination.</w:t>
      </w:r>
    </w:p>
    <w:p w:rsidR="00F01773" w:rsidRPr="00D80022" w:rsidRDefault="00F01773" w:rsidP="00F01773">
      <w:pPr>
        <w:pStyle w:val="subsection"/>
      </w:pPr>
      <w:r w:rsidRPr="00D80022">
        <w:tab/>
        <w:t>(3)</w:t>
      </w:r>
      <w:r w:rsidRPr="00D80022">
        <w:tab/>
        <w:t>The determination may be expressed to be subject to the person complying with one or more specified conditions.</w:t>
      </w:r>
    </w:p>
    <w:p w:rsidR="00F01773" w:rsidRPr="00D80022" w:rsidRDefault="00F01773" w:rsidP="00F01773">
      <w:pPr>
        <w:pStyle w:val="subsection"/>
      </w:pPr>
      <w:r w:rsidRPr="00D80022">
        <w:tab/>
        <w:t>(4)</w:t>
      </w:r>
      <w:r w:rsidRPr="00D80022">
        <w:tab/>
        <w:t>If the person has been notified under subsection</w:t>
      </w:r>
      <w:r w:rsidR="00D80022">
        <w:t> </w:t>
      </w:r>
      <w:r w:rsidRPr="00D80022">
        <w:t>78(2) or (3) that he or she will be required to pay interest under that subsection, the Secretary must give written notice of the determination to the person as soon as practicable after the determination is made.</w:t>
      </w:r>
    </w:p>
    <w:p w:rsidR="00F01773" w:rsidRPr="00D80022" w:rsidRDefault="00F01773" w:rsidP="00F01773">
      <w:pPr>
        <w:pStyle w:val="subsection"/>
      </w:pPr>
      <w:r w:rsidRPr="00D80022">
        <w:tab/>
        <w:t>(5)</w:t>
      </w:r>
      <w:r w:rsidRPr="00D80022">
        <w:tab/>
        <w:t xml:space="preserve">Contravention of </w:t>
      </w:r>
      <w:r w:rsidR="00D80022">
        <w:t>subsection (</w:t>
      </w:r>
      <w:r w:rsidRPr="00D80022">
        <w:t>4) does not invalidate a determination.</w:t>
      </w:r>
    </w:p>
    <w:p w:rsidR="00F01773" w:rsidRPr="00D80022" w:rsidRDefault="00F01773" w:rsidP="00F01773">
      <w:pPr>
        <w:pStyle w:val="subsection"/>
      </w:pPr>
      <w:r w:rsidRPr="00D80022">
        <w:tab/>
        <w:t>(6)</w:t>
      </w:r>
      <w:r w:rsidRPr="00D80022">
        <w:tab/>
        <w:t>If:</w:t>
      </w:r>
    </w:p>
    <w:p w:rsidR="00F01773" w:rsidRPr="00D80022" w:rsidRDefault="00F01773" w:rsidP="00F01773">
      <w:pPr>
        <w:pStyle w:val="paragraph"/>
      </w:pPr>
      <w:r w:rsidRPr="00D80022">
        <w:tab/>
        <w:t>(a)</w:t>
      </w:r>
      <w:r w:rsidRPr="00D80022">
        <w:tab/>
        <w:t>the determination is expressed to be subject to the person complying with one or more specified conditions; and</w:t>
      </w:r>
    </w:p>
    <w:p w:rsidR="00F01773" w:rsidRPr="00D80022" w:rsidRDefault="00F01773" w:rsidP="00F01773">
      <w:pPr>
        <w:pStyle w:val="paragraph"/>
      </w:pPr>
      <w:r w:rsidRPr="00D80022">
        <w:tab/>
        <w:t>(b)</w:t>
      </w:r>
      <w:r w:rsidRPr="00D80022">
        <w:tab/>
        <w:t>the person contravenes a condition or conditions without reasonable excuse;</w:t>
      </w:r>
    </w:p>
    <w:p w:rsidR="00F01773" w:rsidRPr="00D80022" w:rsidRDefault="00F01773" w:rsidP="00F01773">
      <w:pPr>
        <w:pStyle w:val="subsection2"/>
      </w:pPr>
      <w:r w:rsidRPr="00D80022">
        <w:lastRenderedPageBreak/>
        <w:t>the determination ceases to have effect from and including the day on which the contravention or the earliest of the contraventions occurred.</w:t>
      </w:r>
    </w:p>
    <w:p w:rsidR="00F01773" w:rsidRPr="00D80022" w:rsidRDefault="00F01773" w:rsidP="00F01773">
      <w:pPr>
        <w:pStyle w:val="subsection"/>
      </w:pPr>
      <w:r w:rsidRPr="00D80022">
        <w:tab/>
        <w:t>(7)</w:t>
      </w:r>
      <w:r w:rsidRPr="00D80022">
        <w:tab/>
        <w:t>The Secretary may cancel or vary the determination by written notice given to the person.</w:t>
      </w:r>
    </w:p>
    <w:p w:rsidR="00F01773" w:rsidRPr="00D80022" w:rsidRDefault="00F01773" w:rsidP="00F01773">
      <w:pPr>
        <w:pStyle w:val="ActHead5"/>
      </w:pPr>
      <w:bookmarkStart w:id="385" w:name="_Toc398106681"/>
      <w:r w:rsidRPr="00D80022">
        <w:rPr>
          <w:rStyle w:val="CharSectno"/>
        </w:rPr>
        <w:t>78B</w:t>
      </w:r>
      <w:r w:rsidRPr="00D80022">
        <w:t xml:space="preserve">  Administrative charge</w:t>
      </w:r>
      <w:bookmarkEnd w:id="385"/>
    </w:p>
    <w:p w:rsidR="00F01773" w:rsidRPr="00D80022" w:rsidRDefault="00F01773" w:rsidP="00F01773">
      <w:pPr>
        <w:pStyle w:val="subsection"/>
      </w:pPr>
      <w:r w:rsidRPr="00D80022">
        <w:tab/>
        <w:t>(1)</w:t>
      </w:r>
      <w:r w:rsidRPr="00D80022">
        <w:tab/>
        <w:t>When a person first becomes liable to pay interest under section</w:t>
      </w:r>
      <w:r w:rsidR="00D80022">
        <w:t> </w:t>
      </w:r>
      <w:r w:rsidRPr="00D80022">
        <w:t>78 in respect of the outstanding amount of a particular debt, the person is liable to pay an administrative charge of $50 in respect of the outstanding amount of that debt.</w:t>
      </w:r>
    </w:p>
    <w:p w:rsidR="00F01773" w:rsidRPr="00D80022" w:rsidRDefault="00F01773" w:rsidP="00F01773">
      <w:pPr>
        <w:pStyle w:val="subsection"/>
      </w:pPr>
      <w:r w:rsidRPr="00D80022">
        <w:tab/>
        <w:t>(2)</w:t>
      </w:r>
      <w:r w:rsidRPr="00D80022">
        <w:tab/>
        <w:t>An administrative charge payable by a person is a debt due to the Commonwealth.</w:t>
      </w:r>
    </w:p>
    <w:p w:rsidR="00F01773" w:rsidRPr="00D80022" w:rsidRDefault="00F01773" w:rsidP="00F01773">
      <w:pPr>
        <w:pStyle w:val="ActHead5"/>
      </w:pPr>
      <w:bookmarkStart w:id="386" w:name="_Toc398106682"/>
      <w:r w:rsidRPr="00D80022">
        <w:rPr>
          <w:rStyle w:val="CharSectno"/>
        </w:rPr>
        <w:t>79</w:t>
      </w:r>
      <w:r w:rsidRPr="00D80022">
        <w:t xml:space="preserve">  Penalty interest rate</w:t>
      </w:r>
      <w:bookmarkEnd w:id="386"/>
    </w:p>
    <w:p w:rsidR="00F01773" w:rsidRPr="00D80022" w:rsidRDefault="00F01773" w:rsidP="00F01773">
      <w:pPr>
        <w:pStyle w:val="subsection"/>
      </w:pPr>
      <w:r w:rsidRPr="00D80022">
        <w:tab/>
        <w:t>(1)</w:t>
      </w:r>
      <w:r w:rsidRPr="00D80022">
        <w:tab/>
        <w:t>The penalty interest rate is:</w:t>
      </w:r>
    </w:p>
    <w:p w:rsidR="00F01773" w:rsidRPr="00D80022" w:rsidRDefault="00F01773" w:rsidP="00F01773">
      <w:pPr>
        <w:pStyle w:val="paragraph"/>
      </w:pPr>
      <w:r w:rsidRPr="00D80022">
        <w:tab/>
        <w:t>(a)</w:t>
      </w:r>
      <w:r w:rsidRPr="00D80022">
        <w:tab/>
        <w:t>20% per year; or</w:t>
      </w:r>
    </w:p>
    <w:p w:rsidR="00F01773" w:rsidRPr="00D80022" w:rsidRDefault="00F01773" w:rsidP="00F01773">
      <w:pPr>
        <w:pStyle w:val="paragraph"/>
      </w:pPr>
      <w:r w:rsidRPr="00D80022">
        <w:tab/>
        <w:t>(b)</w:t>
      </w:r>
      <w:r w:rsidRPr="00D80022">
        <w:tab/>
        <w:t xml:space="preserve">if a lower rate is determined under </w:t>
      </w:r>
      <w:r w:rsidR="00D80022">
        <w:t>subsection (</w:t>
      </w:r>
      <w:r w:rsidRPr="00D80022">
        <w:t>2)—that lower rate.</w:t>
      </w:r>
    </w:p>
    <w:p w:rsidR="00F01773" w:rsidRPr="00D80022" w:rsidRDefault="00F01773" w:rsidP="00F01773">
      <w:pPr>
        <w:pStyle w:val="subsection"/>
      </w:pPr>
      <w:r w:rsidRPr="00D80022">
        <w:tab/>
        <w:t>(2)</w:t>
      </w:r>
      <w:r w:rsidRPr="00D80022">
        <w:tab/>
        <w:t>The Minister may</w:t>
      </w:r>
      <w:r w:rsidR="007250D4" w:rsidRPr="00D80022">
        <w:t>, by legislative instrument, determine</w:t>
      </w:r>
      <w:r w:rsidRPr="00D80022">
        <w:t xml:space="preserve"> a rate of less than 20% per year that is to be the penalty interest rate.</w:t>
      </w:r>
    </w:p>
    <w:p w:rsidR="00F01773" w:rsidRPr="00D80022" w:rsidRDefault="00F01773" w:rsidP="00F01773">
      <w:pPr>
        <w:pStyle w:val="ActHead5"/>
      </w:pPr>
      <w:bookmarkStart w:id="387" w:name="_Toc398106683"/>
      <w:r w:rsidRPr="00D80022">
        <w:rPr>
          <w:rStyle w:val="CharSectno"/>
        </w:rPr>
        <w:t>79A</w:t>
      </w:r>
      <w:r w:rsidRPr="00D80022">
        <w:t xml:space="preserve">  Guidelines on the penalty interest provisions</w:t>
      </w:r>
      <w:bookmarkEnd w:id="387"/>
    </w:p>
    <w:p w:rsidR="00F01773" w:rsidRPr="00D80022" w:rsidRDefault="00F01773" w:rsidP="00F01773">
      <w:pPr>
        <w:pStyle w:val="subsection"/>
      </w:pPr>
      <w:r w:rsidRPr="00D80022">
        <w:tab/>
      </w:r>
      <w:r w:rsidRPr="00D80022">
        <w:tab/>
        <w:t>The Minister must, not later than one month after:</w:t>
      </w:r>
    </w:p>
    <w:p w:rsidR="00F01773" w:rsidRPr="00D80022" w:rsidRDefault="00F01773" w:rsidP="00F01773">
      <w:pPr>
        <w:pStyle w:val="paragraph"/>
      </w:pPr>
      <w:r w:rsidRPr="00D80022">
        <w:tab/>
        <w:t>(a)</w:t>
      </w:r>
      <w:r w:rsidRPr="00D80022">
        <w:tab/>
        <w:t xml:space="preserve">the day on which the </w:t>
      </w:r>
      <w:r w:rsidRPr="00D80022">
        <w:rPr>
          <w:i/>
        </w:rPr>
        <w:t>Family and Community Services and Veterans’ Affairs Legislation Amendment (Debt Recovery) Act 2001</w:t>
      </w:r>
      <w:r w:rsidRPr="00D80022">
        <w:t xml:space="preserve"> receives the Royal Assent; or</w:t>
      </w:r>
    </w:p>
    <w:p w:rsidR="00F01773" w:rsidRPr="00D80022" w:rsidRDefault="00F01773" w:rsidP="00F01773">
      <w:pPr>
        <w:pStyle w:val="paragraph"/>
      </w:pPr>
      <w:r w:rsidRPr="00D80022">
        <w:tab/>
        <w:t>(b)</w:t>
      </w:r>
      <w:r w:rsidRPr="00D80022">
        <w:tab/>
        <w:t>1</w:t>
      </w:r>
      <w:r w:rsidR="00D80022">
        <w:t> </w:t>
      </w:r>
      <w:r w:rsidRPr="00D80022">
        <w:t>July 2001;</w:t>
      </w:r>
    </w:p>
    <w:p w:rsidR="00F01773" w:rsidRPr="00D80022" w:rsidRDefault="00F01773" w:rsidP="00F01773">
      <w:pPr>
        <w:pStyle w:val="subsection2"/>
      </w:pPr>
      <w:r w:rsidRPr="00D80022">
        <w:t xml:space="preserve">whichever is the later, and thereafter from time to time, </w:t>
      </w:r>
      <w:r w:rsidR="00992F7A" w:rsidRPr="00D80022">
        <w:t>by legislative instrument</w:t>
      </w:r>
      <w:r w:rsidRPr="00D80022">
        <w:t>, determine guidelines for the operation of the provisions of this Act dealing with penalty interest.</w:t>
      </w:r>
    </w:p>
    <w:p w:rsidR="00F01773" w:rsidRPr="00D80022" w:rsidRDefault="00F01773" w:rsidP="00F01773">
      <w:pPr>
        <w:pStyle w:val="ActHead5"/>
      </w:pPr>
      <w:bookmarkStart w:id="388" w:name="_Toc398106684"/>
      <w:r w:rsidRPr="00D80022">
        <w:rPr>
          <w:rStyle w:val="CharSectno"/>
        </w:rPr>
        <w:lastRenderedPageBreak/>
        <w:t>80</w:t>
      </w:r>
      <w:r w:rsidRPr="00D80022">
        <w:t xml:space="preserve">  Debt from failure to comply with garnishee notice</w:t>
      </w:r>
      <w:bookmarkEnd w:id="388"/>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 xml:space="preserve">a person (the </w:t>
      </w:r>
      <w:r w:rsidRPr="00D80022">
        <w:rPr>
          <w:b/>
          <w:i/>
        </w:rPr>
        <w:t>garnishee debtor</w:t>
      </w:r>
      <w:r w:rsidRPr="00D80022">
        <w:t>) is given a notice under section</w:t>
      </w:r>
      <w:r w:rsidR="00D80022">
        <w:t> </w:t>
      </w:r>
      <w:r w:rsidRPr="00D80022">
        <w:t xml:space="preserve">89 in respect of a debt due by another person (the </w:t>
      </w:r>
      <w:r w:rsidRPr="00D80022">
        <w:rPr>
          <w:b/>
          <w:i/>
        </w:rPr>
        <w:t>original debtor</w:t>
      </w:r>
      <w:r w:rsidRPr="00D80022">
        <w:t>) under this Act; and</w:t>
      </w:r>
    </w:p>
    <w:p w:rsidR="00F01773" w:rsidRPr="00D80022" w:rsidRDefault="00F01773" w:rsidP="00F01773">
      <w:pPr>
        <w:pStyle w:val="paragraph"/>
      </w:pPr>
      <w:r w:rsidRPr="00D80022">
        <w:tab/>
        <w:t>(b)</w:t>
      </w:r>
      <w:r w:rsidRPr="00D80022">
        <w:tab/>
        <w:t>the garnishee debtor fails to comply with the notice to the extent that he or she is capable of complying with it;</w:t>
      </w:r>
    </w:p>
    <w:p w:rsidR="00F01773" w:rsidRPr="00D80022" w:rsidRDefault="00F01773" w:rsidP="00F01773">
      <w:pPr>
        <w:pStyle w:val="subsection2"/>
      </w:pPr>
      <w:r w:rsidRPr="00D80022">
        <w:t xml:space="preserve">then the amount of the debt outstanding (worked out under </w:t>
      </w:r>
      <w:r w:rsidR="00D80022">
        <w:t>subsection (</w:t>
      </w:r>
      <w:r w:rsidRPr="00D80022">
        <w:t>2)) is recoverable from the garnishee debtor by the Commonwealth by means of:</w:t>
      </w:r>
    </w:p>
    <w:p w:rsidR="00F01773" w:rsidRPr="00D80022" w:rsidRDefault="00F01773" w:rsidP="00F01773">
      <w:pPr>
        <w:pStyle w:val="paragraph"/>
      </w:pPr>
      <w:r w:rsidRPr="00D80022">
        <w:tab/>
        <w:t>(c)</w:t>
      </w:r>
      <w:r w:rsidRPr="00D80022">
        <w:tab/>
        <w:t>legal proceedings; or</w:t>
      </w:r>
    </w:p>
    <w:p w:rsidR="00F01773" w:rsidRPr="00D80022" w:rsidRDefault="00F01773" w:rsidP="00F01773">
      <w:pPr>
        <w:pStyle w:val="paragraph"/>
      </w:pPr>
      <w:r w:rsidRPr="00D80022">
        <w:tab/>
        <w:t>(d)</w:t>
      </w:r>
      <w:r w:rsidRPr="00D80022">
        <w:tab/>
        <w:t>garnishee notice.</w:t>
      </w:r>
    </w:p>
    <w:p w:rsidR="00F01773" w:rsidRPr="00D80022" w:rsidRDefault="00F01773" w:rsidP="00F01773">
      <w:pPr>
        <w:pStyle w:val="subsection"/>
        <w:keepNext/>
      </w:pPr>
      <w:r w:rsidRPr="00D80022">
        <w:tab/>
        <w:t>(2)</w:t>
      </w:r>
      <w:r w:rsidRPr="00D80022">
        <w:tab/>
        <w:t>The amount of the debt outstanding is the amount equal to:</w:t>
      </w:r>
    </w:p>
    <w:p w:rsidR="00F01773" w:rsidRPr="00D80022" w:rsidRDefault="00F01773" w:rsidP="00F01773">
      <w:pPr>
        <w:pStyle w:val="paragraph"/>
      </w:pPr>
      <w:r w:rsidRPr="00D80022">
        <w:tab/>
        <w:t>(a)</w:t>
      </w:r>
      <w:r w:rsidRPr="00D80022">
        <w:tab/>
        <w:t>as much of the amount required by the notice under section</w:t>
      </w:r>
      <w:r w:rsidR="00D80022">
        <w:t> </w:t>
      </w:r>
      <w:r w:rsidRPr="00D80022">
        <w:t>89 to be paid by the garnishee debtor as the garnishee debtor was able to pay; or</w:t>
      </w:r>
    </w:p>
    <w:p w:rsidR="00F01773" w:rsidRPr="00D80022" w:rsidRDefault="00F01773" w:rsidP="00F01773">
      <w:pPr>
        <w:pStyle w:val="paragraph"/>
      </w:pPr>
      <w:r w:rsidRPr="00D80022">
        <w:tab/>
        <w:t>(b)</w:t>
      </w:r>
      <w:r w:rsidRPr="00D80022">
        <w:tab/>
        <w:t>as much of the debt due by the original debtor at the time when the notice was given as remains due from time to time;</w:t>
      </w:r>
    </w:p>
    <w:p w:rsidR="00F01773" w:rsidRPr="00D80022" w:rsidRDefault="00F01773" w:rsidP="00F01773">
      <w:pPr>
        <w:pStyle w:val="subsection2"/>
      </w:pPr>
      <w:r w:rsidRPr="00D80022">
        <w:t>whichever is the lesser.</w:t>
      </w:r>
    </w:p>
    <w:p w:rsidR="00F01773" w:rsidRPr="00D80022" w:rsidRDefault="00F01773" w:rsidP="00F01773">
      <w:pPr>
        <w:pStyle w:val="subsection"/>
      </w:pPr>
      <w:r w:rsidRPr="00D80022">
        <w:tab/>
        <w:t>(3)</w:t>
      </w:r>
      <w:r w:rsidRPr="00D80022">
        <w:tab/>
        <w:t>If the Commonwealth recovers:</w:t>
      </w:r>
    </w:p>
    <w:p w:rsidR="00F01773" w:rsidRPr="00D80022" w:rsidRDefault="00F01773" w:rsidP="00F01773">
      <w:pPr>
        <w:pStyle w:val="paragraph"/>
      </w:pPr>
      <w:r w:rsidRPr="00D80022">
        <w:tab/>
        <w:t>(a)</w:t>
      </w:r>
      <w:r w:rsidRPr="00D80022">
        <w:tab/>
        <w:t xml:space="preserve">the whole or part of the debt due by the garnishee debtor under </w:t>
      </w:r>
      <w:r w:rsidR="00D80022">
        <w:t>subsection (</w:t>
      </w:r>
      <w:r w:rsidRPr="00D80022">
        <w:t>1); or</w:t>
      </w:r>
    </w:p>
    <w:p w:rsidR="00F01773" w:rsidRPr="00D80022" w:rsidRDefault="00F01773" w:rsidP="00F01773">
      <w:pPr>
        <w:pStyle w:val="paragraph"/>
      </w:pPr>
      <w:r w:rsidRPr="00D80022">
        <w:tab/>
        <w:t>(b)</w:t>
      </w:r>
      <w:r w:rsidRPr="00D80022">
        <w:tab/>
        <w:t>the whole or part of the debt due by the original debtor;</w:t>
      </w:r>
    </w:p>
    <w:p w:rsidR="00F01773" w:rsidRPr="00D80022" w:rsidRDefault="00F01773" w:rsidP="00F01773">
      <w:pPr>
        <w:pStyle w:val="subsection2"/>
      </w:pPr>
      <w:r w:rsidRPr="00D80022">
        <w:t>then:</w:t>
      </w:r>
    </w:p>
    <w:p w:rsidR="00F01773" w:rsidRPr="00D80022" w:rsidRDefault="00F01773" w:rsidP="00F01773">
      <w:pPr>
        <w:pStyle w:val="paragraph"/>
      </w:pPr>
      <w:r w:rsidRPr="00D80022">
        <w:tab/>
        <w:t>(c)</w:t>
      </w:r>
      <w:r w:rsidRPr="00D80022">
        <w:tab/>
        <w:t>both debts are reduced by the amount that the Commonwealth has so recovered; and</w:t>
      </w:r>
    </w:p>
    <w:p w:rsidR="00F01773" w:rsidRPr="00D80022" w:rsidRDefault="00F01773" w:rsidP="00F01773">
      <w:pPr>
        <w:pStyle w:val="paragraph"/>
      </w:pPr>
      <w:r w:rsidRPr="00D80022">
        <w:tab/>
        <w:t>(d)</w:t>
      </w:r>
      <w:r w:rsidRPr="00D80022">
        <w:tab/>
        <w:t>the amount specified in the notice under section</w:t>
      </w:r>
      <w:r w:rsidR="00D80022">
        <w:t> </w:t>
      </w:r>
      <w:r w:rsidRPr="00D80022">
        <w:t>89 is to be taken to be reduced by the amount so recovered.</w:t>
      </w:r>
    </w:p>
    <w:p w:rsidR="00F01773" w:rsidRPr="00D80022" w:rsidRDefault="00F01773" w:rsidP="00F01773">
      <w:pPr>
        <w:pStyle w:val="subsection"/>
      </w:pPr>
      <w:r w:rsidRPr="00D80022">
        <w:tab/>
        <w:t>(4)</w:t>
      </w:r>
      <w:r w:rsidRPr="00D80022">
        <w:tab/>
        <w:t>This section applies to an amount in spite of any law of a State or Territory (however expressed) under which the amount is inalienable.</w:t>
      </w:r>
    </w:p>
    <w:p w:rsidR="00F01773" w:rsidRPr="00D80022" w:rsidRDefault="00F01773" w:rsidP="00F01773">
      <w:pPr>
        <w:pStyle w:val="subsection"/>
      </w:pPr>
      <w:r w:rsidRPr="00D80022">
        <w:lastRenderedPageBreak/>
        <w:tab/>
        <w:t>(5)</w:t>
      </w:r>
      <w:r w:rsidRPr="00D80022">
        <w:tab/>
        <w:t xml:space="preserve">This section binds the Crown in right of the Commonwealth, of each of the States, of the </w:t>
      </w:r>
      <w:smartTag w:uri="urn:schemas-microsoft-com:office:smarttags" w:element="State">
        <w:smartTag w:uri="urn:schemas-microsoft-com:office:smarttags" w:element="place">
          <w:r w:rsidRPr="00D80022">
            <w:t>Australian Capital Territory</w:t>
          </w:r>
        </w:smartTag>
      </w:smartTag>
      <w:r w:rsidRPr="00D80022">
        <w:t xml:space="preserve">, of the </w:t>
      </w:r>
      <w:smartTag w:uri="urn:schemas-microsoft-com:office:smarttags" w:element="State">
        <w:smartTag w:uri="urn:schemas-microsoft-com:office:smarttags" w:element="place">
          <w:r w:rsidRPr="00D80022">
            <w:t>Northern Territory</w:t>
          </w:r>
        </w:smartTag>
      </w:smartTag>
      <w:r w:rsidRPr="00D80022">
        <w:t xml:space="preserve"> and of </w:t>
      </w:r>
      <w:smartTag w:uri="urn:schemas-microsoft-com:office:smarttags" w:element="place">
        <w:r w:rsidRPr="00D80022">
          <w:t>Norfolk Island</w:t>
        </w:r>
      </w:smartTag>
      <w:r w:rsidRPr="00D80022">
        <w:t>.</w:t>
      </w:r>
    </w:p>
    <w:p w:rsidR="00F01773" w:rsidRPr="00D80022" w:rsidRDefault="00F01773" w:rsidP="00F01773">
      <w:pPr>
        <w:pStyle w:val="ActHead5"/>
      </w:pPr>
      <w:bookmarkStart w:id="389" w:name="_Toc398106685"/>
      <w:r w:rsidRPr="00D80022">
        <w:rPr>
          <w:rStyle w:val="CharSectno"/>
        </w:rPr>
        <w:t>81</w:t>
      </w:r>
      <w:r w:rsidRPr="00D80022">
        <w:t xml:space="preserve">  Overseas application of provisions</w:t>
      </w:r>
      <w:bookmarkEnd w:id="389"/>
    </w:p>
    <w:p w:rsidR="00F01773" w:rsidRPr="00D80022" w:rsidRDefault="00F01773" w:rsidP="00F01773">
      <w:pPr>
        <w:pStyle w:val="subsection"/>
        <w:keepNext/>
      </w:pPr>
      <w:r w:rsidRPr="00D80022">
        <w:tab/>
      </w:r>
      <w:r w:rsidRPr="00D80022">
        <w:tab/>
        <w:t>Sections</w:t>
      </w:r>
      <w:r w:rsidR="00D80022">
        <w:t> </w:t>
      </w:r>
      <w:r w:rsidRPr="00D80022">
        <w:t>71 to 75 extend to:</w:t>
      </w:r>
    </w:p>
    <w:p w:rsidR="00F01773" w:rsidRPr="00D80022" w:rsidRDefault="00F01773" w:rsidP="00F01773">
      <w:pPr>
        <w:pStyle w:val="paragraph"/>
      </w:pPr>
      <w:r w:rsidRPr="00D80022">
        <w:tab/>
        <w:t>(a)</w:t>
      </w:r>
      <w:r w:rsidRPr="00D80022">
        <w:tab/>
        <w:t xml:space="preserve">acts, omissions, matters and things outside </w:t>
      </w:r>
      <w:smartTag w:uri="urn:schemas-microsoft-com:office:smarttags" w:element="country-region">
        <w:smartTag w:uri="urn:schemas-microsoft-com:office:smarttags" w:element="place">
          <w:r w:rsidRPr="00D80022">
            <w:t>Australia</w:t>
          </w:r>
        </w:smartTag>
      </w:smartTag>
      <w:r w:rsidRPr="00D80022">
        <w:t>, whether in a foreign country or not; and</w:t>
      </w:r>
    </w:p>
    <w:p w:rsidR="00F01773" w:rsidRPr="00D80022" w:rsidRDefault="00F01773" w:rsidP="00F01773">
      <w:pPr>
        <w:pStyle w:val="paragraph"/>
      </w:pPr>
      <w:r w:rsidRPr="00D80022">
        <w:tab/>
        <w:t>(b)</w:t>
      </w:r>
      <w:r w:rsidRPr="00D80022">
        <w:tab/>
        <w:t>all persons (irrespective of nationality or citizenship).</w:t>
      </w:r>
    </w:p>
    <w:p w:rsidR="00F01773" w:rsidRPr="00D80022" w:rsidRDefault="00F01773" w:rsidP="00753CFA">
      <w:pPr>
        <w:pStyle w:val="ActHead3"/>
        <w:pageBreakBefore/>
      </w:pPr>
      <w:bookmarkStart w:id="390" w:name="_Toc398106686"/>
      <w:r w:rsidRPr="00D80022">
        <w:rPr>
          <w:rStyle w:val="CharDivNo"/>
        </w:rPr>
        <w:lastRenderedPageBreak/>
        <w:t>Division</w:t>
      </w:r>
      <w:r w:rsidR="00D80022" w:rsidRPr="00D80022">
        <w:rPr>
          <w:rStyle w:val="CharDivNo"/>
        </w:rPr>
        <w:t> </w:t>
      </w:r>
      <w:r w:rsidRPr="00D80022">
        <w:rPr>
          <w:rStyle w:val="CharDivNo"/>
        </w:rPr>
        <w:t>3</w:t>
      </w:r>
      <w:r w:rsidRPr="00D80022">
        <w:t>—</w:t>
      </w:r>
      <w:r w:rsidRPr="00D80022">
        <w:rPr>
          <w:rStyle w:val="CharDivText"/>
        </w:rPr>
        <w:t>Methods of recovery</w:t>
      </w:r>
      <w:bookmarkEnd w:id="390"/>
    </w:p>
    <w:p w:rsidR="00F01773" w:rsidRPr="00D80022" w:rsidRDefault="00F01773" w:rsidP="00F01773">
      <w:pPr>
        <w:pStyle w:val="ActHead5"/>
      </w:pPr>
      <w:bookmarkStart w:id="391" w:name="_Toc398106687"/>
      <w:r w:rsidRPr="00D80022">
        <w:rPr>
          <w:rStyle w:val="CharSectno"/>
        </w:rPr>
        <w:t>82</w:t>
      </w:r>
      <w:r w:rsidRPr="00D80022">
        <w:t xml:space="preserve">  Methods of recovery</w:t>
      </w:r>
      <w:bookmarkEnd w:id="391"/>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A debt owed by a person, other than an approved child care service, is recoverable by the Commonwealth by one or more of the following means:</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deductions from instalments of family tax benefit to which the person is entitled;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r>
      <w:r w:rsidR="003507F1" w:rsidRPr="00D80022">
        <w:t xml:space="preserve">setting off (otherwise than as mentioned in </w:t>
      </w:r>
      <w:r w:rsidR="00D80022">
        <w:t>paragraph (</w:t>
      </w:r>
      <w:r w:rsidR="003507F1" w:rsidRPr="00D80022">
        <w:t>a))</w:t>
      </w:r>
      <w:r w:rsidRPr="00D80022">
        <w:rPr>
          <w:snapToGrid w:val="0"/>
          <w:lang w:eastAsia="en-US"/>
        </w:rPr>
        <w:t xml:space="preserve"> family assistance to which the person is entitled against the debt;</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 xml:space="preserve">repayment by instalments under </w:t>
      </w:r>
      <w:r w:rsidRPr="00D80022">
        <w:t>an arrangement entered into under</w:t>
      </w:r>
      <w:r w:rsidRPr="00D80022">
        <w:rPr>
          <w:snapToGrid w:val="0"/>
          <w:lang w:eastAsia="en-US"/>
        </w:rPr>
        <w:t xml:space="preserve"> section</w:t>
      </w:r>
      <w:r w:rsidR="00D80022">
        <w:rPr>
          <w:snapToGrid w:val="0"/>
          <w:lang w:eastAsia="en-US"/>
        </w:rPr>
        <w:t> </w:t>
      </w:r>
      <w:r w:rsidRPr="00D80022">
        <w:rPr>
          <w:snapToGrid w:val="0"/>
          <w:lang w:eastAsia="en-US"/>
        </w:rPr>
        <w:t>91;</w:t>
      </w:r>
    </w:p>
    <w:p w:rsidR="00F01773" w:rsidRPr="00D80022" w:rsidRDefault="00F01773" w:rsidP="00F01773">
      <w:pPr>
        <w:pStyle w:val="paragraph"/>
        <w:rPr>
          <w:snapToGrid w:val="0"/>
          <w:lang w:eastAsia="en-US"/>
        </w:rPr>
      </w:pPr>
      <w:r w:rsidRPr="00D80022">
        <w:rPr>
          <w:snapToGrid w:val="0"/>
          <w:lang w:eastAsia="en-US"/>
        </w:rPr>
        <w:tab/>
        <w:t>(d)</w:t>
      </w:r>
      <w:r w:rsidRPr="00D80022">
        <w:rPr>
          <w:snapToGrid w:val="0"/>
          <w:lang w:eastAsia="en-US"/>
        </w:rPr>
        <w:tab/>
        <w:t>if section</w:t>
      </w:r>
      <w:r w:rsidR="00D80022">
        <w:rPr>
          <w:snapToGrid w:val="0"/>
          <w:lang w:eastAsia="en-US"/>
        </w:rPr>
        <w:t> </w:t>
      </w:r>
      <w:r w:rsidRPr="00D80022">
        <w:rPr>
          <w:snapToGrid w:val="0"/>
          <w:lang w:eastAsia="en-US"/>
        </w:rPr>
        <w:t>92 applies to another person who is entitled to be paid family tax benefit by instalment—deductions from that other person’s instalments of family tax benefit;</w:t>
      </w:r>
    </w:p>
    <w:p w:rsidR="00F01773" w:rsidRPr="00D80022" w:rsidRDefault="00F01773" w:rsidP="00F01773">
      <w:pPr>
        <w:pStyle w:val="paragraph"/>
        <w:rPr>
          <w:snapToGrid w:val="0"/>
          <w:lang w:eastAsia="en-US"/>
        </w:rPr>
      </w:pPr>
      <w:r w:rsidRPr="00D80022">
        <w:rPr>
          <w:snapToGrid w:val="0"/>
          <w:lang w:eastAsia="en-US"/>
        </w:rPr>
        <w:tab/>
        <w:t>(e)</w:t>
      </w:r>
      <w:r w:rsidRPr="00D80022">
        <w:rPr>
          <w:snapToGrid w:val="0"/>
          <w:lang w:eastAsia="en-US"/>
        </w:rPr>
        <w:tab/>
        <w:t>if section</w:t>
      </w:r>
      <w:r w:rsidR="00D80022">
        <w:rPr>
          <w:snapToGrid w:val="0"/>
          <w:lang w:eastAsia="en-US"/>
        </w:rPr>
        <w:t> </w:t>
      </w:r>
      <w:r w:rsidRPr="00D80022">
        <w:rPr>
          <w:snapToGrid w:val="0"/>
          <w:lang w:eastAsia="en-US"/>
        </w:rPr>
        <w:t xml:space="preserve">92A applies to another person who is entitled to </w:t>
      </w:r>
      <w:r w:rsidR="0006737C" w:rsidRPr="00D80022">
        <w:t xml:space="preserve">family assistance—setting off (otherwise than as mentioned in </w:t>
      </w:r>
      <w:r w:rsidR="00D80022">
        <w:t>paragraph (</w:t>
      </w:r>
      <w:r w:rsidR="0006737C" w:rsidRPr="00D80022">
        <w:t>d)) the family assistance</w:t>
      </w:r>
      <w:r w:rsidRPr="00D80022">
        <w:rPr>
          <w:snapToGrid w:val="0"/>
          <w:lang w:eastAsia="en-US"/>
        </w:rPr>
        <w:t xml:space="preserve"> against the debt;</w:t>
      </w:r>
    </w:p>
    <w:p w:rsidR="00F01773" w:rsidRPr="00D80022" w:rsidRDefault="00F01773" w:rsidP="00F01773">
      <w:pPr>
        <w:pStyle w:val="paragraph"/>
        <w:rPr>
          <w:snapToGrid w:val="0"/>
          <w:lang w:eastAsia="en-US"/>
        </w:rPr>
      </w:pPr>
      <w:r w:rsidRPr="00D80022">
        <w:rPr>
          <w:snapToGrid w:val="0"/>
          <w:lang w:eastAsia="en-US"/>
        </w:rPr>
        <w:tab/>
        <w:t>(f)</w:t>
      </w:r>
      <w:r w:rsidRPr="00D80022">
        <w:rPr>
          <w:snapToGrid w:val="0"/>
          <w:lang w:eastAsia="en-US"/>
        </w:rPr>
        <w:tab/>
        <w:t>the application of an income tax refund owed to the person;</w:t>
      </w:r>
    </w:p>
    <w:p w:rsidR="00F01773" w:rsidRPr="00D80022" w:rsidRDefault="00F01773" w:rsidP="00F01773">
      <w:pPr>
        <w:pStyle w:val="paragraph"/>
        <w:rPr>
          <w:snapToGrid w:val="0"/>
          <w:lang w:eastAsia="en-US"/>
        </w:rPr>
      </w:pPr>
      <w:r w:rsidRPr="00D80022">
        <w:rPr>
          <w:snapToGrid w:val="0"/>
          <w:lang w:eastAsia="en-US"/>
        </w:rPr>
        <w:tab/>
        <w:t>(g)</w:t>
      </w:r>
      <w:r w:rsidRPr="00D80022">
        <w:rPr>
          <w:snapToGrid w:val="0"/>
          <w:lang w:eastAsia="en-US"/>
        </w:rPr>
        <w:tab/>
        <w:t>if section</w:t>
      </w:r>
      <w:r w:rsidR="00D80022">
        <w:rPr>
          <w:snapToGrid w:val="0"/>
          <w:lang w:eastAsia="en-US"/>
        </w:rPr>
        <w:t> </w:t>
      </w:r>
      <w:r w:rsidRPr="00D80022">
        <w:rPr>
          <w:snapToGrid w:val="0"/>
          <w:lang w:eastAsia="en-US"/>
        </w:rPr>
        <w:t xml:space="preserve">93 applies to another person to whom an income tax refund is owed—the application of that refund; </w:t>
      </w:r>
    </w:p>
    <w:p w:rsidR="00F01773" w:rsidRPr="00D80022" w:rsidRDefault="00F01773" w:rsidP="00F01773">
      <w:pPr>
        <w:pStyle w:val="paragraph"/>
        <w:rPr>
          <w:snapToGrid w:val="0"/>
          <w:lang w:eastAsia="en-US"/>
        </w:rPr>
      </w:pPr>
      <w:r w:rsidRPr="00D80022">
        <w:rPr>
          <w:snapToGrid w:val="0"/>
          <w:lang w:eastAsia="en-US"/>
        </w:rPr>
        <w:tab/>
        <w:t>(h)</w:t>
      </w:r>
      <w:r w:rsidRPr="00D80022">
        <w:rPr>
          <w:snapToGrid w:val="0"/>
          <w:lang w:eastAsia="en-US"/>
        </w:rPr>
        <w:tab/>
        <w:t>legal proceedings;</w:t>
      </w:r>
    </w:p>
    <w:p w:rsidR="00F01773" w:rsidRPr="00D80022" w:rsidRDefault="00F01773" w:rsidP="00F01773">
      <w:pPr>
        <w:pStyle w:val="paragraph"/>
        <w:rPr>
          <w:snapToGrid w:val="0"/>
          <w:lang w:eastAsia="en-US"/>
        </w:rPr>
      </w:pPr>
      <w:r w:rsidRPr="00D80022">
        <w:rPr>
          <w:snapToGrid w:val="0"/>
          <w:lang w:eastAsia="en-US"/>
        </w:rPr>
        <w:tab/>
        <w:t>(i)</w:t>
      </w:r>
      <w:r w:rsidRPr="00D80022">
        <w:rPr>
          <w:snapToGrid w:val="0"/>
          <w:lang w:eastAsia="en-US"/>
        </w:rPr>
        <w:tab/>
        <w:t>garnishee notice.</w:t>
      </w:r>
    </w:p>
    <w:p w:rsidR="00A608B0" w:rsidRPr="00D80022" w:rsidRDefault="00A608B0" w:rsidP="00A608B0">
      <w:pPr>
        <w:pStyle w:val="subsection"/>
      </w:pPr>
      <w:r w:rsidRPr="00D80022">
        <w:tab/>
        <w:t>(2)</w:t>
      </w:r>
      <w:r w:rsidRPr="00D80022">
        <w:tab/>
        <w:t>A debt owed by an approved child care service</w:t>
      </w:r>
      <w:r w:rsidR="00512FE6" w:rsidRPr="00D80022">
        <w:t xml:space="preserve"> (the </w:t>
      </w:r>
      <w:r w:rsidR="00512FE6" w:rsidRPr="00D80022">
        <w:rPr>
          <w:b/>
          <w:i/>
        </w:rPr>
        <w:t>first service</w:t>
      </w:r>
      <w:r w:rsidR="00512FE6" w:rsidRPr="00D80022">
        <w:t>)</w:t>
      </w:r>
      <w:r w:rsidRPr="00D80022">
        <w:t xml:space="preserve"> is recoverable by the Commonwealth by one or more of the following means:</w:t>
      </w:r>
    </w:p>
    <w:p w:rsidR="00CC5F1E" w:rsidRPr="00D80022" w:rsidRDefault="00CC5F1E" w:rsidP="00CC5F1E">
      <w:pPr>
        <w:pStyle w:val="paragraph"/>
      </w:pPr>
      <w:r w:rsidRPr="00D80022">
        <w:tab/>
        <w:t>(a)</w:t>
      </w:r>
      <w:r w:rsidRPr="00D80022">
        <w:tab/>
        <w:t>setting off the amount of the debt against one or more child care service payments that are to be made to the first service or to another approved child care service operated by the person who operates the first service;</w:t>
      </w:r>
    </w:p>
    <w:p w:rsidR="00CC5F1E" w:rsidRPr="00D80022" w:rsidRDefault="00CC5F1E" w:rsidP="00CC5F1E">
      <w:pPr>
        <w:pStyle w:val="noteToPara"/>
      </w:pPr>
      <w:r w:rsidRPr="00D80022">
        <w:t>Note:</w:t>
      </w:r>
      <w:r w:rsidRPr="00D80022">
        <w:tab/>
        <w:t xml:space="preserve">For </w:t>
      </w:r>
      <w:r w:rsidRPr="00D80022">
        <w:rPr>
          <w:b/>
          <w:i/>
        </w:rPr>
        <w:t>child care service payment</w:t>
      </w:r>
      <w:r w:rsidRPr="00D80022">
        <w:t xml:space="preserve"> see subsection</w:t>
      </w:r>
      <w:r w:rsidR="00D80022">
        <w:t> </w:t>
      </w:r>
      <w:r w:rsidRPr="00D80022">
        <w:t>3(1).</w:t>
      </w:r>
    </w:p>
    <w:p w:rsidR="00A608B0" w:rsidRPr="00D80022" w:rsidRDefault="00A608B0" w:rsidP="00A608B0">
      <w:pPr>
        <w:pStyle w:val="paragraph"/>
      </w:pPr>
      <w:r w:rsidRPr="00D80022">
        <w:lastRenderedPageBreak/>
        <w:tab/>
        <w:t>(c)</w:t>
      </w:r>
      <w:r w:rsidRPr="00D80022">
        <w:tab/>
        <w:t>repayment by instalments under an arrangement entered into under section</w:t>
      </w:r>
      <w:r w:rsidR="00D80022">
        <w:t> </w:t>
      </w:r>
      <w:r w:rsidRPr="00D80022">
        <w:t>91;</w:t>
      </w:r>
    </w:p>
    <w:p w:rsidR="00A608B0" w:rsidRPr="00D80022" w:rsidRDefault="00A608B0" w:rsidP="00A608B0">
      <w:pPr>
        <w:pStyle w:val="paragraph"/>
      </w:pPr>
      <w:r w:rsidRPr="00D80022">
        <w:tab/>
        <w:t>(d)</w:t>
      </w:r>
      <w:r w:rsidRPr="00D80022">
        <w:tab/>
        <w:t>legal proceedings;</w:t>
      </w:r>
    </w:p>
    <w:p w:rsidR="00A608B0" w:rsidRPr="00D80022" w:rsidRDefault="00A608B0" w:rsidP="00A608B0">
      <w:pPr>
        <w:pStyle w:val="paragraph"/>
      </w:pPr>
      <w:r w:rsidRPr="00D80022">
        <w:tab/>
        <w:t>(e)</w:t>
      </w:r>
      <w:r w:rsidRPr="00D80022">
        <w:tab/>
        <w:t>garnishee notice.</w:t>
      </w:r>
    </w:p>
    <w:p w:rsidR="00F01773" w:rsidRPr="00D80022" w:rsidRDefault="00F01773" w:rsidP="00F01773">
      <w:pPr>
        <w:pStyle w:val="subsection"/>
        <w:keepNext/>
      </w:pPr>
      <w:r w:rsidRPr="00D80022">
        <w:tab/>
        <w:t>(3)</w:t>
      </w:r>
      <w:r w:rsidRPr="00D80022">
        <w:tab/>
        <w:t>In this section:</w:t>
      </w:r>
    </w:p>
    <w:p w:rsidR="00F01773" w:rsidRPr="00D80022" w:rsidRDefault="00F01773" w:rsidP="00F01773">
      <w:pPr>
        <w:pStyle w:val="Definition"/>
        <w:keepNext/>
      </w:pPr>
      <w:r w:rsidRPr="00D80022">
        <w:rPr>
          <w:b/>
          <w:i/>
        </w:rPr>
        <w:t>debt</w:t>
      </w:r>
      <w:r w:rsidRPr="00D80022">
        <w:t xml:space="preserve"> means:</w:t>
      </w:r>
    </w:p>
    <w:p w:rsidR="00F01773" w:rsidRPr="00D80022" w:rsidRDefault="00F01773" w:rsidP="00F01773">
      <w:pPr>
        <w:pStyle w:val="paragraph"/>
        <w:keepNext/>
      </w:pPr>
      <w:r w:rsidRPr="00D80022">
        <w:tab/>
        <w:t>(a)</w:t>
      </w:r>
      <w:r w:rsidRPr="00D80022">
        <w:tab/>
        <w:t>a debt due to the Commonwealth under section</w:t>
      </w:r>
      <w:r w:rsidR="00D80022">
        <w:t> </w:t>
      </w:r>
      <w:r w:rsidRPr="00D80022">
        <w:t xml:space="preserve">71, 71A, 71B, </w:t>
      </w:r>
      <w:r w:rsidR="00A608B0" w:rsidRPr="00D80022">
        <w:t xml:space="preserve">71C, </w:t>
      </w:r>
      <w:r w:rsidR="000529A1" w:rsidRPr="00D80022">
        <w:t>71CAA, 71CAB,</w:t>
      </w:r>
      <w:r w:rsidR="00F15C15" w:rsidRPr="00D80022">
        <w:t xml:space="preserve"> 71CA, 71CB,</w:t>
      </w:r>
      <w:r w:rsidR="000529A1" w:rsidRPr="00D80022">
        <w:t xml:space="preserve"> </w:t>
      </w:r>
      <w:r w:rsidR="00E0087E" w:rsidRPr="00D80022">
        <w:t xml:space="preserve">71CAC, </w:t>
      </w:r>
      <w:r w:rsidR="00A608B0" w:rsidRPr="00D80022">
        <w:t>71D, 71E, 71G, 71GA,</w:t>
      </w:r>
      <w:r w:rsidR="001A6316" w:rsidRPr="00D80022">
        <w:t xml:space="preserve"> 71GB,</w:t>
      </w:r>
      <w:r w:rsidRPr="00D80022">
        <w:t xml:space="preserve"> 71H, 71I, </w:t>
      </w:r>
      <w:r w:rsidR="00773A21" w:rsidRPr="00D80022">
        <w:t>71J,</w:t>
      </w:r>
      <w:r w:rsidR="00730AA7" w:rsidRPr="00D80022">
        <w:t xml:space="preserve"> 71K,</w:t>
      </w:r>
      <w:r w:rsidR="008F583D" w:rsidRPr="00D80022">
        <w:t xml:space="preserve"> 71L,</w:t>
      </w:r>
      <w:r w:rsidR="00773A21" w:rsidRPr="00D80022">
        <w:t xml:space="preserve"> </w:t>
      </w:r>
      <w:r w:rsidR="00413A05" w:rsidRPr="00D80022">
        <w:t xml:space="preserve">71M, </w:t>
      </w:r>
      <w:r w:rsidRPr="00D80022">
        <w:t>73, 74, 76, 77, 78 or 80; or</w:t>
      </w:r>
    </w:p>
    <w:p w:rsidR="00F01773" w:rsidRPr="00D80022" w:rsidRDefault="00F01773" w:rsidP="00F01773">
      <w:pPr>
        <w:pStyle w:val="paragraph"/>
      </w:pPr>
      <w:r w:rsidRPr="00D80022">
        <w:tab/>
        <w:t>(b)</w:t>
      </w:r>
      <w:r w:rsidRPr="00D80022">
        <w:tab/>
        <w:t>a debt due to the Commonwealth for which a person is liable because of section</w:t>
      </w:r>
      <w:r w:rsidR="00D80022">
        <w:t> </w:t>
      </w:r>
      <w:r w:rsidRPr="00D80022">
        <w:t>75.</w:t>
      </w:r>
    </w:p>
    <w:p w:rsidR="00F01773" w:rsidRPr="00D80022" w:rsidRDefault="00F01773" w:rsidP="00F01773">
      <w:pPr>
        <w:pStyle w:val="ActHead5"/>
      </w:pPr>
      <w:bookmarkStart w:id="392" w:name="_Toc398106688"/>
      <w:r w:rsidRPr="00D80022">
        <w:rPr>
          <w:rStyle w:val="CharSectno"/>
        </w:rPr>
        <w:t>84</w:t>
      </w:r>
      <w:r w:rsidRPr="00D80022">
        <w:t xml:space="preserve">  Deductions from debtor’s family tax benefit</w:t>
      </w:r>
      <w:bookmarkEnd w:id="392"/>
    </w:p>
    <w:p w:rsidR="00F01773" w:rsidRPr="00D80022" w:rsidRDefault="00F01773" w:rsidP="00F01773">
      <w:pPr>
        <w:pStyle w:val="subsection"/>
      </w:pPr>
      <w:r w:rsidRPr="00D80022">
        <w:tab/>
        <w:t>(1)</w:t>
      </w:r>
      <w:r w:rsidRPr="00D80022">
        <w:tab/>
        <w:t>This section applies to a debt if:</w:t>
      </w:r>
    </w:p>
    <w:p w:rsidR="00F01773" w:rsidRPr="00D80022" w:rsidRDefault="00F01773" w:rsidP="00F01773">
      <w:pPr>
        <w:pStyle w:val="paragraph"/>
      </w:pPr>
      <w:r w:rsidRPr="00D80022">
        <w:tab/>
        <w:t>(a)</w:t>
      </w:r>
      <w:r w:rsidRPr="00D80022">
        <w:tab/>
        <w:t>under section</w:t>
      </w:r>
      <w:r w:rsidR="00D80022">
        <w:t> </w:t>
      </w:r>
      <w:r w:rsidRPr="00D80022">
        <w:t>82, the debt is recoverable by the Commonwealth by means of deductions from instalments of family tax benefit to which the person is entitled; or</w:t>
      </w:r>
    </w:p>
    <w:p w:rsidR="00F01773" w:rsidRPr="00D80022" w:rsidRDefault="00F01773" w:rsidP="00F01773">
      <w:pPr>
        <w:pStyle w:val="paragraph"/>
      </w:pPr>
      <w:r w:rsidRPr="00D80022">
        <w:tab/>
        <w:t>(b)</w:t>
      </w:r>
      <w:r w:rsidRPr="00D80022">
        <w:tab/>
        <w:t xml:space="preserve">the debt is a debt due by the person to the Commonwealth under the </w:t>
      </w:r>
      <w:r w:rsidRPr="00D80022">
        <w:rPr>
          <w:i/>
        </w:rPr>
        <w:t>Social Security Act 1991</w:t>
      </w:r>
      <w:r w:rsidRPr="00D80022">
        <w:t xml:space="preserve">, the </w:t>
      </w:r>
      <w:r w:rsidRPr="00D80022">
        <w:rPr>
          <w:i/>
        </w:rPr>
        <w:t>Data</w:t>
      </w:r>
      <w:r w:rsidR="00D80022">
        <w:rPr>
          <w:i/>
        </w:rPr>
        <w:noBreakHyphen/>
      </w:r>
      <w:r w:rsidRPr="00D80022">
        <w:rPr>
          <w:i/>
        </w:rPr>
        <w:t>matching Program (Assistance and Tax) Act 1990</w:t>
      </w:r>
      <w:r w:rsidRPr="00D80022">
        <w:t xml:space="preserve">, the </w:t>
      </w:r>
      <w:r w:rsidR="00232387" w:rsidRPr="00D80022">
        <w:rPr>
          <w:i/>
        </w:rPr>
        <w:t>Farm Household Support Act 2014</w:t>
      </w:r>
      <w:r w:rsidR="006E18A2" w:rsidRPr="00D80022">
        <w:t xml:space="preserve">, the </w:t>
      </w:r>
      <w:r w:rsidR="006E18A2" w:rsidRPr="00D80022">
        <w:rPr>
          <w:i/>
        </w:rPr>
        <w:t>Paid Parental Leave Act 2010</w:t>
      </w:r>
      <w:r w:rsidRPr="00D80022">
        <w:t xml:space="preserve">, the </w:t>
      </w:r>
      <w:r w:rsidRPr="00D80022">
        <w:rPr>
          <w:i/>
        </w:rPr>
        <w:t>Social Security Act 1947</w:t>
      </w:r>
      <w:r w:rsidRPr="00D80022">
        <w:t xml:space="preserve">, the </w:t>
      </w:r>
      <w:r w:rsidRPr="00D80022">
        <w:rPr>
          <w:i/>
        </w:rPr>
        <w:t>Student Assistance Act 1973</w:t>
      </w:r>
      <w:r w:rsidRPr="00D80022">
        <w:t xml:space="preserve">, the </w:t>
      </w:r>
      <w:r w:rsidRPr="00D80022">
        <w:rPr>
          <w:i/>
        </w:rPr>
        <w:t>Veterans’ Entitlements Act 1986</w:t>
      </w:r>
      <w:r w:rsidRPr="00D80022">
        <w:t xml:space="preserve"> or the </w:t>
      </w:r>
      <w:r w:rsidRPr="00D80022">
        <w:rPr>
          <w:i/>
        </w:rPr>
        <w:t>Military Rehabilitation and Compensation Act 2004</w:t>
      </w:r>
      <w:r w:rsidRPr="00D80022">
        <w:t>; or</w:t>
      </w:r>
    </w:p>
    <w:p w:rsidR="00F01773" w:rsidRPr="00D80022" w:rsidRDefault="00F01773" w:rsidP="00F01773">
      <w:pPr>
        <w:pStyle w:val="paragraph"/>
      </w:pPr>
      <w:r w:rsidRPr="00D80022">
        <w:tab/>
        <w:t>(c)</w:t>
      </w:r>
      <w:r w:rsidRPr="00D80022">
        <w:tab/>
        <w:t>the debt was incurred under Part</w:t>
      </w:r>
      <w:r w:rsidR="00D80022">
        <w:t> </w:t>
      </w:r>
      <w:r w:rsidRPr="00D80022">
        <w:t xml:space="preserve">8 of the </w:t>
      </w:r>
      <w:r w:rsidRPr="00D80022">
        <w:rPr>
          <w:i/>
        </w:rPr>
        <w:t>Student and Youth Assistance Act 1973</w:t>
      </w:r>
      <w:r w:rsidRPr="00D80022">
        <w:t xml:space="preserve"> as in force before 1</w:t>
      </w:r>
      <w:r w:rsidR="00D80022">
        <w:t> </w:t>
      </w:r>
      <w:r w:rsidRPr="00D80022">
        <w:t>July 1998.</w:t>
      </w:r>
    </w:p>
    <w:p w:rsidR="00F01773" w:rsidRPr="00D80022" w:rsidRDefault="00F01773" w:rsidP="00F01773">
      <w:pPr>
        <w:pStyle w:val="subsection"/>
        <w:rPr>
          <w:snapToGrid w:val="0"/>
          <w:lang w:eastAsia="en-US"/>
        </w:rPr>
      </w:pPr>
      <w:r w:rsidRPr="00D80022">
        <w:tab/>
      </w:r>
      <w:r w:rsidRPr="00D80022">
        <w:rPr>
          <w:snapToGrid w:val="0"/>
          <w:lang w:eastAsia="en-US"/>
        </w:rPr>
        <w:t>(2)</w:t>
      </w:r>
      <w:r w:rsidRPr="00D80022">
        <w:rPr>
          <w:snapToGrid w:val="0"/>
          <w:lang w:eastAsia="en-US"/>
        </w:rPr>
        <w:tab/>
        <w:t>The debt is to be deducted from instalments of family tax benefit to which the person is entitled in the following way:</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the Secretary is to determine the amount by which each instalment of family tax benefit is to be reduced; and</w:t>
      </w:r>
    </w:p>
    <w:p w:rsidR="00F01773" w:rsidRPr="00D80022" w:rsidRDefault="00F01773" w:rsidP="00F01773">
      <w:pPr>
        <w:pStyle w:val="paragraph"/>
      </w:pPr>
      <w:r w:rsidRPr="00D80022">
        <w:tab/>
        <w:t>(aa)</w:t>
      </w:r>
      <w:r w:rsidRPr="00D80022">
        <w:tab/>
        <w:t xml:space="preserve">a determination under </w:t>
      </w:r>
      <w:r w:rsidR="00D80022">
        <w:t>paragraph (</w:t>
      </w:r>
      <w:r w:rsidRPr="00D80022">
        <w:t xml:space="preserve">a) may be an amount that would reduce the payment to nil if the person has consented </w:t>
      </w:r>
      <w:r w:rsidRPr="00D80022">
        <w:lastRenderedPageBreak/>
        <w:t>to the amount of the deduction being an amount that would reduce the payment to nil;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each instalment of family tax benefit is to be reduced by the amount determined by the Secretary until the sum of those amounts, and any amounts recovered under </w:t>
      </w:r>
      <w:r w:rsidRPr="00D80022">
        <w:t xml:space="preserve">an Act referred to in </w:t>
      </w:r>
      <w:r w:rsidR="00D80022">
        <w:t>paragraph (</w:t>
      </w:r>
      <w:r w:rsidRPr="00D80022">
        <w:t>1)(b)</w:t>
      </w:r>
      <w:r w:rsidRPr="00D80022">
        <w:rPr>
          <w:snapToGrid w:val="0"/>
          <w:lang w:eastAsia="en-US"/>
        </w:rPr>
        <w:t>, is equal to the debt.</w:t>
      </w:r>
    </w:p>
    <w:p w:rsidR="00F01773" w:rsidRPr="00D80022" w:rsidRDefault="00F01773" w:rsidP="00F01773">
      <w:pPr>
        <w:pStyle w:val="subsection2"/>
        <w:rPr>
          <w:snapToGrid w:val="0"/>
          <w:lang w:eastAsia="en-US"/>
        </w:rPr>
      </w:pPr>
      <w:r w:rsidRPr="00D80022">
        <w:rPr>
          <w:snapToGrid w:val="0"/>
          <w:lang w:eastAsia="en-US"/>
        </w:rPr>
        <w:t>The Secretary may from time to time vary the amount by which instalments of family tax benefit are to be reduced.</w:t>
      </w:r>
    </w:p>
    <w:p w:rsidR="00F01773" w:rsidRPr="00D80022" w:rsidRDefault="00F01773" w:rsidP="00F01773">
      <w:pPr>
        <w:pStyle w:val="ActHead5"/>
        <w:rPr>
          <w:snapToGrid w:val="0"/>
          <w:lang w:eastAsia="en-US"/>
        </w:rPr>
      </w:pPr>
      <w:bookmarkStart w:id="393" w:name="_Toc398106689"/>
      <w:r w:rsidRPr="00D80022">
        <w:rPr>
          <w:rStyle w:val="CharSectno"/>
        </w:rPr>
        <w:t>84A</w:t>
      </w:r>
      <w:r w:rsidRPr="00D80022">
        <w:rPr>
          <w:snapToGrid w:val="0"/>
          <w:lang w:eastAsia="en-US"/>
        </w:rPr>
        <w:t xml:space="preserve">  Setting off family assistance against debt owed</w:t>
      </w:r>
      <w:bookmarkEnd w:id="393"/>
    </w:p>
    <w:p w:rsidR="00F01773" w:rsidRPr="00D80022" w:rsidRDefault="00F01773" w:rsidP="00F01773">
      <w:pPr>
        <w:pStyle w:val="subsection"/>
      </w:pPr>
      <w:r w:rsidRPr="00D80022">
        <w:tab/>
        <w:t>(1)</w:t>
      </w:r>
      <w:r w:rsidRPr="00D80022">
        <w:tab/>
        <w:t>This section applies:</w:t>
      </w:r>
    </w:p>
    <w:p w:rsidR="00F01773" w:rsidRPr="00D80022" w:rsidRDefault="00F01773" w:rsidP="00F01773">
      <w:pPr>
        <w:pStyle w:val="paragraph"/>
      </w:pPr>
      <w:r w:rsidRPr="00D80022">
        <w:rPr>
          <w:snapToGrid w:val="0"/>
          <w:lang w:eastAsia="en-US"/>
        </w:rPr>
        <w:tab/>
        <w:t>(a)</w:t>
      </w:r>
      <w:r w:rsidRPr="00D80022">
        <w:rPr>
          <w:snapToGrid w:val="0"/>
          <w:lang w:eastAsia="en-US"/>
        </w:rPr>
        <w:tab/>
        <w:t xml:space="preserve">to a person </w:t>
      </w:r>
      <w:r w:rsidRPr="00D80022">
        <w:t>if the person is entitled to an amount of family assistance; and</w:t>
      </w:r>
    </w:p>
    <w:p w:rsidR="00F01773" w:rsidRPr="00D80022" w:rsidRDefault="00F01773" w:rsidP="00F01773">
      <w:pPr>
        <w:pStyle w:val="paragraph"/>
      </w:pPr>
      <w:r w:rsidRPr="00D80022">
        <w:tab/>
        <w:t>(b)</w:t>
      </w:r>
      <w:r w:rsidRPr="00D80022">
        <w:tab/>
        <w:t>to a debt owed by the person if:</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under section</w:t>
      </w:r>
      <w:r w:rsidR="00D80022">
        <w:rPr>
          <w:snapToGrid w:val="0"/>
          <w:lang w:eastAsia="en-US"/>
        </w:rPr>
        <w:t> </w:t>
      </w:r>
      <w:r w:rsidRPr="00D80022">
        <w:rPr>
          <w:snapToGrid w:val="0"/>
          <w:lang w:eastAsia="en-US"/>
        </w:rPr>
        <w:t>82, the debt is recoverable by the Commonwealth by means of setting off family assistance to which the person is entitled against the debt; or</w:t>
      </w:r>
    </w:p>
    <w:p w:rsidR="00F01773" w:rsidRPr="00D80022" w:rsidRDefault="00F01773" w:rsidP="00F01773">
      <w:pPr>
        <w:pStyle w:val="paragraphsub"/>
      </w:pPr>
      <w:r w:rsidRPr="00D80022">
        <w:tab/>
        <w:t>(ii)</w:t>
      </w:r>
      <w:r w:rsidRPr="00D80022">
        <w:tab/>
        <w:t xml:space="preserve">the debt is a debt due by the person to the Commonwealth under the </w:t>
      </w:r>
      <w:r w:rsidRPr="00D80022">
        <w:rPr>
          <w:i/>
        </w:rPr>
        <w:t>Social Security Act 1991</w:t>
      </w:r>
      <w:r w:rsidRPr="00D80022">
        <w:t xml:space="preserve">, the </w:t>
      </w:r>
      <w:r w:rsidRPr="00D80022">
        <w:rPr>
          <w:i/>
        </w:rPr>
        <w:t>Data</w:t>
      </w:r>
      <w:r w:rsidR="00D80022">
        <w:rPr>
          <w:i/>
        </w:rPr>
        <w:noBreakHyphen/>
      </w:r>
      <w:r w:rsidRPr="00D80022">
        <w:rPr>
          <w:i/>
        </w:rPr>
        <w:t>matching Program (Assistance and Tax) Act 1990</w:t>
      </w:r>
      <w:r w:rsidRPr="00D80022">
        <w:t xml:space="preserve">, the </w:t>
      </w:r>
      <w:r w:rsidR="00232387" w:rsidRPr="00D80022">
        <w:rPr>
          <w:i/>
        </w:rPr>
        <w:t>Farm Household Support Act 2014</w:t>
      </w:r>
      <w:r w:rsidR="006E18A2" w:rsidRPr="00D80022">
        <w:t xml:space="preserve">, the </w:t>
      </w:r>
      <w:r w:rsidR="006E18A2" w:rsidRPr="00D80022">
        <w:rPr>
          <w:i/>
        </w:rPr>
        <w:t>Paid Parental Leave Act 2010</w:t>
      </w:r>
      <w:r w:rsidRPr="00D80022">
        <w:t xml:space="preserve">, the </w:t>
      </w:r>
      <w:r w:rsidRPr="00D80022">
        <w:rPr>
          <w:i/>
        </w:rPr>
        <w:t>Social Security Act 1947</w:t>
      </w:r>
      <w:r w:rsidRPr="00D80022">
        <w:t xml:space="preserve">, the </w:t>
      </w:r>
      <w:r w:rsidRPr="00D80022">
        <w:rPr>
          <w:i/>
        </w:rPr>
        <w:t>Student Assistance Act 1973</w:t>
      </w:r>
      <w:r w:rsidRPr="00D80022">
        <w:t xml:space="preserve">, the </w:t>
      </w:r>
      <w:r w:rsidRPr="00D80022">
        <w:rPr>
          <w:i/>
        </w:rPr>
        <w:t>Veterans’ Entitlements Act 1986</w:t>
      </w:r>
      <w:r w:rsidRPr="00D80022">
        <w:t xml:space="preserve"> or the </w:t>
      </w:r>
      <w:r w:rsidRPr="00D80022">
        <w:rPr>
          <w:i/>
        </w:rPr>
        <w:t>Military Rehabilitation and Compensation Act 2004</w:t>
      </w:r>
      <w:r w:rsidRPr="00D80022">
        <w:t>; or</w:t>
      </w:r>
    </w:p>
    <w:p w:rsidR="00F01773" w:rsidRPr="00D80022" w:rsidRDefault="00F01773" w:rsidP="00F01773">
      <w:pPr>
        <w:pStyle w:val="paragraphsub"/>
      </w:pPr>
      <w:r w:rsidRPr="00D80022">
        <w:tab/>
        <w:t>(iii)</w:t>
      </w:r>
      <w:r w:rsidRPr="00D80022">
        <w:tab/>
        <w:t>the debt was incurred under Part</w:t>
      </w:r>
      <w:r w:rsidR="00D80022">
        <w:t> </w:t>
      </w:r>
      <w:r w:rsidRPr="00D80022">
        <w:t xml:space="preserve">8 of the </w:t>
      </w:r>
      <w:r w:rsidRPr="00D80022">
        <w:rPr>
          <w:i/>
        </w:rPr>
        <w:t>Student and Youth Assistance Act 1973</w:t>
      </w:r>
      <w:r w:rsidRPr="00D80022">
        <w:t xml:space="preserve"> as in force before 1</w:t>
      </w:r>
      <w:r w:rsidR="00D80022">
        <w:t> </w:t>
      </w:r>
      <w:r w:rsidRPr="00D80022">
        <w:t>July 1998.</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The Secretary may determine that the whole or a part of the entitlement is to be set off against the debt.</w:t>
      </w:r>
    </w:p>
    <w:p w:rsidR="00E821B5" w:rsidRPr="00D80022" w:rsidRDefault="00E821B5" w:rsidP="00E821B5">
      <w:pPr>
        <w:pStyle w:val="subsection"/>
      </w:pPr>
      <w:r w:rsidRPr="00D80022">
        <w:tab/>
        <w:t>(3)</w:t>
      </w:r>
      <w:r w:rsidRPr="00D80022">
        <w:tab/>
        <w:t xml:space="preserve">Under </w:t>
      </w:r>
      <w:r w:rsidR="00D80022">
        <w:t>subsection (</w:t>
      </w:r>
      <w:r w:rsidRPr="00D80022">
        <w:t xml:space="preserve">2), the Secretary may set off a person’s child care benefit only against a debt the person incurs in relation to child care benefit or </w:t>
      </w:r>
      <w:r w:rsidR="00A44BAD" w:rsidRPr="00D80022">
        <w:t>child care rebate</w:t>
      </w:r>
      <w:r w:rsidRPr="00D80022">
        <w:t>.</w:t>
      </w:r>
    </w:p>
    <w:p w:rsidR="00F01773" w:rsidRPr="00D80022" w:rsidRDefault="00F01773" w:rsidP="00F01773">
      <w:pPr>
        <w:pStyle w:val="subsection"/>
        <w:rPr>
          <w:snapToGrid w:val="0"/>
          <w:lang w:eastAsia="en-US"/>
        </w:rPr>
      </w:pPr>
      <w:r w:rsidRPr="00D80022">
        <w:rPr>
          <w:snapToGrid w:val="0"/>
          <w:lang w:eastAsia="en-US"/>
        </w:rPr>
        <w:lastRenderedPageBreak/>
        <w:tab/>
        <w:t>(4)</w:t>
      </w:r>
      <w:r w:rsidRPr="00D80022">
        <w:rPr>
          <w:snapToGrid w:val="0"/>
          <w:lang w:eastAsia="en-US"/>
        </w:rPr>
        <w:tab/>
        <w:t xml:space="preserve">If the Secretary makes a determination under </w:t>
      </w:r>
      <w:r w:rsidR="00D80022">
        <w:rPr>
          <w:snapToGrid w:val="0"/>
          <w:lang w:eastAsia="en-US"/>
        </w:rPr>
        <w:t>subsection (</w:t>
      </w:r>
      <w:r w:rsidRPr="00D80022">
        <w:rPr>
          <w:snapToGrid w:val="0"/>
          <w:lang w:eastAsia="en-US"/>
        </w:rPr>
        <w:t>2), the amount of the entitlement and the amount of the debt are reduced accordingly.</w:t>
      </w:r>
    </w:p>
    <w:p w:rsidR="00F01773" w:rsidRPr="00D80022" w:rsidRDefault="00F01773" w:rsidP="00F01773">
      <w:pPr>
        <w:pStyle w:val="ActHead5"/>
      </w:pPr>
      <w:bookmarkStart w:id="394" w:name="_Toc398106690"/>
      <w:r w:rsidRPr="00D80022">
        <w:rPr>
          <w:rStyle w:val="CharSectno"/>
        </w:rPr>
        <w:t>86</w:t>
      </w:r>
      <w:r w:rsidRPr="00D80022">
        <w:t xml:space="preserve">  Time limits on recovery action under sections</w:t>
      </w:r>
      <w:r w:rsidR="00D80022">
        <w:t> </w:t>
      </w:r>
      <w:r w:rsidRPr="00D80022">
        <w:t>84</w:t>
      </w:r>
      <w:r w:rsidRPr="00D80022">
        <w:rPr>
          <w:snapToGrid w:val="0"/>
          <w:lang w:eastAsia="en-US"/>
        </w:rPr>
        <w:t>, 84A</w:t>
      </w:r>
      <w:r w:rsidR="00F53522" w:rsidRPr="00D80022">
        <w:t xml:space="preserve"> and 87A</w:t>
      </w:r>
      <w:bookmarkEnd w:id="394"/>
    </w:p>
    <w:p w:rsidR="00F01773" w:rsidRPr="00D80022" w:rsidRDefault="00F01773" w:rsidP="00F01773">
      <w:pPr>
        <w:pStyle w:val="subsection"/>
      </w:pPr>
      <w:r w:rsidRPr="00D80022">
        <w:tab/>
        <w:t>(1)</w:t>
      </w:r>
      <w:r w:rsidRPr="00D80022">
        <w:tab/>
        <w:t xml:space="preserve">Subject to </w:t>
      </w:r>
      <w:r w:rsidR="00D80022">
        <w:t>subsections (</w:t>
      </w:r>
      <w:r w:rsidRPr="00D80022">
        <w:t>3), (4) and (5), action under section</w:t>
      </w:r>
      <w:r w:rsidR="00D80022">
        <w:t> </w:t>
      </w:r>
      <w:r w:rsidRPr="00D80022">
        <w:t>84, 84A</w:t>
      </w:r>
      <w:r w:rsidR="00F53522" w:rsidRPr="00D80022">
        <w:t xml:space="preserve"> or 87A</w:t>
      </w:r>
      <w:r w:rsidRPr="00D80022">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D80022" w:rsidRDefault="00F01773" w:rsidP="00F01773">
      <w:pPr>
        <w:pStyle w:val="subsection"/>
        <w:keepNext/>
      </w:pPr>
      <w:r w:rsidRPr="00D80022">
        <w:tab/>
        <w:t>(3)</w:t>
      </w:r>
      <w:r w:rsidRPr="00D80022">
        <w:tab/>
        <w:t>If:</w:t>
      </w:r>
    </w:p>
    <w:p w:rsidR="00F01773" w:rsidRPr="00D80022" w:rsidRDefault="00F01773" w:rsidP="00F01773">
      <w:pPr>
        <w:pStyle w:val="paragraph"/>
        <w:keepNext/>
      </w:pPr>
      <w:r w:rsidRPr="00D80022">
        <w:tab/>
        <w:t>(a)</w:t>
      </w:r>
      <w:r w:rsidRPr="00D80022">
        <w:tab/>
      </w:r>
      <w:r w:rsidR="00D80022">
        <w:t>subsection (</w:t>
      </w:r>
      <w:r w:rsidRPr="00D80022">
        <w:t>1) applies so that action under section</w:t>
      </w:r>
      <w:r w:rsidR="00D80022">
        <w:t> </w:t>
      </w:r>
      <w:r w:rsidRPr="00D80022">
        <w:t>84, 84A</w:t>
      </w:r>
      <w:r w:rsidR="00F53522" w:rsidRPr="00D80022">
        <w:t xml:space="preserve"> or 87A</w:t>
      </w:r>
      <w:r w:rsidRPr="00D80022">
        <w:t xml:space="preserve"> for the recovery of a debt must be commenced within a particular period; and</w:t>
      </w:r>
    </w:p>
    <w:p w:rsidR="00F01773" w:rsidRPr="00D80022" w:rsidRDefault="00F01773" w:rsidP="00F01773">
      <w:pPr>
        <w:pStyle w:val="paragraph"/>
      </w:pPr>
      <w:r w:rsidRPr="00D80022">
        <w:tab/>
        <w:t>(b)</w:t>
      </w:r>
      <w:r w:rsidRPr="00D80022">
        <w:tab/>
        <w:t>within that period part of the amount owing is paid;</w:t>
      </w:r>
    </w:p>
    <w:p w:rsidR="00F01773" w:rsidRPr="00D80022" w:rsidRDefault="00F01773" w:rsidP="00F01773">
      <w:pPr>
        <w:pStyle w:val="subsection2"/>
      </w:pPr>
      <w:r w:rsidRPr="00D80022">
        <w:t>action under that section for the recovery of the balance of the debt may be commenced within the period of 6 years starting on the day of payment.</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r>
      <w:r w:rsidR="00D80022">
        <w:t>subsection (</w:t>
      </w:r>
      <w:r w:rsidRPr="00D80022">
        <w:t>1) applies so that action under section</w:t>
      </w:r>
      <w:r w:rsidR="00D80022">
        <w:t> </w:t>
      </w:r>
      <w:r w:rsidRPr="00D80022">
        <w:t>84, 84A</w:t>
      </w:r>
      <w:r w:rsidR="00F53522" w:rsidRPr="00D80022">
        <w:t xml:space="preserve"> or 87A</w:t>
      </w:r>
      <w:r w:rsidRPr="00D80022">
        <w:t xml:space="preserve"> for the recovery of a debt must be commenced within a particular period; and</w:t>
      </w:r>
    </w:p>
    <w:p w:rsidR="00F01773" w:rsidRPr="00D80022" w:rsidRDefault="00F01773" w:rsidP="00F01773">
      <w:pPr>
        <w:pStyle w:val="paragraph"/>
      </w:pPr>
      <w:r w:rsidRPr="00D80022">
        <w:tab/>
        <w:t>(b)</w:t>
      </w:r>
      <w:r w:rsidRPr="00D80022">
        <w:tab/>
        <w:t>within that period, the person who owes the amount acknowledges that he or she owes it;</w:t>
      </w:r>
    </w:p>
    <w:p w:rsidR="00F01773" w:rsidRPr="00D80022" w:rsidRDefault="00F01773" w:rsidP="00F01773">
      <w:pPr>
        <w:pStyle w:val="subsection2"/>
      </w:pPr>
      <w:r w:rsidRPr="00D80022">
        <w:t>action under that section for the recovery of the debt may be commenced within the period of 6 years starting on the day of acknowledgment.</w:t>
      </w:r>
    </w:p>
    <w:p w:rsidR="00F01773" w:rsidRPr="00D80022" w:rsidRDefault="00F01773" w:rsidP="00F01773">
      <w:pPr>
        <w:pStyle w:val="subsection"/>
      </w:pPr>
      <w:r w:rsidRPr="00D80022">
        <w:tab/>
        <w:t>(5)</w:t>
      </w:r>
      <w:r w:rsidRPr="00D80022">
        <w:tab/>
        <w:t>If:</w:t>
      </w:r>
    </w:p>
    <w:p w:rsidR="00F01773" w:rsidRPr="00D80022" w:rsidRDefault="00F01773" w:rsidP="00F01773">
      <w:pPr>
        <w:pStyle w:val="paragraph"/>
      </w:pPr>
      <w:r w:rsidRPr="00D80022">
        <w:tab/>
        <w:t>(a)</w:t>
      </w:r>
      <w:r w:rsidRPr="00D80022">
        <w:tab/>
      </w:r>
      <w:r w:rsidR="00D80022">
        <w:t>subsection (</w:t>
      </w:r>
      <w:r w:rsidRPr="00D80022">
        <w:t>1) applies so that action under section</w:t>
      </w:r>
      <w:r w:rsidR="00D80022">
        <w:t> </w:t>
      </w:r>
      <w:r w:rsidRPr="00D80022">
        <w:t>84, 84A</w:t>
      </w:r>
      <w:r w:rsidR="00F53522" w:rsidRPr="00D80022">
        <w:t xml:space="preserve"> or 87A</w:t>
      </w:r>
      <w:r w:rsidRPr="00D80022">
        <w:t xml:space="preserve"> for the recovery of a debt must be commenced within a particular period; and</w:t>
      </w:r>
    </w:p>
    <w:p w:rsidR="00F01773" w:rsidRPr="00D80022" w:rsidRDefault="00F01773" w:rsidP="00F01773">
      <w:pPr>
        <w:pStyle w:val="paragraph"/>
      </w:pPr>
      <w:r w:rsidRPr="00D80022">
        <w:tab/>
        <w:t>(b)</w:t>
      </w:r>
      <w:r w:rsidRPr="00D80022">
        <w:tab/>
        <w:t>within that period:</w:t>
      </w:r>
    </w:p>
    <w:p w:rsidR="00F01773" w:rsidRPr="00D80022" w:rsidRDefault="00F01773" w:rsidP="00F01773">
      <w:pPr>
        <w:pStyle w:val="paragraphsub"/>
      </w:pPr>
      <w:r w:rsidRPr="00D80022">
        <w:tab/>
        <w:t>(i)</w:t>
      </w:r>
      <w:r w:rsidRPr="00D80022">
        <w:tab/>
        <w:t>action is taken under section</w:t>
      </w:r>
      <w:r w:rsidR="00D80022">
        <w:t> </w:t>
      </w:r>
      <w:r w:rsidRPr="00D80022">
        <w:t>87, 88 or 89 for the recovery of the debt; or</w:t>
      </w:r>
    </w:p>
    <w:p w:rsidR="00F01773" w:rsidRPr="00D80022" w:rsidRDefault="00F01773" w:rsidP="00F01773">
      <w:pPr>
        <w:pStyle w:val="paragraphsub"/>
      </w:pPr>
      <w:r w:rsidRPr="00D80022">
        <w:lastRenderedPageBreak/>
        <w:tab/>
        <w:t>(ii)</w:t>
      </w:r>
      <w:r w:rsidRPr="00D80022">
        <w:tab/>
        <w:t>a review of a file relating to action for the recovery of the debt occurs; or</w:t>
      </w:r>
    </w:p>
    <w:p w:rsidR="00F01773" w:rsidRPr="00D80022" w:rsidRDefault="00F01773" w:rsidP="00F01773">
      <w:pPr>
        <w:pStyle w:val="paragraphsub"/>
      </w:pPr>
      <w:r w:rsidRPr="00D80022">
        <w:tab/>
        <w:t>(iii)</w:t>
      </w:r>
      <w:r w:rsidRPr="00D80022">
        <w:tab/>
        <w:t>other internal Departmental activity relating to action for the recovery of the debt occurs;</w:t>
      </w:r>
    </w:p>
    <w:p w:rsidR="00F01773" w:rsidRPr="00D80022" w:rsidRDefault="00F01773" w:rsidP="00F01773">
      <w:pPr>
        <w:pStyle w:val="subsection2"/>
      </w:pPr>
      <w:r w:rsidRPr="00D80022">
        <w:t>action under section</w:t>
      </w:r>
      <w:r w:rsidR="00D80022">
        <w:t> </w:t>
      </w:r>
      <w:r w:rsidRPr="00D80022">
        <w:t>84, 84A</w:t>
      </w:r>
      <w:r w:rsidR="00F53522" w:rsidRPr="00D80022">
        <w:t xml:space="preserve"> or 87A</w:t>
      </w:r>
      <w:r w:rsidRPr="00D80022">
        <w:t xml:space="preserve"> for the recovery of the debt may be commenced within the period of 6 years after the end of the activity or action referred to in </w:t>
      </w:r>
      <w:r w:rsidR="00D80022">
        <w:t>paragraph (</w:t>
      </w:r>
      <w:r w:rsidRPr="00D80022">
        <w:t>b).</w:t>
      </w:r>
    </w:p>
    <w:p w:rsidR="00F01773" w:rsidRPr="00D80022" w:rsidRDefault="00F01773" w:rsidP="00F01773">
      <w:pPr>
        <w:pStyle w:val="ActHead5"/>
      </w:pPr>
      <w:bookmarkStart w:id="395" w:name="_Toc398106691"/>
      <w:r w:rsidRPr="00D80022">
        <w:rPr>
          <w:rStyle w:val="CharSectno"/>
        </w:rPr>
        <w:t>87</w:t>
      </w:r>
      <w:r w:rsidRPr="00D80022">
        <w:t xml:space="preserve">  Application of income tax refund owed to person</w:t>
      </w:r>
      <w:bookmarkEnd w:id="395"/>
    </w:p>
    <w:p w:rsidR="00F01773" w:rsidRPr="00D80022" w:rsidRDefault="00F01773" w:rsidP="00F01773">
      <w:pPr>
        <w:pStyle w:val="subsection"/>
      </w:pPr>
      <w:r w:rsidRPr="00D80022">
        <w:tab/>
        <w:t>(1)</w:t>
      </w:r>
      <w:r w:rsidRPr="00D80022">
        <w:tab/>
        <w:t>If, under section</w:t>
      </w:r>
      <w:r w:rsidR="00D80022">
        <w:t> </w:t>
      </w:r>
      <w:r w:rsidRPr="00D80022">
        <w:t>82, a debt owed by a person is recoverable by the Commonwealth by means of application of an income tax refund payable to the person, the Commissioner of Taxation may apply the whole or a part of the refund to the debt.</w:t>
      </w:r>
    </w:p>
    <w:p w:rsidR="00F01773" w:rsidRPr="00D80022" w:rsidRDefault="00F01773" w:rsidP="00F01773">
      <w:pPr>
        <w:pStyle w:val="subsection"/>
      </w:pPr>
      <w:r w:rsidRPr="00D80022">
        <w:tab/>
        <w:t>(2)</w:t>
      </w:r>
      <w:r w:rsidRPr="00D80022">
        <w:tab/>
        <w:t>The amount of the refund and the amount of the debt are reduced accordingly.</w:t>
      </w:r>
    </w:p>
    <w:p w:rsidR="00F01773" w:rsidRPr="00D80022" w:rsidRDefault="00F01773" w:rsidP="00F01773">
      <w:pPr>
        <w:pStyle w:val="subsection"/>
      </w:pPr>
      <w:r w:rsidRPr="00D80022">
        <w:tab/>
        <w:t>(3)</w:t>
      </w:r>
      <w:r w:rsidRPr="00D80022">
        <w:tab/>
        <w:t xml:space="preserve">Subject to </w:t>
      </w:r>
      <w:r w:rsidR="00D80022">
        <w:t>subsection (</w:t>
      </w:r>
      <w:r w:rsidRPr="00D80022">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action is taken under this section to recover a debt owed by a person from an income tax refund that relates to a particular income year; and</w:t>
      </w:r>
    </w:p>
    <w:p w:rsidR="00F01773" w:rsidRPr="00D80022" w:rsidRDefault="00F01773" w:rsidP="00F01773">
      <w:pPr>
        <w:pStyle w:val="paragraph"/>
      </w:pPr>
      <w:r w:rsidRPr="00D80022">
        <w:tab/>
        <w:t>(b)</w:t>
      </w:r>
      <w:r w:rsidRPr="00D80022">
        <w:tab/>
        <w:t>the action is taken within 6 years starting on the first day on which an officer becomes aware, or could reasonably be expected to have become aware, of the circumstances that gave rise to the debt; and</w:t>
      </w:r>
    </w:p>
    <w:p w:rsidR="00F01773" w:rsidRPr="00D80022" w:rsidRDefault="00F01773" w:rsidP="00F01773">
      <w:pPr>
        <w:pStyle w:val="paragraph"/>
      </w:pPr>
      <w:r w:rsidRPr="00D80022">
        <w:tab/>
        <w:t>(c)</w:t>
      </w:r>
      <w:r w:rsidRPr="00D80022">
        <w:tab/>
        <w:t>the amount of the refund is not sufficient to reduce the amount of the debt to nil;</w:t>
      </w:r>
    </w:p>
    <w:p w:rsidR="00F01773" w:rsidRPr="00D80022" w:rsidRDefault="00F01773" w:rsidP="00F01773">
      <w:pPr>
        <w:pStyle w:val="subsection2"/>
      </w:pPr>
      <w:r w:rsidRPr="00D80022">
        <w:t>action may be taken under this section to apply an income tax refund payable to the person for a later income year to the remainder of the debt.</w:t>
      </w:r>
    </w:p>
    <w:p w:rsidR="00B811F5" w:rsidRPr="00D80022" w:rsidRDefault="00B811F5" w:rsidP="00B811F5">
      <w:pPr>
        <w:pStyle w:val="ActHead5"/>
      </w:pPr>
      <w:bookmarkStart w:id="396" w:name="_Toc398106692"/>
      <w:r w:rsidRPr="00D80022">
        <w:rPr>
          <w:rStyle w:val="CharSectno"/>
        </w:rPr>
        <w:lastRenderedPageBreak/>
        <w:t>87A</w:t>
      </w:r>
      <w:r w:rsidRPr="00D80022">
        <w:t xml:space="preserve">  Setting off debts of an approved child care service against child care service payments</w:t>
      </w:r>
      <w:bookmarkEnd w:id="396"/>
    </w:p>
    <w:p w:rsidR="00B811F5" w:rsidRPr="00D80022" w:rsidRDefault="00B811F5" w:rsidP="00B811F5">
      <w:pPr>
        <w:pStyle w:val="subsection"/>
        <w:rPr>
          <w:snapToGrid w:val="0"/>
          <w:lang w:eastAsia="en-US"/>
        </w:rPr>
      </w:pPr>
      <w:r w:rsidRPr="00D80022">
        <w:tab/>
        <w:t>(1)</w:t>
      </w:r>
      <w:r w:rsidRPr="00D80022">
        <w:tab/>
        <w:t>This section applies if a debt owed by an approved child care service is to be recovered</w:t>
      </w:r>
      <w:r w:rsidRPr="00D80022">
        <w:rPr>
          <w:snapToGrid w:val="0"/>
          <w:lang w:eastAsia="en-US"/>
        </w:rPr>
        <w:t xml:space="preserve"> by the Commonwealth by means of setting off the debt against a payment referred to in paragraph</w:t>
      </w:r>
      <w:r w:rsidR="00D80022">
        <w:rPr>
          <w:snapToGrid w:val="0"/>
          <w:lang w:eastAsia="en-US"/>
        </w:rPr>
        <w:t> </w:t>
      </w:r>
      <w:r w:rsidRPr="00D80022">
        <w:rPr>
          <w:snapToGrid w:val="0"/>
          <w:lang w:eastAsia="en-US"/>
        </w:rPr>
        <w:t>82(2)(a).</w:t>
      </w:r>
    </w:p>
    <w:p w:rsidR="00B811F5" w:rsidRPr="00D80022" w:rsidRDefault="00B811F5" w:rsidP="00B811F5">
      <w:pPr>
        <w:pStyle w:val="subsection"/>
        <w:rPr>
          <w:snapToGrid w:val="0"/>
          <w:lang w:eastAsia="en-US"/>
        </w:rPr>
      </w:pPr>
      <w:r w:rsidRPr="00D80022">
        <w:rPr>
          <w:snapToGrid w:val="0"/>
          <w:lang w:eastAsia="en-US"/>
        </w:rPr>
        <w:tab/>
        <w:t>(2)</w:t>
      </w:r>
      <w:r w:rsidRPr="00D80022">
        <w:rPr>
          <w:snapToGrid w:val="0"/>
          <w:lang w:eastAsia="en-US"/>
        </w:rPr>
        <w:tab/>
        <w:t>The Secretary must determine the amount by which the payment is to be reduced. The determination has effect accordingly.</w:t>
      </w:r>
    </w:p>
    <w:p w:rsidR="00B811F5" w:rsidRPr="00D80022" w:rsidRDefault="00B811F5" w:rsidP="00B811F5">
      <w:pPr>
        <w:pStyle w:val="subsection"/>
        <w:rPr>
          <w:snapToGrid w:val="0"/>
          <w:lang w:eastAsia="en-US"/>
        </w:rPr>
      </w:pPr>
      <w:r w:rsidRPr="00D80022">
        <w:rPr>
          <w:snapToGrid w:val="0"/>
          <w:lang w:eastAsia="en-US"/>
        </w:rPr>
        <w:tab/>
        <w:t>(3)</w:t>
      </w:r>
      <w:r w:rsidRPr="00D80022">
        <w:rPr>
          <w:snapToGrid w:val="0"/>
          <w:lang w:eastAsia="en-US"/>
        </w:rPr>
        <w:tab/>
        <w:t xml:space="preserve">A determination under </w:t>
      </w:r>
      <w:r w:rsidR="00D80022">
        <w:rPr>
          <w:snapToGrid w:val="0"/>
          <w:lang w:eastAsia="en-US"/>
        </w:rPr>
        <w:t>subsection (</w:t>
      </w:r>
      <w:r w:rsidRPr="00D80022">
        <w:rPr>
          <w:snapToGrid w:val="0"/>
          <w:lang w:eastAsia="en-US"/>
        </w:rPr>
        <w:t>2) may cover one or more payments and may make different provision for different payments.</w:t>
      </w:r>
    </w:p>
    <w:p w:rsidR="00B811F5" w:rsidRPr="00D80022" w:rsidRDefault="00B811F5" w:rsidP="00B811F5">
      <w:pPr>
        <w:pStyle w:val="subsection"/>
        <w:rPr>
          <w:snapToGrid w:val="0"/>
          <w:lang w:eastAsia="en-US"/>
        </w:rPr>
      </w:pPr>
      <w:r w:rsidRPr="00D80022">
        <w:rPr>
          <w:snapToGrid w:val="0"/>
          <w:lang w:eastAsia="en-US"/>
        </w:rPr>
        <w:tab/>
        <w:t>(4)</w:t>
      </w:r>
      <w:r w:rsidRPr="00D80022">
        <w:rPr>
          <w:snapToGrid w:val="0"/>
          <w:lang w:eastAsia="en-US"/>
        </w:rPr>
        <w:tab/>
        <w:t xml:space="preserve">The Secretary may vary a determination under </w:t>
      </w:r>
      <w:r w:rsidR="00D80022">
        <w:rPr>
          <w:snapToGrid w:val="0"/>
          <w:lang w:eastAsia="en-US"/>
        </w:rPr>
        <w:t>subsection (</w:t>
      </w:r>
      <w:r w:rsidRPr="00D80022">
        <w:rPr>
          <w:snapToGrid w:val="0"/>
          <w:lang w:eastAsia="en-US"/>
        </w:rPr>
        <w:t>2).</w:t>
      </w:r>
    </w:p>
    <w:p w:rsidR="00B811F5" w:rsidRPr="00D80022" w:rsidRDefault="00B811F5" w:rsidP="00B811F5">
      <w:pPr>
        <w:pStyle w:val="subsection"/>
        <w:rPr>
          <w:snapToGrid w:val="0"/>
          <w:lang w:eastAsia="en-US"/>
        </w:rPr>
      </w:pPr>
      <w:r w:rsidRPr="00D80022">
        <w:rPr>
          <w:snapToGrid w:val="0"/>
        </w:rPr>
        <w:tab/>
        <w:t>(5)</w:t>
      </w:r>
      <w:r w:rsidRPr="00D80022">
        <w:rPr>
          <w:snapToGrid w:val="0"/>
        </w:rPr>
        <w:tab/>
        <w:t>If a payment is reduced by an amount in accordance with this section, the debt is reduced by that amount.</w:t>
      </w:r>
    </w:p>
    <w:p w:rsidR="00B811F5" w:rsidRPr="00D80022" w:rsidRDefault="00B811F5" w:rsidP="00B811F5">
      <w:pPr>
        <w:pStyle w:val="subsection"/>
      </w:pPr>
      <w:r w:rsidRPr="00D80022">
        <w:tab/>
        <w:t>(6)</w:t>
      </w:r>
      <w:r w:rsidRPr="00D80022">
        <w:tab/>
        <w:t xml:space="preserve">A determination under </w:t>
      </w:r>
      <w:r w:rsidR="00D80022">
        <w:t>subsection (</w:t>
      </w:r>
      <w:r w:rsidRPr="00D80022">
        <w:t>2) is not a legislative instrument.</w:t>
      </w:r>
    </w:p>
    <w:p w:rsidR="00F01773" w:rsidRPr="00D80022" w:rsidRDefault="00F01773" w:rsidP="00F01773">
      <w:pPr>
        <w:pStyle w:val="ActHead5"/>
      </w:pPr>
      <w:bookmarkStart w:id="397" w:name="_Toc398106693"/>
      <w:r w:rsidRPr="00D80022">
        <w:rPr>
          <w:rStyle w:val="CharSectno"/>
        </w:rPr>
        <w:t>88</w:t>
      </w:r>
      <w:r w:rsidRPr="00D80022">
        <w:t xml:space="preserve">  Legal proceedings</w:t>
      </w:r>
      <w:bookmarkEnd w:id="397"/>
    </w:p>
    <w:p w:rsidR="00F01773" w:rsidRPr="00D80022" w:rsidRDefault="00F01773" w:rsidP="00F01773">
      <w:pPr>
        <w:pStyle w:val="subsection"/>
      </w:pPr>
      <w:r w:rsidRPr="00D80022">
        <w:tab/>
        <w:t>(1)</w:t>
      </w:r>
      <w:r w:rsidRPr="00D80022">
        <w:tab/>
        <w:t>If, under section</w:t>
      </w:r>
      <w:r w:rsidR="00D80022">
        <w:t> </w:t>
      </w:r>
      <w:r w:rsidRPr="00D80022">
        <w:t>82, a debt is recoverable by the Commonwealth by means of legal proceedings, the debt is recoverable by the Commonwealth in a court of competent jurisdiction.</w:t>
      </w:r>
    </w:p>
    <w:p w:rsidR="00F01773" w:rsidRPr="00D80022" w:rsidRDefault="00F01773" w:rsidP="00F01773">
      <w:pPr>
        <w:pStyle w:val="subsection"/>
      </w:pPr>
      <w:r w:rsidRPr="00D80022">
        <w:tab/>
        <w:t>(2)</w:t>
      </w:r>
      <w:r w:rsidRPr="00D80022">
        <w:tab/>
        <w:t xml:space="preserve">Subject to </w:t>
      </w:r>
      <w:r w:rsidR="00D80022">
        <w:t>subsections (</w:t>
      </w:r>
      <w:r w:rsidRPr="00D80022">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D80022" w:rsidRDefault="00F01773" w:rsidP="00EF0C63">
      <w:pPr>
        <w:pStyle w:val="subsection"/>
        <w:keepNext/>
      </w:pPr>
      <w:r w:rsidRPr="00D80022">
        <w:tab/>
        <w:t>(4)</w:t>
      </w:r>
      <w:r w:rsidRPr="00D80022">
        <w:tab/>
        <w:t>If:</w:t>
      </w:r>
    </w:p>
    <w:p w:rsidR="00F01773" w:rsidRPr="00D80022" w:rsidRDefault="00F01773" w:rsidP="00F01773">
      <w:pPr>
        <w:pStyle w:val="paragraph"/>
      </w:pPr>
      <w:r w:rsidRPr="00D80022">
        <w:tab/>
        <w:t>(a)</w:t>
      </w:r>
      <w:r w:rsidRPr="00D80022">
        <w:tab/>
      </w:r>
      <w:r w:rsidR="00D80022">
        <w:t>subsection (</w:t>
      </w:r>
      <w:r w:rsidRPr="00D80022">
        <w:t>2) applies so that legal proceedings for the recovery of a debt must be commenced within a particular period; and</w:t>
      </w:r>
    </w:p>
    <w:p w:rsidR="00F01773" w:rsidRPr="00D80022" w:rsidRDefault="00F01773" w:rsidP="00F01773">
      <w:pPr>
        <w:pStyle w:val="paragraph"/>
      </w:pPr>
      <w:r w:rsidRPr="00D80022">
        <w:tab/>
        <w:t>(b)</w:t>
      </w:r>
      <w:r w:rsidRPr="00D80022">
        <w:tab/>
        <w:t>within that period part of the amount owing is paid;</w:t>
      </w:r>
    </w:p>
    <w:p w:rsidR="00F01773" w:rsidRPr="00D80022" w:rsidRDefault="00F01773" w:rsidP="00F01773">
      <w:pPr>
        <w:pStyle w:val="subsection2"/>
      </w:pPr>
      <w:r w:rsidRPr="00D80022">
        <w:lastRenderedPageBreak/>
        <w:t>legal proceedings for the recovery of the balance of the debt may be commenced within the period of 6 years starting on the day of payment.</w:t>
      </w:r>
    </w:p>
    <w:p w:rsidR="00F01773" w:rsidRPr="00D80022" w:rsidRDefault="00F01773" w:rsidP="00F01773">
      <w:pPr>
        <w:pStyle w:val="subsection"/>
      </w:pPr>
      <w:r w:rsidRPr="00D80022">
        <w:tab/>
        <w:t>(5)</w:t>
      </w:r>
      <w:r w:rsidRPr="00D80022">
        <w:tab/>
        <w:t>If:</w:t>
      </w:r>
    </w:p>
    <w:p w:rsidR="00F01773" w:rsidRPr="00D80022" w:rsidRDefault="00F01773" w:rsidP="00F01773">
      <w:pPr>
        <w:pStyle w:val="paragraph"/>
      </w:pPr>
      <w:r w:rsidRPr="00D80022">
        <w:tab/>
        <w:t>(a)</w:t>
      </w:r>
      <w:r w:rsidRPr="00D80022">
        <w:tab/>
      </w:r>
      <w:r w:rsidR="00D80022">
        <w:t>subsection (</w:t>
      </w:r>
      <w:r w:rsidRPr="00D80022">
        <w:t>2) applies so that legal proceedings for the recovery of a debt must be commenced within a particular period; and</w:t>
      </w:r>
    </w:p>
    <w:p w:rsidR="00F01773" w:rsidRPr="00D80022" w:rsidRDefault="00F01773" w:rsidP="00F01773">
      <w:pPr>
        <w:pStyle w:val="paragraph"/>
      </w:pPr>
      <w:r w:rsidRPr="00D80022">
        <w:tab/>
        <w:t>(b)</w:t>
      </w:r>
      <w:r w:rsidRPr="00D80022">
        <w:tab/>
        <w:t>within that period, the person who owes the amount acknowledges that he or she owes it;</w:t>
      </w:r>
    </w:p>
    <w:p w:rsidR="00F01773" w:rsidRPr="00D80022" w:rsidRDefault="00F01773" w:rsidP="00F01773">
      <w:pPr>
        <w:pStyle w:val="subsection2"/>
      </w:pPr>
      <w:r w:rsidRPr="00D80022">
        <w:t>legal proceedings for the recovery of the debt may be commenced within the period of 6 years starting on the day of acknowledgment.</w:t>
      </w:r>
    </w:p>
    <w:p w:rsidR="00F01773" w:rsidRPr="00D80022" w:rsidRDefault="00F01773" w:rsidP="00F01773">
      <w:pPr>
        <w:pStyle w:val="subsection"/>
      </w:pPr>
      <w:r w:rsidRPr="00D80022">
        <w:tab/>
        <w:t>(6)</w:t>
      </w:r>
      <w:r w:rsidRPr="00D80022">
        <w:tab/>
        <w:t>If:</w:t>
      </w:r>
    </w:p>
    <w:p w:rsidR="00F01773" w:rsidRPr="00D80022" w:rsidRDefault="00F01773" w:rsidP="00F01773">
      <w:pPr>
        <w:pStyle w:val="paragraph"/>
      </w:pPr>
      <w:r w:rsidRPr="00D80022">
        <w:tab/>
        <w:t>(a)</w:t>
      </w:r>
      <w:r w:rsidRPr="00D80022">
        <w:tab/>
      </w:r>
      <w:r w:rsidR="00D80022">
        <w:t>subsection (</w:t>
      </w:r>
      <w:r w:rsidRPr="00D80022">
        <w:t>2) applies so that action for the recovery of a debt must be commenced within a particular period; and</w:t>
      </w:r>
    </w:p>
    <w:p w:rsidR="00F01773" w:rsidRPr="00D80022" w:rsidRDefault="00F01773" w:rsidP="00F01773">
      <w:pPr>
        <w:pStyle w:val="paragraph"/>
      </w:pPr>
      <w:r w:rsidRPr="00D80022">
        <w:tab/>
        <w:t>(b)</w:t>
      </w:r>
      <w:r w:rsidRPr="00D80022">
        <w:tab/>
        <w:t>within that period:</w:t>
      </w:r>
    </w:p>
    <w:p w:rsidR="00F01773" w:rsidRPr="00D80022" w:rsidRDefault="00F01773" w:rsidP="00F01773">
      <w:pPr>
        <w:pStyle w:val="paragraphsub"/>
      </w:pPr>
      <w:r w:rsidRPr="00D80022">
        <w:tab/>
        <w:t>(i)</w:t>
      </w:r>
      <w:r w:rsidRPr="00D80022">
        <w:tab/>
        <w:t>action is taken under this section, or section</w:t>
      </w:r>
      <w:r w:rsidR="00D80022">
        <w:t> </w:t>
      </w:r>
      <w:r w:rsidRPr="00D80022">
        <w:t xml:space="preserve">84, 84A, 87, </w:t>
      </w:r>
      <w:r w:rsidR="00375F46" w:rsidRPr="00D80022">
        <w:t>87A or</w:t>
      </w:r>
      <w:r w:rsidRPr="00D80022">
        <w:t xml:space="preserve"> 89, for the recovery of the debt; or</w:t>
      </w:r>
    </w:p>
    <w:p w:rsidR="00F01773" w:rsidRPr="00D80022" w:rsidRDefault="00F01773" w:rsidP="00F01773">
      <w:pPr>
        <w:pStyle w:val="paragraphsub"/>
      </w:pPr>
      <w:r w:rsidRPr="00D80022">
        <w:tab/>
        <w:t>(ii)</w:t>
      </w:r>
      <w:r w:rsidRPr="00D80022">
        <w:tab/>
        <w:t>a review of a file relating to action for the recovery of the debt occurs; or</w:t>
      </w:r>
    </w:p>
    <w:p w:rsidR="00F01773" w:rsidRPr="00D80022" w:rsidRDefault="00F01773" w:rsidP="00F01773">
      <w:pPr>
        <w:pStyle w:val="paragraphsub"/>
      </w:pPr>
      <w:r w:rsidRPr="00D80022">
        <w:rPr>
          <w:i/>
        </w:rPr>
        <w:tab/>
      </w:r>
      <w:r w:rsidRPr="00D80022">
        <w:t>(iii)</w:t>
      </w:r>
      <w:r w:rsidRPr="00D80022">
        <w:tab/>
        <w:t>other internal Departmental activity relating to action for the recovery of the debt occurs;</w:t>
      </w:r>
    </w:p>
    <w:p w:rsidR="00F01773" w:rsidRPr="00D80022" w:rsidRDefault="00F01773" w:rsidP="00F01773">
      <w:pPr>
        <w:pStyle w:val="subsection2"/>
      </w:pPr>
      <w:r w:rsidRPr="00D80022">
        <w:t xml:space="preserve">action for the recovery of the debt may be commenced within the period of 6 years after the end of the activity or action referred to in </w:t>
      </w:r>
      <w:r w:rsidR="00D80022">
        <w:t>paragraph (</w:t>
      </w:r>
      <w:r w:rsidRPr="00D80022">
        <w:t>b).</w:t>
      </w:r>
    </w:p>
    <w:p w:rsidR="00F01773" w:rsidRPr="00D80022" w:rsidRDefault="00F01773" w:rsidP="00F01773">
      <w:pPr>
        <w:pStyle w:val="ActHead5"/>
      </w:pPr>
      <w:bookmarkStart w:id="398" w:name="_Toc398106694"/>
      <w:r w:rsidRPr="00D80022">
        <w:rPr>
          <w:rStyle w:val="CharSectno"/>
        </w:rPr>
        <w:t>89</w:t>
      </w:r>
      <w:r w:rsidRPr="00D80022">
        <w:t xml:space="preserve">  Garnishee notice</w:t>
      </w:r>
      <w:bookmarkEnd w:id="398"/>
    </w:p>
    <w:p w:rsidR="00F01773" w:rsidRPr="00D80022" w:rsidRDefault="00F01773" w:rsidP="00F01773">
      <w:pPr>
        <w:pStyle w:val="subsection"/>
      </w:pPr>
      <w:r w:rsidRPr="00D80022">
        <w:tab/>
        <w:t>(1)</w:t>
      </w:r>
      <w:r w:rsidRPr="00D80022">
        <w:tab/>
        <w:t>If, under section</w:t>
      </w:r>
      <w:r w:rsidR="00D80022">
        <w:t> </w:t>
      </w:r>
      <w:r w:rsidRPr="00D80022">
        <w:t xml:space="preserve">82, a debt is recoverable from a person (the </w:t>
      </w:r>
      <w:r w:rsidRPr="00D80022">
        <w:rPr>
          <w:b/>
          <w:i/>
        </w:rPr>
        <w:t>debtor</w:t>
      </w:r>
      <w:r w:rsidRPr="00D80022">
        <w:t>) by the Commonwealth by means of a garnishee notice, the Secretary may by written notice given to another person:</w:t>
      </w:r>
    </w:p>
    <w:p w:rsidR="00F01773" w:rsidRPr="00D80022" w:rsidRDefault="00F01773" w:rsidP="00F01773">
      <w:pPr>
        <w:pStyle w:val="paragraph"/>
      </w:pPr>
      <w:r w:rsidRPr="00D80022">
        <w:tab/>
        <w:t>(a)</w:t>
      </w:r>
      <w:r w:rsidRPr="00D80022">
        <w:tab/>
        <w:t>by whom any money is due or accruing, or may become due, to the debtor; or</w:t>
      </w:r>
    </w:p>
    <w:p w:rsidR="00F01773" w:rsidRPr="00D80022" w:rsidRDefault="00F01773" w:rsidP="00F01773">
      <w:pPr>
        <w:pStyle w:val="paragraph"/>
      </w:pPr>
      <w:r w:rsidRPr="00D80022">
        <w:tab/>
        <w:t>(b)</w:t>
      </w:r>
      <w:r w:rsidRPr="00D80022">
        <w:tab/>
        <w:t>who holds or may subsequently hold money for or on account of the debtor; or</w:t>
      </w:r>
    </w:p>
    <w:p w:rsidR="00F01773" w:rsidRPr="00D80022" w:rsidRDefault="00F01773" w:rsidP="00F01773">
      <w:pPr>
        <w:pStyle w:val="paragraph"/>
      </w:pPr>
      <w:r w:rsidRPr="00D80022">
        <w:lastRenderedPageBreak/>
        <w:tab/>
        <w:t>(c)</w:t>
      </w:r>
      <w:r w:rsidRPr="00D80022">
        <w:tab/>
        <w:t>who holds or may subsequently hold money on account of some other person for payment to the debtor; or</w:t>
      </w:r>
    </w:p>
    <w:p w:rsidR="00F01773" w:rsidRPr="00D80022" w:rsidRDefault="00F01773" w:rsidP="00F01773">
      <w:pPr>
        <w:pStyle w:val="paragraph"/>
      </w:pPr>
      <w:r w:rsidRPr="00D80022">
        <w:tab/>
        <w:t>(d)</w:t>
      </w:r>
      <w:r w:rsidRPr="00D80022">
        <w:tab/>
        <w:t>who has authority from some other person to pay money to the debtor;</w:t>
      </w:r>
    </w:p>
    <w:p w:rsidR="00F01773" w:rsidRPr="00D80022" w:rsidRDefault="00F01773" w:rsidP="00F01773">
      <w:pPr>
        <w:pStyle w:val="subsection2"/>
      </w:pPr>
      <w:r w:rsidRPr="00D80022">
        <w:t>require the person to whom the notice is given to pay the Commonwealth:</w:t>
      </w:r>
    </w:p>
    <w:p w:rsidR="00F01773" w:rsidRPr="00D80022" w:rsidRDefault="00F01773" w:rsidP="00F01773">
      <w:pPr>
        <w:pStyle w:val="paragraph"/>
      </w:pPr>
      <w:r w:rsidRPr="00D80022">
        <w:tab/>
        <w:t>(e)</w:t>
      </w:r>
      <w:r w:rsidRPr="00D80022">
        <w:tab/>
        <w:t xml:space="preserve">an amount specified in the notice, not exceeding the amount of the debt or the amount of the money referred to in </w:t>
      </w:r>
      <w:r w:rsidR="00D80022">
        <w:t>paragraph (</w:t>
      </w:r>
      <w:r w:rsidRPr="00D80022">
        <w:t>a), (b), (c) or (d); or</w:t>
      </w:r>
    </w:p>
    <w:p w:rsidR="00F01773" w:rsidRPr="00D80022" w:rsidRDefault="00F01773" w:rsidP="00F01773">
      <w:pPr>
        <w:pStyle w:val="paragraph"/>
      </w:pPr>
      <w:r w:rsidRPr="00D80022">
        <w:tab/>
        <w:t>(f)</w:t>
      </w:r>
      <w:r w:rsidRPr="00D80022">
        <w:tab/>
        <w:t>such amount as is specified in the notice out of each payment that the person becomes liable from time to time to make to the debtor until that debt is satisfied; or</w:t>
      </w:r>
    </w:p>
    <w:p w:rsidR="00F01773" w:rsidRPr="00D80022" w:rsidRDefault="00F01773" w:rsidP="00F01773">
      <w:pPr>
        <w:pStyle w:val="paragraph"/>
      </w:pPr>
      <w:r w:rsidRPr="00D80022">
        <w:tab/>
        <w:t>(g)</w:t>
      </w:r>
      <w:r w:rsidRPr="00D80022">
        <w:tab/>
        <w:t>such percentage as is specified in the notice of each payment that the person becomes liable from time to time to make to the debtor until that debt is satisfied.</w:t>
      </w:r>
    </w:p>
    <w:p w:rsidR="00F01773" w:rsidRPr="00D80022" w:rsidRDefault="00F01773" w:rsidP="00F01773">
      <w:pPr>
        <w:pStyle w:val="subsection"/>
      </w:pPr>
      <w:r w:rsidRPr="00D80022">
        <w:tab/>
        <w:t>(2)</w:t>
      </w:r>
      <w:r w:rsidRPr="00D80022">
        <w:tab/>
        <w:t xml:space="preserve">The time for making a payment in compliance with a notice under </w:t>
      </w:r>
      <w:r w:rsidR="00D80022">
        <w:t>subsection (</w:t>
      </w:r>
      <w:r w:rsidRPr="00D80022">
        <w:t>1) is such time as is specified in the notice, not being a time before the money concerned becomes due or is held or before the end of the period of 14 days after the notice is given.</w:t>
      </w:r>
    </w:p>
    <w:p w:rsidR="00F01773" w:rsidRPr="00D80022" w:rsidRDefault="00F01773" w:rsidP="00F01773">
      <w:pPr>
        <w:pStyle w:val="subsection"/>
      </w:pPr>
      <w:r w:rsidRPr="00D80022">
        <w:tab/>
        <w:t>(3)</w:t>
      </w:r>
      <w:r w:rsidRPr="00D80022">
        <w:tab/>
        <w:t xml:space="preserve">A person must not refuse or fail to comply with a notice under </w:t>
      </w:r>
      <w:r w:rsidR="00D80022">
        <w:t>subsection (</w:t>
      </w:r>
      <w:r w:rsidRPr="00D80022">
        <w:t>1) to the extent to which the person is capable of complying with the notice.</w:t>
      </w:r>
    </w:p>
    <w:p w:rsidR="00F01773" w:rsidRPr="00D80022" w:rsidRDefault="00F01773" w:rsidP="00F01773">
      <w:pPr>
        <w:pStyle w:val="Penalty"/>
      </w:pPr>
      <w:r w:rsidRPr="00D80022">
        <w:t>Penalty:</w:t>
      </w:r>
      <w:r w:rsidRPr="00D80022">
        <w:tab/>
        <w:t>Imprisonment for 12 months.</w:t>
      </w:r>
    </w:p>
    <w:p w:rsidR="00F01773" w:rsidRPr="00D80022" w:rsidRDefault="00F01773" w:rsidP="00F01773">
      <w:pPr>
        <w:pStyle w:val="subsection"/>
      </w:pPr>
      <w:r w:rsidRPr="00D80022">
        <w:tab/>
        <w:t>(4)</w:t>
      </w:r>
      <w:r w:rsidRPr="00D80022">
        <w:tab/>
        <w:t xml:space="preserve">If the Secretary gives a notice to a person under </w:t>
      </w:r>
      <w:r w:rsidR="00D80022">
        <w:t>subsection (</w:t>
      </w:r>
      <w:r w:rsidRPr="00D80022">
        <w:t>1), the Secretary must give a copy of the notice to the debtor.</w:t>
      </w:r>
    </w:p>
    <w:p w:rsidR="00F01773" w:rsidRPr="00D80022" w:rsidRDefault="00F01773" w:rsidP="00F01773">
      <w:pPr>
        <w:pStyle w:val="subsection"/>
      </w:pPr>
      <w:r w:rsidRPr="00D80022">
        <w:tab/>
        <w:t>(5)</w:t>
      </w:r>
      <w:r w:rsidRPr="00D80022">
        <w:tab/>
        <w:t xml:space="preserve">A person who makes a payment to the Commonwealth in compliance with a notice under </w:t>
      </w:r>
      <w:r w:rsidR="00D80022">
        <w:t>subsection (</w:t>
      </w:r>
      <w:r w:rsidRPr="00D80022">
        <w:t>1) is to be taken to have made the payment under the authority of the debtor and of any other person concerned.</w:t>
      </w:r>
    </w:p>
    <w:p w:rsidR="00F01773" w:rsidRPr="00D80022" w:rsidRDefault="00F01773" w:rsidP="00F01773">
      <w:pPr>
        <w:pStyle w:val="subsection"/>
      </w:pPr>
      <w:r w:rsidRPr="00D80022">
        <w:tab/>
        <w:t>(6)</w:t>
      </w:r>
      <w:r w:rsidRPr="00D80022">
        <w:tab/>
        <w:t>If:</w:t>
      </w:r>
    </w:p>
    <w:p w:rsidR="00F01773" w:rsidRPr="00D80022" w:rsidRDefault="00F01773" w:rsidP="00F01773">
      <w:pPr>
        <w:pStyle w:val="paragraph"/>
      </w:pPr>
      <w:r w:rsidRPr="00D80022">
        <w:tab/>
        <w:t>(a)</w:t>
      </w:r>
      <w:r w:rsidRPr="00D80022">
        <w:tab/>
        <w:t xml:space="preserve">a notice is given to a person under </w:t>
      </w:r>
      <w:r w:rsidR="00D80022">
        <w:t>subsection (</w:t>
      </w:r>
      <w:r w:rsidRPr="00D80022">
        <w:t>1) in respect of a debt; and</w:t>
      </w:r>
    </w:p>
    <w:p w:rsidR="00F01773" w:rsidRPr="00D80022" w:rsidRDefault="00F01773" w:rsidP="00F01773">
      <w:pPr>
        <w:pStyle w:val="paragraph"/>
      </w:pPr>
      <w:r w:rsidRPr="00D80022">
        <w:lastRenderedPageBreak/>
        <w:tab/>
        <w:t>(b)</w:t>
      </w:r>
      <w:r w:rsidRPr="00D80022">
        <w:tab/>
        <w:t>an amount is paid by another person in reduction or in satisfaction of the debt;</w:t>
      </w:r>
    </w:p>
    <w:p w:rsidR="00F01773" w:rsidRPr="00D80022" w:rsidRDefault="00F01773" w:rsidP="00F01773">
      <w:pPr>
        <w:pStyle w:val="subsection2"/>
      </w:pPr>
      <w:r w:rsidRPr="00D80022">
        <w:t>the Secretary must notify the first</w:t>
      </w:r>
      <w:r w:rsidR="00D80022">
        <w:noBreakHyphen/>
      </w:r>
      <w:r w:rsidRPr="00D80022">
        <w:t>mentioned person accordingly, and the amount specified in the notice is to be taken to be reduced by the amount so paid.</w:t>
      </w:r>
    </w:p>
    <w:p w:rsidR="00F01773" w:rsidRPr="00D80022" w:rsidRDefault="00F01773" w:rsidP="00F01773">
      <w:pPr>
        <w:pStyle w:val="subsection"/>
      </w:pPr>
      <w:r w:rsidRPr="00D80022">
        <w:tab/>
        <w:t>(7)</w:t>
      </w:r>
      <w:r w:rsidRPr="00D80022">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D80022" w:rsidRDefault="00F01773" w:rsidP="00F01773">
      <w:pPr>
        <w:pStyle w:val="subsection"/>
      </w:pPr>
      <w:r w:rsidRPr="00D80022">
        <w:tab/>
        <w:t>(8)</w:t>
      </w:r>
      <w:r w:rsidRPr="00D80022">
        <w:tab/>
        <w:t>This section applies to money in spite of any law of a State or Territory (however expressed) under which the amount is inalienable.</w:t>
      </w:r>
    </w:p>
    <w:p w:rsidR="00F01773" w:rsidRPr="00D80022" w:rsidRDefault="00F01773" w:rsidP="00F01773">
      <w:pPr>
        <w:pStyle w:val="subsection"/>
      </w:pPr>
      <w:r w:rsidRPr="00D80022">
        <w:tab/>
        <w:t>(9)</w:t>
      </w:r>
      <w:r w:rsidRPr="00D80022">
        <w:tab/>
        <w:t xml:space="preserve">This section binds the Crown in right of the Commonwealth, of each of the States, of the </w:t>
      </w:r>
      <w:smartTag w:uri="urn:schemas-microsoft-com:office:smarttags" w:element="State">
        <w:smartTag w:uri="urn:schemas-microsoft-com:office:smarttags" w:element="place">
          <w:r w:rsidRPr="00D80022">
            <w:t>Australian Capital Territory</w:t>
          </w:r>
        </w:smartTag>
      </w:smartTag>
      <w:r w:rsidRPr="00D80022">
        <w:t xml:space="preserve">, of the </w:t>
      </w:r>
      <w:smartTag w:uri="urn:schemas-microsoft-com:office:smarttags" w:element="State">
        <w:smartTag w:uri="urn:schemas-microsoft-com:office:smarttags" w:element="place">
          <w:r w:rsidRPr="00D80022">
            <w:t>Northern Territory</w:t>
          </w:r>
        </w:smartTag>
      </w:smartTag>
      <w:r w:rsidRPr="00D80022">
        <w:t xml:space="preserve"> and of </w:t>
      </w:r>
      <w:smartTag w:uri="urn:schemas-microsoft-com:office:smarttags" w:element="place">
        <w:r w:rsidRPr="00D80022">
          <w:t>Norfolk Island</w:t>
        </w:r>
      </w:smartTag>
      <w:r w:rsidRPr="00D80022">
        <w:t>.</w:t>
      </w:r>
    </w:p>
    <w:p w:rsidR="00F01773" w:rsidRPr="00D80022" w:rsidRDefault="00F01773" w:rsidP="00F01773">
      <w:pPr>
        <w:pStyle w:val="ActHead5"/>
      </w:pPr>
      <w:bookmarkStart w:id="399" w:name="_Toc398106695"/>
      <w:r w:rsidRPr="00D80022">
        <w:rPr>
          <w:rStyle w:val="CharSectno"/>
        </w:rPr>
        <w:t>90</w:t>
      </w:r>
      <w:r w:rsidRPr="00D80022">
        <w:t xml:space="preserve">  Time limits on recovery action under section</w:t>
      </w:r>
      <w:r w:rsidR="00D80022">
        <w:t> </w:t>
      </w:r>
      <w:r w:rsidRPr="00D80022">
        <w:t>89</w:t>
      </w:r>
      <w:bookmarkEnd w:id="399"/>
    </w:p>
    <w:p w:rsidR="00F01773" w:rsidRPr="00D80022" w:rsidRDefault="00F01773" w:rsidP="00F01773">
      <w:pPr>
        <w:pStyle w:val="subsection"/>
      </w:pPr>
      <w:r w:rsidRPr="00D80022">
        <w:tab/>
        <w:t>(1)</w:t>
      </w:r>
      <w:r w:rsidRPr="00D80022">
        <w:tab/>
        <w:t xml:space="preserve">Subject to </w:t>
      </w:r>
      <w:r w:rsidR="00D80022">
        <w:t>subsections (</w:t>
      </w:r>
      <w:r w:rsidRPr="00D80022">
        <w:t>3), (4) and (5), action under section</w:t>
      </w:r>
      <w:r w:rsidR="00D80022">
        <w:t> </w:t>
      </w:r>
      <w:r w:rsidRPr="00D80022">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r>
      <w:r w:rsidR="00D80022">
        <w:t>subsection (</w:t>
      </w:r>
      <w:r w:rsidRPr="00D80022">
        <w:t>1) applies so that action under section</w:t>
      </w:r>
      <w:r w:rsidR="00D80022">
        <w:t> </w:t>
      </w:r>
      <w:r w:rsidRPr="00D80022">
        <w:t>89 for the recovery of a debt must be commenced within a particular period; and</w:t>
      </w:r>
    </w:p>
    <w:p w:rsidR="00F01773" w:rsidRPr="00D80022" w:rsidRDefault="00F01773" w:rsidP="00F01773">
      <w:pPr>
        <w:pStyle w:val="paragraph"/>
      </w:pPr>
      <w:r w:rsidRPr="00D80022">
        <w:tab/>
        <w:t>(b)</w:t>
      </w:r>
      <w:r w:rsidRPr="00D80022">
        <w:tab/>
        <w:t>within that period part of the amount owing is paid;</w:t>
      </w:r>
    </w:p>
    <w:p w:rsidR="00F01773" w:rsidRPr="00D80022" w:rsidRDefault="00F01773" w:rsidP="00F01773">
      <w:pPr>
        <w:pStyle w:val="subsection2"/>
      </w:pPr>
      <w:r w:rsidRPr="00D80022">
        <w:t>action under that section for the recovery of the balance of the debt may be commenced within the period of 6 years starting on the day of payment.</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lastRenderedPageBreak/>
        <w:tab/>
        <w:t>(a)</w:t>
      </w:r>
      <w:r w:rsidRPr="00D80022">
        <w:tab/>
      </w:r>
      <w:r w:rsidR="00D80022">
        <w:t>subsection (</w:t>
      </w:r>
      <w:r w:rsidRPr="00D80022">
        <w:t>1) applies so that action under section</w:t>
      </w:r>
      <w:r w:rsidR="00D80022">
        <w:t> </w:t>
      </w:r>
      <w:r w:rsidRPr="00D80022">
        <w:t>89 for the recovery of a debt must be commenced within a particular period; and</w:t>
      </w:r>
    </w:p>
    <w:p w:rsidR="00F01773" w:rsidRPr="00D80022" w:rsidRDefault="00F01773" w:rsidP="00F01773">
      <w:pPr>
        <w:pStyle w:val="paragraph"/>
      </w:pPr>
      <w:r w:rsidRPr="00D80022">
        <w:tab/>
        <w:t>(b)</w:t>
      </w:r>
      <w:r w:rsidRPr="00D80022">
        <w:tab/>
        <w:t>within that period, the person who owes the amount acknowledges that he or she owes it;</w:t>
      </w:r>
    </w:p>
    <w:p w:rsidR="00F01773" w:rsidRPr="00D80022" w:rsidRDefault="00F01773" w:rsidP="00F01773">
      <w:pPr>
        <w:pStyle w:val="subsection2"/>
      </w:pPr>
      <w:r w:rsidRPr="00D80022">
        <w:t>action under that section for the recovery of the debt may be commenced within the period of 6 years starting on the day of acknowledgment.</w:t>
      </w:r>
    </w:p>
    <w:p w:rsidR="00F01773" w:rsidRPr="00D80022" w:rsidRDefault="00F01773" w:rsidP="00F01773">
      <w:pPr>
        <w:pStyle w:val="subsection"/>
      </w:pPr>
      <w:r w:rsidRPr="00D80022">
        <w:tab/>
        <w:t>(5)</w:t>
      </w:r>
      <w:r w:rsidRPr="00D80022">
        <w:tab/>
        <w:t>If:</w:t>
      </w:r>
    </w:p>
    <w:p w:rsidR="00F01773" w:rsidRPr="00D80022" w:rsidRDefault="00F01773" w:rsidP="00F01773">
      <w:pPr>
        <w:pStyle w:val="paragraph"/>
      </w:pPr>
      <w:r w:rsidRPr="00D80022">
        <w:tab/>
        <w:t>(a)</w:t>
      </w:r>
      <w:r w:rsidRPr="00D80022">
        <w:tab/>
      </w:r>
      <w:r w:rsidR="00D80022">
        <w:t>subsection (</w:t>
      </w:r>
      <w:r w:rsidRPr="00D80022">
        <w:t>1) applies so that action under section</w:t>
      </w:r>
      <w:r w:rsidR="00D80022">
        <w:t> </w:t>
      </w:r>
      <w:r w:rsidRPr="00D80022">
        <w:t>89 for the recovery of a debt must be commenced within a particular period; and</w:t>
      </w:r>
    </w:p>
    <w:p w:rsidR="00F01773" w:rsidRPr="00D80022" w:rsidRDefault="00F01773" w:rsidP="00F01773">
      <w:pPr>
        <w:pStyle w:val="paragraph"/>
      </w:pPr>
      <w:r w:rsidRPr="00D80022">
        <w:tab/>
        <w:t>(b)</w:t>
      </w:r>
      <w:r w:rsidRPr="00D80022">
        <w:tab/>
        <w:t>within that period:</w:t>
      </w:r>
    </w:p>
    <w:p w:rsidR="00F01773" w:rsidRPr="00D80022" w:rsidRDefault="00F01773" w:rsidP="00F01773">
      <w:pPr>
        <w:pStyle w:val="paragraphsub"/>
      </w:pPr>
      <w:r w:rsidRPr="00D80022">
        <w:tab/>
        <w:t>(i)</w:t>
      </w:r>
      <w:r w:rsidRPr="00D80022">
        <w:tab/>
        <w:t>action is taken under section</w:t>
      </w:r>
      <w:r w:rsidR="00D80022">
        <w:t> </w:t>
      </w:r>
      <w:r w:rsidRPr="00D80022">
        <w:t xml:space="preserve">84, 84A, 87, </w:t>
      </w:r>
      <w:r w:rsidR="00375F46" w:rsidRPr="00D80022">
        <w:t>87A or</w:t>
      </w:r>
      <w:r w:rsidRPr="00D80022">
        <w:t xml:space="preserve"> 88 for the recovery of the debt; or</w:t>
      </w:r>
    </w:p>
    <w:p w:rsidR="00F01773" w:rsidRPr="00D80022" w:rsidRDefault="00F01773" w:rsidP="00F01773">
      <w:pPr>
        <w:pStyle w:val="paragraphsub"/>
      </w:pPr>
      <w:r w:rsidRPr="00D80022">
        <w:tab/>
        <w:t>(ii)</w:t>
      </w:r>
      <w:r w:rsidRPr="00D80022">
        <w:tab/>
        <w:t>a review of a file relating to action for the recovery of the debt occurs; or</w:t>
      </w:r>
    </w:p>
    <w:p w:rsidR="00F01773" w:rsidRPr="00D80022" w:rsidRDefault="00F01773" w:rsidP="00F01773">
      <w:pPr>
        <w:pStyle w:val="paragraphsub"/>
      </w:pPr>
      <w:r w:rsidRPr="00D80022">
        <w:tab/>
        <w:t>(iii)</w:t>
      </w:r>
      <w:r w:rsidRPr="00D80022">
        <w:tab/>
        <w:t>other internal Departmental activity relating to action for the recovery of the debt occurs;</w:t>
      </w:r>
    </w:p>
    <w:p w:rsidR="00F01773" w:rsidRPr="00D80022" w:rsidRDefault="00F01773" w:rsidP="00F01773">
      <w:pPr>
        <w:pStyle w:val="subsection2"/>
      </w:pPr>
      <w:r w:rsidRPr="00D80022">
        <w:t>action under section</w:t>
      </w:r>
      <w:r w:rsidR="00D80022">
        <w:t> </w:t>
      </w:r>
      <w:r w:rsidRPr="00D80022">
        <w:t xml:space="preserve">89 for the recovery of the debt may be commenced within the period of 6 years after the end of the activity or action referred to in </w:t>
      </w:r>
      <w:r w:rsidR="00D80022">
        <w:t>paragraph (</w:t>
      </w:r>
      <w:r w:rsidRPr="00D80022">
        <w:t>b).</w:t>
      </w:r>
    </w:p>
    <w:p w:rsidR="00F01773" w:rsidRPr="00D80022" w:rsidRDefault="00F01773" w:rsidP="00F01773">
      <w:pPr>
        <w:pStyle w:val="ActHead5"/>
      </w:pPr>
      <w:bookmarkStart w:id="400" w:name="_Toc398106696"/>
      <w:r w:rsidRPr="00D80022">
        <w:rPr>
          <w:rStyle w:val="CharSectno"/>
        </w:rPr>
        <w:t>91</w:t>
      </w:r>
      <w:r w:rsidRPr="00D80022">
        <w:t xml:space="preserve">  Arrangement for payment of debt by instalments</w:t>
      </w:r>
      <w:bookmarkEnd w:id="400"/>
    </w:p>
    <w:p w:rsidR="00F01773" w:rsidRPr="00D80022" w:rsidRDefault="00F01773" w:rsidP="00F01773">
      <w:pPr>
        <w:pStyle w:val="subsection"/>
      </w:pPr>
      <w:r w:rsidRPr="00D80022">
        <w:tab/>
        <w:t>(1)</w:t>
      </w:r>
      <w:r w:rsidRPr="00D80022">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D80022" w:rsidRDefault="00F01773" w:rsidP="00F01773">
      <w:pPr>
        <w:pStyle w:val="subsection"/>
      </w:pPr>
      <w:r w:rsidRPr="00D80022">
        <w:tab/>
        <w:t>(1A)</w:t>
      </w:r>
      <w:r w:rsidRPr="00D80022">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D80022" w:rsidRDefault="00F01773" w:rsidP="00F01773">
      <w:pPr>
        <w:pStyle w:val="subsection"/>
      </w:pPr>
      <w:r w:rsidRPr="00D80022">
        <w:lastRenderedPageBreak/>
        <w:tab/>
        <w:t>(2)</w:t>
      </w:r>
      <w:r w:rsidRPr="00D80022">
        <w:tab/>
        <w:t xml:space="preserve">An arrangement entered into under </w:t>
      </w:r>
      <w:r w:rsidR="00D80022">
        <w:t>subsection (</w:t>
      </w:r>
      <w:r w:rsidRPr="00D80022">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D80022" w:rsidRDefault="00F01773" w:rsidP="00F01773">
      <w:pPr>
        <w:pStyle w:val="subsection"/>
      </w:pPr>
      <w:r w:rsidRPr="00D80022">
        <w:tab/>
        <w:t>(3)</w:t>
      </w:r>
      <w:r w:rsidRPr="00D80022">
        <w:tab/>
        <w:t xml:space="preserve">If an arrangement entered into under </w:t>
      </w:r>
      <w:r w:rsidR="00D80022">
        <w:t>subsection (</w:t>
      </w:r>
      <w:r w:rsidRPr="00D80022">
        <w:t xml:space="preserve">1) or (1A) does not specify a day as mentioned in </w:t>
      </w:r>
      <w:r w:rsidR="00D80022">
        <w:t>subsection (</w:t>
      </w:r>
      <w:r w:rsidRPr="00D80022">
        <w:t>2), it has effect on and after the day on which it is entered into.</w:t>
      </w:r>
    </w:p>
    <w:p w:rsidR="00F01773" w:rsidRPr="00D80022" w:rsidRDefault="00F01773" w:rsidP="00F01773">
      <w:pPr>
        <w:pStyle w:val="subsection"/>
      </w:pPr>
      <w:r w:rsidRPr="00D80022">
        <w:tab/>
        <w:t>(4)</w:t>
      </w:r>
      <w:r w:rsidRPr="00D80022">
        <w:tab/>
        <w:t xml:space="preserve">The Secretary may terminate or alter an arrangement entered into under </w:t>
      </w:r>
      <w:r w:rsidR="00D80022">
        <w:t>subsection (</w:t>
      </w:r>
      <w:r w:rsidRPr="00D80022">
        <w:t>1) or (1A):</w:t>
      </w:r>
    </w:p>
    <w:p w:rsidR="00F01773" w:rsidRPr="00D80022" w:rsidRDefault="00F01773" w:rsidP="00F01773">
      <w:pPr>
        <w:pStyle w:val="paragraph"/>
      </w:pPr>
      <w:r w:rsidRPr="00D80022">
        <w:tab/>
        <w:t>(a)</w:t>
      </w:r>
      <w:r w:rsidRPr="00D80022">
        <w:tab/>
        <w:t>at the debtor’s request; or</w:t>
      </w:r>
    </w:p>
    <w:p w:rsidR="00F01773" w:rsidRPr="00D80022" w:rsidRDefault="00F01773" w:rsidP="00F01773">
      <w:pPr>
        <w:pStyle w:val="paragraph"/>
      </w:pPr>
      <w:r w:rsidRPr="00D80022">
        <w:tab/>
        <w:t>(b)</w:t>
      </w:r>
      <w:r w:rsidRPr="00D80022">
        <w:tab/>
        <w:t>after giving 28 days’ notice to the debtor of the proposed termination or alteration; or</w:t>
      </w:r>
    </w:p>
    <w:p w:rsidR="00F01773" w:rsidRPr="00D80022" w:rsidRDefault="00F01773" w:rsidP="00F01773">
      <w:pPr>
        <w:pStyle w:val="paragraph"/>
      </w:pPr>
      <w:r w:rsidRPr="00D80022">
        <w:tab/>
        <w:t>(c)</w:t>
      </w:r>
      <w:r w:rsidRPr="00D80022">
        <w:tab/>
        <w:t>without notice, if the Secretary is satisfied that the debtor has failed to disclose material information about the debtor’s true capacity to repay the debt.</w:t>
      </w:r>
    </w:p>
    <w:p w:rsidR="00F01773" w:rsidRPr="00D80022" w:rsidRDefault="00F01773" w:rsidP="00F01773">
      <w:pPr>
        <w:pStyle w:val="subsection"/>
      </w:pPr>
      <w:r w:rsidRPr="00D80022">
        <w:tab/>
        <w:t>(5)</w:t>
      </w:r>
      <w:r w:rsidRPr="00D80022">
        <w:tab/>
        <w:t>In this section:</w:t>
      </w:r>
    </w:p>
    <w:p w:rsidR="00F01773" w:rsidRPr="00D80022" w:rsidRDefault="00F01773" w:rsidP="00F01773">
      <w:pPr>
        <w:pStyle w:val="Definition"/>
      </w:pPr>
      <w:r w:rsidRPr="00D80022">
        <w:rPr>
          <w:b/>
          <w:i/>
        </w:rPr>
        <w:t>debt</w:t>
      </w:r>
      <w:r w:rsidRPr="00D80022">
        <w:t xml:space="preserve"> means a debt recoverable by the Commonwealth under Division</w:t>
      </w:r>
      <w:r w:rsidR="00D80022">
        <w:t> </w:t>
      </w:r>
      <w:r w:rsidRPr="00D80022">
        <w:t>2.</w:t>
      </w:r>
    </w:p>
    <w:p w:rsidR="00F01773" w:rsidRPr="00D80022" w:rsidRDefault="00F01773" w:rsidP="00F01773">
      <w:pPr>
        <w:pStyle w:val="ActHead5"/>
      </w:pPr>
      <w:bookmarkStart w:id="401" w:name="_Toc398106697"/>
      <w:r w:rsidRPr="00D80022">
        <w:rPr>
          <w:rStyle w:val="CharSectno"/>
        </w:rPr>
        <w:t>92</w:t>
      </w:r>
      <w:r w:rsidRPr="00D80022">
        <w:t xml:space="preserve">  Deduction by consent from a person’s family tax benefit to meet another person’s debt</w:t>
      </w:r>
      <w:bookmarkEnd w:id="401"/>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rPr>
          <w:snapToGrid w:val="0"/>
          <w:lang w:eastAsia="en-US"/>
        </w:rPr>
      </w:pPr>
      <w:r w:rsidRPr="00D80022">
        <w:tab/>
      </w:r>
      <w:r w:rsidRPr="00D80022">
        <w:rPr>
          <w:snapToGrid w:val="0"/>
          <w:lang w:eastAsia="en-US"/>
        </w:rPr>
        <w:t>(a)</w:t>
      </w:r>
      <w:r w:rsidRPr="00D80022">
        <w:rPr>
          <w:snapToGrid w:val="0"/>
          <w:lang w:eastAsia="en-US"/>
        </w:rPr>
        <w:tab/>
        <w:t xml:space="preserve">a person (the </w:t>
      </w:r>
      <w:r w:rsidRPr="00D80022">
        <w:rPr>
          <w:b/>
          <w:i/>
          <w:snapToGrid w:val="0"/>
          <w:lang w:eastAsia="en-US"/>
        </w:rPr>
        <w:t>debtor</w:t>
      </w:r>
      <w:r w:rsidRPr="00D80022">
        <w:rPr>
          <w:snapToGrid w:val="0"/>
          <w:lang w:eastAsia="en-US"/>
        </w:rPr>
        <w:t>):</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 xml:space="preserve">has a debt under this Act or under the </w:t>
      </w:r>
      <w:r w:rsidRPr="00D80022">
        <w:rPr>
          <w:i/>
          <w:snapToGrid w:val="0"/>
          <w:lang w:eastAsia="en-US"/>
        </w:rPr>
        <w:t>Data</w:t>
      </w:r>
      <w:r w:rsidR="00D80022">
        <w:rPr>
          <w:i/>
          <w:snapToGrid w:val="0"/>
          <w:lang w:eastAsia="en-US"/>
        </w:rPr>
        <w:noBreakHyphen/>
      </w:r>
      <w:r w:rsidRPr="00D80022">
        <w:rPr>
          <w:i/>
          <w:snapToGrid w:val="0"/>
          <w:lang w:eastAsia="en-US"/>
        </w:rPr>
        <w:t>matching Program (Assistance and Tax) Act 1990</w:t>
      </w:r>
      <w:r w:rsidRPr="00D80022">
        <w:rPr>
          <w:snapToGrid w:val="0"/>
          <w:lang w:eastAsia="en-US"/>
        </w:rPr>
        <w:t xml:space="preserve">, the </w:t>
      </w:r>
      <w:r w:rsidR="00232387" w:rsidRPr="00D80022">
        <w:rPr>
          <w:i/>
        </w:rPr>
        <w:t>Farm Household Support Act 2014</w:t>
      </w:r>
      <w:r w:rsidR="006E18A2" w:rsidRPr="00D80022">
        <w:t xml:space="preserve">, the </w:t>
      </w:r>
      <w:r w:rsidR="006E18A2" w:rsidRPr="00D80022">
        <w:rPr>
          <w:i/>
        </w:rPr>
        <w:t>Paid Parental Leave Act 2010</w:t>
      </w:r>
      <w:r w:rsidRPr="00D80022">
        <w:rPr>
          <w:snapToGrid w:val="0"/>
          <w:lang w:eastAsia="en-US"/>
        </w:rPr>
        <w:t xml:space="preserve">, the </w:t>
      </w:r>
      <w:r w:rsidRPr="00D80022">
        <w:rPr>
          <w:i/>
          <w:snapToGrid w:val="0"/>
          <w:lang w:eastAsia="en-US"/>
        </w:rPr>
        <w:t>Social Security Act 1947</w:t>
      </w:r>
      <w:r w:rsidRPr="00D80022">
        <w:rPr>
          <w:snapToGrid w:val="0"/>
          <w:lang w:eastAsia="en-US"/>
        </w:rPr>
        <w:t xml:space="preserve">, the </w:t>
      </w:r>
      <w:r w:rsidRPr="00D80022">
        <w:rPr>
          <w:i/>
          <w:snapToGrid w:val="0"/>
          <w:lang w:eastAsia="en-US"/>
        </w:rPr>
        <w:t>Social Security Act 1991</w:t>
      </w:r>
      <w:r w:rsidRPr="00D80022">
        <w:t xml:space="preserve">, the </w:t>
      </w:r>
      <w:r w:rsidRPr="00D80022">
        <w:rPr>
          <w:i/>
        </w:rPr>
        <w:t>Student Assistance Act 1973</w:t>
      </w:r>
      <w:r w:rsidRPr="00D80022">
        <w:t xml:space="preserve">, the </w:t>
      </w:r>
      <w:r w:rsidRPr="00D80022">
        <w:rPr>
          <w:i/>
        </w:rPr>
        <w:t>Veterans’ Entitlements Act 1986</w:t>
      </w:r>
      <w:r w:rsidRPr="00D80022">
        <w:t xml:space="preserve"> or the </w:t>
      </w:r>
      <w:r w:rsidRPr="00D80022">
        <w:rPr>
          <w:i/>
        </w:rPr>
        <w:t>Military Rehabilitation and Compensation Act 2004</w:t>
      </w:r>
      <w:r w:rsidRPr="00D80022">
        <w:rPr>
          <w:snapToGrid w:val="0"/>
          <w:lang w:eastAsia="en-US"/>
        </w:rPr>
        <w:t>;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had incurred a debt under Part</w:t>
      </w:r>
      <w:r w:rsidR="00D80022">
        <w:rPr>
          <w:snapToGrid w:val="0"/>
          <w:lang w:eastAsia="en-US"/>
        </w:rPr>
        <w:t> </w:t>
      </w:r>
      <w:r w:rsidRPr="00D80022">
        <w:rPr>
          <w:snapToGrid w:val="0"/>
          <w:lang w:eastAsia="en-US"/>
        </w:rPr>
        <w:t xml:space="preserve">8 of the </w:t>
      </w:r>
      <w:r w:rsidRPr="00D80022">
        <w:rPr>
          <w:i/>
          <w:snapToGrid w:val="0"/>
          <w:lang w:eastAsia="en-US"/>
        </w:rPr>
        <w:t>Student and Youth Assistance Act 1973</w:t>
      </w:r>
      <w:r w:rsidRPr="00D80022">
        <w:rPr>
          <w:snapToGrid w:val="0"/>
          <w:lang w:eastAsia="en-US"/>
        </w:rPr>
        <w:t xml:space="preserve"> as in force before 1</w:t>
      </w:r>
      <w:r w:rsidR="00D80022">
        <w:rPr>
          <w:snapToGrid w:val="0"/>
          <w:lang w:eastAsia="en-US"/>
        </w:rPr>
        <w:t> </w:t>
      </w:r>
      <w:r w:rsidRPr="00D80022">
        <w:rPr>
          <w:snapToGrid w:val="0"/>
          <w:lang w:eastAsia="en-US"/>
        </w:rPr>
        <w:t>July 1998; and</w:t>
      </w:r>
    </w:p>
    <w:p w:rsidR="00F01773" w:rsidRPr="00D80022" w:rsidRDefault="00F01773" w:rsidP="00F01773">
      <w:pPr>
        <w:pStyle w:val="paragraph"/>
        <w:rPr>
          <w:snapToGrid w:val="0"/>
          <w:lang w:eastAsia="en-US"/>
        </w:rPr>
      </w:pPr>
      <w:r w:rsidRPr="00D80022">
        <w:rPr>
          <w:snapToGrid w:val="0"/>
          <w:lang w:eastAsia="en-US"/>
        </w:rPr>
        <w:lastRenderedPageBreak/>
        <w:tab/>
        <w:t>(b)</w:t>
      </w:r>
      <w:r w:rsidRPr="00D80022">
        <w:rPr>
          <w:snapToGrid w:val="0"/>
          <w:lang w:eastAsia="en-US"/>
        </w:rPr>
        <w:tab/>
        <w:t xml:space="preserve">another person (the </w:t>
      </w:r>
      <w:r w:rsidRPr="00D80022">
        <w:rPr>
          <w:b/>
          <w:i/>
          <w:snapToGrid w:val="0"/>
          <w:lang w:eastAsia="en-US"/>
        </w:rPr>
        <w:t>consenting person</w:t>
      </w:r>
      <w:r w:rsidRPr="00D80022">
        <w:rPr>
          <w:snapToGrid w:val="0"/>
          <w:lang w:eastAsia="en-US"/>
        </w:rPr>
        <w:t>) is entitled to be paid family tax benefit by instalment;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for the purpose of the recovery of the debt, the consenting person consents to the deduction of an amount from the consenting person’s instalments;</w:t>
      </w:r>
    </w:p>
    <w:p w:rsidR="00F01773" w:rsidRPr="00D80022" w:rsidRDefault="00F01773" w:rsidP="00F01773">
      <w:pPr>
        <w:pStyle w:val="subsection2"/>
        <w:rPr>
          <w:snapToGrid w:val="0"/>
          <w:lang w:eastAsia="en-US"/>
        </w:rPr>
      </w:pPr>
      <w:r w:rsidRPr="00D80022">
        <w:rPr>
          <w:snapToGrid w:val="0"/>
          <w:lang w:eastAsia="en-US"/>
        </w:rPr>
        <w:t>the Secretary may deduct the amount from the consenting person’s instalments of family tax benefit.</w:t>
      </w:r>
    </w:p>
    <w:p w:rsidR="00F01773" w:rsidRPr="00D80022" w:rsidRDefault="00F01773" w:rsidP="00F01773">
      <w:pPr>
        <w:pStyle w:val="subsection"/>
      </w:pPr>
      <w:r w:rsidRPr="00D80022">
        <w:tab/>
        <w:t>(2)</w:t>
      </w:r>
      <w:r w:rsidRPr="00D80022">
        <w:tab/>
        <w:t>The debtor’s debt is reduced by an amount equal to the amount deducted from the consenting person’s family tax benefit.</w:t>
      </w:r>
    </w:p>
    <w:p w:rsidR="00F01773" w:rsidRPr="00D80022" w:rsidRDefault="00F01773" w:rsidP="00F01773">
      <w:pPr>
        <w:pStyle w:val="subsection"/>
      </w:pPr>
      <w:r w:rsidRPr="00D80022">
        <w:tab/>
        <w:t>(3)</w:t>
      </w:r>
      <w:r w:rsidRPr="00D80022">
        <w:tab/>
        <w:t>The consenting person may revoke the consent at any time.</w:t>
      </w:r>
    </w:p>
    <w:p w:rsidR="00F01773" w:rsidRPr="00D80022" w:rsidRDefault="00F01773" w:rsidP="00F01773">
      <w:pPr>
        <w:pStyle w:val="ActHead5"/>
      </w:pPr>
      <w:bookmarkStart w:id="402" w:name="_Toc398106698"/>
      <w:r w:rsidRPr="00D80022">
        <w:rPr>
          <w:rStyle w:val="CharSectno"/>
        </w:rPr>
        <w:t>92A</w:t>
      </w:r>
      <w:r w:rsidRPr="00D80022">
        <w:t xml:space="preserve">  Setting off family assistance of person against another person’s debt</w:t>
      </w:r>
      <w:bookmarkEnd w:id="402"/>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rPr>
          <w:snapToGrid w:val="0"/>
          <w:lang w:eastAsia="en-US"/>
        </w:rPr>
      </w:pPr>
      <w:r w:rsidRPr="00D80022">
        <w:tab/>
      </w:r>
      <w:r w:rsidRPr="00D80022">
        <w:rPr>
          <w:snapToGrid w:val="0"/>
          <w:lang w:eastAsia="en-US"/>
        </w:rPr>
        <w:t>(a)</w:t>
      </w:r>
      <w:r w:rsidRPr="00D80022">
        <w:rPr>
          <w:snapToGrid w:val="0"/>
          <w:lang w:eastAsia="en-US"/>
        </w:rPr>
        <w:tab/>
        <w:t xml:space="preserve">a person (the </w:t>
      </w:r>
      <w:r w:rsidRPr="00D80022">
        <w:rPr>
          <w:b/>
          <w:i/>
          <w:snapToGrid w:val="0"/>
          <w:lang w:eastAsia="en-US"/>
        </w:rPr>
        <w:t>debtor</w:t>
      </w:r>
      <w:r w:rsidRPr="00D80022">
        <w:rPr>
          <w:snapToGrid w:val="0"/>
          <w:lang w:eastAsia="en-US"/>
        </w:rPr>
        <w:t>):</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 xml:space="preserve">has a debt under this Act or under the </w:t>
      </w:r>
      <w:r w:rsidRPr="00D80022">
        <w:rPr>
          <w:i/>
          <w:snapToGrid w:val="0"/>
          <w:lang w:eastAsia="en-US"/>
        </w:rPr>
        <w:t>Data</w:t>
      </w:r>
      <w:r w:rsidR="00D80022">
        <w:rPr>
          <w:i/>
          <w:snapToGrid w:val="0"/>
          <w:lang w:eastAsia="en-US"/>
        </w:rPr>
        <w:noBreakHyphen/>
      </w:r>
      <w:r w:rsidRPr="00D80022">
        <w:rPr>
          <w:i/>
          <w:snapToGrid w:val="0"/>
          <w:lang w:eastAsia="en-US"/>
        </w:rPr>
        <w:t>matching Program (Assistance and Tax) Act 1990</w:t>
      </w:r>
      <w:r w:rsidRPr="00D80022">
        <w:rPr>
          <w:snapToGrid w:val="0"/>
          <w:lang w:eastAsia="en-US"/>
        </w:rPr>
        <w:t xml:space="preserve">, the </w:t>
      </w:r>
      <w:r w:rsidR="00232387" w:rsidRPr="00D80022">
        <w:rPr>
          <w:i/>
        </w:rPr>
        <w:t>Farm Household Support Act 2014</w:t>
      </w:r>
      <w:r w:rsidR="006E18A2" w:rsidRPr="00D80022">
        <w:t xml:space="preserve">, the </w:t>
      </w:r>
      <w:r w:rsidR="006E18A2" w:rsidRPr="00D80022">
        <w:rPr>
          <w:i/>
        </w:rPr>
        <w:t>Paid Parental Leave Act 2010</w:t>
      </w:r>
      <w:r w:rsidRPr="00D80022">
        <w:rPr>
          <w:snapToGrid w:val="0"/>
          <w:lang w:eastAsia="en-US"/>
        </w:rPr>
        <w:t xml:space="preserve">, the </w:t>
      </w:r>
      <w:r w:rsidRPr="00D80022">
        <w:rPr>
          <w:i/>
          <w:snapToGrid w:val="0"/>
          <w:lang w:eastAsia="en-US"/>
        </w:rPr>
        <w:t>Social Security Act 1947</w:t>
      </w:r>
      <w:r w:rsidRPr="00D80022">
        <w:rPr>
          <w:snapToGrid w:val="0"/>
          <w:lang w:eastAsia="en-US"/>
        </w:rPr>
        <w:t xml:space="preserve">, the </w:t>
      </w:r>
      <w:r w:rsidRPr="00D80022">
        <w:rPr>
          <w:i/>
          <w:snapToGrid w:val="0"/>
          <w:lang w:eastAsia="en-US"/>
        </w:rPr>
        <w:t>Social Security Act 1991</w:t>
      </w:r>
      <w:r w:rsidRPr="00D80022">
        <w:t xml:space="preserve">, the </w:t>
      </w:r>
      <w:r w:rsidRPr="00D80022">
        <w:rPr>
          <w:i/>
        </w:rPr>
        <w:t>Student Assistance Act 1973</w:t>
      </w:r>
      <w:r w:rsidRPr="00D80022">
        <w:t xml:space="preserve">, the </w:t>
      </w:r>
      <w:r w:rsidRPr="00D80022">
        <w:rPr>
          <w:i/>
        </w:rPr>
        <w:t>Veterans’ Entitlements Act 1986</w:t>
      </w:r>
      <w:r w:rsidRPr="00D80022">
        <w:t xml:space="preserve"> or the </w:t>
      </w:r>
      <w:r w:rsidRPr="00D80022">
        <w:rPr>
          <w:i/>
        </w:rPr>
        <w:t>Military Rehabilitation and Compensation Act 2004</w:t>
      </w:r>
      <w:r w:rsidRPr="00D80022">
        <w:rPr>
          <w:snapToGrid w:val="0"/>
          <w:lang w:eastAsia="en-US"/>
        </w:rPr>
        <w:t>;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had incurred a debt under Part</w:t>
      </w:r>
      <w:r w:rsidR="00D80022">
        <w:rPr>
          <w:snapToGrid w:val="0"/>
          <w:lang w:eastAsia="en-US"/>
        </w:rPr>
        <w:t> </w:t>
      </w:r>
      <w:r w:rsidRPr="00D80022">
        <w:rPr>
          <w:snapToGrid w:val="0"/>
          <w:lang w:eastAsia="en-US"/>
        </w:rPr>
        <w:t xml:space="preserve">8 of the </w:t>
      </w:r>
      <w:r w:rsidRPr="00D80022">
        <w:rPr>
          <w:i/>
          <w:snapToGrid w:val="0"/>
          <w:lang w:eastAsia="en-US"/>
        </w:rPr>
        <w:t>Student and Youth Assistance Act 1973</w:t>
      </w:r>
      <w:r w:rsidRPr="00D80022">
        <w:rPr>
          <w:snapToGrid w:val="0"/>
          <w:lang w:eastAsia="en-US"/>
        </w:rPr>
        <w:t xml:space="preserve"> as in force before 1</w:t>
      </w:r>
      <w:r w:rsidR="00D80022">
        <w:rPr>
          <w:snapToGrid w:val="0"/>
          <w:lang w:eastAsia="en-US"/>
        </w:rPr>
        <w:t> </w:t>
      </w:r>
      <w:r w:rsidRPr="00D80022">
        <w:rPr>
          <w:snapToGrid w:val="0"/>
          <w:lang w:eastAsia="en-US"/>
        </w:rPr>
        <w:t>July 1998;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 xml:space="preserve">another person (the </w:t>
      </w:r>
      <w:r w:rsidRPr="00D80022">
        <w:rPr>
          <w:b/>
          <w:i/>
          <w:snapToGrid w:val="0"/>
          <w:lang w:eastAsia="en-US"/>
        </w:rPr>
        <w:t>consenting person</w:t>
      </w:r>
      <w:r w:rsidRPr="00D80022">
        <w:rPr>
          <w:snapToGrid w:val="0"/>
          <w:lang w:eastAsia="en-US"/>
        </w:rPr>
        <w:t xml:space="preserve">) is entitled to an amount </w:t>
      </w:r>
      <w:r w:rsidR="00DD5256" w:rsidRPr="00D80022">
        <w:t>of family assistance (except family tax benefit to which section</w:t>
      </w:r>
      <w:r w:rsidR="00D80022">
        <w:t> </w:t>
      </w:r>
      <w:r w:rsidR="00DD5256" w:rsidRPr="00D80022">
        <w:t>92 applies)</w:t>
      </w:r>
      <w:r w:rsidRPr="00D80022">
        <w:rPr>
          <w:snapToGrid w:val="0"/>
          <w:lang w:eastAsia="en-US"/>
        </w:rPr>
        <w:t>;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 xml:space="preserve">for the purpose of the recovery of the debt, the consenting person consents to the deduction of an amount from the consenting person’s </w:t>
      </w:r>
      <w:r w:rsidR="002B7104" w:rsidRPr="00D80022">
        <w:t>entitlement</w:t>
      </w:r>
      <w:r w:rsidRPr="00D80022">
        <w:rPr>
          <w:snapToGrid w:val="0"/>
          <w:lang w:eastAsia="en-US"/>
        </w:rPr>
        <w:t>;</w:t>
      </w:r>
    </w:p>
    <w:p w:rsidR="00F01773" w:rsidRPr="00D80022" w:rsidRDefault="00F01773" w:rsidP="00F01773">
      <w:pPr>
        <w:pStyle w:val="subsection2"/>
        <w:rPr>
          <w:snapToGrid w:val="0"/>
          <w:lang w:eastAsia="en-US"/>
        </w:rPr>
      </w:pPr>
      <w:r w:rsidRPr="00D80022">
        <w:rPr>
          <w:snapToGrid w:val="0"/>
          <w:lang w:eastAsia="en-US"/>
        </w:rPr>
        <w:t>the Secretary may determine that the whole or a part of the entitlement is to be set off against the debt.</w:t>
      </w:r>
    </w:p>
    <w:p w:rsidR="00F01773" w:rsidRPr="00D80022" w:rsidRDefault="00F01773" w:rsidP="00F01773">
      <w:pPr>
        <w:pStyle w:val="subsection"/>
        <w:rPr>
          <w:snapToGrid w:val="0"/>
          <w:lang w:eastAsia="en-US"/>
        </w:rPr>
      </w:pPr>
      <w:r w:rsidRPr="00D80022">
        <w:rPr>
          <w:snapToGrid w:val="0"/>
          <w:lang w:eastAsia="en-US"/>
        </w:rPr>
        <w:lastRenderedPageBreak/>
        <w:tab/>
        <w:t>(2)</w:t>
      </w:r>
      <w:r w:rsidRPr="00D80022">
        <w:rPr>
          <w:snapToGrid w:val="0"/>
          <w:lang w:eastAsia="en-US"/>
        </w:rPr>
        <w:tab/>
      </w:r>
      <w:r w:rsidR="00D80022">
        <w:rPr>
          <w:snapToGrid w:val="0"/>
          <w:lang w:eastAsia="en-US"/>
        </w:rPr>
        <w:t>Subsection (</w:t>
      </w:r>
      <w:r w:rsidRPr="00D80022">
        <w:rPr>
          <w:snapToGrid w:val="0"/>
          <w:lang w:eastAsia="en-US"/>
        </w:rPr>
        <w:t>1) does not apply to an entitlement to child care benefit</w:t>
      </w:r>
      <w:r w:rsidR="008D4AFD" w:rsidRPr="00D80022">
        <w:rPr>
          <w:snapToGrid w:val="0"/>
          <w:lang w:eastAsia="en-US"/>
        </w:rPr>
        <w:t xml:space="preserve"> </w:t>
      </w:r>
      <w:r w:rsidR="008D4AFD" w:rsidRPr="00D80022">
        <w:t xml:space="preserve">or </w:t>
      </w:r>
      <w:r w:rsidR="00A44BAD" w:rsidRPr="00D80022">
        <w:t>child care rebate</w:t>
      </w:r>
      <w:r w:rsidRPr="00D80022">
        <w:rPr>
          <w:snapToGrid w:val="0"/>
          <w:lang w:eastAsia="en-US"/>
        </w:rPr>
        <w:t>.</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 xml:space="preserve">If the Secretary makes a determination under </w:t>
      </w:r>
      <w:r w:rsidR="00D80022">
        <w:rPr>
          <w:snapToGrid w:val="0"/>
          <w:lang w:eastAsia="en-US"/>
        </w:rPr>
        <w:t>subsection (</w:t>
      </w:r>
      <w:r w:rsidRPr="00D80022">
        <w:rPr>
          <w:snapToGrid w:val="0"/>
          <w:lang w:eastAsia="en-US"/>
        </w:rPr>
        <w:t>1), the amount of the entitlement and the amount of the debt are reduced accordingly.</w:t>
      </w:r>
    </w:p>
    <w:p w:rsidR="00F01773" w:rsidRPr="00D80022" w:rsidRDefault="00F01773" w:rsidP="00F01773">
      <w:pPr>
        <w:pStyle w:val="subsection"/>
        <w:rPr>
          <w:snapToGrid w:val="0"/>
          <w:lang w:eastAsia="en-US"/>
        </w:rPr>
      </w:pPr>
      <w:r w:rsidRPr="00D80022">
        <w:rPr>
          <w:snapToGrid w:val="0"/>
          <w:lang w:eastAsia="en-US"/>
        </w:rPr>
        <w:tab/>
        <w:t>(4)</w:t>
      </w:r>
      <w:r w:rsidRPr="00D80022">
        <w:rPr>
          <w:snapToGrid w:val="0"/>
          <w:lang w:eastAsia="en-US"/>
        </w:rPr>
        <w:tab/>
        <w:t>The consenting person may revoke the consent at any time.</w:t>
      </w:r>
    </w:p>
    <w:p w:rsidR="00F01773" w:rsidRPr="00D80022" w:rsidRDefault="00F01773" w:rsidP="00F01773">
      <w:pPr>
        <w:pStyle w:val="ActHead5"/>
      </w:pPr>
      <w:bookmarkStart w:id="403" w:name="_Toc398106699"/>
      <w:r w:rsidRPr="00D80022">
        <w:rPr>
          <w:rStyle w:val="CharSectno"/>
        </w:rPr>
        <w:t>93</w:t>
      </w:r>
      <w:r w:rsidRPr="00D80022">
        <w:t xml:space="preserve">  Application of income tax refund owed to another person</w:t>
      </w:r>
      <w:bookmarkEnd w:id="403"/>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 xml:space="preserve">a person (the </w:t>
      </w:r>
      <w:r w:rsidRPr="00D80022">
        <w:rPr>
          <w:b/>
          <w:i/>
        </w:rPr>
        <w:t>debtor</w:t>
      </w:r>
      <w:r w:rsidRPr="00D80022">
        <w:t>) has a debt under this Act; and</w:t>
      </w:r>
    </w:p>
    <w:p w:rsidR="00F01773" w:rsidRPr="00D80022" w:rsidRDefault="00F01773" w:rsidP="00F01773">
      <w:pPr>
        <w:pStyle w:val="paragraph"/>
      </w:pPr>
      <w:r w:rsidRPr="00D80022">
        <w:tab/>
        <w:t>(b)</w:t>
      </w:r>
      <w:r w:rsidRPr="00D80022">
        <w:tab/>
        <w:t xml:space="preserve">another person (the </w:t>
      </w:r>
      <w:r w:rsidRPr="00D80022">
        <w:rPr>
          <w:b/>
          <w:i/>
        </w:rPr>
        <w:t>consenting person</w:t>
      </w:r>
      <w:r w:rsidRPr="00D80022">
        <w:t>) is entitled to an income tax refund; and</w:t>
      </w:r>
    </w:p>
    <w:p w:rsidR="00F01773" w:rsidRPr="00D80022" w:rsidRDefault="00F01773" w:rsidP="00F01773">
      <w:pPr>
        <w:pStyle w:val="paragraph"/>
      </w:pPr>
      <w:r w:rsidRPr="00D80022">
        <w:tab/>
        <w:t>(c)</w:t>
      </w:r>
      <w:r w:rsidRPr="00D80022">
        <w:tab/>
        <w:t>for the purpose of the recovery of the debt, the consenting person consents to the application of an amount from the consenting person’s refund to the debt;</w:t>
      </w:r>
    </w:p>
    <w:p w:rsidR="00F01773" w:rsidRPr="00D80022" w:rsidRDefault="00F01773" w:rsidP="00F01773">
      <w:pPr>
        <w:pStyle w:val="subsection2"/>
      </w:pPr>
      <w:r w:rsidRPr="00D80022">
        <w:t>the Commissioner of Taxation may apply the whole or a part of the refund to the debt.</w:t>
      </w:r>
    </w:p>
    <w:p w:rsidR="00F01773" w:rsidRPr="00D80022" w:rsidRDefault="00F01773" w:rsidP="00F01773">
      <w:pPr>
        <w:pStyle w:val="subsection"/>
      </w:pPr>
      <w:r w:rsidRPr="00D80022">
        <w:tab/>
        <w:t>(2)</w:t>
      </w:r>
      <w:r w:rsidRPr="00D80022">
        <w:tab/>
        <w:t>The amount of the refund and the amount of the debt are reduced accordingly.</w:t>
      </w:r>
    </w:p>
    <w:p w:rsidR="00F01773" w:rsidRPr="00D80022" w:rsidRDefault="00F01773" w:rsidP="00F01773">
      <w:pPr>
        <w:pStyle w:val="subsection"/>
      </w:pPr>
      <w:r w:rsidRPr="00D80022">
        <w:tab/>
        <w:t>(3)</w:t>
      </w:r>
      <w:r w:rsidRPr="00D80022">
        <w:tab/>
        <w:t>The consenting person may revoke the consent at any time.</w:t>
      </w:r>
    </w:p>
    <w:p w:rsidR="00F01773" w:rsidRPr="00D80022" w:rsidRDefault="00F01773" w:rsidP="00F01773">
      <w:pPr>
        <w:pStyle w:val="ActHead5"/>
      </w:pPr>
      <w:bookmarkStart w:id="404" w:name="_Toc398106700"/>
      <w:r w:rsidRPr="00D80022">
        <w:rPr>
          <w:rStyle w:val="CharSectno"/>
        </w:rPr>
        <w:t>93A</w:t>
      </w:r>
      <w:r w:rsidRPr="00D80022">
        <w:t xml:space="preserve">  Recovery of amounts from financial institutions</w:t>
      </w:r>
      <w:bookmarkEnd w:id="404"/>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family assistance payment or family assistance payments are made to a financial institution for the credit of an account kept with the institution; and</w:t>
      </w:r>
    </w:p>
    <w:p w:rsidR="00F01773" w:rsidRPr="00D80022" w:rsidRDefault="00F01773" w:rsidP="00F01773">
      <w:pPr>
        <w:pStyle w:val="paragraph"/>
      </w:pPr>
      <w:r w:rsidRPr="00D80022">
        <w:tab/>
        <w:t>(b)</w:t>
      </w:r>
      <w:r w:rsidRPr="00D80022">
        <w:tab/>
        <w:t>the Secretary is satisfied that the payment or payments were intended to be paid to someone who was not the person or one of the persons in whose name or names the account was kept;</w:t>
      </w:r>
    </w:p>
    <w:p w:rsidR="00F01773" w:rsidRPr="00D80022" w:rsidRDefault="00F01773" w:rsidP="00F01773">
      <w:pPr>
        <w:pStyle w:val="subsection2"/>
      </w:pPr>
      <w:r w:rsidRPr="00D80022">
        <w:t xml:space="preserve">the Secretary may give a written notice to the institution setting out the matters mentioned in </w:t>
      </w:r>
      <w:r w:rsidR="00D80022">
        <w:t>paragraphs (</w:t>
      </w:r>
      <w:r w:rsidRPr="00D80022">
        <w:t xml:space="preserve">a) and (b) and requiring the institution to pay to the Commonwealth, within a period (being a </w:t>
      </w:r>
      <w:r w:rsidRPr="00D80022">
        <w:lastRenderedPageBreak/>
        <w:t>reasonable period) stated in the notice, the lesser of the following amounts:</w:t>
      </w:r>
    </w:p>
    <w:p w:rsidR="00F01773" w:rsidRPr="00D80022" w:rsidRDefault="00F01773" w:rsidP="00F01773">
      <w:pPr>
        <w:pStyle w:val="paragraph"/>
      </w:pPr>
      <w:r w:rsidRPr="00D80022">
        <w:tab/>
        <w:t>(c)</w:t>
      </w:r>
      <w:r w:rsidRPr="00D80022">
        <w:tab/>
        <w:t>an amount specified in the notice, being the amount, or the sum of the amounts, of the family assistance payment or family assistance payments;</w:t>
      </w:r>
    </w:p>
    <w:p w:rsidR="00F01773" w:rsidRPr="00D80022" w:rsidRDefault="00F01773" w:rsidP="00F01773">
      <w:pPr>
        <w:pStyle w:val="paragraph"/>
      </w:pPr>
      <w:r w:rsidRPr="00D80022">
        <w:tab/>
        <w:t>(d)</w:t>
      </w:r>
      <w:r w:rsidRPr="00D80022">
        <w:tab/>
        <w:t>the amount standing to the credit of the account when the notice is given to the institution.</w:t>
      </w:r>
    </w:p>
    <w:p w:rsidR="00F01773" w:rsidRPr="00D80022" w:rsidRDefault="00F01773" w:rsidP="00F01773">
      <w:pPr>
        <w:pStyle w:val="subsection"/>
        <w:keepNext/>
      </w:pPr>
      <w:r w:rsidRPr="00D80022">
        <w:tab/>
        <w:t>(2)</w:t>
      </w:r>
      <w:r w:rsidRPr="00D80022">
        <w:tab/>
        <w:t>If:</w:t>
      </w:r>
    </w:p>
    <w:p w:rsidR="00F01773" w:rsidRPr="00D80022" w:rsidRDefault="00F01773" w:rsidP="00F01773">
      <w:pPr>
        <w:pStyle w:val="paragraph"/>
      </w:pPr>
      <w:r w:rsidRPr="00D80022">
        <w:tab/>
        <w:t>(a)</w:t>
      </w:r>
      <w:r w:rsidRPr="00D80022">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D80022" w:rsidRDefault="00F01773" w:rsidP="00F01773">
      <w:pPr>
        <w:pStyle w:val="paragraph"/>
      </w:pPr>
      <w:r w:rsidRPr="00D80022">
        <w:tab/>
        <w:t>(b)</w:t>
      </w:r>
      <w:r w:rsidRPr="00D80022">
        <w:tab/>
        <w:t>the person died before the payment or payments were made;</w:t>
      </w:r>
    </w:p>
    <w:p w:rsidR="00F01773" w:rsidRPr="00D80022" w:rsidRDefault="00F01773" w:rsidP="00F01773">
      <w:pPr>
        <w:pStyle w:val="subsection2"/>
      </w:pPr>
      <w:r w:rsidRPr="00D80022">
        <w:t xml:space="preserve">the Secretary may give a written notice to the institution setting out the matters mentioned in </w:t>
      </w:r>
      <w:r w:rsidR="00D80022">
        <w:t>paragraphs (</w:t>
      </w:r>
      <w:r w:rsidRPr="00D80022">
        <w:t>a) and (b) and requiring the institution to pay to the Commonwealth, within a period (being a reasonable period) stated in the notice, the lesser of the following amounts:</w:t>
      </w:r>
    </w:p>
    <w:p w:rsidR="00F01773" w:rsidRPr="00D80022" w:rsidRDefault="00F01773" w:rsidP="00F01773">
      <w:pPr>
        <w:pStyle w:val="paragraph"/>
      </w:pPr>
      <w:r w:rsidRPr="00D80022">
        <w:tab/>
        <w:t>(c)</w:t>
      </w:r>
      <w:r w:rsidRPr="00D80022">
        <w:tab/>
        <w:t>an amount specified in the notice, being the amount, or the sum of the amounts, of the family assistance payment or family assistance payments;</w:t>
      </w:r>
    </w:p>
    <w:p w:rsidR="00F01773" w:rsidRPr="00D80022" w:rsidRDefault="00F01773" w:rsidP="00F01773">
      <w:pPr>
        <w:pStyle w:val="paragraph"/>
      </w:pPr>
      <w:r w:rsidRPr="00D80022">
        <w:tab/>
        <w:t>(d)</w:t>
      </w:r>
      <w:r w:rsidRPr="00D80022">
        <w:tab/>
        <w:t>the amount standing to the credit of the account when the notice is received by the institution.</w:t>
      </w:r>
    </w:p>
    <w:p w:rsidR="00F01773" w:rsidRPr="00D80022" w:rsidRDefault="00F01773" w:rsidP="00F01773">
      <w:pPr>
        <w:pStyle w:val="subsection"/>
      </w:pPr>
      <w:r w:rsidRPr="00D80022">
        <w:tab/>
        <w:t>(2A)</w:t>
      </w:r>
      <w:r w:rsidRPr="00D80022">
        <w:tab/>
        <w:t xml:space="preserve">As soon as possible after issuing a notice under </w:t>
      </w:r>
      <w:r w:rsidR="00D80022">
        <w:t>subsection (</w:t>
      </w:r>
      <w:r w:rsidRPr="00D80022">
        <w:t>2), the Secretary must inform the deceased estate in writing of:</w:t>
      </w:r>
    </w:p>
    <w:p w:rsidR="00F01773" w:rsidRPr="00D80022" w:rsidRDefault="00F01773" w:rsidP="00F01773">
      <w:pPr>
        <w:pStyle w:val="paragraph"/>
      </w:pPr>
      <w:r w:rsidRPr="00D80022">
        <w:tab/>
        <w:t>(a)</w:t>
      </w:r>
      <w:r w:rsidRPr="00D80022">
        <w:tab/>
        <w:t>the amount sought to be recovered from the deceased person’s account; and</w:t>
      </w:r>
    </w:p>
    <w:p w:rsidR="00F01773" w:rsidRPr="00D80022" w:rsidRDefault="00F01773" w:rsidP="00F01773">
      <w:pPr>
        <w:pStyle w:val="paragraph"/>
      </w:pPr>
      <w:r w:rsidRPr="00D80022">
        <w:tab/>
        <w:t>(b)</w:t>
      </w:r>
      <w:r w:rsidRPr="00D80022">
        <w:tab/>
        <w:t>the reasons for the recovery action.</w:t>
      </w:r>
    </w:p>
    <w:p w:rsidR="00F01773" w:rsidRPr="00D80022" w:rsidRDefault="00F01773" w:rsidP="00F01773">
      <w:pPr>
        <w:pStyle w:val="subsection"/>
      </w:pPr>
      <w:r w:rsidRPr="00D80022">
        <w:tab/>
        <w:t>(3)</w:t>
      </w:r>
      <w:r w:rsidRPr="00D80022">
        <w:tab/>
        <w:t xml:space="preserve">A financial institution must comply with a notice given to it under </w:t>
      </w:r>
      <w:r w:rsidR="00D80022">
        <w:t>subsection (</w:t>
      </w:r>
      <w:r w:rsidRPr="00D80022">
        <w:t>1) or (2).</w:t>
      </w:r>
    </w:p>
    <w:p w:rsidR="00F01773" w:rsidRPr="00D80022" w:rsidRDefault="00F01773" w:rsidP="00F01773">
      <w:pPr>
        <w:pStyle w:val="Penalty"/>
      </w:pPr>
      <w:r w:rsidRPr="00D80022">
        <w:t>Penalty:</w:t>
      </w:r>
      <w:r w:rsidRPr="00D80022">
        <w:tab/>
        <w:t>300 penalty units.</w:t>
      </w:r>
    </w:p>
    <w:p w:rsidR="00F01773" w:rsidRPr="00D80022" w:rsidRDefault="00F01773" w:rsidP="00F01773">
      <w:pPr>
        <w:pStyle w:val="subsection"/>
      </w:pPr>
      <w:r w:rsidRPr="00D80022">
        <w:lastRenderedPageBreak/>
        <w:tab/>
        <w:t>(4)</w:t>
      </w:r>
      <w:r w:rsidRPr="00D80022">
        <w:tab/>
        <w:t xml:space="preserve">It is a defence to a prosecution of a financial institution for failing to comply with a notice given to it under </w:t>
      </w:r>
      <w:r w:rsidR="00D80022">
        <w:t>subsection (</w:t>
      </w:r>
      <w:r w:rsidRPr="00D80022">
        <w:t>1) or (2) if the financial institution proves that it was incapable of complying with the notice.</w:t>
      </w:r>
    </w:p>
    <w:p w:rsidR="00F01773" w:rsidRPr="00D80022" w:rsidRDefault="00F01773" w:rsidP="00F01773">
      <w:pPr>
        <w:pStyle w:val="subsection"/>
      </w:pPr>
      <w:r w:rsidRPr="00D80022">
        <w:tab/>
        <w:t>(5)</w:t>
      </w:r>
      <w:r w:rsidRPr="00D80022">
        <w:tab/>
        <w:t xml:space="preserve">If a notice is given to a financial institution under </w:t>
      </w:r>
      <w:r w:rsidR="00D80022">
        <w:t>subsection (</w:t>
      </w:r>
      <w:r w:rsidRPr="00D80022">
        <w:t xml:space="preserve">1) (payment made to wrong account) or under </w:t>
      </w:r>
      <w:r w:rsidR="00D80022">
        <w:t>subsection (</w:t>
      </w:r>
      <w:r w:rsidRPr="00D80022">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D80022" w:rsidRDefault="00F01773" w:rsidP="00F01773">
      <w:pPr>
        <w:pStyle w:val="subsection"/>
      </w:pPr>
      <w:r w:rsidRPr="00D80022">
        <w:tab/>
        <w:t>(6)</w:t>
      </w:r>
      <w:r w:rsidRPr="00D80022">
        <w:tab/>
        <w:t>In this section:</w:t>
      </w:r>
    </w:p>
    <w:p w:rsidR="00F01773" w:rsidRPr="00D80022" w:rsidRDefault="00F01773" w:rsidP="00F01773">
      <w:pPr>
        <w:pStyle w:val="Definition"/>
      </w:pPr>
      <w:r w:rsidRPr="00D80022">
        <w:rPr>
          <w:b/>
          <w:i/>
        </w:rPr>
        <w:t>family assistance payment</w:t>
      </w:r>
      <w:r w:rsidRPr="00D80022">
        <w:t xml:space="preserve"> means:</w:t>
      </w:r>
    </w:p>
    <w:p w:rsidR="00677315" w:rsidRPr="00D80022" w:rsidRDefault="00677315" w:rsidP="00677315">
      <w:pPr>
        <w:pStyle w:val="paragraph"/>
      </w:pPr>
      <w:r w:rsidRPr="00D80022">
        <w:tab/>
        <w:t>(a)</w:t>
      </w:r>
      <w:r w:rsidRPr="00D80022">
        <w:tab/>
        <w:t xml:space="preserve">a payment of family tax benefit, </w:t>
      </w:r>
      <w:r w:rsidR="00B10313" w:rsidRPr="00D80022">
        <w:t>stillborn baby payment</w:t>
      </w:r>
      <w:r w:rsidRPr="00D80022">
        <w:t>, child care benefit or family tax benefit advance; or</w:t>
      </w:r>
    </w:p>
    <w:p w:rsidR="004F36DD" w:rsidRPr="00D80022" w:rsidRDefault="004F36DD" w:rsidP="004F36DD">
      <w:pPr>
        <w:pStyle w:val="paragraph"/>
      </w:pPr>
      <w:r w:rsidRPr="00D80022">
        <w:tab/>
        <w:t>(aa)</w:t>
      </w:r>
      <w:r w:rsidRPr="00D80022">
        <w:tab/>
        <w:t>a payment of single income family supplement; or</w:t>
      </w:r>
    </w:p>
    <w:p w:rsidR="000C49D9" w:rsidRPr="00D80022" w:rsidRDefault="000C49D9" w:rsidP="000C49D9">
      <w:pPr>
        <w:pStyle w:val="paragraph"/>
      </w:pPr>
      <w:r w:rsidRPr="00D80022">
        <w:tab/>
        <w:t>(ab)</w:t>
      </w:r>
      <w:r w:rsidRPr="00D80022">
        <w:tab/>
        <w:t>a payment of schoolkids bonus; or</w:t>
      </w:r>
    </w:p>
    <w:p w:rsidR="00F15C15" w:rsidRPr="00D80022" w:rsidRDefault="00F15C15" w:rsidP="00F15C15">
      <w:pPr>
        <w:pStyle w:val="paragraph"/>
      </w:pPr>
      <w:r w:rsidRPr="00D80022">
        <w:tab/>
        <w:t>(b)</w:t>
      </w:r>
      <w:r w:rsidRPr="00D80022">
        <w:tab/>
        <w:t>a payment under section</w:t>
      </w:r>
      <w:r w:rsidR="00D80022">
        <w:t> </w:t>
      </w:r>
      <w:r w:rsidRPr="00D80022">
        <w:t>219Q or subsection</w:t>
      </w:r>
      <w:r w:rsidR="00D80022">
        <w:t> </w:t>
      </w:r>
      <w:r w:rsidRPr="00D80022">
        <w:t>219Q</w:t>
      </w:r>
      <w:r w:rsidR="00753CFA" w:rsidRPr="00D80022">
        <w:t>A(</w:t>
      </w:r>
      <w:r w:rsidRPr="00D80022">
        <w:t>2) (payments in respect of fee reduction); or</w:t>
      </w:r>
    </w:p>
    <w:p w:rsidR="00F15C15" w:rsidRPr="00D80022" w:rsidRDefault="00F15C15" w:rsidP="00F15C15">
      <w:pPr>
        <w:pStyle w:val="paragraph"/>
      </w:pPr>
      <w:r w:rsidRPr="00D80022">
        <w:tab/>
        <w:t>(ba)</w:t>
      </w:r>
      <w:r w:rsidRPr="00D80022">
        <w:tab/>
        <w:t>a payment under section</w:t>
      </w:r>
      <w:r w:rsidR="00D80022">
        <w:t> </w:t>
      </w:r>
      <w:r w:rsidRPr="00D80022">
        <w:t>219QC or subsection</w:t>
      </w:r>
      <w:r w:rsidR="00D80022">
        <w:t> </w:t>
      </w:r>
      <w:r w:rsidRPr="00D80022">
        <w:t>219Q</w:t>
      </w:r>
      <w:r w:rsidR="00753CFA" w:rsidRPr="00D80022">
        <w:t>D(</w:t>
      </w:r>
      <w:r w:rsidRPr="00D80022">
        <w:t>2) (payments in respect of child care rebate); or</w:t>
      </w:r>
    </w:p>
    <w:p w:rsidR="00F15C15" w:rsidRPr="00D80022" w:rsidRDefault="00F15C15" w:rsidP="00F15C15">
      <w:pPr>
        <w:pStyle w:val="paragraph"/>
      </w:pPr>
      <w:r w:rsidRPr="00D80022">
        <w:tab/>
        <w:t>(bb)</w:t>
      </w:r>
      <w:r w:rsidRPr="00D80022">
        <w:tab/>
        <w:t>a payment of an enrolment advance under section</w:t>
      </w:r>
      <w:r w:rsidR="00D80022">
        <w:t> </w:t>
      </w:r>
      <w:r w:rsidRPr="00D80022">
        <w:t>219RA; or</w:t>
      </w:r>
    </w:p>
    <w:p w:rsidR="00F15C15" w:rsidRPr="00D80022" w:rsidRDefault="00F15C15" w:rsidP="00F15C15">
      <w:pPr>
        <w:pStyle w:val="paragraph"/>
      </w:pPr>
      <w:r w:rsidRPr="00D80022">
        <w:tab/>
        <w:t>(bc)</w:t>
      </w:r>
      <w:r w:rsidRPr="00D80022">
        <w:tab/>
        <w:t>a payment under section</w:t>
      </w:r>
      <w:r w:rsidR="00D80022">
        <w:t> </w:t>
      </w:r>
      <w:r w:rsidRPr="00D80022">
        <w:t>219RD (business continuity payments); or</w:t>
      </w:r>
    </w:p>
    <w:p w:rsidR="00F15C15" w:rsidRPr="00D80022" w:rsidRDefault="00F15C15" w:rsidP="00F15C15">
      <w:pPr>
        <w:pStyle w:val="paragraph"/>
      </w:pPr>
      <w:r w:rsidRPr="00D80022">
        <w:tab/>
        <w:t>(bd)</w:t>
      </w:r>
      <w:r w:rsidRPr="00D80022">
        <w:tab/>
        <w:t>a payment of child care rebate under section</w:t>
      </w:r>
      <w:r w:rsidR="00D80022">
        <w:t> </w:t>
      </w:r>
      <w:r w:rsidRPr="00D80022">
        <w:t>65EAAC (including as that section applies because of subsection</w:t>
      </w:r>
      <w:r w:rsidR="00D80022">
        <w:t> </w:t>
      </w:r>
      <w:r w:rsidRPr="00D80022">
        <w:t>65EAA</w:t>
      </w:r>
      <w:r w:rsidR="00753CFA" w:rsidRPr="00D80022">
        <w:t>F(</w:t>
      </w:r>
      <w:r w:rsidRPr="00D80022">
        <w:t>2)); or</w:t>
      </w:r>
    </w:p>
    <w:p w:rsidR="00F15C15" w:rsidRPr="00D80022" w:rsidRDefault="00F15C15" w:rsidP="00F15C15">
      <w:pPr>
        <w:pStyle w:val="paragraph"/>
      </w:pPr>
      <w:r w:rsidRPr="00D80022">
        <w:tab/>
        <w:t>(be)</w:t>
      </w:r>
      <w:r w:rsidRPr="00D80022">
        <w:tab/>
        <w:t>a payment of child care rebate under section</w:t>
      </w:r>
      <w:r w:rsidR="00D80022">
        <w:t> </w:t>
      </w:r>
      <w:r w:rsidRPr="00D80022">
        <w:t>65EAA (including as that section applies because of subsection</w:t>
      </w:r>
      <w:r w:rsidR="00D80022">
        <w:t> </w:t>
      </w:r>
      <w:r w:rsidRPr="00D80022">
        <w:t>65EA</w:t>
      </w:r>
      <w:r w:rsidR="006C33FB" w:rsidRPr="00D80022">
        <w:t>B</w:t>
      </w:r>
      <w:r w:rsidR="00753CFA" w:rsidRPr="00D80022">
        <w:t>(</w:t>
      </w:r>
      <w:r w:rsidRPr="00D80022">
        <w:t>2)); or</w:t>
      </w:r>
    </w:p>
    <w:p w:rsidR="00F15C15" w:rsidRPr="00D80022" w:rsidRDefault="00F15C15" w:rsidP="00F15C15">
      <w:pPr>
        <w:pStyle w:val="paragraph"/>
      </w:pPr>
      <w:r w:rsidRPr="00D80022">
        <w:tab/>
        <w:t>(bf)</w:t>
      </w:r>
      <w:r w:rsidRPr="00D80022">
        <w:tab/>
        <w:t>a payment of child care rebate under section</w:t>
      </w:r>
      <w:r w:rsidR="00D80022">
        <w:t> </w:t>
      </w:r>
      <w:r w:rsidRPr="00D80022">
        <w:t>65EF; or</w:t>
      </w:r>
    </w:p>
    <w:p w:rsidR="00F01773" w:rsidRPr="00D80022" w:rsidRDefault="00F01773" w:rsidP="00F01773">
      <w:pPr>
        <w:pStyle w:val="paragraph"/>
      </w:pPr>
      <w:r w:rsidRPr="00D80022">
        <w:tab/>
        <w:t>(c)</w:t>
      </w:r>
      <w:r w:rsidRPr="00D80022">
        <w:tab/>
        <w:t>a payment of one</w:t>
      </w:r>
      <w:r w:rsidR="00D80022">
        <w:noBreakHyphen/>
      </w:r>
      <w:r w:rsidRPr="00D80022">
        <w:t>off payment to families</w:t>
      </w:r>
      <w:r w:rsidR="00773A21" w:rsidRPr="00D80022">
        <w:t>; or</w:t>
      </w:r>
    </w:p>
    <w:p w:rsidR="00773A21" w:rsidRPr="00D80022" w:rsidRDefault="00773A21" w:rsidP="00773A21">
      <w:pPr>
        <w:pStyle w:val="paragraph"/>
      </w:pPr>
      <w:r w:rsidRPr="00D80022">
        <w:lastRenderedPageBreak/>
        <w:tab/>
        <w:t>(d)</w:t>
      </w:r>
      <w:r w:rsidRPr="00D80022">
        <w:tab/>
        <w:t>a payment of economic security strategy payment to families</w:t>
      </w:r>
      <w:r w:rsidR="00730AA7" w:rsidRPr="00D80022">
        <w:t>; or</w:t>
      </w:r>
    </w:p>
    <w:p w:rsidR="0072110C" w:rsidRPr="00D80022" w:rsidRDefault="00730AA7" w:rsidP="0072110C">
      <w:pPr>
        <w:pStyle w:val="paragraph"/>
      </w:pPr>
      <w:r w:rsidRPr="00D80022">
        <w:tab/>
        <w:t>(e)</w:t>
      </w:r>
      <w:r w:rsidRPr="00D80022">
        <w:tab/>
        <w:t>a payment of back to school bonus or single income family bonus</w:t>
      </w:r>
      <w:r w:rsidR="0072110C" w:rsidRPr="00D80022">
        <w:t>; or</w:t>
      </w:r>
    </w:p>
    <w:p w:rsidR="00730AA7" w:rsidRPr="00D80022" w:rsidRDefault="0072110C" w:rsidP="00730AA7">
      <w:pPr>
        <w:pStyle w:val="paragraph"/>
      </w:pPr>
      <w:r w:rsidRPr="00D80022">
        <w:tab/>
        <w:t>(f)</w:t>
      </w:r>
      <w:r w:rsidRPr="00D80022">
        <w:tab/>
        <w:t>a payment of clean energy advance</w:t>
      </w:r>
      <w:r w:rsidR="00413A05" w:rsidRPr="00D80022">
        <w:t>; or</w:t>
      </w:r>
    </w:p>
    <w:p w:rsidR="00413A05" w:rsidRPr="00D80022" w:rsidRDefault="00C96A9F" w:rsidP="00730AA7">
      <w:pPr>
        <w:pStyle w:val="paragraph"/>
      </w:pPr>
      <w:r w:rsidRPr="00D80022">
        <w:tab/>
        <w:t>(g)</w:t>
      </w:r>
      <w:r w:rsidRPr="00D80022">
        <w:tab/>
        <w:t>a payment of ETR payment.</w:t>
      </w:r>
    </w:p>
    <w:p w:rsidR="00F01773" w:rsidRPr="00D80022" w:rsidRDefault="00F01773" w:rsidP="00753CFA">
      <w:pPr>
        <w:pStyle w:val="ActHead3"/>
        <w:pageBreakBefore/>
      </w:pPr>
      <w:bookmarkStart w:id="405" w:name="_Toc398106701"/>
      <w:r w:rsidRPr="00D80022">
        <w:rPr>
          <w:rStyle w:val="CharDivNo"/>
        </w:rPr>
        <w:lastRenderedPageBreak/>
        <w:t>Division</w:t>
      </w:r>
      <w:r w:rsidR="00D80022" w:rsidRPr="00D80022">
        <w:rPr>
          <w:rStyle w:val="CharDivNo"/>
        </w:rPr>
        <w:t> </w:t>
      </w:r>
      <w:r w:rsidRPr="00D80022">
        <w:rPr>
          <w:rStyle w:val="CharDivNo"/>
        </w:rPr>
        <w:t>4</w:t>
      </w:r>
      <w:r w:rsidRPr="00D80022">
        <w:t>—</w:t>
      </w:r>
      <w:r w:rsidRPr="00D80022">
        <w:rPr>
          <w:rStyle w:val="CharDivText"/>
        </w:rPr>
        <w:t>Non</w:t>
      </w:r>
      <w:r w:rsidR="00D80022" w:rsidRPr="00D80022">
        <w:rPr>
          <w:rStyle w:val="CharDivText"/>
        </w:rPr>
        <w:noBreakHyphen/>
      </w:r>
      <w:r w:rsidRPr="00D80022">
        <w:rPr>
          <w:rStyle w:val="CharDivText"/>
        </w:rPr>
        <w:t>recovery of debts</w:t>
      </w:r>
      <w:bookmarkEnd w:id="405"/>
    </w:p>
    <w:p w:rsidR="00F01773" w:rsidRPr="00D80022" w:rsidRDefault="00F01773" w:rsidP="00F01773">
      <w:pPr>
        <w:pStyle w:val="ActHead5"/>
      </w:pPr>
      <w:bookmarkStart w:id="406" w:name="_Toc398106702"/>
      <w:r w:rsidRPr="00D80022">
        <w:rPr>
          <w:rStyle w:val="CharSectno"/>
        </w:rPr>
        <w:t>94</w:t>
      </w:r>
      <w:r w:rsidRPr="00D80022">
        <w:t xml:space="preserve">  Meaning of </w:t>
      </w:r>
      <w:r w:rsidRPr="00D80022">
        <w:rPr>
          <w:i/>
        </w:rPr>
        <w:t>debt</w:t>
      </w:r>
      <w:bookmarkEnd w:id="406"/>
    </w:p>
    <w:p w:rsidR="00F01773" w:rsidRPr="00D80022" w:rsidRDefault="00F01773" w:rsidP="00F01773">
      <w:pPr>
        <w:pStyle w:val="subsection"/>
      </w:pPr>
      <w:r w:rsidRPr="00D80022">
        <w:tab/>
      </w:r>
      <w:r w:rsidRPr="00D80022">
        <w:tab/>
        <w:t>In this Division:</w:t>
      </w:r>
    </w:p>
    <w:p w:rsidR="00F01773" w:rsidRPr="00D80022" w:rsidRDefault="00F01773" w:rsidP="00F01773">
      <w:pPr>
        <w:pStyle w:val="Definition"/>
      </w:pPr>
      <w:r w:rsidRPr="00D80022">
        <w:rPr>
          <w:b/>
          <w:i/>
        </w:rPr>
        <w:t>debt</w:t>
      </w:r>
      <w:r w:rsidRPr="00D80022">
        <w:t xml:space="preserve"> means a debt recoverable by the Commonwealth under Division</w:t>
      </w:r>
      <w:r w:rsidR="00D80022">
        <w:t> </w:t>
      </w:r>
      <w:r w:rsidRPr="00D80022">
        <w:t>2.</w:t>
      </w:r>
    </w:p>
    <w:p w:rsidR="00F01773" w:rsidRPr="00D80022" w:rsidRDefault="00F01773" w:rsidP="00F01773">
      <w:pPr>
        <w:pStyle w:val="ActHead5"/>
      </w:pPr>
      <w:bookmarkStart w:id="407" w:name="_Toc398106703"/>
      <w:r w:rsidRPr="00D80022">
        <w:rPr>
          <w:rStyle w:val="CharSectno"/>
        </w:rPr>
        <w:t>95</w:t>
      </w:r>
      <w:r w:rsidRPr="00D80022">
        <w:t xml:space="preserve">  Secretary may write off debt</w:t>
      </w:r>
      <w:bookmarkEnd w:id="407"/>
    </w:p>
    <w:p w:rsidR="006C671A" w:rsidRPr="00D80022" w:rsidRDefault="006C671A" w:rsidP="006C671A">
      <w:pPr>
        <w:pStyle w:val="subsection"/>
      </w:pPr>
      <w:r w:rsidRPr="00D80022">
        <w:tab/>
        <w:t>(1)</w:t>
      </w:r>
      <w:r w:rsidRPr="00D80022">
        <w:tab/>
        <w:t xml:space="preserve">The Secretary may, on behalf of the Commonwealth, decide to write off a debt for a stated period or otherwise, but only if </w:t>
      </w:r>
      <w:r w:rsidR="00D80022">
        <w:t>subsection (</w:t>
      </w:r>
      <w:r w:rsidRPr="00D80022">
        <w:t>2), (4A) or (4B) applies.</w:t>
      </w:r>
    </w:p>
    <w:p w:rsidR="00F21DDF" w:rsidRPr="00D80022" w:rsidRDefault="00F21DDF" w:rsidP="00F21DDF">
      <w:pPr>
        <w:pStyle w:val="SubsectionHead"/>
      </w:pPr>
      <w:r w:rsidRPr="00D80022">
        <w:t>Secretary may write off debt if debt irrecoverable or debt will not be repaid etc.</w:t>
      </w:r>
    </w:p>
    <w:p w:rsidR="00F01773" w:rsidRPr="00D80022" w:rsidRDefault="00F01773" w:rsidP="00F01773">
      <w:pPr>
        <w:pStyle w:val="subsection"/>
      </w:pPr>
      <w:r w:rsidRPr="00D80022">
        <w:tab/>
        <w:t>(2)</w:t>
      </w:r>
      <w:r w:rsidRPr="00D80022">
        <w:tab/>
        <w:t xml:space="preserve">The Secretary may decide to write off a debt under </w:t>
      </w:r>
      <w:r w:rsidR="00D80022">
        <w:t>subsection (</w:t>
      </w:r>
      <w:r w:rsidRPr="00D80022">
        <w:t>1) if:</w:t>
      </w:r>
    </w:p>
    <w:p w:rsidR="00F01773" w:rsidRPr="00D80022" w:rsidRDefault="00F01773" w:rsidP="00F01773">
      <w:pPr>
        <w:pStyle w:val="paragraph"/>
      </w:pPr>
      <w:r w:rsidRPr="00D80022">
        <w:tab/>
        <w:t>(a)</w:t>
      </w:r>
      <w:r w:rsidRPr="00D80022">
        <w:tab/>
        <w:t>the debt is irrecoverable at law; or</w:t>
      </w:r>
    </w:p>
    <w:p w:rsidR="00F01773" w:rsidRPr="00D80022" w:rsidRDefault="00F01773" w:rsidP="00F01773">
      <w:pPr>
        <w:pStyle w:val="paragraph"/>
      </w:pPr>
      <w:r w:rsidRPr="00D80022">
        <w:tab/>
        <w:t>(b)</w:t>
      </w:r>
      <w:r w:rsidRPr="00D80022">
        <w:tab/>
        <w:t>the debtor has no capacity to repay the debt; or</w:t>
      </w:r>
    </w:p>
    <w:p w:rsidR="00F01773" w:rsidRPr="00D80022" w:rsidRDefault="00F01773" w:rsidP="00F01773">
      <w:pPr>
        <w:pStyle w:val="paragraph"/>
      </w:pPr>
      <w:r w:rsidRPr="00D80022">
        <w:tab/>
        <w:t>(c)</w:t>
      </w:r>
      <w:r w:rsidRPr="00D80022">
        <w:tab/>
        <w:t>the debtor’s whereabouts are unknown after all reasonable efforts have been made to locate the debtor; or</w:t>
      </w:r>
    </w:p>
    <w:p w:rsidR="00F01773" w:rsidRPr="00D80022" w:rsidRDefault="00F01773" w:rsidP="00F01773">
      <w:pPr>
        <w:pStyle w:val="paragraph"/>
      </w:pPr>
      <w:r w:rsidRPr="00D80022">
        <w:tab/>
        <w:t>(d)</w:t>
      </w:r>
      <w:r w:rsidRPr="00D80022">
        <w:tab/>
        <w:t>it is not cost effective for the Commonwealth to take action to recover the debt.</w:t>
      </w:r>
    </w:p>
    <w:p w:rsidR="00F01773" w:rsidRPr="00D80022" w:rsidRDefault="00F01773" w:rsidP="00F01773">
      <w:pPr>
        <w:pStyle w:val="subsection"/>
      </w:pPr>
      <w:r w:rsidRPr="00D80022">
        <w:tab/>
        <w:t>(3)</w:t>
      </w:r>
      <w:r w:rsidRPr="00D80022">
        <w:tab/>
        <w:t xml:space="preserve">For the purposes of </w:t>
      </w:r>
      <w:r w:rsidR="00D80022">
        <w:t>paragraph (</w:t>
      </w:r>
      <w:r w:rsidRPr="00D80022">
        <w:t>2)(a), a debt is taken to be irrecoverable at law if, and only if:</w:t>
      </w:r>
    </w:p>
    <w:p w:rsidR="00F01773" w:rsidRPr="00D80022" w:rsidRDefault="00F01773" w:rsidP="00F01773">
      <w:pPr>
        <w:pStyle w:val="paragraph"/>
      </w:pPr>
      <w:r w:rsidRPr="00D80022">
        <w:tab/>
        <w:t>(a)</w:t>
      </w:r>
      <w:r w:rsidRPr="00D80022">
        <w:tab/>
        <w:t>the debt cannot be recovered by means of:</w:t>
      </w:r>
    </w:p>
    <w:p w:rsidR="00F01773" w:rsidRPr="00D80022" w:rsidRDefault="00F01773" w:rsidP="00F01773">
      <w:pPr>
        <w:pStyle w:val="paragraphsub"/>
      </w:pPr>
      <w:r w:rsidRPr="00D80022">
        <w:tab/>
        <w:t>(i)</w:t>
      </w:r>
      <w:r w:rsidRPr="00D80022">
        <w:tab/>
        <w:t>deductions under section</w:t>
      </w:r>
      <w:r w:rsidR="00D80022">
        <w:t> </w:t>
      </w:r>
      <w:r w:rsidRPr="00D80022">
        <w:t xml:space="preserve">84; or </w:t>
      </w:r>
    </w:p>
    <w:p w:rsidR="00F01773" w:rsidRPr="00D80022" w:rsidRDefault="00F01773" w:rsidP="00F01773">
      <w:pPr>
        <w:pStyle w:val="paragraphsub"/>
      </w:pPr>
      <w:r w:rsidRPr="00D80022">
        <w:tab/>
        <w:t>(iaa)</w:t>
      </w:r>
      <w:r w:rsidRPr="00D80022">
        <w:tab/>
        <w:t>deductions under section</w:t>
      </w:r>
      <w:r w:rsidR="00D80022">
        <w:t> </w:t>
      </w:r>
      <w:r w:rsidRPr="00D80022">
        <w:t xml:space="preserve">1231 of the </w:t>
      </w:r>
      <w:r w:rsidRPr="00D80022">
        <w:rPr>
          <w:i/>
        </w:rPr>
        <w:t>Social Security Act 1991</w:t>
      </w:r>
      <w:r w:rsidRPr="00D80022">
        <w:t>; or</w:t>
      </w:r>
    </w:p>
    <w:p w:rsidR="00F01773" w:rsidRPr="00D80022" w:rsidRDefault="00F01773" w:rsidP="00F01773">
      <w:pPr>
        <w:pStyle w:val="paragraphsub"/>
      </w:pPr>
      <w:r w:rsidRPr="00D80022">
        <w:tab/>
        <w:t>(ia)</w:t>
      </w:r>
      <w:r w:rsidRPr="00D80022">
        <w:tab/>
        <w:t>setting off under section</w:t>
      </w:r>
      <w:r w:rsidR="00D80022">
        <w:t> </w:t>
      </w:r>
      <w:r w:rsidRPr="00D80022">
        <w:t>84A family assistance; or</w:t>
      </w:r>
    </w:p>
    <w:p w:rsidR="00F01773" w:rsidRPr="00D80022" w:rsidRDefault="00F01773" w:rsidP="00F01773">
      <w:pPr>
        <w:pStyle w:val="paragraphsub"/>
      </w:pPr>
      <w:r w:rsidRPr="00D80022">
        <w:tab/>
        <w:t>(ii)</w:t>
      </w:r>
      <w:r w:rsidRPr="00D80022">
        <w:tab/>
        <w:t>application of an income tax refund under section</w:t>
      </w:r>
      <w:r w:rsidR="00D80022">
        <w:t> </w:t>
      </w:r>
      <w:r w:rsidRPr="00D80022">
        <w:t>87; or</w:t>
      </w:r>
    </w:p>
    <w:p w:rsidR="00BB3155" w:rsidRPr="00D80022" w:rsidRDefault="00BB3155" w:rsidP="00BB3155">
      <w:pPr>
        <w:pStyle w:val="paragraphsub"/>
      </w:pPr>
      <w:r w:rsidRPr="00D80022">
        <w:tab/>
        <w:t>(iia)</w:t>
      </w:r>
      <w:r w:rsidRPr="00D80022">
        <w:tab/>
        <w:t>setting off under section</w:t>
      </w:r>
      <w:r w:rsidR="00D80022">
        <w:t> </w:t>
      </w:r>
      <w:r w:rsidRPr="00D80022">
        <w:t xml:space="preserve">87A against </w:t>
      </w:r>
      <w:r w:rsidR="00653863" w:rsidRPr="00D80022">
        <w:rPr>
          <w:snapToGrid w:val="0"/>
          <w:lang w:eastAsia="en-US"/>
        </w:rPr>
        <w:t>a payment referred to in paragraph</w:t>
      </w:r>
      <w:r w:rsidR="00D80022">
        <w:rPr>
          <w:snapToGrid w:val="0"/>
          <w:lang w:eastAsia="en-US"/>
        </w:rPr>
        <w:t> </w:t>
      </w:r>
      <w:r w:rsidR="00653863" w:rsidRPr="00D80022">
        <w:rPr>
          <w:snapToGrid w:val="0"/>
          <w:lang w:eastAsia="en-US"/>
        </w:rPr>
        <w:t>82(2)(a)</w:t>
      </w:r>
      <w:r w:rsidRPr="00D80022">
        <w:t>; or</w:t>
      </w:r>
    </w:p>
    <w:p w:rsidR="00F01773" w:rsidRPr="00D80022" w:rsidRDefault="00F01773" w:rsidP="00F01773">
      <w:pPr>
        <w:pStyle w:val="paragraphsub"/>
      </w:pPr>
      <w:r w:rsidRPr="00D80022">
        <w:lastRenderedPageBreak/>
        <w:tab/>
        <w:t>(iii)</w:t>
      </w:r>
      <w:r w:rsidRPr="00D80022">
        <w:tab/>
        <w:t>legal proceedings under section</w:t>
      </w:r>
      <w:r w:rsidR="00D80022">
        <w:t> </w:t>
      </w:r>
      <w:r w:rsidRPr="00D80022">
        <w:t>88; or</w:t>
      </w:r>
    </w:p>
    <w:p w:rsidR="00F01773" w:rsidRPr="00D80022" w:rsidRDefault="00F01773" w:rsidP="00F01773">
      <w:pPr>
        <w:pStyle w:val="paragraphsub"/>
      </w:pPr>
      <w:r w:rsidRPr="00D80022">
        <w:tab/>
        <w:t>(iv)</w:t>
      </w:r>
      <w:r w:rsidRPr="00D80022">
        <w:tab/>
        <w:t>garnishee notice under section</w:t>
      </w:r>
      <w:r w:rsidR="00D80022">
        <w:t> </w:t>
      </w:r>
      <w:r w:rsidRPr="00D80022">
        <w:t>89;</w:t>
      </w:r>
    </w:p>
    <w:p w:rsidR="00F01773" w:rsidRPr="00D80022" w:rsidRDefault="00F01773" w:rsidP="00F01773">
      <w:pPr>
        <w:pStyle w:val="paragraph"/>
      </w:pPr>
      <w:r w:rsidRPr="00D80022">
        <w:tab/>
      </w:r>
      <w:r w:rsidRPr="00D80022">
        <w:tab/>
        <w:t>because the relevant time limit for recovery action under that section has elapsed; or</w:t>
      </w:r>
    </w:p>
    <w:p w:rsidR="00F01773" w:rsidRPr="00D80022" w:rsidRDefault="00F01773" w:rsidP="00F01773">
      <w:pPr>
        <w:pStyle w:val="paragraph"/>
      </w:pPr>
      <w:r w:rsidRPr="00D80022">
        <w:tab/>
        <w:t>(b)</w:t>
      </w:r>
      <w:r w:rsidRPr="00D80022">
        <w:tab/>
        <w:t>there is no proof of the debt capable of sustaining legal proceedings for its recovery; or</w:t>
      </w:r>
    </w:p>
    <w:p w:rsidR="00F01773" w:rsidRPr="00D80022" w:rsidRDefault="00F01773" w:rsidP="00F01773">
      <w:pPr>
        <w:pStyle w:val="paragraph"/>
      </w:pPr>
      <w:r w:rsidRPr="00D80022">
        <w:tab/>
        <w:t>(c)</w:t>
      </w:r>
      <w:r w:rsidRPr="00D80022">
        <w:tab/>
        <w:t>the debtor is discharged from bankruptcy and the debt was incurred before the debtor became bankrupt and was not incurred by fraud; or</w:t>
      </w:r>
    </w:p>
    <w:p w:rsidR="00F01773" w:rsidRPr="00D80022" w:rsidRDefault="00F01773" w:rsidP="00F01773">
      <w:pPr>
        <w:pStyle w:val="paragraph"/>
      </w:pPr>
      <w:r w:rsidRPr="00D80022">
        <w:tab/>
        <w:t>(d)</w:t>
      </w:r>
      <w:r w:rsidRPr="00D80022">
        <w:tab/>
        <w:t>the debtor has died leaving no estate or insufficient funds in the debtor’s estate to repay the debt.</w:t>
      </w:r>
    </w:p>
    <w:p w:rsidR="00F01773" w:rsidRPr="00D80022" w:rsidRDefault="00F01773" w:rsidP="00F01773">
      <w:pPr>
        <w:pStyle w:val="subsection"/>
      </w:pPr>
      <w:r w:rsidRPr="00D80022">
        <w:tab/>
        <w:t>(4)</w:t>
      </w:r>
      <w:r w:rsidRPr="00D80022">
        <w:tab/>
        <w:t xml:space="preserve">For the purposes of </w:t>
      </w:r>
      <w:r w:rsidR="00D80022">
        <w:t>paragraph (</w:t>
      </w:r>
      <w:r w:rsidRPr="00D80022">
        <w:t>2)(b), if a debt is recoverable by means of:</w:t>
      </w:r>
    </w:p>
    <w:p w:rsidR="00F01773" w:rsidRPr="00D80022" w:rsidRDefault="00F01773" w:rsidP="00F01773">
      <w:pPr>
        <w:pStyle w:val="paragraph"/>
      </w:pPr>
      <w:r w:rsidRPr="00D80022">
        <w:tab/>
        <w:t>(a)</w:t>
      </w:r>
      <w:r w:rsidRPr="00D80022">
        <w:tab/>
        <w:t>deductions under section</w:t>
      </w:r>
      <w:r w:rsidR="00D80022">
        <w:t> </w:t>
      </w:r>
      <w:r w:rsidRPr="00D80022">
        <w:t>84; or</w:t>
      </w:r>
    </w:p>
    <w:p w:rsidR="00F01773" w:rsidRPr="00D80022" w:rsidRDefault="00F01773" w:rsidP="00F01773">
      <w:pPr>
        <w:pStyle w:val="paragraph"/>
      </w:pPr>
      <w:r w:rsidRPr="00D80022">
        <w:tab/>
        <w:t>(aa)</w:t>
      </w:r>
      <w:r w:rsidRPr="00D80022">
        <w:tab/>
        <w:t>deductions under section</w:t>
      </w:r>
      <w:r w:rsidR="00D80022">
        <w:t> </w:t>
      </w:r>
      <w:r w:rsidRPr="00D80022">
        <w:t xml:space="preserve">1231 of the </w:t>
      </w:r>
      <w:r w:rsidRPr="00D80022">
        <w:rPr>
          <w:i/>
        </w:rPr>
        <w:t>Social Security Act 1991</w:t>
      </w:r>
      <w:r w:rsidRPr="00D80022">
        <w:t>; or</w:t>
      </w:r>
    </w:p>
    <w:p w:rsidR="00F01773" w:rsidRPr="00D80022" w:rsidRDefault="00F01773" w:rsidP="00F01773">
      <w:pPr>
        <w:pStyle w:val="paragraph"/>
      </w:pPr>
      <w:r w:rsidRPr="00D80022">
        <w:tab/>
        <w:t>(b)</w:t>
      </w:r>
      <w:r w:rsidRPr="00D80022">
        <w:tab/>
        <w:t>setting off under section</w:t>
      </w:r>
      <w:r w:rsidR="00D80022">
        <w:t> </w:t>
      </w:r>
      <w:r w:rsidRPr="00D80022">
        <w:t>84A family assistance; or</w:t>
      </w:r>
    </w:p>
    <w:p w:rsidR="00F01773" w:rsidRPr="00D80022" w:rsidRDefault="00F01773" w:rsidP="00F01773">
      <w:pPr>
        <w:pStyle w:val="paragraph"/>
      </w:pPr>
      <w:r w:rsidRPr="00D80022">
        <w:tab/>
        <w:t>(c)</w:t>
      </w:r>
      <w:r w:rsidRPr="00D80022">
        <w:tab/>
        <w:t>application of an income tax refund under section</w:t>
      </w:r>
      <w:r w:rsidR="00D80022">
        <w:t> </w:t>
      </w:r>
      <w:r w:rsidRPr="00D80022">
        <w:t>87; or</w:t>
      </w:r>
    </w:p>
    <w:p w:rsidR="00F01773" w:rsidRPr="00D80022" w:rsidRDefault="00F01773" w:rsidP="00F01773">
      <w:pPr>
        <w:pStyle w:val="paragraph"/>
      </w:pPr>
      <w:r w:rsidRPr="00D80022">
        <w:tab/>
        <w:t>(d)</w:t>
      </w:r>
      <w:r w:rsidRPr="00D80022">
        <w:tab/>
        <w:t>setting off under section</w:t>
      </w:r>
      <w:r w:rsidR="00D80022">
        <w:t> </w:t>
      </w:r>
      <w:r w:rsidRPr="00D80022">
        <w:t xml:space="preserve">87A against </w:t>
      </w:r>
      <w:r w:rsidR="00653863" w:rsidRPr="00D80022">
        <w:rPr>
          <w:snapToGrid w:val="0"/>
          <w:lang w:eastAsia="en-US"/>
        </w:rPr>
        <w:t>a payment referred to in paragraph</w:t>
      </w:r>
      <w:r w:rsidR="00D80022">
        <w:rPr>
          <w:snapToGrid w:val="0"/>
          <w:lang w:eastAsia="en-US"/>
        </w:rPr>
        <w:t> </w:t>
      </w:r>
      <w:r w:rsidR="00653863" w:rsidRPr="00D80022">
        <w:rPr>
          <w:snapToGrid w:val="0"/>
          <w:lang w:eastAsia="en-US"/>
        </w:rPr>
        <w:t>82(2)(a)</w:t>
      </w:r>
      <w:r w:rsidR="000D6545" w:rsidRPr="00D80022">
        <w:t>;</w:t>
      </w:r>
    </w:p>
    <w:p w:rsidR="00F01773" w:rsidRPr="00D80022" w:rsidRDefault="00F01773" w:rsidP="00F01773">
      <w:pPr>
        <w:pStyle w:val="subsection2"/>
      </w:pPr>
      <w:r w:rsidRPr="00D80022">
        <w:t>the person is taken to have a capacity to repay the debt unless recovery by those means would cause the person severe financial hardship.</w:t>
      </w:r>
    </w:p>
    <w:p w:rsidR="006B1440" w:rsidRPr="00D80022" w:rsidRDefault="006B1440" w:rsidP="006B1440">
      <w:pPr>
        <w:pStyle w:val="SubsectionHead"/>
      </w:pPr>
      <w:r w:rsidRPr="00D80022">
        <w:t>Secretary may write off subsection</w:t>
      </w:r>
      <w:r w:rsidR="00D80022">
        <w:t> </w:t>
      </w:r>
      <w:r w:rsidRPr="00D80022">
        <w:t>28(2) or (6) debt if claimant and partner separate</w:t>
      </w:r>
    </w:p>
    <w:p w:rsidR="006B1440" w:rsidRPr="00D80022" w:rsidRDefault="006B1440" w:rsidP="006B1440">
      <w:pPr>
        <w:pStyle w:val="subsection"/>
      </w:pPr>
      <w:r w:rsidRPr="00D80022">
        <w:tab/>
        <w:t>(4A)</w:t>
      </w:r>
      <w:r w:rsidRPr="00D80022">
        <w:tab/>
        <w:t xml:space="preserve">The Secretary may, under </w:t>
      </w:r>
      <w:r w:rsidR="00D80022">
        <w:t>subsection (</w:t>
      </w:r>
      <w:r w:rsidRPr="00D80022">
        <w:t>1), decide to write off a debt arising because of subsection</w:t>
      </w:r>
      <w:r w:rsidR="00D80022">
        <w:t> </w:t>
      </w:r>
      <w:r w:rsidRPr="00D80022">
        <w:t>28(2) or (6) (which deal with when income tax returns have not been lodged) if the following conditions are met:</w:t>
      </w:r>
    </w:p>
    <w:p w:rsidR="006B1440" w:rsidRPr="00D80022" w:rsidRDefault="006B1440" w:rsidP="006B1440">
      <w:pPr>
        <w:pStyle w:val="paragraph"/>
      </w:pPr>
      <w:r w:rsidRPr="00D80022">
        <w:tab/>
        <w:t>(a)</w:t>
      </w:r>
      <w:r w:rsidRPr="00D80022">
        <w:tab/>
        <w:t>the claimant and the partner mentioned in subparagraph</w:t>
      </w:r>
      <w:r w:rsidR="00D80022">
        <w:t> </w:t>
      </w:r>
      <w:r w:rsidRPr="00D80022">
        <w:t xml:space="preserve">28(1)(b)(iii) (the </w:t>
      </w:r>
      <w:r w:rsidRPr="00D80022">
        <w:rPr>
          <w:b/>
          <w:i/>
        </w:rPr>
        <w:t>ex</w:t>
      </w:r>
      <w:r w:rsidR="00D80022">
        <w:rPr>
          <w:b/>
          <w:i/>
        </w:rPr>
        <w:noBreakHyphen/>
      </w:r>
      <w:r w:rsidRPr="00D80022">
        <w:rPr>
          <w:b/>
          <w:i/>
        </w:rPr>
        <w:t>partner</w:t>
      </w:r>
      <w:r w:rsidRPr="00D80022">
        <w:t xml:space="preserve">) ceased to be members of the same couple after the end of the income year </w:t>
      </w:r>
      <w:r w:rsidR="00124A87" w:rsidRPr="00D80022">
        <w:t>after</w:t>
      </w:r>
      <w:r w:rsidRPr="00D80022">
        <w:t xml:space="preserve"> the cancellation income year mentioned in subsection</w:t>
      </w:r>
      <w:r w:rsidR="00D80022">
        <w:t> </w:t>
      </w:r>
      <w:r w:rsidRPr="00D80022">
        <w:t>28(1);</w:t>
      </w:r>
    </w:p>
    <w:p w:rsidR="006B1440" w:rsidRPr="00D80022" w:rsidRDefault="006B1440" w:rsidP="006B1440">
      <w:pPr>
        <w:pStyle w:val="paragraph"/>
      </w:pPr>
      <w:r w:rsidRPr="00D80022">
        <w:lastRenderedPageBreak/>
        <w:tab/>
        <w:t>(b)</w:t>
      </w:r>
      <w:r w:rsidRPr="00D80022">
        <w:tab/>
        <w:t xml:space="preserve">if the claimant was required to lodge an income tax return for the cancellation income year—an assessment is or has been made under the </w:t>
      </w:r>
      <w:r w:rsidRPr="00D80022">
        <w:rPr>
          <w:i/>
        </w:rPr>
        <w:t xml:space="preserve">Income Tax Assessment Act 1936 </w:t>
      </w:r>
      <w:r w:rsidRPr="00D80022">
        <w:t>of the claimant’s taxable income for the cancellation income year;</w:t>
      </w:r>
    </w:p>
    <w:p w:rsidR="006B1440" w:rsidRPr="00D80022" w:rsidRDefault="006B1440" w:rsidP="006B1440">
      <w:pPr>
        <w:pStyle w:val="paragraph"/>
      </w:pPr>
      <w:r w:rsidRPr="00D80022">
        <w:tab/>
        <w:t>(c)</w:t>
      </w:r>
      <w:r w:rsidRPr="00D80022">
        <w:tab/>
        <w:t>in any case—the ex</w:t>
      </w:r>
      <w:r w:rsidR="00D80022">
        <w:noBreakHyphen/>
      </w:r>
      <w:r w:rsidRPr="00D80022">
        <w:t>partner was required to lodge an income tax return for the cancellation income year but still had not done so by the time when the claimant and the ex</w:t>
      </w:r>
      <w:r w:rsidR="00D80022">
        <w:noBreakHyphen/>
      </w:r>
      <w:r w:rsidRPr="00D80022">
        <w:t>partner ceased to be members of the same couple.</w:t>
      </w:r>
    </w:p>
    <w:p w:rsidR="006B1440" w:rsidRPr="00D80022" w:rsidRDefault="006B1440" w:rsidP="006B1440">
      <w:pPr>
        <w:pStyle w:val="SubsectionHead"/>
      </w:pPr>
      <w:r w:rsidRPr="00D80022">
        <w:t>Secretary may write off subsection</w:t>
      </w:r>
      <w:r w:rsidR="00D80022">
        <w:t> </w:t>
      </w:r>
      <w:r w:rsidRPr="00D80022">
        <w:t>60D(2) debt if claimant and partner separate</w:t>
      </w:r>
    </w:p>
    <w:p w:rsidR="006B1440" w:rsidRPr="00D80022" w:rsidRDefault="006B1440" w:rsidP="006B1440">
      <w:pPr>
        <w:pStyle w:val="subsection"/>
      </w:pPr>
      <w:r w:rsidRPr="00D80022">
        <w:tab/>
        <w:t>(4B)</w:t>
      </w:r>
      <w:r w:rsidRPr="00D80022">
        <w:tab/>
        <w:t xml:space="preserve">The Secretary may, under </w:t>
      </w:r>
      <w:r w:rsidR="00D80022">
        <w:t>subsection (</w:t>
      </w:r>
      <w:r w:rsidRPr="00D80022">
        <w:t>1), decide to write off a debt arising because of subsection</w:t>
      </w:r>
      <w:r w:rsidR="00D80022">
        <w:t> </w:t>
      </w:r>
      <w:r w:rsidRPr="00D80022">
        <w:t>60D(2) (which deals with when income tax returns have not been lodged) if the following conditions are met:</w:t>
      </w:r>
    </w:p>
    <w:p w:rsidR="006B1440" w:rsidRPr="00D80022" w:rsidRDefault="006B1440" w:rsidP="006B1440">
      <w:pPr>
        <w:pStyle w:val="paragraph"/>
      </w:pPr>
      <w:r w:rsidRPr="00D80022">
        <w:tab/>
        <w:t>(a)</w:t>
      </w:r>
      <w:r w:rsidRPr="00D80022">
        <w:tab/>
        <w:t>the claimant and the partner mentioned in paragraph</w:t>
      </w:r>
      <w:r w:rsidR="00D80022">
        <w:t> </w:t>
      </w:r>
      <w:r w:rsidRPr="00D80022">
        <w:t xml:space="preserve">60D(1)(b) (the </w:t>
      </w:r>
      <w:r w:rsidRPr="00D80022">
        <w:rPr>
          <w:b/>
          <w:i/>
        </w:rPr>
        <w:t>ex</w:t>
      </w:r>
      <w:r w:rsidR="00D80022">
        <w:rPr>
          <w:b/>
          <w:i/>
        </w:rPr>
        <w:noBreakHyphen/>
      </w:r>
      <w:r w:rsidRPr="00D80022">
        <w:rPr>
          <w:b/>
          <w:i/>
        </w:rPr>
        <w:t>partner</w:t>
      </w:r>
      <w:r w:rsidRPr="00D80022">
        <w:t>) ceased to be members of the same couple after the end of the second income year following the particular income year mentioned in paragraph</w:t>
      </w:r>
      <w:r w:rsidR="00D80022">
        <w:t> </w:t>
      </w:r>
      <w:r w:rsidRPr="00D80022">
        <w:t>60D(1)(a);</w:t>
      </w:r>
    </w:p>
    <w:p w:rsidR="006B1440" w:rsidRPr="00D80022" w:rsidRDefault="006B1440" w:rsidP="006B1440">
      <w:pPr>
        <w:pStyle w:val="paragraph"/>
      </w:pPr>
      <w:r w:rsidRPr="00D80022">
        <w:tab/>
        <w:t>(b)</w:t>
      </w:r>
      <w:r w:rsidRPr="00D80022">
        <w:tab/>
        <w:t xml:space="preserve">if the claimant was required to lodge an income tax return for the particular income year—an assessment is or has been made under the </w:t>
      </w:r>
      <w:r w:rsidRPr="00D80022">
        <w:rPr>
          <w:i/>
        </w:rPr>
        <w:t xml:space="preserve">Income Tax Assessment Act 1936 </w:t>
      </w:r>
      <w:r w:rsidRPr="00D80022">
        <w:t>of the claimant’s taxable income for the particular income year;</w:t>
      </w:r>
    </w:p>
    <w:p w:rsidR="006B1440" w:rsidRPr="00D80022" w:rsidRDefault="006B1440" w:rsidP="006B1440">
      <w:pPr>
        <w:pStyle w:val="paragraph"/>
      </w:pPr>
      <w:r w:rsidRPr="00D80022">
        <w:tab/>
        <w:t>(c)</w:t>
      </w:r>
      <w:r w:rsidRPr="00D80022">
        <w:tab/>
        <w:t>in any case—the ex</w:t>
      </w:r>
      <w:r w:rsidR="00D80022">
        <w:noBreakHyphen/>
      </w:r>
      <w:r w:rsidRPr="00D80022">
        <w:t>partner was required to lodge an income tax return for the particular income year but still had not done so by the time when the claimant and the ex</w:t>
      </w:r>
      <w:r w:rsidR="00D80022">
        <w:noBreakHyphen/>
      </w:r>
      <w:r w:rsidRPr="00D80022">
        <w:t>partner ceased to be members of the same couple.</w:t>
      </w:r>
    </w:p>
    <w:p w:rsidR="00F21DDF" w:rsidRPr="00D80022" w:rsidRDefault="00F21DDF" w:rsidP="00F21DDF">
      <w:pPr>
        <w:pStyle w:val="SubsectionHead"/>
      </w:pPr>
      <w:r w:rsidRPr="00D80022">
        <w:t xml:space="preserve">When decision under </w:t>
      </w:r>
      <w:r w:rsidR="00D80022">
        <w:t>subsection (</w:t>
      </w:r>
      <w:r w:rsidRPr="00D80022">
        <w:t>1) takes effect</w:t>
      </w:r>
    </w:p>
    <w:p w:rsidR="00F01773" w:rsidRPr="00D80022" w:rsidRDefault="00F01773" w:rsidP="00F01773">
      <w:pPr>
        <w:pStyle w:val="subsection"/>
      </w:pPr>
      <w:r w:rsidRPr="00D80022">
        <w:tab/>
        <w:t>(5)</w:t>
      </w:r>
      <w:r w:rsidRPr="00D80022">
        <w:tab/>
        <w:t xml:space="preserve">A decision made under </w:t>
      </w:r>
      <w:r w:rsidR="00D80022">
        <w:t>subsection (</w:t>
      </w:r>
      <w:r w:rsidRPr="00D80022">
        <w:t>1) takes effect:</w:t>
      </w:r>
    </w:p>
    <w:p w:rsidR="00F01773" w:rsidRPr="00D80022" w:rsidRDefault="00F01773" w:rsidP="00F01773">
      <w:pPr>
        <w:pStyle w:val="paragraph"/>
      </w:pPr>
      <w:r w:rsidRPr="00D80022">
        <w:tab/>
        <w:t>(a)</w:t>
      </w:r>
      <w:r w:rsidRPr="00D80022">
        <w:tab/>
        <w:t>if no day is specified in the decision—on the day on which the decision is made; or</w:t>
      </w:r>
    </w:p>
    <w:p w:rsidR="00F01773" w:rsidRPr="00D80022" w:rsidRDefault="00F01773" w:rsidP="00F01773">
      <w:pPr>
        <w:pStyle w:val="paragraph"/>
      </w:pPr>
      <w:r w:rsidRPr="00D80022">
        <w:tab/>
        <w:t>(b)</w:t>
      </w:r>
      <w:r w:rsidRPr="00D80022">
        <w:tab/>
        <w:t>if a day is specified in the decision—on the day so specified (whether that day is before, after or on the day on which the decision is made).</w:t>
      </w:r>
    </w:p>
    <w:p w:rsidR="00F21DDF" w:rsidRPr="00D80022" w:rsidRDefault="00F21DDF" w:rsidP="00F21DDF">
      <w:pPr>
        <w:pStyle w:val="SubsectionHead"/>
      </w:pPr>
      <w:r w:rsidRPr="00D80022">
        <w:lastRenderedPageBreak/>
        <w:t>Debt that has been written off may be recovered</w:t>
      </w:r>
    </w:p>
    <w:p w:rsidR="00F01773" w:rsidRPr="00D80022" w:rsidRDefault="00F01773" w:rsidP="00F01773">
      <w:pPr>
        <w:pStyle w:val="subsection"/>
      </w:pPr>
      <w:r w:rsidRPr="00D80022">
        <w:tab/>
        <w:t>(6)</w:t>
      </w:r>
      <w:r w:rsidRPr="00D80022">
        <w:tab/>
        <w:t>Nothing in this section prevents anything being done at any time to recover a debt that has been written off under this section.</w:t>
      </w:r>
    </w:p>
    <w:p w:rsidR="00F01773" w:rsidRPr="00D80022" w:rsidRDefault="00F01773" w:rsidP="00F01773">
      <w:pPr>
        <w:pStyle w:val="ActHead5"/>
      </w:pPr>
      <w:bookmarkStart w:id="408" w:name="_Toc398106704"/>
      <w:r w:rsidRPr="00D80022">
        <w:rPr>
          <w:rStyle w:val="CharSectno"/>
        </w:rPr>
        <w:t>96</w:t>
      </w:r>
      <w:r w:rsidRPr="00D80022">
        <w:t xml:space="preserve">  Power to waive Commonwealth’s right to recover debt</w:t>
      </w:r>
      <w:bookmarkEnd w:id="408"/>
    </w:p>
    <w:p w:rsidR="00F01773" w:rsidRPr="00D80022" w:rsidRDefault="00F01773" w:rsidP="00F01773">
      <w:pPr>
        <w:pStyle w:val="subsection"/>
      </w:pPr>
      <w:r w:rsidRPr="00D80022">
        <w:tab/>
        <w:t>(1)</w:t>
      </w:r>
      <w:r w:rsidRPr="00D80022">
        <w:tab/>
        <w:t>On behalf of the Commonwealth, the Secretary may waive the Commonwealth’s right to recover the whole or a part of a debt from a debtor only in the circumstances described in section</w:t>
      </w:r>
      <w:r w:rsidR="00D80022">
        <w:t> </w:t>
      </w:r>
      <w:r w:rsidRPr="00D80022">
        <w:t>97, 98, 99, 100, 101 or 102.</w:t>
      </w:r>
    </w:p>
    <w:p w:rsidR="00F01773" w:rsidRPr="00D80022" w:rsidRDefault="00F01773" w:rsidP="00F01773">
      <w:pPr>
        <w:pStyle w:val="subsection"/>
      </w:pPr>
      <w:r w:rsidRPr="00D80022">
        <w:tab/>
        <w:t>(2)</w:t>
      </w:r>
      <w:r w:rsidRPr="00D80022">
        <w:tab/>
        <w:t>A waiver takes effect:</w:t>
      </w:r>
    </w:p>
    <w:p w:rsidR="00F01773" w:rsidRPr="00D80022" w:rsidRDefault="00F01773" w:rsidP="00F01773">
      <w:pPr>
        <w:pStyle w:val="paragraph"/>
      </w:pPr>
      <w:r w:rsidRPr="00D80022">
        <w:tab/>
        <w:t>(a)</w:t>
      </w:r>
      <w:r w:rsidRPr="00D80022">
        <w:tab/>
        <w:t>on the day specified in the waiver (whether that day is before, after or on the day on which the decision to waive is made); or</w:t>
      </w:r>
    </w:p>
    <w:p w:rsidR="00F01773" w:rsidRPr="00D80022" w:rsidRDefault="00F01773" w:rsidP="00F01773">
      <w:pPr>
        <w:pStyle w:val="paragraph"/>
      </w:pPr>
      <w:r w:rsidRPr="00D80022">
        <w:tab/>
        <w:t>(b)</w:t>
      </w:r>
      <w:r w:rsidRPr="00D80022">
        <w:tab/>
        <w:t>if the waiver does not specify when it takes effect—on the day on which the decision to waive is made.</w:t>
      </w:r>
    </w:p>
    <w:p w:rsidR="00F01773" w:rsidRPr="00D80022" w:rsidRDefault="00F01773" w:rsidP="00F01773">
      <w:pPr>
        <w:pStyle w:val="ActHead5"/>
      </w:pPr>
      <w:bookmarkStart w:id="409" w:name="_Toc398106705"/>
      <w:r w:rsidRPr="00D80022">
        <w:rPr>
          <w:rStyle w:val="CharSectno"/>
        </w:rPr>
        <w:t>97</w:t>
      </w:r>
      <w:r w:rsidRPr="00D80022">
        <w:t xml:space="preserve">  Waiver of debt arising from error</w:t>
      </w:r>
      <w:bookmarkEnd w:id="409"/>
    </w:p>
    <w:p w:rsidR="00F01773" w:rsidRPr="00D80022" w:rsidRDefault="00F01773" w:rsidP="00F01773">
      <w:pPr>
        <w:pStyle w:val="subsection"/>
      </w:pPr>
      <w:r w:rsidRPr="00D80022">
        <w:tab/>
        <w:t>(1)</w:t>
      </w:r>
      <w:r w:rsidRPr="00D80022">
        <w:tab/>
        <w:t xml:space="preserve">The Secretary must waive the right to recover the proportion (the </w:t>
      </w:r>
      <w:r w:rsidRPr="00D80022">
        <w:rPr>
          <w:b/>
          <w:i/>
        </w:rPr>
        <w:t>administrative error proportion</w:t>
      </w:r>
      <w:r w:rsidRPr="00D80022">
        <w:t xml:space="preserve">) of a debt that is attributable solely to an administrative error made by the Commonwealth if </w:t>
      </w:r>
      <w:r w:rsidR="00D80022">
        <w:t>subsection (</w:t>
      </w:r>
      <w:r w:rsidRPr="00D80022">
        <w:t>2) or (3) applies to that proportion of the debt.</w:t>
      </w:r>
    </w:p>
    <w:p w:rsidR="00F01773" w:rsidRPr="00D80022" w:rsidRDefault="00F01773" w:rsidP="00F01773">
      <w:pPr>
        <w:pStyle w:val="subsection"/>
      </w:pPr>
      <w:r w:rsidRPr="00D80022">
        <w:tab/>
        <w:t>(2)</w:t>
      </w:r>
      <w:r w:rsidRPr="00D80022">
        <w:tab/>
        <w:t>The Secretary must waive the administrative error proportion of a debt if:</w:t>
      </w:r>
    </w:p>
    <w:p w:rsidR="00F01773" w:rsidRPr="00D80022" w:rsidRDefault="00F01773" w:rsidP="00F01773">
      <w:pPr>
        <w:pStyle w:val="paragraph"/>
      </w:pPr>
      <w:r w:rsidRPr="00D80022">
        <w:tab/>
        <w:t>(a)</w:t>
      </w:r>
      <w:r w:rsidRPr="00D80022">
        <w:tab/>
        <w:t>the debtor received in good faith the payment or payments that gave rise to the administrative error proportion of the debt; and</w:t>
      </w:r>
    </w:p>
    <w:p w:rsidR="00F01773" w:rsidRPr="00D80022" w:rsidRDefault="00F01773" w:rsidP="00F01773">
      <w:pPr>
        <w:pStyle w:val="paragraph"/>
      </w:pPr>
      <w:r w:rsidRPr="00D80022">
        <w:tab/>
        <w:t>(b)</w:t>
      </w:r>
      <w:r w:rsidRPr="00D80022">
        <w:tab/>
        <w:t>the person would suffer severe financial hardship if it were not waived.</w:t>
      </w:r>
    </w:p>
    <w:p w:rsidR="00F01773" w:rsidRPr="00D80022" w:rsidRDefault="00F01773" w:rsidP="00F01773">
      <w:pPr>
        <w:pStyle w:val="subsection"/>
      </w:pPr>
      <w:r w:rsidRPr="00D80022">
        <w:tab/>
        <w:t>(3)</w:t>
      </w:r>
      <w:r w:rsidRPr="00D80022">
        <w:tab/>
        <w:t>The Secretary must waive the administrative error proportion of a debt if:</w:t>
      </w:r>
    </w:p>
    <w:p w:rsidR="00F01773" w:rsidRPr="00D80022" w:rsidRDefault="00F01773" w:rsidP="00F01773">
      <w:pPr>
        <w:pStyle w:val="paragraph"/>
      </w:pPr>
      <w:r w:rsidRPr="00D80022">
        <w:tab/>
        <w:t>(a)</w:t>
      </w:r>
      <w:r w:rsidRPr="00D80022">
        <w:tab/>
        <w:t xml:space="preserve">the payment or payments were made in respect of the debtor’s eligibility for family assistance for a period or event </w:t>
      </w:r>
      <w:r w:rsidRPr="00D80022">
        <w:lastRenderedPageBreak/>
        <w:t xml:space="preserve">(the </w:t>
      </w:r>
      <w:r w:rsidRPr="00D80022">
        <w:rPr>
          <w:b/>
          <w:i/>
        </w:rPr>
        <w:t>eligibility period or event</w:t>
      </w:r>
      <w:r w:rsidRPr="00D80022">
        <w:t>) that occurs in an income year; and</w:t>
      </w:r>
    </w:p>
    <w:p w:rsidR="00F01773" w:rsidRPr="00D80022" w:rsidRDefault="00F01773" w:rsidP="00F01773">
      <w:pPr>
        <w:pStyle w:val="paragraph"/>
      </w:pPr>
      <w:r w:rsidRPr="00D80022">
        <w:tab/>
        <w:t>(b)</w:t>
      </w:r>
      <w:r w:rsidRPr="00D80022">
        <w:tab/>
        <w:t>the debt is raised after the end of:</w:t>
      </w:r>
    </w:p>
    <w:p w:rsidR="00F01773" w:rsidRPr="00D80022" w:rsidRDefault="00F01773" w:rsidP="00F01773">
      <w:pPr>
        <w:pStyle w:val="paragraphsub"/>
      </w:pPr>
      <w:r w:rsidRPr="00D80022">
        <w:tab/>
        <w:t>(i)</w:t>
      </w:r>
      <w:r w:rsidRPr="00D80022">
        <w:tab/>
        <w:t>the debtor’s next income year after the one in which the eligibility period or event occurs; or</w:t>
      </w:r>
    </w:p>
    <w:p w:rsidR="00F01773" w:rsidRPr="00D80022" w:rsidRDefault="00F01773" w:rsidP="00F01773">
      <w:pPr>
        <w:pStyle w:val="paragraphsub"/>
      </w:pPr>
      <w:r w:rsidRPr="00D80022">
        <w:tab/>
        <w:t>(ii)</w:t>
      </w:r>
      <w:r w:rsidRPr="00D80022">
        <w:tab/>
        <w:t>the period of 13 weeks starting on the day on which the payment that gave rise to the debt was made;</w:t>
      </w:r>
    </w:p>
    <w:p w:rsidR="00F01773" w:rsidRPr="00D80022" w:rsidRDefault="00F01773" w:rsidP="00F01773">
      <w:pPr>
        <w:pStyle w:val="paragraph"/>
      </w:pPr>
      <w:r w:rsidRPr="00D80022">
        <w:tab/>
      </w:r>
      <w:r w:rsidRPr="00D80022">
        <w:tab/>
        <w:t>whichever ends last; and</w:t>
      </w:r>
    </w:p>
    <w:p w:rsidR="00F01773" w:rsidRPr="00D80022" w:rsidRDefault="00F01773" w:rsidP="00F01773">
      <w:pPr>
        <w:pStyle w:val="paragraph"/>
      </w:pPr>
      <w:r w:rsidRPr="00D80022">
        <w:tab/>
        <w:t>(c)</w:t>
      </w:r>
      <w:r w:rsidRPr="00D80022">
        <w:tab/>
        <w:t>the debtor received in good faith the payment or payments that gave rise to the administrative error proportion of the debt.</w:t>
      </w:r>
    </w:p>
    <w:p w:rsidR="00F01773" w:rsidRPr="00D80022" w:rsidRDefault="00F01773" w:rsidP="00F01773">
      <w:pPr>
        <w:pStyle w:val="subsection"/>
      </w:pPr>
      <w:r w:rsidRPr="00D80022">
        <w:tab/>
        <w:t>(4)</w:t>
      </w:r>
      <w:r w:rsidRPr="00D80022">
        <w:tab/>
        <w:t>For the purposes of this section, the administrative error proportion of the debt may be 100% of the debt.</w:t>
      </w:r>
    </w:p>
    <w:p w:rsidR="00F01773" w:rsidRPr="00D80022" w:rsidRDefault="00F01773" w:rsidP="00F01773">
      <w:pPr>
        <w:pStyle w:val="ActHead5"/>
      </w:pPr>
      <w:bookmarkStart w:id="410" w:name="_Toc398106706"/>
      <w:r w:rsidRPr="00D80022">
        <w:rPr>
          <w:rStyle w:val="CharSectno"/>
        </w:rPr>
        <w:t>98</w:t>
      </w:r>
      <w:r w:rsidRPr="00D80022">
        <w:t xml:space="preserve">  Waiver of debt relating to an offence</w:t>
      </w:r>
      <w:bookmarkEnd w:id="410"/>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debtor has been convicted of an offence that gave rise to a proportion of a debt; and</w:t>
      </w:r>
    </w:p>
    <w:p w:rsidR="00F01773" w:rsidRPr="00D80022" w:rsidRDefault="00F01773" w:rsidP="00F01773">
      <w:pPr>
        <w:pStyle w:val="paragraph"/>
      </w:pPr>
      <w:r w:rsidRPr="00D80022">
        <w:tab/>
        <w:t>(b)</w:t>
      </w:r>
      <w:r w:rsidRPr="00D80022">
        <w:tab/>
        <w:t>the court indicated in sentencing the debtor that it imposed a longer custodial sentence on the debtor because he or she was unable or unwilling to pay the debt;</w:t>
      </w:r>
    </w:p>
    <w:p w:rsidR="00F01773" w:rsidRPr="00D80022" w:rsidRDefault="00F01773" w:rsidP="00F01773">
      <w:pPr>
        <w:pStyle w:val="subsection2"/>
      </w:pPr>
      <w:r w:rsidRPr="00D80022">
        <w:t>the Secretary must waive the right to recover the proportion of the debt that arose in connection with the offence.</w:t>
      </w:r>
    </w:p>
    <w:p w:rsidR="00F01773" w:rsidRPr="00D80022" w:rsidRDefault="00F01773" w:rsidP="00F01773">
      <w:pPr>
        <w:pStyle w:val="subsection"/>
      </w:pPr>
      <w:r w:rsidRPr="00D80022">
        <w:tab/>
        <w:t>(2)</w:t>
      </w:r>
      <w:r w:rsidRPr="00D80022">
        <w:tab/>
        <w:t>For the purposes of this section, a proportion of a debt may be 100% of the debt.</w:t>
      </w:r>
    </w:p>
    <w:p w:rsidR="00F01773" w:rsidRPr="00D80022" w:rsidRDefault="00F01773" w:rsidP="00F01773">
      <w:pPr>
        <w:pStyle w:val="ActHead5"/>
      </w:pPr>
      <w:bookmarkStart w:id="411" w:name="_Toc398106707"/>
      <w:r w:rsidRPr="00D80022">
        <w:rPr>
          <w:rStyle w:val="CharSectno"/>
        </w:rPr>
        <w:t>99</w:t>
      </w:r>
      <w:r w:rsidRPr="00D80022">
        <w:t xml:space="preserve">  Waiver of small debt</w:t>
      </w:r>
      <w:bookmarkEnd w:id="411"/>
    </w:p>
    <w:p w:rsidR="00F01773" w:rsidRPr="00D80022" w:rsidRDefault="00F01773" w:rsidP="00F01773">
      <w:pPr>
        <w:pStyle w:val="subsection"/>
      </w:pPr>
      <w:r w:rsidRPr="00D80022">
        <w:tab/>
        <w:t>(1)</w:t>
      </w:r>
      <w:r w:rsidRPr="00D80022">
        <w:tab/>
        <w:t>The Secretary must waive the right to recover a debt if:</w:t>
      </w:r>
    </w:p>
    <w:p w:rsidR="00F01773" w:rsidRPr="00D80022" w:rsidRDefault="00F01773" w:rsidP="00F01773">
      <w:pPr>
        <w:pStyle w:val="paragraph"/>
      </w:pPr>
      <w:r w:rsidRPr="00D80022">
        <w:tab/>
        <w:t>(a)</w:t>
      </w:r>
      <w:r w:rsidRPr="00D80022">
        <w:tab/>
        <w:t>the debt is, or is likely to be, less than $200; and</w:t>
      </w:r>
    </w:p>
    <w:p w:rsidR="00F01773" w:rsidRPr="00D80022" w:rsidRDefault="00F01773" w:rsidP="00F01773">
      <w:pPr>
        <w:pStyle w:val="paragraph"/>
      </w:pPr>
      <w:r w:rsidRPr="00D80022">
        <w:tab/>
        <w:t>(b)</w:t>
      </w:r>
      <w:r w:rsidRPr="00D80022">
        <w:tab/>
        <w:t>it is not cost effective for the Commonwealth to take action to recover the debt.</w:t>
      </w:r>
    </w:p>
    <w:p w:rsidR="00F01773" w:rsidRPr="00D80022" w:rsidRDefault="00F01773" w:rsidP="00F01773">
      <w:pPr>
        <w:pStyle w:val="subsection"/>
      </w:pPr>
      <w:r w:rsidRPr="00D80022">
        <w:tab/>
        <w:t>(2)</w:t>
      </w:r>
      <w:r w:rsidRPr="00D80022">
        <w:tab/>
      </w:r>
      <w:r w:rsidR="00D80022">
        <w:t>Subsection (</w:t>
      </w:r>
      <w:r w:rsidRPr="00D80022">
        <w:t>1) does not apply if the debt is at least $50 and could be recovered:</w:t>
      </w:r>
    </w:p>
    <w:p w:rsidR="00F01773" w:rsidRPr="00D80022" w:rsidRDefault="00F01773" w:rsidP="00F01773">
      <w:pPr>
        <w:pStyle w:val="paragraph"/>
      </w:pPr>
      <w:r w:rsidRPr="00D80022">
        <w:lastRenderedPageBreak/>
        <w:tab/>
        <w:t>(a)</w:t>
      </w:r>
      <w:r w:rsidRPr="00D80022">
        <w:tab/>
        <w:t>by deductions under:</w:t>
      </w:r>
    </w:p>
    <w:p w:rsidR="00F01773" w:rsidRPr="00D80022" w:rsidRDefault="00F01773" w:rsidP="00F01773">
      <w:pPr>
        <w:pStyle w:val="paragraphsub"/>
      </w:pPr>
      <w:r w:rsidRPr="00D80022">
        <w:tab/>
        <w:t>(i)</w:t>
      </w:r>
      <w:r w:rsidRPr="00D80022">
        <w:tab/>
        <w:t>section</w:t>
      </w:r>
      <w:r w:rsidR="00D80022">
        <w:t> </w:t>
      </w:r>
      <w:r w:rsidRPr="00D80022">
        <w:t>84 of this Act; or</w:t>
      </w:r>
    </w:p>
    <w:p w:rsidR="00F01773" w:rsidRPr="00D80022" w:rsidRDefault="00F01773" w:rsidP="00F01773">
      <w:pPr>
        <w:pStyle w:val="paragraphsub"/>
      </w:pPr>
      <w:r w:rsidRPr="00D80022">
        <w:tab/>
        <w:t>(ii)</w:t>
      </w:r>
      <w:r w:rsidRPr="00D80022">
        <w:tab/>
        <w:t>section</w:t>
      </w:r>
      <w:r w:rsidR="00D80022">
        <w:t> </w:t>
      </w:r>
      <w:r w:rsidRPr="00D80022">
        <w:t xml:space="preserve">1231 of the </w:t>
      </w:r>
      <w:r w:rsidRPr="00D80022">
        <w:rPr>
          <w:i/>
        </w:rPr>
        <w:t>Social Security Act 1991</w:t>
      </w:r>
      <w:r w:rsidRPr="00D80022">
        <w:t>; or</w:t>
      </w:r>
    </w:p>
    <w:p w:rsidR="00F01773" w:rsidRPr="00D80022" w:rsidRDefault="00F01773" w:rsidP="00F01773">
      <w:pPr>
        <w:pStyle w:val="paragraph"/>
      </w:pPr>
      <w:r w:rsidRPr="00D80022">
        <w:tab/>
        <w:t>(b)</w:t>
      </w:r>
      <w:r w:rsidRPr="00D80022">
        <w:tab/>
        <w:t>by setting off under section</w:t>
      </w:r>
      <w:r w:rsidR="00D80022">
        <w:t> </w:t>
      </w:r>
      <w:r w:rsidRPr="00D80022">
        <w:t>84A family assistance; or</w:t>
      </w:r>
    </w:p>
    <w:p w:rsidR="00F01773" w:rsidRPr="00D80022" w:rsidRDefault="00F01773" w:rsidP="00F01773">
      <w:pPr>
        <w:pStyle w:val="paragraph"/>
      </w:pPr>
      <w:r w:rsidRPr="00D80022">
        <w:tab/>
        <w:t>(c)</w:t>
      </w:r>
      <w:r w:rsidRPr="00D80022">
        <w:tab/>
        <w:t>by setting off under section</w:t>
      </w:r>
      <w:r w:rsidR="00D80022">
        <w:t> </w:t>
      </w:r>
      <w:r w:rsidRPr="00D80022">
        <w:t xml:space="preserve">87A against </w:t>
      </w:r>
      <w:r w:rsidR="000D6545" w:rsidRPr="00D80022">
        <w:rPr>
          <w:snapToGrid w:val="0"/>
          <w:lang w:eastAsia="en-US"/>
        </w:rPr>
        <w:t>a payment referred to in paragraph</w:t>
      </w:r>
      <w:r w:rsidR="00D80022">
        <w:rPr>
          <w:snapToGrid w:val="0"/>
          <w:lang w:eastAsia="en-US"/>
        </w:rPr>
        <w:t> </w:t>
      </w:r>
      <w:r w:rsidR="000D6545" w:rsidRPr="00D80022">
        <w:rPr>
          <w:snapToGrid w:val="0"/>
          <w:lang w:eastAsia="en-US"/>
        </w:rPr>
        <w:t>82(2)(a)</w:t>
      </w:r>
      <w:r w:rsidR="000D6545" w:rsidRPr="00D80022">
        <w:t>.</w:t>
      </w:r>
    </w:p>
    <w:p w:rsidR="00F01773" w:rsidRPr="00D80022" w:rsidRDefault="00F01773" w:rsidP="00F01773">
      <w:pPr>
        <w:pStyle w:val="ActHead5"/>
      </w:pPr>
      <w:bookmarkStart w:id="412" w:name="_Toc398106708"/>
      <w:r w:rsidRPr="00D80022">
        <w:rPr>
          <w:rStyle w:val="CharSectno"/>
        </w:rPr>
        <w:t>100</w:t>
      </w:r>
      <w:r w:rsidRPr="00D80022">
        <w:t xml:space="preserve">  Waiver in relation to settlements</w:t>
      </w:r>
      <w:bookmarkEnd w:id="412"/>
    </w:p>
    <w:p w:rsidR="00F01773" w:rsidRPr="00D80022" w:rsidRDefault="00F01773" w:rsidP="00F01773">
      <w:pPr>
        <w:pStyle w:val="SubsectionHead"/>
      </w:pPr>
      <w:r w:rsidRPr="00D80022">
        <w:t>Settlement of civil action</w:t>
      </w:r>
    </w:p>
    <w:p w:rsidR="00F01773" w:rsidRPr="00D80022" w:rsidRDefault="00F01773" w:rsidP="00F01773">
      <w:pPr>
        <w:pStyle w:val="subsection"/>
      </w:pPr>
      <w:r w:rsidRPr="00D80022">
        <w:tab/>
        <w:t>(1)</w:t>
      </w:r>
      <w:r w:rsidRPr="00D80022">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D80022" w:rsidRDefault="00F01773" w:rsidP="00F01773">
      <w:pPr>
        <w:pStyle w:val="SubsectionHead"/>
      </w:pPr>
      <w:r w:rsidRPr="00D80022">
        <w:t>Settlement of proceedings before the AAT</w:t>
      </w:r>
    </w:p>
    <w:p w:rsidR="00F01773" w:rsidRPr="00D80022" w:rsidRDefault="00F01773" w:rsidP="00F01773">
      <w:pPr>
        <w:pStyle w:val="subsection"/>
      </w:pPr>
      <w:r w:rsidRPr="00D80022">
        <w:tab/>
      </w:r>
      <w:r w:rsidRPr="00D80022">
        <w:rPr>
          <w:sz w:val="20"/>
        </w:rPr>
        <w:t>(2)</w:t>
      </w:r>
      <w:r w:rsidRPr="00D80022">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D80022" w:rsidRDefault="00F01773" w:rsidP="00F01773">
      <w:pPr>
        <w:pStyle w:val="SubsectionHead"/>
      </w:pPr>
      <w:r w:rsidRPr="00D80022">
        <w:t>Waiver where at least 80% of debt recovered and debtor cannot pay more</w:t>
      </w:r>
    </w:p>
    <w:p w:rsidR="00F01773" w:rsidRPr="00D80022" w:rsidRDefault="00F01773" w:rsidP="00F01773">
      <w:pPr>
        <w:pStyle w:val="subsection"/>
      </w:pPr>
      <w:r w:rsidRPr="00D80022">
        <w:tab/>
      </w:r>
      <w:r w:rsidRPr="00D80022">
        <w:rPr>
          <w:sz w:val="20"/>
        </w:rPr>
        <w:t>(3)</w:t>
      </w:r>
      <w:r w:rsidRPr="00D80022">
        <w:tab/>
        <w:t>If:</w:t>
      </w:r>
    </w:p>
    <w:p w:rsidR="00F01773" w:rsidRPr="00D80022" w:rsidRDefault="00F01773" w:rsidP="00F01773">
      <w:pPr>
        <w:pStyle w:val="paragraph"/>
      </w:pPr>
      <w:r w:rsidRPr="00D80022">
        <w:tab/>
        <w:t>(a)</w:t>
      </w:r>
      <w:r w:rsidRPr="00D80022">
        <w:tab/>
        <w:t>the Commonwealth has recovered at least 80% of the original value of a debt from a debtor; and</w:t>
      </w:r>
    </w:p>
    <w:p w:rsidR="00F01773" w:rsidRPr="00D80022" w:rsidRDefault="00F01773" w:rsidP="00F01773">
      <w:pPr>
        <w:pStyle w:val="paragraph"/>
      </w:pPr>
      <w:r w:rsidRPr="00D80022">
        <w:tab/>
        <w:t>(b)</w:t>
      </w:r>
      <w:r w:rsidRPr="00D80022">
        <w:tab/>
        <w:t>the Commonwealth and the debtor agree that the recovery is in full satisfaction for the whole of the debt; and</w:t>
      </w:r>
    </w:p>
    <w:p w:rsidR="00F01773" w:rsidRPr="00D80022" w:rsidRDefault="00F01773" w:rsidP="00F01773">
      <w:pPr>
        <w:pStyle w:val="paragraph"/>
      </w:pPr>
      <w:r w:rsidRPr="00D80022">
        <w:tab/>
        <w:t>(c)</w:t>
      </w:r>
      <w:r w:rsidRPr="00D80022">
        <w:tab/>
        <w:t>the debtor cannot repay a greater proportion of the debt;</w:t>
      </w:r>
    </w:p>
    <w:p w:rsidR="00F01773" w:rsidRPr="00D80022" w:rsidRDefault="00F01773" w:rsidP="00F01773">
      <w:pPr>
        <w:pStyle w:val="subsection2"/>
      </w:pPr>
      <w:r w:rsidRPr="00D80022">
        <w:t>the Secretary must waive the remaining 20% or less of the value of the original debt.</w:t>
      </w:r>
    </w:p>
    <w:p w:rsidR="00F01773" w:rsidRPr="00D80022" w:rsidRDefault="00F01773" w:rsidP="00F01773">
      <w:pPr>
        <w:pStyle w:val="SubsectionHead"/>
      </w:pPr>
      <w:r w:rsidRPr="00D80022">
        <w:lastRenderedPageBreak/>
        <w:t>Agreement for part</w:t>
      </w:r>
      <w:r w:rsidR="00D80022">
        <w:noBreakHyphen/>
      </w:r>
      <w:r w:rsidRPr="00D80022">
        <w:t>payment in satisfaction of outstanding debt</w:t>
      </w:r>
    </w:p>
    <w:p w:rsidR="00F01773" w:rsidRPr="00D80022" w:rsidRDefault="00F01773" w:rsidP="00F01773">
      <w:pPr>
        <w:pStyle w:val="subsection"/>
      </w:pPr>
      <w:r w:rsidRPr="00D80022">
        <w:tab/>
      </w:r>
      <w:r w:rsidRPr="00D80022">
        <w:rPr>
          <w:sz w:val="20"/>
        </w:rPr>
        <w:t>(4)</w:t>
      </w:r>
      <w:r w:rsidRPr="00D80022">
        <w:tab/>
        <w:t xml:space="preserve">If the Secretary and a debtor agree that the debtor’s debt will be fully satisfied if the debtor pays the Commonwealth an agreed amount less than the amount of the debt outstanding at the time of the agreement (the </w:t>
      </w:r>
      <w:r w:rsidRPr="00D80022">
        <w:rPr>
          <w:b/>
          <w:i/>
        </w:rPr>
        <w:t>unpaid</w:t>
      </w:r>
      <w:r w:rsidRPr="00D80022">
        <w:rPr>
          <w:i/>
        </w:rPr>
        <w:t xml:space="preserve"> </w:t>
      </w:r>
      <w:r w:rsidRPr="00D80022">
        <w:rPr>
          <w:b/>
          <w:i/>
        </w:rPr>
        <w:t>amount</w:t>
      </w:r>
      <w:r w:rsidRPr="00D80022">
        <w:t>), the Secretary must waive the right to recover the difference between the unpaid amount and the agreed amount.</w:t>
      </w:r>
    </w:p>
    <w:p w:rsidR="00F01773" w:rsidRPr="00D80022" w:rsidRDefault="00F01773" w:rsidP="00F01773">
      <w:pPr>
        <w:pStyle w:val="SubsectionHead"/>
      </w:pPr>
      <w:r w:rsidRPr="00D80022">
        <w:t>Limits on agreement to accept part</w:t>
      </w:r>
      <w:r w:rsidR="00D80022">
        <w:noBreakHyphen/>
      </w:r>
      <w:r w:rsidRPr="00D80022">
        <w:t>payment in satisfaction of outstanding debt</w:t>
      </w:r>
    </w:p>
    <w:p w:rsidR="00F01773" w:rsidRPr="00D80022" w:rsidRDefault="00F01773" w:rsidP="00F01773">
      <w:pPr>
        <w:pStyle w:val="subsection"/>
      </w:pPr>
      <w:r w:rsidRPr="00D80022">
        <w:tab/>
        <w:t>(5)</w:t>
      </w:r>
      <w:r w:rsidRPr="00D80022">
        <w:tab/>
        <w:t xml:space="preserve">The Secretary must not make an agreement described in </w:t>
      </w:r>
      <w:r w:rsidR="00D80022">
        <w:t>subsection (</w:t>
      </w:r>
      <w:r w:rsidRPr="00D80022">
        <w:t>4) unless the Secretary is satisfied that the agreed amount is at least the present value of the unpaid amount if it is repaid in instalments of amounts, and at times, determined by the Secretary.</w:t>
      </w:r>
    </w:p>
    <w:p w:rsidR="00F01773" w:rsidRPr="00D80022" w:rsidRDefault="00F01773" w:rsidP="00F01773">
      <w:pPr>
        <w:pStyle w:val="SubsectionHead"/>
      </w:pPr>
      <w:r w:rsidRPr="00D80022">
        <w:t>Formula for working out present value of unpaid amount</w:t>
      </w:r>
    </w:p>
    <w:p w:rsidR="00F01773" w:rsidRPr="00D80022" w:rsidRDefault="00F01773" w:rsidP="00F01773">
      <w:pPr>
        <w:pStyle w:val="subsection"/>
      </w:pPr>
      <w:r w:rsidRPr="00D80022">
        <w:tab/>
      </w:r>
      <w:r w:rsidRPr="00D80022">
        <w:rPr>
          <w:sz w:val="20"/>
        </w:rPr>
        <w:t>(6)</w:t>
      </w:r>
      <w:r w:rsidRPr="00D80022">
        <w:tab/>
        <w:t xml:space="preserve">For the purposes of </w:t>
      </w:r>
      <w:r w:rsidR="00D80022">
        <w:t>subsection (</w:t>
      </w:r>
      <w:r w:rsidRPr="00D80022">
        <w:t>5), the</w:t>
      </w:r>
      <w:r w:rsidRPr="00D80022">
        <w:rPr>
          <w:b/>
          <w:i/>
        </w:rPr>
        <w:t xml:space="preserve"> present value of the unpaid amount</w:t>
      </w:r>
      <w:r w:rsidRPr="00D80022">
        <w:t xml:space="preserve"> is the amount worked out in accordance with the following formula:</w:t>
      </w:r>
    </w:p>
    <w:p w:rsidR="00F01773" w:rsidRPr="00D80022" w:rsidRDefault="00127CA2" w:rsidP="00127CA2">
      <w:pPr>
        <w:pStyle w:val="subsection"/>
        <w:spacing w:before="120" w:after="120"/>
      </w:pPr>
      <w:r w:rsidRPr="00D80022">
        <w:tab/>
      </w:r>
      <w:r w:rsidRPr="00D80022">
        <w:tab/>
      </w:r>
      <w:r w:rsidR="00D475EE" w:rsidRPr="00D80022">
        <w:rPr>
          <w:noProof/>
        </w:rPr>
        <w:drawing>
          <wp:inline distT="0" distB="0" distL="0" distR="0" wp14:anchorId="3F07F788" wp14:editId="2FAFFB6B">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D80022" w:rsidRDefault="00F01773" w:rsidP="00F01773">
      <w:pPr>
        <w:pStyle w:val="subsection2"/>
      </w:pPr>
      <w:r w:rsidRPr="00D80022">
        <w:t>where:</w:t>
      </w:r>
    </w:p>
    <w:p w:rsidR="00F01773" w:rsidRPr="00D80022" w:rsidRDefault="00F01773" w:rsidP="00F01773">
      <w:pPr>
        <w:pStyle w:val="Definition"/>
      </w:pPr>
      <w:r w:rsidRPr="00D80022">
        <w:rPr>
          <w:b/>
          <w:i/>
        </w:rPr>
        <w:t>annual repayment</w:t>
      </w:r>
      <w:r w:rsidRPr="00D80022">
        <w:rPr>
          <w:i/>
        </w:rPr>
        <w:t xml:space="preserve"> </w:t>
      </w:r>
      <w:r w:rsidRPr="00D80022">
        <w:t>is the amount of the debt that the Secretary believes would be recovered under Division</w:t>
      </w:r>
      <w:r w:rsidR="00D80022">
        <w:t> </w:t>
      </w:r>
      <w:r w:rsidRPr="00D80022">
        <w:t xml:space="preserve">2 in a year if </w:t>
      </w:r>
      <w:r w:rsidR="00D80022">
        <w:t>subsection (</w:t>
      </w:r>
      <w:r w:rsidRPr="00D80022">
        <w:t>4) did not apply in relation to the debt.</w:t>
      </w:r>
    </w:p>
    <w:p w:rsidR="00F01773" w:rsidRPr="00D80022" w:rsidRDefault="00F01773" w:rsidP="00F01773">
      <w:pPr>
        <w:pStyle w:val="Definition"/>
      </w:pPr>
      <w:r w:rsidRPr="00D80022">
        <w:rPr>
          <w:b/>
          <w:i/>
        </w:rPr>
        <w:t>interest</w:t>
      </w:r>
      <w:r w:rsidRPr="00D80022">
        <w:rPr>
          <w:i/>
        </w:rPr>
        <w:t xml:space="preserve"> </w:t>
      </w:r>
      <w:r w:rsidRPr="00D80022">
        <w:t xml:space="preserve">is the annual rate of interest specified by the Minister by </w:t>
      </w:r>
      <w:r w:rsidR="005860C0" w:rsidRPr="00D80022">
        <w:t>legislative instrument</w:t>
      </w:r>
      <w:r w:rsidRPr="00D80022">
        <w:t>.</w:t>
      </w:r>
    </w:p>
    <w:p w:rsidR="00F01773" w:rsidRPr="00D80022" w:rsidRDefault="00F01773" w:rsidP="00F01773">
      <w:pPr>
        <w:pStyle w:val="Definition"/>
      </w:pPr>
      <w:r w:rsidRPr="00D80022">
        <w:rPr>
          <w:b/>
          <w:i/>
        </w:rPr>
        <w:t xml:space="preserve">rp </w:t>
      </w:r>
      <w:r w:rsidRPr="00D80022">
        <w:t>(repayment period)</w:t>
      </w:r>
      <w:r w:rsidRPr="00D80022">
        <w:rPr>
          <w:i/>
        </w:rPr>
        <w:t xml:space="preserve"> </w:t>
      </w:r>
      <w:r w:rsidRPr="00D80022">
        <w:t>is the number of years needed to repay the unpaid amount if repayments equal to the annual repayment were made each year.</w:t>
      </w:r>
    </w:p>
    <w:p w:rsidR="00F01773" w:rsidRPr="00D80022" w:rsidRDefault="00F01773" w:rsidP="00F01773">
      <w:pPr>
        <w:pStyle w:val="ActHead5"/>
      </w:pPr>
      <w:bookmarkStart w:id="413" w:name="_Toc398106709"/>
      <w:r w:rsidRPr="00D80022">
        <w:rPr>
          <w:rStyle w:val="CharSectno"/>
        </w:rPr>
        <w:lastRenderedPageBreak/>
        <w:t>101</w:t>
      </w:r>
      <w:r w:rsidRPr="00D80022">
        <w:t xml:space="preserve">  Waiver in special circumstances</w:t>
      </w:r>
      <w:bookmarkEnd w:id="413"/>
    </w:p>
    <w:p w:rsidR="00F01773" w:rsidRPr="00D80022" w:rsidRDefault="00F01773" w:rsidP="00F01773">
      <w:pPr>
        <w:pStyle w:val="subsection"/>
      </w:pPr>
      <w:r w:rsidRPr="00D80022">
        <w:tab/>
      </w:r>
      <w:r w:rsidRPr="00D80022">
        <w:tab/>
        <w:t>The Secretary may waive the right to recover all or part of a debt if the Secretary is satisfied that:</w:t>
      </w:r>
    </w:p>
    <w:p w:rsidR="00F01773" w:rsidRPr="00D80022" w:rsidRDefault="00F01773" w:rsidP="00F01773">
      <w:pPr>
        <w:pStyle w:val="paragraph"/>
      </w:pPr>
      <w:r w:rsidRPr="00D80022">
        <w:tab/>
        <w:t>(a)</w:t>
      </w:r>
      <w:r w:rsidRPr="00D80022">
        <w:tab/>
        <w:t>the debt did not result wholly or partly from the debtor or another person knowingly:</w:t>
      </w:r>
    </w:p>
    <w:p w:rsidR="00F01773" w:rsidRPr="00D80022" w:rsidRDefault="00F01773" w:rsidP="00F01773">
      <w:pPr>
        <w:pStyle w:val="paragraphsub"/>
      </w:pPr>
      <w:r w:rsidRPr="00D80022">
        <w:tab/>
        <w:t>(i)</w:t>
      </w:r>
      <w:r w:rsidRPr="00D80022">
        <w:tab/>
        <w:t>making a false statement or a false representation; or</w:t>
      </w:r>
    </w:p>
    <w:p w:rsidR="00F01773" w:rsidRPr="00D80022" w:rsidRDefault="00F01773" w:rsidP="00F01773">
      <w:pPr>
        <w:pStyle w:val="paragraphsub"/>
      </w:pPr>
      <w:r w:rsidRPr="00D80022">
        <w:tab/>
        <w:t>(ii)</w:t>
      </w:r>
      <w:r w:rsidRPr="00D80022">
        <w:tab/>
        <w:t>failing or omitting to comply with a provision of the family assistance law; and</w:t>
      </w:r>
    </w:p>
    <w:p w:rsidR="00F01773" w:rsidRPr="00D80022" w:rsidRDefault="00F01773" w:rsidP="00F01773">
      <w:pPr>
        <w:pStyle w:val="paragraph"/>
      </w:pPr>
      <w:r w:rsidRPr="00D80022">
        <w:tab/>
        <w:t>(b)</w:t>
      </w:r>
      <w:r w:rsidRPr="00D80022">
        <w:tab/>
        <w:t>there are special circumstances (other than financial hardship alone) that make it desirable to waive; and</w:t>
      </w:r>
    </w:p>
    <w:p w:rsidR="00F01773" w:rsidRPr="00D80022" w:rsidRDefault="00F01773" w:rsidP="00F01773">
      <w:pPr>
        <w:pStyle w:val="paragraph"/>
      </w:pPr>
      <w:r w:rsidRPr="00D80022">
        <w:tab/>
        <w:t>(c)</w:t>
      </w:r>
      <w:r w:rsidRPr="00D80022">
        <w:tab/>
        <w:t>it is more appropriate to waive than to write off the debt or part of the debt.</w:t>
      </w:r>
    </w:p>
    <w:p w:rsidR="00F01773" w:rsidRPr="00D80022" w:rsidRDefault="00F01773" w:rsidP="00F01773">
      <w:pPr>
        <w:pStyle w:val="ActHead5"/>
      </w:pPr>
      <w:bookmarkStart w:id="414" w:name="_Toc398106710"/>
      <w:r w:rsidRPr="00D80022">
        <w:rPr>
          <w:rStyle w:val="CharSectno"/>
        </w:rPr>
        <w:t>102</w:t>
      </w:r>
      <w:r w:rsidRPr="00D80022">
        <w:t xml:space="preserve">  Secretary may waive debts of a particular class</w:t>
      </w:r>
      <w:bookmarkEnd w:id="414"/>
    </w:p>
    <w:p w:rsidR="00F01773" w:rsidRPr="00D80022" w:rsidRDefault="00F01773" w:rsidP="00F01773">
      <w:pPr>
        <w:pStyle w:val="subsection"/>
      </w:pPr>
      <w:r w:rsidRPr="00D80022">
        <w:tab/>
        <w:t>(1)</w:t>
      </w:r>
      <w:r w:rsidRPr="00D80022">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D80022">
        <w:t>legislative instrument</w:t>
      </w:r>
      <w:r w:rsidRPr="00D80022">
        <w:t>.</w:t>
      </w:r>
    </w:p>
    <w:p w:rsidR="00F01773" w:rsidRPr="00D80022" w:rsidRDefault="00F01773" w:rsidP="00F01773">
      <w:pPr>
        <w:pStyle w:val="subsection"/>
      </w:pPr>
      <w:r w:rsidRPr="00D80022">
        <w:tab/>
        <w:t>(1A)</w:t>
      </w:r>
      <w:r w:rsidRPr="00D80022">
        <w:tab/>
      </w:r>
      <w:r w:rsidR="00061C13" w:rsidRPr="00D80022">
        <w:t>An instrument made</w:t>
      </w:r>
      <w:r w:rsidRPr="00D80022">
        <w:t xml:space="preserve"> by the Minister under </w:t>
      </w:r>
      <w:r w:rsidR="00D80022">
        <w:t>subsection (</w:t>
      </w:r>
      <w:r w:rsidRPr="00D80022">
        <w:t>1):</w:t>
      </w:r>
    </w:p>
    <w:p w:rsidR="00F01773" w:rsidRPr="00D80022" w:rsidRDefault="00F01773" w:rsidP="00F01773">
      <w:pPr>
        <w:pStyle w:val="paragraph"/>
      </w:pPr>
      <w:r w:rsidRPr="00D80022">
        <w:tab/>
        <w:t>(a)</w:t>
      </w:r>
      <w:r w:rsidRPr="00D80022">
        <w:tab/>
        <w:t>may specify conditions to be met before the Secretary exercises the power to waive debts, or parts of debts, in the specified class; and</w:t>
      </w:r>
    </w:p>
    <w:p w:rsidR="00F01773" w:rsidRPr="00D80022" w:rsidRDefault="00F01773" w:rsidP="00F01773">
      <w:pPr>
        <w:pStyle w:val="paragraph"/>
      </w:pPr>
      <w:r w:rsidRPr="00D80022">
        <w:tab/>
        <w:t>(b)</w:t>
      </w:r>
      <w:r w:rsidRPr="00D80022">
        <w:tab/>
        <w:t>may specify limits on the amounts to be waived in relation to debts in the specified class.</w:t>
      </w:r>
    </w:p>
    <w:p w:rsidR="00F01773" w:rsidRPr="00D80022" w:rsidRDefault="00F01773" w:rsidP="00F01773">
      <w:pPr>
        <w:pStyle w:val="subsection2"/>
      </w:pPr>
      <w:r w:rsidRPr="00D80022">
        <w:t xml:space="preserve">The Secretary must exercise the power to waive in accordance with any conditions or limits specified in the </w:t>
      </w:r>
      <w:r w:rsidR="00A619B1" w:rsidRPr="00D80022">
        <w:t>instrument</w:t>
      </w:r>
      <w:r w:rsidRPr="00D80022">
        <w:t>.</w:t>
      </w:r>
    </w:p>
    <w:p w:rsidR="00F01773" w:rsidRPr="00D80022" w:rsidRDefault="00F01773" w:rsidP="00F01773">
      <w:pPr>
        <w:pStyle w:val="subsection"/>
      </w:pPr>
      <w:r w:rsidRPr="00D80022">
        <w:tab/>
        <w:t>(2)</w:t>
      </w:r>
      <w:r w:rsidRPr="00D80022">
        <w:tab/>
        <w:t xml:space="preserve">A decision under </w:t>
      </w:r>
      <w:r w:rsidR="00D80022">
        <w:t>subsection (</w:t>
      </w:r>
      <w:r w:rsidRPr="00D80022">
        <w:t>1) takes effect:</w:t>
      </w:r>
    </w:p>
    <w:p w:rsidR="00F01773" w:rsidRPr="00D80022" w:rsidRDefault="00F01773" w:rsidP="00F01773">
      <w:pPr>
        <w:pStyle w:val="paragraph"/>
      </w:pPr>
      <w:r w:rsidRPr="00D80022">
        <w:tab/>
        <w:t>(a)</w:t>
      </w:r>
      <w:r w:rsidRPr="00D80022">
        <w:tab/>
        <w:t>if no day is specified in the decision—on the day on which the decision is made; or</w:t>
      </w:r>
    </w:p>
    <w:p w:rsidR="00F01773" w:rsidRPr="00D80022" w:rsidRDefault="00F01773" w:rsidP="00F01773">
      <w:pPr>
        <w:pStyle w:val="paragraph"/>
      </w:pPr>
      <w:r w:rsidRPr="00D80022">
        <w:tab/>
        <w:t>(b)</w:t>
      </w:r>
      <w:r w:rsidRPr="00D80022">
        <w:tab/>
        <w:t>if a day is specified in the decision—on the day so specified (whether that day is before, after or on the day on which the decision is made).</w:t>
      </w:r>
    </w:p>
    <w:p w:rsidR="00F01773" w:rsidRPr="00D80022" w:rsidRDefault="00F01773" w:rsidP="00753CFA">
      <w:pPr>
        <w:pStyle w:val="ActHead2"/>
        <w:pageBreakBefore/>
      </w:pPr>
      <w:bookmarkStart w:id="415" w:name="_Toc398106711"/>
      <w:r w:rsidRPr="00D80022">
        <w:rPr>
          <w:rStyle w:val="CharPartNo"/>
        </w:rPr>
        <w:lastRenderedPageBreak/>
        <w:t>Part</w:t>
      </w:r>
      <w:r w:rsidR="00D80022" w:rsidRPr="00D80022">
        <w:rPr>
          <w:rStyle w:val="CharPartNo"/>
        </w:rPr>
        <w:t> </w:t>
      </w:r>
      <w:r w:rsidRPr="00D80022">
        <w:rPr>
          <w:rStyle w:val="CharPartNo"/>
        </w:rPr>
        <w:t>5</w:t>
      </w:r>
      <w:r w:rsidRPr="00D80022">
        <w:t>—</w:t>
      </w:r>
      <w:r w:rsidRPr="00D80022">
        <w:rPr>
          <w:rStyle w:val="CharPartText"/>
        </w:rPr>
        <w:t>Review of decisions</w:t>
      </w:r>
      <w:bookmarkEnd w:id="415"/>
    </w:p>
    <w:p w:rsidR="00F01773" w:rsidRPr="00D80022" w:rsidRDefault="00F01773" w:rsidP="00F01773">
      <w:pPr>
        <w:pStyle w:val="ActHead3"/>
      </w:pPr>
      <w:bookmarkStart w:id="416" w:name="_Toc398106712"/>
      <w:r w:rsidRPr="00D80022">
        <w:rPr>
          <w:rStyle w:val="CharDivNo"/>
        </w:rPr>
        <w:t>Division</w:t>
      </w:r>
      <w:r w:rsidR="00D80022" w:rsidRPr="00D80022">
        <w:rPr>
          <w:rStyle w:val="CharDivNo"/>
        </w:rPr>
        <w:t> </w:t>
      </w:r>
      <w:r w:rsidRPr="00D80022">
        <w:rPr>
          <w:rStyle w:val="CharDivNo"/>
        </w:rPr>
        <w:t>1</w:t>
      </w:r>
      <w:r w:rsidRPr="00D80022">
        <w:t>—</w:t>
      </w:r>
      <w:r w:rsidRPr="00D80022">
        <w:rPr>
          <w:rStyle w:val="CharDivText"/>
        </w:rPr>
        <w:t>Internal review</w:t>
      </w:r>
      <w:bookmarkEnd w:id="416"/>
    </w:p>
    <w:p w:rsidR="00F01773" w:rsidRPr="00D80022" w:rsidRDefault="00127CA2" w:rsidP="00F01773">
      <w:pPr>
        <w:pStyle w:val="ActHead4"/>
      </w:pPr>
      <w:bookmarkStart w:id="417" w:name="_Toc398106713"/>
      <w:r w:rsidRPr="00D80022">
        <w:rPr>
          <w:rStyle w:val="CharSubdNo"/>
        </w:rPr>
        <w:t>Subdivision</w:t>
      </w:r>
      <w:r w:rsidR="00753CFA" w:rsidRPr="00D80022">
        <w:rPr>
          <w:rStyle w:val="CharSubdNo"/>
        </w:rPr>
        <w:t xml:space="preserve"> </w:t>
      </w:r>
      <w:r w:rsidR="00F01773" w:rsidRPr="00D80022">
        <w:rPr>
          <w:rStyle w:val="CharSubdNo"/>
        </w:rPr>
        <w:t>A</w:t>
      </w:r>
      <w:r w:rsidR="00F01773" w:rsidRPr="00D80022">
        <w:t>—</w:t>
      </w:r>
      <w:r w:rsidR="00F01773" w:rsidRPr="00D80022">
        <w:rPr>
          <w:rStyle w:val="CharSubdText"/>
        </w:rPr>
        <w:t>Review initiated by the Secretary</w:t>
      </w:r>
      <w:bookmarkEnd w:id="417"/>
    </w:p>
    <w:p w:rsidR="00F01773" w:rsidRPr="00D80022" w:rsidRDefault="00F01773" w:rsidP="00F01773">
      <w:pPr>
        <w:pStyle w:val="ActHead5"/>
        <w:rPr>
          <w:snapToGrid w:val="0"/>
          <w:lang w:eastAsia="en-US"/>
        </w:rPr>
      </w:pPr>
      <w:bookmarkStart w:id="418" w:name="_Toc398106714"/>
      <w:r w:rsidRPr="00D80022">
        <w:rPr>
          <w:rStyle w:val="CharSectno"/>
        </w:rPr>
        <w:t>104</w:t>
      </w:r>
      <w:r w:rsidRPr="00D80022">
        <w:rPr>
          <w:snapToGrid w:val="0"/>
          <w:lang w:eastAsia="en-US"/>
        </w:rPr>
        <w:t xml:space="preserve">  Decisions that may be reviewed by the Secretary on own initiative</w:t>
      </w:r>
      <w:bookmarkEnd w:id="418"/>
    </w:p>
    <w:p w:rsidR="00F01773" w:rsidRPr="00D80022" w:rsidRDefault="00F01773" w:rsidP="00F01773">
      <w:pPr>
        <w:pStyle w:val="subsection"/>
        <w:rPr>
          <w:snapToGrid w:val="0"/>
          <w:lang w:eastAsia="en-US"/>
        </w:rPr>
      </w:pPr>
      <w:r w:rsidRPr="00D80022">
        <w:tab/>
      </w:r>
      <w:r w:rsidRPr="00D80022">
        <w:tab/>
      </w:r>
      <w:r w:rsidR="00371845" w:rsidRPr="00D80022">
        <w:t>Under</w:t>
      </w:r>
      <w:r w:rsidRPr="00D80022">
        <w:t xml:space="preserve"> section</w:t>
      </w:r>
      <w:r w:rsidR="00D80022">
        <w:t> </w:t>
      </w:r>
      <w:r w:rsidRPr="00D80022">
        <w:t xml:space="preserve">105, the Secretary may review </w:t>
      </w:r>
      <w:r w:rsidRPr="00D80022">
        <w:rPr>
          <w:snapToGrid w:val="0"/>
          <w:lang w:eastAsia="en-US"/>
        </w:rPr>
        <w:t>a decision of any officer under the family assistance law except:</w:t>
      </w:r>
    </w:p>
    <w:p w:rsidR="00F01773" w:rsidRPr="00D80022" w:rsidRDefault="00F01773" w:rsidP="00F01773">
      <w:pPr>
        <w:pStyle w:val="paragraph"/>
      </w:pPr>
      <w:r w:rsidRPr="00D80022">
        <w:tab/>
        <w:t>(a)</w:t>
      </w:r>
      <w:r w:rsidRPr="00D80022">
        <w:tab/>
        <w:t>a determination of entitlement under section</w:t>
      </w:r>
      <w:r w:rsidR="00D80022">
        <w:t> </w:t>
      </w:r>
      <w:r w:rsidRPr="00D80022">
        <w:t>51B in respect of an individual in so far as it relates to:</w:t>
      </w:r>
    </w:p>
    <w:p w:rsidR="00F01773" w:rsidRPr="00D80022" w:rsidRDefault="00F01773" w:rsidP="00F01773">
      <w:pPr>
        <w:pStyle w:val="paragraphsub"/>
      </w:pPr>
      <w:r w:rsidRPr="00D80022">
        <w:tab/>
        <w:t>(i)</w:t>
      </w:r>
      <w:r w:rsidRPr="00D80022">
        <w:tab/>
        <w:t>a rate certified by an approved child care service under subsection</w:t>
      </w:r>
      <w:r w:rsidR="00D80022">
        <w:t> </w:t>
      </w:r>
      <w:r w:rsidRPr="00D80022">
        <w:t>76(1) of the Family Assistance Act; or</w:t>
      </w:r>
    </w:p>
    <w:p w:rsidR="00F01773" w:rsidRPr="00D80022" w:rsidRDefault="00F01773" w:rsidP="00F01773">
      <w:pPr>
        <w:pStyle w:val="paragraphsub"/>
      </w:pPr>
      <w:r w:rsidRPr="00D80022">
        <w:tab/>
        <w:t>(ii)</w:t>
      </w:r>
      <w:r w:rsidRPr="00D80022">
        <w:tab/>
        <w:t>a certificate relating to a weekly limit of hours given by an approved child care service under subsection</w:t>
      </w:r>
      <w:r w:rsidR="00D80022">
        <w:t> </w:t>
      </w:r>
      <w:r w:rsidRPr="00D80022">
        <w:t>54(10), 55(6) or 56(3) of the Family Assistance Act; or</w:t>
      </w:r>
    </w:p>
    <w:p w:rsidR="00F01773" w:rsidRPr="00D80022" w:rsidRDefault="00F01773" w:rsidP="00F01773">
      <w:pPr>
        <w:pStyle w:val="paragraph"/>
      </w:pPr>
      <w:r w:rsidRPr="00D80022">
        <w:tab/>
        <w:t>(b)</w:t>
      </w:r>
      <w:r w:rsidRPr="00D80022">
        <w:tab/>
        <w:t>a determination of entitlement under section</w:t>
      </w:r>
      <w:r w:rsidR="00D80022">
        <w:t> </w:t>
      </w:r>
      <w:r w:rsidRPr="00D80022">
        <w:t>54B in respect of an approved child care service in so far as it relates to:</w:t>
      </w:r>
    </w:p>
    <w:p w:rsidR="00F01773" w:rsidRPr="00D80022" w:rsidRDefault="00F01773" w:rsidP="00F01773">
      <w:pPr>
        <w:pStyle w:val="paragraphsub"/>
      </w:pPr>
      <w:r w:rsidRPr="00D80022">
        <w:tab/>
        <w:t>(i)</w:t>
      </w:r>
      <w:r w:rsidRPr="00D80022">
        <w:tab/>
        <w:t>the service’s eligibility under section</w:t>
      </w:r>
      <w:r w:rsidR="00D80022">
        <w:t> </w:t>
      </w:r>
      <w:r w:rsidRPr="00D80022">
        <w:t>47 of the Family Assistance Act; or</w:t>
      </w:r>
    </w:p>
    <w:p w:rsidR="00F01773" w:rsidRPr="00D80022" w:rsidRDefault="00F01773" w:rsidP="00F01773">
      <w:pPr>
        <w:pStyle w:val="paragraphsub"/>
      </w:pPr>
      <w:r w:rsidRPr="00D80022">
        <w:tab/>
        <w:t>(ii)</w:t>
      </w:r>
      <w:r w:rsidRPr="00D80022">
        <w:tab/>
        <w:t>a rate certified by the service under subsection</w:t>
      </w:r>
      <w:r w:rsidR="00D80022">
        <w:t> </w:t>
      </w:r>
      <w:r w:rsidRPr="00D80022">
        <w:t>76(2) of the Family Assistance Act; or</w:t>
      </w:r>
    </w:p>
    <w:p w:rsidR="00F01773" w:rsidRPr="00D80022" w:rsidRDefault="00F01773" w:rsidP="00F01773">
      <w:pPr>
        <w:pStyle w:val="paragraphsub"/>
      </w:pPr>
      <w:r w:rsidRPr="00D80022">
        <w:tab/>
        <w:t>(iii)</w:t>
      </w:r>
      <w:r w:rsidRPr="00D80022">
        <w:tab/>
        <w:t>a certificate relating to a weekly limit of hours given by the service under subsection</w:t>
      </w:r>
      <w:r w:rsidR="00D80022">
        <w:t> </w:t>
      </w:r>
      <w:r w:rsidRPr="00D80022">
        <w:t>54(10), 55(6) or 56(4) of the Family Assistance Act; or</w:t>
      </w:r>
    </w:p>
    <w:p w:rsidR="0010405C" w:rsidRPr="00D80022" w:rsidRDefault="0010405C" w:rsidP="0010405C">
      <w:pPr>
        <w:pStyle w:val="paragraph"/>
      </w:pPr>
      <w:r w:rsidRPr="00D80022">
        <w:tab/>
        <w:t>(ba)</w:t>
      </w:r>
      <w:r w:rsidRPr="00D80022">
        <w:tab/>
        <w:t>a decision to give a person a notice under section</w:t>
      </w:r>
      <w:r w:rsidR="00D80022">
        <w:t> </w:t>
      </w:r>
      <w:r w:rsidRPr="00D80022">
        <w:t>204A; or</w:t>
      </w:r>
    </w:p>
    <w:p w:rsidR="00844730" w:rsidRPr="00D80022" w:rsidRDefault="00844730" w:rsidP="00844730">
      <w:pPr>
        <w:pStyle w:val="paragraph"/>
      </w:pPr>
      <w:r w:rsidRPr="00D80022">
        <w:tab/>
        <w:t>(c)</w:t>
      </w:r>
      <w:r w:rsidRPr="00D80022">
        <w:tab/>
        <w:t>a calculation of an amount of fee reduction under section</w:t>
      </w:r>
      <w:r w:rsidR="00D80022">
        <w:t> </w:t>
      </w:r>
      <w:r w:rsidRPr="00D80022">
        <w:t>50Z or 50ZB, or a recalculation of such an amount under section</w:t>
      </w:r>
      <w:r w:rsidR="00D80022">
        <w:t> </w:t>
      </w:r>
      <w:r w:rsidRPr="00D80022">
        <w:t>50ZA or 50ZC; or</w:t>
      </w:r>
    </w:p>
    <w:p w:rsidR="00F15C15" w:rsidRPr="00D80022" w:rsidRDefault="00F15C15" w:rsidP="00F15C15">
      <w:pPr>
        <w:pStyle w:val="paragraph"/>
      </w:pPr>
      <w:r w:rsidRPr="00D80022">
        <w:tab/>
        <w:t>(d)</w:t>
      </w:r>
      <w:r w:rsidRPr="00D80022">
        <w:tab/>
        <w:t>a decision by the Secretary under section</w:t>
      </w:r>
      <w:r w:rsidR="00D80022">
        <w:t> </w:t>
      </w:r>
      <w:r w:rsidRPr="00D80022">
        <w:t>219Q or subsection</w:t>
      </w:r>
      <w:r w:rsidR="00D80022">
        <w:t> </w:t>
      </w:r>
      <w:r w:rsidRPr="00D80022">
        <w:t>219Q</w:t>
      </w:r>
      <w:r w:rsidR="00753CFA" w:rsidRPr="00D80022">
        <w:t>A(</w:t>
      </w:r>
      <w:r w:rsidRPr="00D80022">
        <w:t>2) to pay an amount in respect of fee reduction; or</w:t>
      </w:r>
    </w:p>
    <w:p w:rsidR="00F15C15" w:rsidRPr="00D80022" w:rsidRDefault="00F15C15" w:rsidP="00F15C15">
      <w:pPr>
        <w:pStyle w:val="paragraph"/>
      </w:pPr>
      <w:r w:rsidRPr="00D80022">
        <w:lastRenderedPageBreak/>
        <w:tab/>
        <w:t>(da)</w:t>
      </w:r>
      <w:r w:rsidRPr="00D80022">
        <w:tab/>
        <w:t>a decision by the Secretary under section</w:t>
      </w:r>
      <w:r w:rsidR="00D80022">
        <w:t> </w:t>
      </w:r>
      <w:r w:rsidRPr="00D80022">
        <w:t>219QC or subsection</w:t>
      </w:r>
      <w:r w:rsidR="00D80022">
        <w:t> </w:t>
      </w:r>
      <w:r w:rsidRPr="00D80022">
        <w:t>219Q</w:t>
      </w:r>
      <w:r w:rsidR="00753CFA" w:rsidRPr="00D80022">
        <w:t>D(</w:t>
      </w:r>
      <w:r w:rsidRPr="00D80022">
        <w:t>2) to pay an amount in respect of child care rebate; or</w:t>
      </w:r>
    </w:p>
    <w:p w:rsidR="00F15C15" w:rsidRPr="00D80022" w:rsidRDefault="00F15C15" w:rsidP="00F15C15">
      <w:pPr>
        <w:pStyle w:val="paragraph"/>
      </w:pPr>
      <w:r w:rsidRPr="00D80022">
        <w:tab/>
        <w:t>(db)</w:t>
      </w:r>
      <w:r w:rsidRPr="00D80022">
        <w:tab/>
        <w:t>a decision under section</w:t>
      </w:r>
      <w:r w:rsidR="00D80022">
        <w:t> </w:t>
      </w:r>
      <w:r w:rsidRPr="00D80022">
        <w:t>219RD (business continuity payments); or</w:t>
      </w:r>
    </w:p>
    <w:p w:rsidR="00F15C15" w:rsidRPr="00D80022" w:rsidRDefault="00F15C15" w:rsidP="00F15C15">
      <w:pPr>
        <w:pStyle w:val="paragraph"/>
      </w:pPr>
      <w:r w:rsidRPr="00D80022">
        <w:tab/>
        <w:t>(dc)</w:t>
      </w:r>
      <w:r w:rsidRPr="00D80022">
        <w:tab/>
        <w:t>a calculation of an amount of child care rebate for a week under section</w:t>
      </w:r>
      <w:r w:rsidR="00D80022">
        <w:t> </w:t>
      </w:r>
      <w:r w:rsidRPr="00D80022">
        <w:t>65EAAA, or a recalculation of such an amount under section</w:t>
      </w:r>
      <w:r w:rsidR="00D80022">
        <w:t> </w:t>
      </w:r>
      <w:r w:rsidRPr="00D80022">
        <w:t>65EAAD; or</w:t>
      </w:r>
    </w:p>
    <w:p w:rsidR="00F15C15" w:rsidRPr="00D80022" w:rsidRDefault="00F15C15" w:rsidP="00F15C15">
      <w:pPr>
        <w:pStyle w:val="paragraph"/>
      </w:pPr>
      <w:r w:rsidRPr="00D80022">
        <w:tab/>
        <w:t>(dd)</w:t>
      </w:r>
      <w:r w:rsidRPr="00D80022">
        <w:tab/>
        <w:t>a decision by the Secretary under subsection</w:t>
      </w:r>
      <w:r w:rsidR="00D80022">
        <w:t> </w:t>
      </w:r>
      <w:r w:rsidRPr="00D80022">
        <w:t>65EAAA</w:t>
      </w:r>
      <w:r w:rsidR="004514EB" w:rsidRPr="00D80022">
        <w:t>A</w:t>
      </w:r>
      <w:r w:rsidR="00753CFA" w:rsidRPr="00D80022">
        <w:t>(</w:t>
      </w:r>
      <w:r w:rsidRPr="00D80022">
        <w:t>4) (allowing election after beginning of income year to be paid child care rebate weekly or quarterly) or under subsection</w:t>
      </w:r>
      <w:r w:rsidR="00D80022">
        <w:t> </w:t>
      </w:r>
      <w:r w:rsidRPr="00D80022">
        <w:t>65EAAA</w:t>
      </w:r>
      <w:r w:rsidR="00753CFA" w:rsidRPr="00D80022">
        <w:t>B(</w:t>
      </w:r>
      <w:r w:rsidRPr="00D80022">
        <w:t>3) (day on which new payment arrangement begins); or</w:t>
      </w:r>
    </w:p>
    <w:p w:rsidR="00F15C15" w:rsidRPr="00D80022" w:rsidRDefault="00F15C15" w:rsidP="00F15C15">
      <w:pPr>
        <w:pStyle w:val="paragraph"/>
      </w:pPr>
      <w:r w:rsidRPr="00D80022">
        <w:tab/>
        <w:t>(de)</w:t>
      </w:r>
      <w:r w:rsidRPr="00D80022">
        <w:tab/>
        <w:t>a calculation of an amount of child care rebate for a quarter under section</w:t>
      </w:r>
      <w:r w:rsidR="00D80022">
        <w:t> </w:t>
      </w:r>
      <w:r w:rsidRPr="00D80022">
        <w:t>65EAA, or a recalculation of such an amount under section</w:t>
      </w:r>
      <w:r w:rsidR="00D80022">
        <w:t> </w:t>
      </w:r>
      <w:r w:rsidRPr="00D80022">
        <w:t>65EAB; or</w:t>
      </w:r>
    </w:p>
    <w:p w:rsidR="00353DC8" w:rsidRPr="00D80022" w:rsidRDefault="00353DC8" w:rsidP="00353DC8">
      <w:pPr>
        <w:pStyle w:val="paragraph"/>
      </w:pPr>
      <w:r w:rsidRPr="00D80022">
        <w:tab/>
        <w:t>(e)</w:t>
      </w:r>
      <w:r w:rsidRPr="00D80022">
        <w:tab/>
        <w:t>a decision under Division</w:t>
      </w:r>
      <w:r w:rsidR="00D80022">
        <w:t> </w:t>
      </w:r>
      <w:r w:rsidRPr="00D80022">
        <w:t>2 of Part</w:t>
      </w:r>
      <w:r w:rsidR="00D80022">
        <w:t> </w:t>
      </w:r>
      <w:r w:rsidRPr="00D80022">
        <w:t>8C (infringement notices).</w:t>
      </w:r>
    </w:p>
    <w:p w:rsidR="00F01773" w:rsidRPr="00D80022" w:rsidRDefault="00F01773" w:rsidP="00F01773">
      <w:pPr>
        <w:pStyle w:val="ActHead5"/>
      </w:pPr>
      <w:bookmarkStart w:id="419" w:name="_Toc398106715"/>
      <w:r w:rsidRPr="00D80022">
        <w:rPr>
          <w:rStyle w:val="CharSectno"/>
        </w:rPr>
        <w:t>105</w:t>
      </w:r>
      <w:r w:rsidRPr="00D80022">
        <w:t xml:space="preserve">  Secretary may review certain decisions on own initiative</w:t>
      </w:r>
      <w:bookmarkEnd w:id="419"/>
    </w:p>
    <w:p w:rsidR="00F01773" w:rsidRPr="00D80022" w:rsidRDefault="00F01773" w:rsidP="00F01773">
      <w:pPr>
        <w:pStyle w:val="subsection"/>
        <w:keepNext/>
        <w:keepLines/>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keepNext/>
        <w:keepLines/>
        <w:rPr>
          <w:snapToGrid w:val="0"/>
          <w:lang w:eastAsia="en-US"/>
        </w:rPr>
      </w:pPr>
      <w:r w:rsidRPr="00D80022">
        <w:rPr>
          <w:snapToGrid w:val="0"/>
          <w:lang w:eastAsia="en-US"/>
        </w:rPr>
        <w:tab/>
        <w:t>(a)</w:t>
      </w:r>
      <w:r w:rsidRPr="00D80022">
        <w:rPr>
          <w:snapToGrid w:val="0"/>
          <w:lang w:eastAsia="en-US"/>
        </w:rPr>
        <w:tab/>
        <w:t xml:space="preserve">a decision (the </w:t>
      </w:r>
      <w:r w:rsidRPr="00D80022">
        <w:rPr>
          <w:b/>
          <w:i/>
          <w:snapToGrid w:val="0"/>
          <w:lang w:eastAsia="en-US"/>
        </w:rPr>
        <w:t>original decision</w:t>
      </w:r>
      <w:r w:rsidRPr="00D80022">
        <w:rPr>
          <w:snapToGrid w:val="0"/>
          <w:lang w:eastAsia="en-US"/>
        </w:rPr>
        <w:t>) is a decision that, under section</w:t>
      </w:r>
      <w:r w:rsidR="00D80022">
        <w:rPr>
          <w:snapToGrid w:val="0"/>
          <w:lang w:eastAsia="en-US"/>
        </w:rPr>
        <w:t> </w:t>
      </w:r>
      <w:r w:rsidRPr="00D80022">
        <w:rPr>
          <w:snapToGrid w:val="0"/>
          <w:lang w:eastAsia="en-US"/>
        </w:rPr>
        <w:t>104, the Secretary may review under this section;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Secretary is satisfied that there is sufficient reason to review the decision;</w:t>
      </w:r>
    </w:p>
    <w:p w:rsidR="00F01773" w:rsidRPr="00D80022" w:rsidRDefault="00F01773" w:rsidP="00F01773">
      <w:pPr>
        <w:pStyle w:val="subsection2"/>
        <w:rPr>
          <w:snapToGrid w:val="0"/>
          <w:lang w:eastAsia="en-US"/>
        </w:rPr>
      </w:pPr>
      <w:r w:rsidRPr="00D80022">
        <w:rPr>
          <w:snapToGrid w:val="0"/>
          <w:lang w:eastAsia="en-US"/>
        </w:rPr>
        <w:t>the Secretary may review the decision.</w:t>
      </w:r>
    </w:p>
    <w:p w:rsidR="00F01773" w:rsidRPr="00D80022" w:rsidRDefault="00F01773" w:rsidP="00F01773">
      <w:pPr>
        <w:pStyle w:val="SubsectionHead"/>
      </w:pPr>
      <w:r w:rsidRPr="00D80022">
        <w:rPr>
          <w:snapToGrid w:val="0"/>
          <w:lang w:eastAsia="en-US"/>
        </w:rPr>
        <w:t xml:space="preserve">Secretary </w:t>
      </w:r>
      <w:r w:rsidRPr="00D80022">
        <w:t xml:space="preserve">may review decision even if application has been made to </w:t>
      </w:r>
      <w:r w:rsidRPr="00D80022">
        <w:rPr>
          <w:snapToGrid w:val="0"/>
          <w:lang w:eastAsia="en-US"/>
        </w:rPr>
        <w:t>the SSAT or the AAT</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The Secretary may review the original decision even if an application has been made to the SSAT or the AAT for review of the decision.</w:t>
      </w:r>
    </w:p>
    <w:p w:rsidR="00F01773" w:rsidRPr="00D80022" w:rsidRDefault="00F01773" w:rsidP="00F01773">
      <w:pPr>
        <w:pStyle w:val="SubsectionHead"/>
      </w:pPr>
      <w:r w:rsidRPr="00D80022">
        <w:lastRenderedPageBreak/>
        <w:t>Secretary must not review decision if review under section</w:t>
      </w:r>
      <w:r w:rsidR="00D80022">
        <w:t> </w:t>
      </w:r>
      <w:r w:rsidRPr="00D80022">
        <w:t>109A occurring</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The Secretary must not review the original decision under this section while any review of the decision is taking place under section</w:t>
      </w:r>
      <w:r w:rsidR="00D80022">
        <w:rPr>
          <w:snapToGrid w:val="0"/>
          <w:lang w:eastAsia="en-US"/>
        </w:rPr>
        <w:t> </w:t>
      </w:r>
      <w:r w:rsidRPr="00D80022">
        <w:rPr>
          <w:snapToGrid w:val="0"/>
          <w:lang w:eastAsia="en-US"/>
        </w:rPr>
        <w:t>109A.</w:t>
      </w:r>
    </w:p>
    <w:p w:rsidR="00F01773" w:rsidRPr="00D80022" w:rsidRDefault="00F01773" w:rsidP="00F01773">
      <w:pPr>
        <w:pStyle w:val="SubsectionHead"/>
        <w:rPr>
          <w:snapToGrid w:val="0"/>
          <w:lang w:eastAsia="en-US"/>
        </w:rPr>
      </w:pPr>
      <w:r w:rsidRPr="00D80022">
        <w:rPr>
          <w:snapToGrid w:val="0"/>
          <w:lang w:eastAsia="en-US"/>
        </w:rPr>
        <w:t>Secretary may make decisions in respect of an original decision</w:t>
      </w:r>
    </w:p>
    <w:p w:rsidR="00F01773" w:rsidRPr="00D80022" w:rsidRDefault="00F01773" w:rsidP="00F01773">
      <w:pPr>
        <w:pStyle w:val="subsection"/>
        <w:rPr>
          <w:snapToGrid w:val="0"/>
          <w:lang w:eastAsia="en-US"/>
        </w:rPr>
      </w:pPr>
      <w:r w:rsidRPr="00D80022">
        <w:rPr>
          <w:snapToGrid w:val="0"/>
          <w:lang w:eastAsia="en-US"/>
        </w:rPr>
        <w:tab/>
        <w:t>(4)</w:t>
      </w:r>
      <w:r w:rsidRPr="00D80022">
        <w:rPr>
          <w:snapToGrid w:val="0"/>
          <w:lang w:eastAsia="en-US"/>
        </w:rPr>
        <w:tab/>
        <w:t xml:space="preserve">The Secretary may decide (the </w:t>
      </w:r>
      <w:r w:rsidRPr="00D80022">
        <w:rPr>
          <w:b/>
          <w:i/>
          <w:snapToGrid w:val="0"/>
          <w:lang w:eastAsia="en-US"/>
        </w:rPr>
        <w:t>review decision</w:t>
      </w:r>
      <w:r w:rsidRPr="00D80022">
        <w:rPr>
          <w:snapToGrid w:val="0"/>
          <w:lang w:eastAsia="en-US"/>
        </w:rPr>
        <w:t>) to:</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affirm the original decision; or</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vary the original decision; or</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set the original decision aside and substitute a new decision.</w:t>
      </w:r>
    </w:p>
    <w:p w:rsidR="00B812D5" w:rsidRPr="00D80022" w:rsidRDefault="00B812D5" w:rsidP="00B812D5">
      <w:pPr>
        <w:pStyle w:val="subsection"/>
      </w:pPr>
      <w:r w:rsidRPr="00D80022">
        <w:tab/>
        <w:t>(4A)</w:t>
      </w:r>
      <w:r w:rsidRPr="00D80022">
        <w:tab/>
        <w:t>If:</w:t>
      </w:r>
    </w:p>
    <w:p w:rsidR="00B812D5" w:rsidRPr="00D80022" w:rsidRDefault="00B812D5" w:rsidP="00B812D5">
      <w:pPr>
        <w:pStyle w:val="paragraph"/>
      </w:pPr>
      <w:r w:rsidRPr="00D80022">
        <w:tab/>
        <w:t>(a)</w:t>
      </w:r>
      <w:r w:rsidRPr="00D80022">
        <w:tab/>
        <w:t>the review involves (wholly or partly) a review of an original decision that is a care percentage decision; and</w:t>
      </w:r>
    </w:p>
    <w:p w:rsidR="00B812D5" w:rsidRPr="00D80022" w:rsidRDefault="00B812D5" w:rsidP="00B812D5">
      <w:pPr>
        <w:pStyle w:val="paragraph"/>
      </w:pPr>
      <w:r w:rsidRPr="00D80022">
        <w:tab/>
        <w:t>(b)</w:t>
      </w:r>
      <w:r w:rsidRPr="00D80022">
        <w:tab/>
        <w:t>a consideration of an objection to a decision carried out under Part</w:t>
      </w:r>
      <w:r w:rsidR="00753CFA" w:rsidRPr="00D80022">
        <w:t> </w:t>
      </w:r>
      <w:r w:rsidRPr="00D80022">
        <w:t xml:space="preserve">VII of the </w:t>
      </w:r>
      <w:r w:rsidRPr="00D80022">
        <w:rPr>
          <w:i/>
        </w:rPr>
        <w:t xml:space="preserve">Child Support (Registration and Collection) Act 1988 </w:t>
      </w:r>
      <w:r w:rsidRPr="00D80022">
        <w:t>has involved (wholly or partly) the consideration of the determination to which the care percentage decision relates;</w:t>
      </w:r>
    </w:p>
    <w:p w:rsidR="00B812D5" w:rsidRPr="00D80022" w:rsidRDefault="00B812D5" w:rsidP="00B812D5">
      <w:pPr>
        <w:pStyle w:val="subsection2"/>
      </w:pPr>
      <w:r w:rsidRPr="00D80022">
        <w:t>the Secretary must not vary the original decision, or set the original decision aside and substitute a new decision, in a way that has the effect of varying the determination or substituting a new determination.</w:t>
      </w:r>
    </w:p>
    <w:p w:rsidR="00F01773" w:rsidRPr="00D80022" w:rsidRDefault="00F01773" w:rsidP="00F01773">
      <w:pPr>
        <w:pStyle w:val="SubsectionHead"/>
      </w:pPr>
      <w:r w:rsidRPr="00D80022">
        <w:t>Secretary may deem certain events to have occurred</w:t>
      </w:r>
    </w:p>
    <w:p w:rsidR="00F01773" w:rsidRPr="00D80022" w:rsidRDefault="00F01773" w:rsidP="00F01773">
      <w:pPr>
        <w:pStyle w:val="subsection"/>
        <w:rPr>
          <w:snapToGrid w:val="0"/>
          <w:lang w:eastAsia="en-US"/>
        </w:rPr>
      </w:pPr>
      <w:r w:rsidRPr="00D80022">
        <w:rPr>
          <w:snapToGrid w:val="0"/>
          <w:lang w:eastAsia="en-US"/>
        </w:rPr>
        <w:tab/>
        <w:t>(5)</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the Secretary makes a review decision to set the original decision aside under </w:t>
      </w:r>
      <w:r w:rsidR="00D80022">
        <w:rPr>
          <w:snapToGrid w:val="0"/>
          <w:lang w:eastAsia="en-US"/>
        </w:rPr>
        <w:t>subsection (</w:t>
      </w:r>
      <w:r w:rsidRPr="00D80022">
        <w:rPr>
          <w:snapToGrid w:val="0"/>
          <w:lang w:eastAsia="en-US"/>
        </w:rPr>
        <w:t>4);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Secretary is satisfied that an event that did not occur would have occurred if the original decision had not been made;</w:t>
      </w:r>
    </w:p>
    <w:p w:rsidR="00F01773" w:rsidRPr="00D80022" w:rsidRDefault="00F01773" w:rsidP="00F01773">
      <w:pPr>
        <w:pStyle w:val="subsection2"/>
        <w:rPr>
          <w:snapToGrid w:val="0"/>
          <w:lang w:eastAsia="en-US"/>
        </w:rPr>
      </w:pPr>
      <w:r w:rsidRPr="00D80022">
        <w:rPr>
          <w:snapToGrid w:val="0"/>
          <w:lang w:eastAsia="en-US"/>
        </w:rPr>
        <w:t>the Secretary may, if satisfied that it is reasonable to do so, deem the event to have occurred for the purposes of the family assistance law.</w:t>
      </w:r>
    </w:p>
    <w:p w:rsidR="00F01773" w:rsidRPr="00D80022" w:rsidRDefault="00F01773" w:rsidP="00F01773">
      <w:pPr>
        <w:pStyle w:val="ActHead5"/>
      </w:pPr>
      <w:bookmarkStart w:id="420" w:name="_Toc398106716"/>
      <w:r w:rsidRPr="00D80022">
        <w:rPr>
          <w:rStyle w:val="CharSectno"/>
        </w:rPr>
        <w:lastRenderedPageBreak/>
        <w:t>105A</w:t>
      </w:r>
      <w:r w:rsidRPr="00D80022">
        <w:t xml:space="preserve">  Review of determination or variation—taking account of FTB </w:t>
      </w:r>
      <w:r w:rsidR="00127CA2" w:rsidRPr="00D80022">
        <w:t>Part</w:t>
      </w:r>
      <w:r w:rsidR="00753CFA" w:rsidRPr="00D80022">
        <w:t xml:space="preserve"> </w:t>
      </w:r>
      <w:r w:rsidRPr="00D80022">
        <w:t xml:space="preserve">A supplement or FTB </w:t>
      </w:r>
      <w:r w:rsidR="00127CA2" w:rsidRPr="00D80022">
        <w:t>Part</w:t>
      </w:r>
      <w:r w:rsidR="00753CFA" w:rsidRPr="00D80022">
        <w:t xml:space="preserve"> </w:t>
      </w:r>
      <w:r w:rsidRPr="00D80022">
        <w:t>B supplement</w:t>
      </w:r>
      <w:bookmarkEnd w:id="420"/>
    </w:p>
    <w:p w:rsidR="00F01773" w:rsidRPr="00D80022" w:rsidRDefault="00F01773" w:rsidP="00F01773">
      <w:pPr>
        <w:pStyle w:val="subsection"/>
      </w:pPr>
      <w:r w:rsidRPr="00D80022">
        <w:tab/>
        <w:t>(1)</w:t>
      </w:r>
      <w:r w:rsidRPr="00D80022">
        <w:tab/>
        <w:t>This section applies to a decision of the Secretary to make or vary a section</w:t>
      </w:r>
      <w:r w:rsidR="00D80022">
        <w:t> </w:t>
      </w:r>
      <w:r w:rsidRPr="00D80022">
        <w:t xml:space="preserve">16 or 17 determination if, as a result of the decision, an individual (the </w:t>
      </w:r>
      <w:r w:rsidRPr="00D80022">
        <w:rPr>
          <w:b/>
          <w:i/>
        </w:rPr>
        <w:t>first individual</w:t>
      </w:r>
      <w:r w:rsidRPr="00D80022">
        <w:t xml:space="preserve">) is entitled to be paid family tax benefit at a particular rate in respect of a period (the </w:t>
      </w:r>
      <w:r w:rsidRPr="00D80022">
        <w:rPr>
          <w:b/>
          <w:i/>
        </w:rPr>
        <w:t>same</w:t>
      </w:r>
      <w:r w:rsidR="00D80022">
        <w:rPr>
          <w:b/>
          <w:i/>
        </w:rPr>
        <w:noBreakHyphen/>
      </w:r>
      <w:r w:rsidRPr="00D80022">
        <w:rPr>
          <w:b/>
          <w:i/>
        </w:rPr>
        <w:t>rate benefit period</w:t>
      </w:r>
      <w:r w:rsidRPr="00D80022">
        <w:t xml:space="preserve">) that consists of, or is included in, a particular income year (the </w:t>
      </w:r>
      <w:r w:rsidRPr="00D80022">
        <w:rPr>
          <w:b/>
          <w:i/>
        </w:rPr>
        <w:t>relevant income year</w:t>
      </w:r>
      <w:r w:rsidRPr="00D80022">
        <w:t>).</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in making or varying the determination, the Secretary disregarded one or more of the following provisions:</w:t>
      </w:r>
    </w:p>
    <w:p w:rsidR="00F01773" w:rsidRPr="00D80022" w:rsidRDefault="00F01773" w:rsidP="00F01773">
      <w:pPr>
        <w:pStyle w:val="paragraphsub"/>
      </w:pPr>
      <w:r w:rsidRPr="00D80022">
        <w:tab/>
        <w:t>(i)</w:t>
      </w:r>
      <w:r w:rsidRPr="00D80022">
        <w:tab/>
      </w:r>
      <w:r w:rsidR="00D80022">
        <w:t>paragraph (</w:t>
      </w:r>
      <w:r w:rsidRPr="00D80022">
        <w:t>ca) of step 1 of the method statement in clause</w:t>
      </w:r>
      <w:r w:rsidR="00D80022">
        <w:t> </w:t>
      </w:r>
      <w:r w:rsidRPr="00D80022">
        <w:t>3 of Schedule</w:t>
      </w:r>
      <w:r w:rsidR="00D80022">
        <w:t> </w:t>
      </w:r>
      <w:r w:rsidRPr="00D80022">
        <w:t>1 to the Family Assistance Act;</w:t>
      </w:r>
    </w:p>
    <w:p w:rsidR="00F01773" w:rsidRPr="00D80022" w:rsidRDefault="00F01773" w:rsidP="00F01773">
      <w:pPr>
        <w:pStyle w:val="paragraphsub"/>
      </w:pPr>
      <w:r w:rsidRPr="00D80022">
        <w:tab/>
        <w:t>(ii)</w:t>
      </w:r>
      <w:r w:rsidRPr="00D80022">
        <w:tab/>
      </w:r>
      <w:r w:rsidR="00D80022">
        <w:t>paragraph (</w:t>
      </w:r>
      <w:r w:rsidRPr="00D80022">
        <w:t>d) of step 1 of the method statement in clause</w:t>
      </w:r>
      <w:r w:rsidR="00D80022">
        <w:t> </w:t>
      </w:r>
      <w:r w:rsidRPr="00D80022">
        <w:t>25 of Schedule</w:t>
      </w:r>
      <w:r w:rsidR="00D80022">
        <w:t> </w:t>
      </w:r>
      <w:r w:rsidRPr="00D80022">
        <w:t>1 to the Family Assistance Act;</w:t>
      </w:r>
    </w:p>
    <w:p w:rsidR="00F01773" w:rsidRPr="00D80022" w:rsidRDefault="00F01773" w:rsidP="00F01773">
      <w:pPr>
        <w:pStyle w:val="paragraphsub"/>
      </w:pPr>
      <w:r w:rsidRPr="00D80022">
        <w:tab/>
        <w:t>(iia)</w:t>
      </w:r>
      <w:r w:rsidRPr="00D80022">
        <w:tab/>
        <w:t>paragraph</w:t>
      </w:r>
      <w:r w:rsidR="00D80022">
        <w:t> </w:t>
      </w:r>
      <w:r w:rsidRPr="00D80022">
        <w:t>29(1)(b) of Schedule</w:t>
      </w:r>
      <w:r w:rsidR="00D80022">
        <w:t> </w:t>
      </w:r>
      <w:r w:rsidRPr="00D80022">
        <w:t>1 to the Family Assistance Act;</w:t>
      </w:r>
    </w:p>
    <w:p w:rsidR="00F01773" w:rsidRPr="00D80022" w:rsidRDefault="00F01773" w:rsidP="00F01773">
      <w:pPr>
        <w:pStyle w:val="paragraphsub"/>
      </w:pPr>
      <w:r w:rsidRPr="00D80022">
        <w:tab/>
        <w:t>(iib)</w:t>
      </w:r>
      <w:r w:rsidRPr="00D80022">
        <w:tab/>
      </w:r>
      <w:r w:rsidR="00D80022">
        <w:t>paragraph (</w:t>
      </w:r>
      <w:r w:rsidRPr="00D80022">
        <w:t>b) of step 1 of the method statement in subclause</w:t>
      </w:r>
      <w:r w:rsidR="00D80022">
        <w:t> </w:t>
      </w:r>
      <w:r w:rsidRPr="00D80022">
        <w:t>29(2) of Schedule</w:t>
      </w:r>
      <w:r w:rsidR="00D80022">
        <w:t> </w:t>
      </w:r>
      <w:r w:rsidRPr="00D80022">
        <w:t>1 to the Family Assistance Act;</w:t>
      </w:r>
    </w:p>
    <w:p w:rsidR="00F01773" w:rsidRPr="00D80022" w:rsidRDefault="00F01773" w:rsidP="00F01773">
      <w:pPr>
        <w:pStyle w:val="paragraphsub"/>
      </w:pPr>
      <w:r w:rsidRPr="00D80022">
        <w:tab/>
        <w:t>(iiba)</w:t>
      </w:r>
      <w:r w:rsidRPr="00D80022">
        <w:tab/>
        <w:t>paragraph</w:t>
      </w:r>
      <w:r w:rsidR="00D80022">
        <w:t> </w:t>
      </w:r>
      <w:r w:rsidRPr="00D80022">
        <w:t>29A(2)(b) of Schedule</w:t>
      </w:r>
      <w:r w:rsidR="00D80022">
        <w:t> </w:t>
      </w:r>
      <w:r w:rsidRPr="00D80022">
        <w:t>1 to the Family Assistance Act;</w:t>
      </w:r>
    </w:p>
    <w:p w:rsidR="00F01773" w:rsidRPr="00D80022" w:rsidRDefault="00F01773" w:rsidP="00F01773">
      <w:pPr>
        <w:pStyle w:val="paragraphsub"/>
      </w:pPr>
      <w:r w:rsidRPr="00D80022">
        <w:tab/>
        <w:t>(iic)</w:t>
      </w:r>
      <w:r w:rsidRPr="00D80022">
        <w:tab/>
        <w:t>subclause</w:t>
      </w:r>
      <w:r w:rsidR="00D80022">
        <w:t> </w:t>
      </w:r>
      <w:r w:rsidRPr="00D80022">
        <w:t>31A(1) of Schedule</w:t>
      </w:r>
      <w:r w:rsidR="00D80022">
        <w:t> </w:t>
      </w:r>
      <w:r w:rsidRPr="00D80022">
        <w:t>1 to the Family Assistance Act;</w:t>
      </w:r>
    </w:p>
    <w:p w:rsidR="00F01773" w:rsidRPr="00D80022" w:rsidRDefault="00F01773" w:rsidP="00F01773">
      <w:pPr>
        <w:pStyle w:val="paragraphsub"/>
      </w:pPr>
      <w:r w:rsidRPr="00D80022">
        <w:tab/>
        <w:t>(iii)</w:t>
      </w:r>
      <w:r w:rsidRPr="00D80022">
        <w:tab/>
        <w:t>subclause</w:t>
      </w:r>
      <w:r w:rsidR="00D80022">
        <w:t> </w:t>
      </w:r>
      <w:r w:rsidRPr="00D80022">
        <w:t>38A(1) of Schedule</w:t>
      </w:r>
      <w:r w:rsidR="00D80022">
        <w:t> </w:t>
      </w:r>
      <w:r w:rsidRPr="00D80022">
        <w:t>1 to the Family Assistance Act; and</w:t>
      </w:r>
    </w:p>
    <w:p w:rsidR="00F01773" w:rsidRPr="00D80022" w:rsidRDefault="00F01773" w:rsidP="00F01773">
      <w:pPr>
        <w:pStyle w:val="paragraph"/>
      </w:pPr>
      <w:r w:rsidRPr="00D80022">
        <w:tab/>
        <w:t>(b)</w:t>
      </w:r>
      <w:r w:rsidRPr="00D80022">
        <w:tab/>
        <w:t>if section</w:t>
      </w:r>
      <w:r w:rsidR="00D80022">
        <w:t> </w:t>
      </w:r>
      <w:r w:rsidRPr="00D80022">
        <w:t xml:space="preserve">32A had not been enacted, the Secretary would have been required to take account of one or more of the provisions mentioned in </w:t>
      </w:r>
      <w:r w:rsidR="00D80022">
        <w:t>paragraph (</w:t>
      </w:r>
      <w:r w:rsidRPr="00D80022">
        <w:t>a); and</w:t>
      </w:r>
    </w:p>
    <w:p w:rsidR="00F01773" w:rsidRPr="00D80022" w:rsidRDefault="00F01773" w:rsidP="001634ED">
      <w:pPr>
        <w:pStyle w:val="paragraph"/>
        <w:keepNext/>
      </w:pPr>
      <w:r w:rsidRPr="00D80022">
        <w:tab/>
        <w:t>(c)</w:t>
      </w:r>
      <w:r w:rsidRPr="00D80022">
        <w:tab/>
        <w:t>either:</w:t>
      </w:r>
    </w:p>
    <w:p w:rsidR="00F01773" w:rsidRPr="00D80022" w:rsidRDefault="00F01773" w:rsidP="00F01773">
      <w:pPr>
        <w:pStyle w:val="paragraphsub"/>
      </w:pPr>
      <w:r w:rsidRPr="00D80022">
        <w:tab/>
        <w:t>(i)</w:t>
      </w:r>
      <w:r w:rsidRPr="00D80022">
        <w:tab/>
        <w:t>if the same</w:t>
      </w:r>
      <w:r w:rsidR="00D80022">
        <w:noBreakHyphen/>
      </w:r>
      <w:r w:rsidRPr="00D80022">
        <w:t>rate benefit period to which the decision relates is the only same</w:t>
      </w:r>
      <w:r w:rsidR="00D80022">
        <w:noBreakHyphen/>
      </w:r>
      <w:r w:rsidRPr="00D80022">
        <w:t>rate benefit period for the first individual for the relevant income year—the first individual satisfies the FTB reconciliation conditions for the same</w:t>
      </w:r>
      <w:r w:rsidR="00D80022">
        <w:noBreakHyphen/>
      </w:r>
      <w:r w:rsidRPr="00D80022">
        <w:t>rate benefit period; or</w:t>
      </w:r>
    </w:p>
    <w:p w:rsidR="00F01773" w:rsidRPr="00D80022" w:rsidRDefault="00F01773" w:rsidP="00F01773">
      <w:pPr>
        <w:pStyle w:val="paragraphsub"/>
      </w:pPr>
      <w:r w:rsidRPr="00D80022">
        <w:lastRenderedPageBreak/>
        <w:tab/>
        <w:t>(ii)</w:t>
      </w:r>
      <w:r w:rsidRPr="00D80022">
        <w:tab/>
        <w:t>if the same</w:t>
      </w:r>
      <w:r w:rsidR="00D80022">
        <w:noBreakHyphen/>
      </w:r>
      <w:r w:rsidRPr="00D80022">
        <w:t>rate benefit period to which the decision relates is one of 2 or more same</w:t>
      </w:r>
      <w:r w:rsidR="00D80022">
        <w:noBreakHyphen/>
      </w:r>
      <w:r w:rsidRPr="00D80022">
        <w:t>rate benefit periods for the first individual for the relevant income year—the first individual satisfies the FTB reconciliation conditions for each of those same</w:t>
      </w:r>
      <w:r w:rsidR="00D80022">
        <w:noBreakHyphen/>
      </w:r>
      <w:r w:rsidRPr="00D80022">
        <w:t>rate benefit periods;</w:t>
      </w:r>
    </w:p>
    <w:p w:rsidR="00F01773" w:rsidRPr="00D80022" w:rsidRDefault="00F01773" w:rsidP="00F01773">
      <w:pPr>
        <w:pStyle w:val="subsection2"/>
      </w:pPr>
      <w:r w:rsidRPr="00D80022">
        <w:t>then:</w:t>
      </w:r>
    </w:p>
    <w:p w:rsidR="00F01773" w:rsidRPr="00D80022" w:rsidRDefault="00F01773" w:rsidP="00F01773">
      <w:pPr>
        <w:pStyle w:val="paragraph"/>
      </w:pPr>
      <w:r w:rsidRPr="00D80022">
        <w:tab/>
        <w:t>(d)</w:t>
      </w:r>
      <w:r w:rsidRPr="00D80022">
        <w:tab/>
        <w:t>for the purposes of subsection</w:t>
      </w:r>
      <w:r w:rsidR="00D80022">
        <w:t> </w:t>
      </w:r>
      <w:r w:rsidRPr="00D80022">
        <w:t>105(1), the Secretary is taken to be satisfied that there is sufficient reason to review the determination or variation; and</w:t>
      </w:r>
    </w:p>
    <w:p w:rsidR="00F01773" w:rsidRPr="00D80022" w:rsidRDefault="00F01773" w:rsidP="00F01773">
      <w:pPr>
        <w:pStyle w:val="paragraph"/>
      </w:pPr>
      <w:r w:rsidRPr="00D80022">
        <w:tab/>
        <w:t>(e)</w:t>
      </w:r>
      <w:r w:rsidRPr="00D80022">
        <w:tab/>
        <w:t>the Secretary must exercise the power conferred by subsection</w:t>
      </w:r>
      <w:r w:rsidR="00D80022">
        <w:t> </w:t>
      </w:r>
      <w:r w:rsidRPr="00D80022">
        <w:t>105(1) to review the determination or variation; and</w:t>
      </w:r>
    </w:p>
    <w:p w:rsidR="00F01773" w:rsidRPr="00D80022" w:rsidRDefault="00F01773" w:rsidP="00F01773">
      <w:pPr>
        <w:pStyle w:val="paragraph"/>
      </w:pPr>
      <w:r w:rsidRPr="00D80022">
        <w:tab/>
        <w:t>(f)</w:t>
      </w:r>
      <w:r w:rsidRPr="00D80022">
        <w:tab/>
        <w:t xml:space="preserve">the review must take account of whichever of the provisions mentioned in </w:t>
      </w:r>
      <w:r w:rsidR="00D80022">
        <w:t>paragraph (</w:t>
      </w:r>
      <w:r w:rsidRPr="00D80022">
        <w:t>a) are relevant.</w:t>
      </w:r>
    </w:p>
    <w:p w:rsidR="00F01773" w:rsidRPr="00D80022" w:rsidRDefault="00F01773" w:rsidP="00F01773">
      <w:pPr>
        <w:pStyle w:val="notetext"/>
      </w:pPr>
      <w:r w:rsidRPr="00D80022">
        <w:t>Note:</w:t>
      </w:r>
      <w:r w:rsidRPr="00D80022">
        <w:tab/>
        <w:t>To work out when the first individual has satisfied the FTB reconciliation conditions, see section</w:t>
      </w:r>
      <w:r w:rsidR="00D80022">
        <w:t> </w:t>
      </w:r>
      <w:r w:rsidRPr="00D80022">
        <w:t>32B.</w:t>
      </w:r>
    </w:p>
    <w:p w:rsidR="00F01773" w:rsidRPr="00D80022" w:rsidRDefault="00F01773" w:rsidP="00114B65">
      <w:pPr>
        <w:pStyle w:val="subsection"/>
      </w:pPr>
      <w:r w:rsidRPr="00D80022">
        <w:tab/>
        <w:t>(3)</w:t>
      </w:r>
      <w:r w:rsidRPr="00D80022">
        <w:tab/>
      </w:r>
      <w:r w:rsidR="00D80022">
        <w:t>Paragraph (</w:t>
      </w:r>
      <w:r w:rsidRPr="00D80022">
        <w:t>2)(f) does not limit the scope of the review.</w:t>
      </w:r>
    </w:p>
    <w:p w:rsidR="0086585C" w:rsidRPr="00D80022" w:rsidRDefault="0086585C" w:rsidP="0086585C">
      <w:pPr>
        <w:pStyle w:val="ActHead5"/>
      </w:pPr>
      <w:bookmarkStart w:id="421" w:name="_Toc398106717"/>
      <w:r w:rsidRPr="00D80022">
        <w:rPr>
          <w:rStyle w:val="CharSectno"/>
        </w:rPr>
        <w:t>105B</w:t>
      </w:r>
      <w:r w:rsidRPr="00D80022">
        <w:t xml:space="preserve">  Review of instalment determination—taking account of clean energy supplements</w:t>
      </w:r>
      <w:bookmarkEnd w:id="421"/>
    </w:p>
    <w:p w:rsidR="0086585C" w:rsidRPr="00D80022" w:rsidRDefault="0086585C" w:rsidP="0086585C">
      <w:pPr>
        <w:pStyle w:val="subsection"/>
      </w:pPr>
      <w:r w:rsidRPr="00D80022">
        <w:tab/>
        <w:t>(1)</w:t>
      </w:r>
      <w:r w:rsidRPr="00D80022">
        <w:tab/>
        <w:t>This section applies if:</w:t>
      </w:r>
    </w:p>
    <w:p w:rsidR="0086585C" w:rsidRPr="00D80022" w:rsidRDefault="0086585C" w:rsidP="0086585C">
      <w:pPr>
        <w:pStyle w:val="paragraph"/>
      </w:pPr>
      <w:r w:rsidRPr="00D80022">
        <w:tab/>
        <w:t>(a)</w:t>
      </w:r>
      <w:r w:rsidRPr="00D80022">
        <w:tab/>
        <w:t>a determination under section</w:t>
      </w:r>
      <w:r w:rsidR="00D80022">
        <w:t> </w:t>
      </w:r>
      <w:r w:rsidRPr="00D80022">
        <w:t>16 is in force in a quarter under which an individual is entitled to be paid family tax benefit by instalment; and</w:t>
      </w:r>
    </w:p>
    <w:p w:rsidR="0086585C" w:rsidRPr="00D80022" w:rsidRDefault="0086585C" w:rsidP="0086585C">
      <w:pPr>
        <w:pStyle w:val="paragraph"/>
      </w:pPr>
      <w:r w:rsidRPr="00D80022">
        <w:tab/>
        <w:t>(b)</w:t>
      </w:r>
      <w:r w:rsidRPr="00D80022">
        <w:tab/>
        <w:t xml:space="preserve">disregarding </w:t>
      </w:r>
      <w:r w:rsidR="00D80022">
        <w:t>subsections (</w:t>
      </w:r>
      <w:r w:rsidR="006F42BB" w:rsidRPr="00D80022">
        <w:t>2) and (2A)</w:t>
      </w:r>
      <w:r w:rsidRPr="00D80022">
        <w:t xml:space="preserve"> of this section, an election made by the individual under subsection</w:t>
      </w:r>
      <w:r w:rsidR="00D80022">
        <w:t> </w:t>
      </w:r>
      <w:r w:rsidRPr="00D80022">
        <w:t>58A(1) of the Family Assistance Act is in force on one or more days in that quarter.</w:t>
      </w:r>
    </w:p>
    <w:p w:rsidR="00EB5EE5" w:rsidRPr="00D80022" w:rsidRDefault="00EB5EE5" w:rsidP="00EB5EE5">
      <w:pPr>
        <w:pStyle w:val="subsection"/>
      </w:pPr>
      <w:r w:rsidRPr="00D80022">
        <w:tab/>
        <w:t>(2)</w:t>
      </w:r>
      <w:r w:rsidRPr="00D80022">
        <w:tab/>
        <w:t xml:space="preserve">The consequences in </w:t>
      </w:r>
      <w:r w:rsidR="00D80022">
        <w:t>subsection (</w:t>
      </w:r>
      <w:r w:rsidRPr="00D80022">
        <w:t>2A) apply:</w:t>
      </w:r>
    </w:p>
    <w:p w:rsidR="00EB5EE5" w:rsidRPr="00D80022" w:rsidRDefault="00EB5EE5" w:rsidP="00EB5EE5">
      <w:pPr>
        <w:pStyle w:val="paragraph"/>
      </w:pPr>
      <w:r w:rsidRPr="00D80022">
        <w:tab/>
        <w:t>(a)</w:t>
      </w:r>
      <w:r w:rsidRPr="00D80022">
        <w:tab/>
        <w:t>once one of the following applies in that quarter:</w:t>
      </w:r>
    </w:p>
    <w:p w:rsidR="00EB5EE5" w:rsidRPr="00D80022" w:rsidRDefault="00EB5EE5" w:rsidP="00EB5EE5">
      <w:pPr>
        <w:pStyle w:val="paragraphsub"/>
      </w:pPr>
      <w:r w:rsidRPr="00D80022">
        <w:tab/>
        <w:t>(i)</w:t>
      </w:r>
      <w:r w:rsidRPr="00D80022">
        <w:tab/>
        <w:t>the individual ceases to be entitled to be paid family tax benefit under the determination;</w:t>
      </w:r>
    </w:p>
    <w:p w:rsidR="00EB5EE5" w:rsidRPr="00D80022" w:rsidRDefault="00EB5EE5" w:rsidP="00EB5EE5">
      <w:pPr>
        <w:pStyle w:val="paragraphsub"/>
      </w:pPr>
      <w:r w:rsidRPr="00D80022">
        <w:tab/>
        <w:t>(ii)</w:t>
      </w:r>
      <w:r w:rsidRPr="00D80022">
        <w:tab/>
        <w:t>a revocation of the election takes effect;</w:t>
      </w:r>
    </w:p>
    <w:p w:rsidR="00EB5EE5" w:rsidRPr="00D80022" w:rsidRDefault="00EB5EE5" w:rsidP="00EB5EE5">
      <w:pPr>
        <w:pStyle w:val="paragraphsub"/>
      </w:pPr>
      <w:r w:rsidRPr="00D80022">
        <w:lastRenderedPageBreak/>
        <w:tab/>
        <w:t>(iii)</w:t>
      </w:r>
      <w:r w:rsidRPr="00D80022">
        <w:tab/>
        <w:t>the election ceases to be in force under subsection</w:t>
      </w:r>
      <w:r w:rsidR="00D80022">
        <w:t> </w:t>
      </w:r>
      <w:r w:rsidRPr="00D80022">
        <w:t>58A(3A) of the Family Assistance Act; or</w:t>
      </w:r>
    </w:p>
    <w:p w:rsidR="00EB5EE5" w:rsidRPr="00D80022" w:rsidRDefault="00EB5EE5" w:rsidP="00EB5EE5">
      <w:pPr>
        <w:pStyle w:val="paragraph"/>
      </w:pPr>
      <w:r w:rsidRPr="00D80022">
        <w:tab/>
        <w:t>(b)</w:t>
      </w:r>
      <w:r w:rsidRPr="00D80022">
        <w:tab/>
        <w:t>otherwise—after the end of that quarter.</w:t>
      </w:r>
    </w:p>
    <w:p w:rsidR="00EB5EE5" w:rsidRPr="00D80022" w:rsidRDefault="00EB5EE5" w:rsidP="00EB5EE5">
      <w:pPr>
        <w:pStyle w:val="subsection"/>
      </w:pPr>
      <w:r w:rsidRPr="00D80022">
        <w:tab/>
        <w:t>(2A)</w:t>
      </w:r>
      <w:r w:rsidRPr="00D80022">
        <w:tab/>
        <w:t>The consequences are:</w:t>
      </w:r>
    </w:p>
    <w:p w:rsidR="00EB5EE5" w:rsidRPr="00D80022" w:rsidRDefault="00EB5EE5" w:rsidP="00EB5EE5">
      <w:pPr>
        <w:pStyle w:val="paragraph"/>
      </w:pPr>
      <w:r w:rsidRPr="00D80022">
        <w:tab/>
        <w:t>(a)</w:t>
      </w:r>
      <w:r w:rsidRPr="00D80022">
        <w:tab/>
        <w:t>for the purposes of subsection</w:t>
      </w:r>
      <w:r w:rsidR="00D80022">
        <w:t> </w:t>
      </w:r>
      <w:r w:rsidRPr="00D80022">
        <w:t>105(1), the Secretary is taken to be satisfied that there is sufficient reason to review the determination; and</w:t>
      </w:r>
    </w:p>
    <w:p w:rsidR="00EB5EE5" w:rsidRPr="00D80022" w:rsidRDefault="00EB5EE5" w:rsidP="00EB5EE5">
      <w:pPr>
        <w:pStyle w:val="paragraph"/>
      </w:pPr>
      <w:r w:rsidRPr="00D80022">
        <w:tab/>
        <w:t>(b)</w:t>
      </w:r>
      <w:r w:rsidRPr="00D80022">
        <w:tab/>
        <w:t>the Secretary must exercise the power conferred by subsection</w:t>
      </w:r>
      <w:r w:rsidR="00D80022">
        <w:t> </w:t>
      </w:r>
      <w:r w:rsidRPr="00D80022">
        <w:t>105(1) to review the determination; and</w:t>
      </w:r>
    </w:p>
    <w:p w:rsidR="00EB5EE5" w:rsidRPr="00D80022" w:rsidRDefault="00EB5EE5" w:rsidP="00EB5EE5">
      <w:pPr>
        <w:pStyle w:val="paragraph"/>
      </w:pPr>
      <w:r w:rsidRPr="00D80022">
        <w:tab/>
        <w:t>(c)</w:t>
      </w:r>
      <w:r w:rsidRPr="00D80022">
        <w:tab/>
        <w:t>the review must be done by assuming that:</w:t>
      </w:r>
    </w:p>
    <w:p w:rsidR="00EB5EE5" w:rsidRPr="00D80022" w:rsidRDefault="00EB5EE5" w:rsidP="00EB5EE5">
      <w:pPr>
        <w:pStyle w:val="paragraphsub"/>
      </w:pPr>
      <w:r w:rsidRPr="00D80022">
        <w:tab/>
        <w:t>(i)</w:t>
      </w:r>
      <w:r w:rsidRPr="00D80022">
        <w:tab/>
        <w:t>Division</w:t>
      </w:r>
      <w:r w:rsidR="00D80022">
        <w:t> </w:t>
      </w:r>
      <w:r w:rsidRPr="00D80022">
        <w:t>2B of Part</w:t>
      </w:r>
      <w:r w:rsidR="00D80022">
        <w:t> </w:t>
      </w:r>
      <w:r w:rsidRPr="00D80022">
        <w:t>4 of Schedule</w:t>
      </w:r>
      <w:r w:rsidR="00D80022">
        <w:t> </w:t>
      </w:r>
      <w:r w:rsidRPr="00D80022">
        <w:t>1 to the Family Assistance Act and Division</w:t>
      </w:r>
      <w:r w:rsidR="00D80022">
        <w:t> </w:t>
      </w:r>
      <w:r w:rsidRPr="00D80022">
        <w:t>2AA of Part</w:t>
      </w:r>
      <w:r w:rsidR="00D80022">
        <w:t> </w:t>
      </w:r>
      <w:r w:rsidRPr="00D80022">
        <w:t>5 of that Schedule applied in relation to those days; and</w:t>
      </w:r>
    </w:p>
    <w:p w:rsidR="00EB5EE5" w:rsidRPr="00D80022" w:rsidRDefault="00EB5EE5" w:rsidP="00EB5EE5">
      <w:pPr>
        <w:pStyle w:val="paragraphsub"/>
      </w:pPr>
      <w:r w:rsidRPr="00D80022">
        <w:tab/>
        <w:t>(ii)</w:t>
      </w:r>
      <w:r w:rsidRPr="00D80022">
        <w:tab/>
        <w:t>the election was not in force on those days.</w:t>
      </w:r>
    </w:p>
    <w:p w:rsidR="00EB5EE5" w:rsidRPr="00D80022" w:rsidRDefault="00EB5EE5" w:rsidP="00EB5EE5">
      <w:pPr>
        <w:pStyle w:val="noteToPara"/>
      </w:pPr>
      <w:r w:rsidRPr="00D80022">
        <w:t>Note:</w:t>
      </w:r>
      <w:r w:rsidRPr="00D80022">
        <w:tab/>
        <w:t>Those Divisions deal with clean energy supplement (Part A) and clean energy supplement (Part B).</w:t>
      </w:r>
    </w:p>
    <w:p w:rsidR="0086585C" w:rsidRPr="00D80022" w:rsidRDefault="0086585C" w:rsidP="0086585C">
      <w:pPr>
        <w:pStyle w:val="SubsectionHead"/>
      </w:pPr>
      <w:r w:rsidRPr="00D80022">
        <w:t>Definition</w:t>
      </w:r>
    </w:p>
    <w:p w:rsidR="0086585C" w:rsidRPr="00D80022" w:rsidRDefault="0086585C" w:rsidP="0086585C">
      <w:pPr>
        <w:pStyle w:val="subsection"/>
      </w:pPr>
      <w:r w:rsidRPr="00D80022">
        <w:tab/>
        <w:t>(3)</w:t>
      </w:r>
      <w:r w:rsidRPr="00D80022">
        <w:tab/>
        <w:t>In this section:</w:t>
      </w:r>
    </w:p>
    <w:p w:rsidR="0086585C" w:rsidRPr="00D80022" w:rsidRDefault="0086585C" w:rsidP="0086585C">
      <w:pPr>
        <w:pStyle w:val="Definition"/>
      </w:pPr>
      <w:r w:rsidRPr="00D80022">
        <w:rPr>
          <w:b/>
          <w:i/>
        </w:rPr>
        <w:t>quarter</w:t>
      </w:r>
      <w:r w:rsidRPr="00D80022">
        <w:t xml:space="preserve"> means a period of 3 months beginning on 1</w:t>
      </w:r>
      <w:r w:rsidR="00D80022">
        <w:t> </w:t>
      </w:r>
      <w:r w:rsidRPr="00D80022">
        <w:t>July, 1</w:t>
      </w:r>
      <w:r w:rsidR="00D80022">
        <w:t> </w:t>
      </w:r>
      <w:r w:rsidRPr="00D80022">
        <w:t>October, 1</w:t>
      </w:r>
      <w:r w:rsidR="00D80022">
        <w:t> </w:t>
      </w:r>
      <w:r w:rsidRPr="00D80022">
        <w:t>January or 1</w:t>
      </w:r>
      <w:r w:rsidR="00D80022">
        <w:t> </w:t>
      </w:r>
      <w:r w:rsidRPr="00D80022">
        <w:t>April.</w:t>
      </w:r>
    </w:p>
    <w:p w:rsidR="0086585C" w:rsidRPr="00D80022" w:rsidRDefault="0086585C" w:rsidP="0086585C">
      <w:pPr>
        <w:pStyle w:val="notetext"/>
      </w:pPr>
      <w:r w:rsidRPr="00D80022">
        <w:t>Note:</w:t>
      </w:r>
      <w:r w:rsidRPr="00D80022">
        <w:tab/>
        <w:t>This section applies in relation to the quarter beginning on 1</w:t>
      </w:r>
      <w:r w:rsidR="00D80022">
        <w:t> </w:t>
      </w:r>
      <w:r w:rsidRPr="00D80022">
        <w:t>July 2013 and all later quarters: see item</w:t>
      </w:r>
      <w:r w:rsidR="00D80022">
        <w:t> </w:t>
      </w:r>
      <w:r w:rsidRPr="00D80022">
        <w:t>34 of Schedule</w:t>
      </w:r>
      <w:r w:rsidR="00D80022">
        <w:t> </w:t>
      </w:r>
      <w:r w:rsidRPr="00D80022">
        <w:t xml:space="preserve">2 to the </w:t>
      </w:r>
      <w:r w:rsidRPr="00D80022">
        <w:rPr>
          <w:rStyle w:val="Strong"/>
          <w:b w:val="0"/>
          <w:i/>
        </w:rPr>
        <w:t xml:space="preserve">Clean Energy (Household Assistance Amendments) Act </w:t>
      </w:r>
      <w:r w:rsidRPr="00D80022">
        <w:rPr>
          <w:i/>
        </w:rPr>
        <w:t>2011</w:t>
      </w:r>
      <w:r w:rsidRPr="00D80022">
        <w:t>.</w:t>
      </w:r>
    </w:p>
    <w:p w:rsidR="00F01773" w:rsidRPr="00D80022" w:rsidRDefault="00F01773" w:rsidP="00F01773">
      <w:pPr>
        <w:pStyle w:val="ActHead5"/>
        <w:rPr>
          <w:snapToGrid w:val="0"/>
          <w:lang w:eastAsia="en-US"/>
        </w:rPr>
      </w:pPr>
      <w:bookmarkStart w:id="422" w:name="_Toc398106718"/>
      <w:r w:rsidRPr="00D80022">
        <w:rPr>
          <w:rStyle w:val="CharSectno"/>
        </w:rPr>
        <w:t>106</w:t>
      </w:r>
      <w:r w:rsidRPr="00D80022">
        <w:rPr>
          <w:snapToGrid w:val="0"/>
          <w:lang w:eastAsia="en-US"/>
        </w:rPr>
        <w:t xml:space="preserve">  Notice of review decision to be given</w:t>
      </w:r>
      <w:bookmarkEnd w:id="422"/>
    </w:p>
    <w:p w:rsidR="00F01773" w:rsidRPr="00D80022" w:rsidRDefault="00F01773" w:rsidP="00F01773">
      <w:pPr>
        <w:pStyle w:val="SubsectionHead"/>
      </w:pPr>
      <w:r w:rsidRPr="00D80022">
        <w:t>Notice of review decision to be given if original decision relates to determination of conditional eligibility etc.</w:t>
      </w:r>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the Secretary makes a review decision under section</w:t>
      </w:r>
      <w:r w:rsidR="00D80022">
        <w:t> </w:t>
      </w:r>
      <w:r w:rsidRPr="00D80022">
        <w:t xml:space="preserve">105 affecting an individual in respect of whom a determination of conditional eligibility for child care benefit by fee reduction is, or was, in force (the </w:t>
      </w:r>
      <w:r w:rsidRPr="00D80022">
        <w:rPr>
          <w:b/>
          <w:i/>
        </w:rPr>
        <w:t>applicant</w:t>
      </w:r>
      <w:r w:rsidRPr="00D80022">
        <w:t>); and</w:t>
      </w:r>
    </w:p>
    <w:p w:rsidR="00F01773" w:rsidRPr="00D80022" w:rsidRDefault="00F01773" w:rsidP="00F01773">
      <w:pPr>
        <w:pStyle w:val="paragraph"/>
      </w:pPr>
      <w:r w:rsidRPr="00D80022">
        <w:lastRenderedPageBreak/>
        <w:tab/>
        <w:t>(b)</w:t>
      </w:r>
      <w:r w:rsidRPr="00D80022">
        <w:tab/>
        <w:t>the review decision is to:</w:t>
      </w:r>
    </w:p>
    <w:p w:rsidR="00F01773" w:rsidRPr="00D80022" w:rsidRDefault="00F01773" w:rsidP="00F01773">
      <w:pPr>
        <w:pStyle w:val="paragraphsub"/>
      </w:pPr>
      <w:r w:rsidRPr="00D80022">
        <w:tab/>
        <w:t>(i)</w:t>
      </w:r>
      <w:r w:rsidRPr="00D80022">
        <w:tab/>
        <w:t xml:space="preserve">vary </w:t>
      </w:r>
      <w:r w:rsidRPr="00D80022">
        <w:rPr>
          <w:snapToGrid w:val="0"/>
          <w:lang w:eastAsia="en-US"/>
        </w:rPr>
        <w:t xml:space="preserve">an original </w:t>
      </w:r>
      <w:r w:rsidRPr="00D80022">
        <w:t>decision in respect of the applicant; or</w:t>
      </w:r>
    </w:p>
    <w:p w:rsidR="00F01773" w:rsidRPr="00D80022" w:rsidRDefault="00F01773" w:rsidP="00F01773">
      <w:pPr>
        <w:pStyle w:val="paragraphsub"/>
      </w:pPr>
      <w:r w:rsidRPr="00D80022">
        <w:tab/>
        <w:t>(ii)</w:t>
      </w:r>
      <w:r w:rsidRPr="00D80022">
        <w:tab/>
        <w:t xml:space="preserve">set aside </w:t>
      </w:r>
      <w:r w:rsidRPr="00D80022">
        <w:rPr>
          <w:snapToGrid w:val="0"/>
          <w:lang w:eastAsia="en-US"/>
        </w:rPr>
        <w:t xml:space="preserve">an original </w:t>
      </w:r>
      <w:r w:rsidRPr="00D80022">
        <w:t>decision in respect of the applicant and substitute a new decision; and</w:t>
      </w:r>
    </w:p>
    <w:p w:rsidR="00F01773" w:rsidRPr="00D80022" w:rsidRDefault="00F01773" w:rsidP="001634ED">
      <w:pPr>
        <w:pStyle w:val="paragraph"/>
        <w:keepNext/>
      </w:pPr>
      <w:r w:rsidRPr="00D80022">
        <w:tab/>
        <w:t>(c)</w:t>
      </w:r>
      <w:r w:rsidRPr="00D80022">
        <w:tab/>
        <w:t>the review decision relates to one of the following decisions:</w:t>
      </w:r>
    </w:p>
    <w:p w:rsidR="00F01773" w:rsidRPr="00D80022" w:rsidRDefault="00F01773" w:rsidP="00F01773">
      <w:pPr>
        <w:pStyle w:val="paragraphsub"/>
      </w:pPr>
      <w:r w:rsidRPr="00D80022">
        <w:tab/>
        <w:t>(i)</w:t>
      </w:r>
      <w:r w:rsidRPr="00D80022">
        <w:tab/>
        <w:t>a determination decision in respect of conditional eligibility (a determination of conditional eligibility is made under section</w:t>
      </w:r>
      <w:r w:rsidR="00D80022">
        <w:t> </w:t>
      </w:r>
      <w:r w:rsidRPr="00D80022">
        <w:t>50F);</w:t>
      </w:r>
    </w:p>
    <w:p w:rsidR="00F01773" w:rsidRPr="00D80022" w:rsidRDefault="00F01773" w:rsidP="00F01773">
      <w:pPr>
        <w:pStyle w:val="paragraphsub"/>
      </w:pPr>
      <w:r w:rsidRPr="00D80022">
        <w:tab/>
        <w:t>(ii)</w:t>
      </w:r>
      <w:r w:rsidRPr="00D80022">
        <w:tab/>
        <w:t xml:space="preserve">a determination decision in respect of a weekly limit of hours, unless it is a variation of the kind referred to in </w:t>
      </w:r>
      <w:r w:rsidR="00D80022">
        <w:t>subsection (</w:t>
      </w:r>
      <w:r w:rsidRPr="00D80022">
        <w:t>2) (a determination of a weekly limit of hours is made under section</w:t>
      </w:r>
      <w:r w:rsidR="00D80022">
        <w:t> </w:t>
      </w:r>
      <w:r w:rsidRPr="00D80022">
        <w:t>50H);</w:t>
      </w:r>
    </w:p>
    <w:p w:rsidR="00F01773" w:rsidRPr="00D80022" w:rsidRDefault="00F01773" w:rsidP="00F01773">
      <w:pPr>
        <w:pStyle w:val="paragraphsub"/>
      </w:pPr>
      <w:r w:rsidRPr="00D80022">
        <w:tab/>
        <w:t>(iii)</w:t>
      </w:r>
      <w:r w:rsidRPr="00D80022">
        <w:tab/>
        <w:t>a determination decision in respect of CCB % (a determination of CCB % is made under section</w:t>
      </w:r>
      <w:r w:rsidR="00D80022">
        <w:t> </w:t>
      </w:r>
      <w:r w:rsidRPr="00D80022">
        <w:t xml:space="preserve">50J); </w:t>
      </w:r>
    </w:p>
    <w:p w:rsidR="00F01773" w:rsidRPr="00D80022" w:rsidRDefault="00F01773" w:rsidP="00F01773">
      <w:pPr>
        <w:pStyle w:val="paragraphsub"/>
      </w:pPr>
      <w:r w:rsidRPr="00D80022">
        <w:tab/>
        <w:t>(iv)</w:t>
      </w:r>
      <w:r w:rsidRPr="00D80022">
        <w:tab/>
        <w:t>a determination decision in respect of schooling % (a determination of schooling % is made under section</w:t>
      </w:r>
      <w:r w:rsidR="00D80022">
        <w:t> </w:t>
      </w:r>
      <w:r w:rsidRPr="00D80022">
        <w:t>50K);</w:t>
      </w:r>
    </w:p>
    <w:p w:rsidR="00F01773" w:rsidRPr="00D80022" w:rsidRDefault="00F01773" w:rsidP="00F01773">
      <w:pPr>
        <w:pStyle w:val="paragraphsub"/>
      </w:pPr>
      <w:r w:rsidRPr="00D80022">
        <w:tab/>
        <w:t>(iva)</w:t>
      </w:r>
      <w:r w:rsidRPr="00D80022">
        <w:tab/>
        <w:t>a determination decision in respect of eligibility for the special grandparent rate (a determination of this eligibility is made under subsection</w:t>
      </w:r>
      <w:r w:rsidR="00D80022">
        <w:t> </w:t>
      </w:r>
      <w:r w:rsidRPr="00D80022">
        <w:t>50T(1));</w:t>
      </w:r>
    </w:p>
    <w:p w:rsidR="00F01773" w:rsidRPr="00D80022" w:rsidRDefault="00F01773" w:rsidP="00F01773">
      <w:pPr>
        <w:pStyle w:val="paragraphsub"/>
      </w:pPr>
      <w:r w:rsidRPr="00D80022">
        <w:tab/>
        <w:t>(v)</w:t>
      </w:r>
      <w:r w:rsidRPr="00D80022">
        <w:tab/>
        <w:t>a determination decision in respect of rate under subsection</w:t>
      </w:r>
      <w:r w:rsidR="00D80022">
        <w:t> </w:t>
      </w:r>
      <w:r w:rsidRPr="00D80022">
        <w:t>81(2) of the Family Assistance Act;</w:t>
      </w:r>
    </w:p>
    <w:p w:rsidR="00F01773" w:rsidRPr="00D80022" w:rsidRDefault="00F01773" w:rsidP="00F01773">
      <w:pPr>
        <w:pStyle w:val="paragraphsub"/>
        <w:rPr>
          <w:i/>
        </w:rPr>
      </w:pPr>
      <w:r w:rsidRPr="00D80022">
        <w:tab/>
        <w:t>(vi)</w:t>
      </w:r>
      <w:r w:rsidRPr="00D80022">
        <w:tab/>
        <w:t>a determination decision in respect of no entitlement (a determination of no entitlement is made under section</w:t>
      </w:r>
      <w:r w:rsidR="00D80022">
        <w:t> </w:t>
      </w:r>
      <w:r w:rsidRPr="00D80022">
        <w:t>50G);</w:t>
      </w:r>
    </w:p>
    <w:p w:rsidR="00F01773" w:rsidRPr="00D80022" w:rsidRDefault="00F01773" w:rsidP="00F01773">
      <w:pPr>
        <w:pStyle w:val="subsection2"/>
      </w:pPr>
      <w:r w:rsidRPr="00D80022">
        <w:t>the Secretary must give notice of the review decision to:</w:t>
      </w:r>
    </w:p>
    <w:p w:rsidR="00844730" w:rsidRPr="00D80022" w:rsidRDefault="00844730" w:rsidP="00844730">
      <w:pPr>
        <w:pStyle w:val="paragraph"/>
      </w:pPr>
      <w:r w:rsidRPr="00D80022">
        <w:tab/>
        <w:t>(d)</w:t>
      </w:r>
      <w:r w:rsidRPr="00D80022">
        <w:tab/>
        <w:t xml:space="preserve">in all cases mentioned in </w:t>
      </w:r>
      <w:r w:rsidR="00D80022">
        <w:t>paragraph (</w:t>
      </w:r>
      <w:r w:rsidRPr="00D80022">
        <w:t>c)—the applicant; and</w:t>
      </w:r>
    </w:p>
    <w:p w:rsidR="00844730" w:rsidRPr="00D80022" w:rsidRDefault="00844730" w:rsidP="00844730">
      <w:pPr>
        <w:pStyle w:val="paragraph"/>
      </w:pPr>
      <w:r w:rsidRPr="00D80022">
        <w:tab/>
        <w:t>(e)</w:t>
      </w:r>
      <w:r w:rsidRPr="00D80022">
        <w:tab/>
        <w:t xml:space="preserve">in the case mentioned in </w:t>
      </w:r>
      <w:r w:rsidR="00D80022">
        <w:t>subparagraph (</w:t>
      </w:r>
      <w:r w:rsidRPr="00D80022">
        <w:t>c)(v)—the approved child care service, or services, providing care to the child concerned.</w:t>
      </w:r>
    </w:p>
    <w:p w:rsidR="00844730" w:rsidRPr="00D80022" w:rsidRDefault="00844730" w:rsidP="00844730">
      <w:pPr>
        <w:pStyle w:val="subsection"/>
      </w:pPr>
      <w:r w:rsidRPr="00D80022">
        <w:tab/>
        <w:t>(1A)</w:t>
      </w:r>
      <w:r w:rsidRPr="00D80022">
        <w:tab/>
        <w:t xml:space="preserve">The Secretary may make notice of a review decision mentioned in </w:t>
      </w:r>
      <w:r w:rsidR="00D80022">
        <w:t>paragraph (</w:t>
      </w:r>
      <w:r w:rsidRPr="00D80022">
        <w:t xml:space="preserve">1)(c) (other than </w:t>
      </w:r>
      <w:r w:rsidR="00D80022">
        <w:t>subparagraph (</w:t>
      </w:r>
      <w:r w:rsidRPr="00D80022">
        <w:t>1)(c)(v)) available to the approved child care service, or services, providing care to the child concerned, including by making the notice available to the service using an electronic interface.</w:t>
      </w:r>
    </w:p>
    <w:p w:rsidR="00844730" w:rsidRPr="00D80022" w:rsidRDefault="00844730" w:rsidP="00844730">
      <w:pPr>
        <w:pStyle w:val="subsection"/>
      </w:pPr>
      <w:r w:rsidRPr="00D80022">
        <w:lastRenderedPageBreak/>
        <w:tab/>
        <w:t>(1B)</w:t>
      </w:r>
      <w:r w:rsidRPr="00D80022">
        <w:tab/>
        <w:t xml:space="preserve">The Secretary may give notice of a review decision mentioned in </w:t>
      </w:r>
      <w:r w:rsidR="00D80022">
        <w:t>subparagraph (</w:t>
      </w:r>
      <w:r w:rsidRPr="00D80022">
        <w:t>1)(c)(v) by making the notice available to the service using an electronic interface.</w:t>
      </w:r>
    </w:p>
    <w:p w:rsidR="001F716D" w:rsidRPr="00D80022" w:rsidRDefault="001F716D" w:rsidP="001634ED">
      <w:pPr>
        <w:pStyle w:val="SubsectionHead"/>
        <w:rPr>
          <w:snapToGrid w:val="0"/>
          <w:lang w:eastAsia="en-US"/>
        </w:rPr>
      </w:pPr>
      <w:r w:rsidRPr="00D80022">
        <w:rPr>
          <w:snapToGrid w:val="0"/>
          <w:lang w:eastAsia="en-US"/>
        </w:rPr>
        <w:t>Notice of review decision to be given where original decision relates to a weekly limit of hours or rate set because child at risk</w:t>
      </w:r>
    </w:p>
    <w:p w:rsidR="00F01773" w:rsidRPr="00D80022" w:rsidRDefault="00F01773" w:rsidP="004C6A58">
      <w:pPr>
        <w:pStyle w:val="subsection"/>
        <w:keepNext/>
      </w:pPr>
      <w:r w:rsidRPr="00D80022">
        <w:tab/>
        <w:t>(2)</w:t>
      </w:r>
      <w:r w:rsidRPr="00D80022">
        <w:tab/>
        <w:t>If:</w:t>
      </w:r>
    </w:p>
    <w:p w:rsidR="00F01773" w:rsidRPr="00D80022" w:rsidRDefault="00F01773" w:rsidP="00F01773">
      <w:pPr>
        <w:pStyle w:val="paragraph"/>
      </w:pPr>
      <w:r w:rsidRPr="00D80022">
        <w:tab/>
        <w:t>(a)</w:t>
      </w:r>
      <w:r w:rsidRPr="00D80022">
        <w:tab/>
        <w:t>the Secretary makes a review decision under section</w:t>
      </w:r>
      <w:r w:rsidR="00D80022">
        <w:t> </w:t>
      </w:r>
      <w:r w:rsidRPr="00D80022">
        <w:t xml:space="preserve">105 affecting an individual in respect of whom a determination of conditional eligibility for child care benefit by fee reduction is, or was, in force (the </w:t>
      </w:r>
      <w:r w:rsidRPr="00D80022">
        <w:rPr>
          <w:b/>
          <w:i/>
        </w:rPr>
        <w:t>applicant</w:t>
      </w:r>
      <w:r w:rsidRPr="00D80022">
        <w:t>); and</w:t>
      </w:r>
    </w:p>
    <w:p w:rsidR="00F01773" w:rsidRPr="00D80022" w:rsidRDefault="00F01773" w:rsidP="00F01773">
      <w:pPr>
        <w:pStyle w:val="paragraph"/>
      </w:pPr>
      <w:r w:rsidRPr="00D80022">
        <w:tab/>
        <w:t>(b)</w:t>
      </w:r>
      <w:r w:rsidRPr="00D80022">
        <w:tab/>
        <w:t>the review decision is to:</w:t>
      </w:r>
    </w:p>
    <w:p w:rsidR="00F01773" w:rsidRPr="00D80022" w:rsidRDefault="00F01773" w:rsidP="00F01773">
      <w:pPr>
        <w:pStyle w:val="paragraphsub"/>
      </w:pPr>
      <w:r w:rsidRPr="00D80022">
        <w:tab/>
        <w:t>(i)</w:t>
      </w:r>
      <w:r w:rsidRPr="00D80022">
        <w:tab/>
        <w:t>vary an original decision in respect of the applicant; or</w:t>
      </w:r>
    </w:p>
    <w:p w:rsidR="00F01773" w:rsidRPr="00D80022" w:rsidRDefault="00F01773" w:rsidP="00F01773">
      <w:pPr>
        <w:pStyle w:val="paragraphsub"/>
      </w:pPr>
      <w:r w:rsidRPr="00D80022">
        <w:tab/>
        <w:t>(ii)</w:t>
      </w:r>
      <w:r w:rsidRPr="00D80022">
        <w:tab/>
        <w:t>set aside an original decision in respect of the applicant and substitute a new decision; and</w:t>
      </w:r>
    </w:p>
    <w:p w:rsidR="00F01773" w:rsidRPr="00D80022" w:rsidRDefault="00F01773" w:rsidP="00F01773">
      <w:pPr>
        <w:pStyle w:val="paragraph"/>
      </w:pPr>
      <w:r w:rsidRPr="00D80022">
        <w:tab/>
        <w:t>(c)</w:t>
      </w:r>
      <w:r w:rsidRPr="00D80022">
        <w:tab/>
        <w:t>the review decision relates to an original decision:</w:t>
      </w:r>
    </w:p>
    <w:p w:rsidR="00F01773" w:rsidRPr="00D80022" w:rsidRDefault="00F01773" w:rsidP="00F01773">
      <w:pPr>
        <w:pStyle w:val="paragraphsub"/>
      </w:pPr>
      <w:r w:rsidRPr="00D80022">
        <w:tab/>
        <w:t>(i)</w:t>
      </w:r>
      <w:r w:rsidRPr="00D80022">
        <w:tab/>
        <w:t>to vary a determination of a weekly limit of hours under section</w:t>
      </w:r>
      <w:r w:rsidR="00D80022">
        <w:t> </w:t>
      </w:r>
      <w:r w:rsidRPr="00D80022">
        <w:t>64A because a circumstance listed in subsection</w:t>
      </w:r>
      <w:r w:rsidR="00D80022">
        <w:t> </w:t>
      </w:r>
      <w:r w:rsidRPr="00D80022">
        <w:t>54(12) of the Family Assistance Act applies; or</w:t>
      </w:r>
    </w:p>
    <w:p w:rsidR="00F01773" w:rsidRPr="00D80022" w:rsidRDefault="00F01773" w:rsidP="00F01773">
      <w:pPr>
        <w:pStyle w:val="paragraphsub"/>
      </w:pPr>
      <w:r w:rsidRPr="00D80022">
        <w:tab/>
        <w:t>(ii)</w:t>
      </w:r>
      <w:r w:rsidRPr="00D80022">
        <w:tab/>
        <w:t>to vary a determination of a weekly limit of hours under section</w:t>
      </w:r>
      <w:r w:rsidR="00D80022">
        <w:t> </w:t>
      </w:r>
      <w:r w:rsidRPr="00D80022">
        <w:t>64B because a circumstance listed in subsection</w:t>
      </w:r>
      <w:r w:rsidR="00D80022">
        <w:t> </w:t>
      </w:r>
      <w:r w:rsidRPr="00D80022">
        <w:t>55(8) of the Family Assistance Act applies; or</w:t>
      </w:r>
    </w:p>
    <w:p w:rsidR="00F01773" w:rsidRPr="00D80022" w:rsidRDefault="00F01773" w:rsidP="00F01773">
      <w:pPr>
        <w:pStyle w:val="paragraphsub"/>
      </w:pPr>
      <w:r w:rsidRPr="00D80022">
        <w:tab/>
        <w:t>(iii)</w:t>
      </w:r>
      <w:r w:rsidRPr="00D80022">
        <w:tab/>
        <w:t>to determine a rate under subsection</w:t>
      </w:r>
      <w:r w:rsidR="00D80022">
        <w:t> </w:t>
      </w:r>
      <w:r w:rsidRPr="00D80022">
        <w:t>81(3) of the Family Assistance Act;</w:t>
      </w:r>
    </w:p>
    <w:p w:rsidR="00F01773" w:rsidRPr="00D80022" w:rsidRDefault="00F01773" w:rsidP="00F01773">
      <w:pPr>
        <w:pStyle w:val="subsection2"/>
      </w:pPr>
      <w:r w:rsidRPr="00D80022">
        <w:t>the Secretary must give notice of the review decision to the approved child care service providing care to the child concerned.</w:t>
      </w:r>
    </w:p>
    <w:p w:rsidR="002A271D" w:rsidRPr="00D80022" w:rsidRDefault="002A271D" w:rsidP="002A271D">
      <w:pPr>
        <w:pStyle w:val="SubsectionHead"/>
      </w:pPr>
      <w:r w:rsidRPr="00D80022">
        <w:t>Notice to be given of other review decisions</w:t>
      </w:r>
    </w:p>
    <w:p w:rsidR="002A271D" w:rsidRPr="00D80022" w:rsidRDefault="002A271D" w:rsidP="002A271D">
      <w:pPr>
        <w:pStyle w:val="subsection"/>
      </w:pPr>
      <w:r w:rsidRPr="00D80022">
        <w:tab/>
        <w:t>(3)</w:t>
      </w:r>
      <w:r w:rsidRPr="00D80022">
        <w:tab/>
        <w:t>If:</w:t>
      </w:r>
    </w:p>
    <w:p w:rsidR="002A271D" w:rsidRPr="00D80022" w:rsidRDefault="002A271D" w:rsidP="002A271D">
      <w:pPr>
        <w:pStyle w:val="paragraph"/>
      </w:pPr>
      <w:r w:rsidRPr="00D80022">
        <w:tab/>
        <w:t>(a)</w:t>
      </w:r>
      <w:r w:rsidRPr="00D80022">
        <w:tab/>
        <w:t>the Secretary makes a review decision under section</w:t>
      </w:r>
      <w:r w:rsidR="00D80022">
        <w:t> </w:t>
      </w:r>
      <w:r w:rsidRPr="00D80022">
        <w:t>105 to:</w:t>
      </w:r>
    </w:p>
    <w:p w:rsidR="002A271D" w:rsidRPr="00D80022" w:rsidRDefault="002A271D" w:rsidP="002A271D">
      <w:pPr>
        <w:pStyle w:val="paragraphsub"/>
      </w:pPr>
      <w:r w:rsidRPr="00D80022">
        <w:tab/>
        <w:t>(i)</w:t>
      </w:r>
      <w:r w:rsidRPr="00D80022">
        <w:tab/>
        <w:t>vary an original decision; or</w:t>
      </w:r>
    </w:p>
    <w:p w:rsidR="002A271D" w:rsidRPr="00D80022" w:rsidRDefault="002A271D" w:rsidP="002A271D">
      <w:pPr>
        <w:pStyle w:val="paragraphsub"/>
      </w:pPr>
      <w:r w:rsidRPr="00D80022">
        <w:tab/>
        <w:t>(ii)</w:t>
      </w:r>
      <w:r w:rsidRPr="00D80022">
        <w:tab/>
        <w:t>set aside an original decision and substitute a new decision; and</w:t>
      </w:r>
    </w:p>
    <w:p w:rsidR="002A271D" w:rsidRPr="00D80022" w:rsidRDefault="002A271D" w:rsidP="002A271D">
      <w:pPr>
        <w:pStyle w:val="paragraph"/>
      </w:pPr>
      <w:r w:rsidRPr="00D80022">
        <w:lastRenderedPageBreak/>
        <w:tab/>
        <w:t>(b)</w:t>
      </w:r>
      <w:r w:rsidRPr="00D80022">
        <w:tab/>
        <w:t>the review decision is in respect of any other original decision that, under section</w:t>
      </w:r>
      <w:r w:rsidR="00D80022">
        <w:t> </w:t>
      </w:r>
      <w:r w:rsidRPr="00D80022">
        <w:t xml:space="preserve">104, may be reviewed (other than a review decision referred to in </w:t>
      </w:r>
      <w:r w:rsidR="00D80022">
        <w:t>subsection (</w:t>
      </w:r>
      <w:r w:rsidRPr="00D80022">
        <w:t>1) or (2));</w:t>
      </w:r>
    </w:p>
    <w:p w:rsidR="002A271D" w:rsidRPr="00D80022" w:rsidRDefault="002A271D" w:rsidP="002A271D">
      <w:pPr>
        <w:pStyle w:val="subsection2"/>
      </w:pPr>
      <w:r w:rsidRPr="00D80022">
        <w:t>the Secretary must give notice of the review decision to the person whose entitlement, or possible entitlement, to family assistance</w:t>
      </w:r>
      <w:r w:rsidR="00773A21" w:rsidRPr="00D80022">
        <w:t>, one</w:t>
      </w:r>
      <w:r w:rsidR="00D80022">
        <w:noBreakHyphen/>
      </w:r>
      <w:r w:rsidR="00773A21" w:rsidRPr="00D80022">
        <w:t>off payment to families</w:t>
      </w:r>
      <w:r w:rsidR="00730AA7" w:rsidRPr="00D80022">
        <w:t>, economic security strategy payment to families, back to school bonus</w:t>
      </w:r>
      <w:r w:rsidR="00D838DB" w:rsidRPr="00D80022">
        <w:t>, single income family bonus</w:t>
      </w:r>
      <w:r w:rsidR="00C96A9F" w:rsidRPr="00D80022">
        <w:t>, clean energy advance or ETR payment</w:t>
      </w:r>
      <w:r w:rsidRPr="00D80022">
        <w:t xml:space="preserve"> is affected by the decision.</w:t>
      </w:r>
    </w:p>
    <w:p w:rsidR="00F01773" w:rsidRPr="00D80022" w:rsidRDefault="00F01773" w:rsidP="00F01773">
      <w:pPr>
        <w:pStyle w:val="SubsectionHead"/>
        <w:rPr>
          <w:snapToGrid w:val="0"/>
          <w:lang w:eastAsia="en-US"/>
        </w:rPr>
      </w:pPr>
      <w:r w:rsidRPr="00D80022">
        <w:rPr>
          <w:snapToGrid w:val="0"/>
          <w:lang w:eastAsia="en-US"/>
        </w:rPr>
        <w:t>Notice must state effect of review decision</w:t>
      </w:r>
    </w:p>
    <w:p w:rsidR="00F01773" w:rsidRPr="00D80022" w:rsidRDefault="00F01773" w:rsidP="00F01773">
      <w:pPr>
        <w:pStyle w:val="subsection"/>
      </w:pPr>
      <w:r w:rsidRPr="00D80022">
        <w:tab/>
        <w:t>(4)</w:t>
      </w:r>
      <w:r w:rsidRPr="00D80022">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D80022" w:rsidRDefault="00F01773" w:rsidP="00F01773">
      <w:pPr>
        <w:pStyle w:val="SubsectionHead"/>
      </w:pPr>
      <w:r w:rsidRPr="00D80022">
        <w:t>Review decision not affected by lack of notice</w:t>
      </w:r>
    </w:p>
    <w:p w:rsidR="00F01773" w:rsidRPr="00D80022" w:rsidRDefault="00F01773" w:rsidP="00F01773">
      <w:pPr>
        <w:pStyle w:val="subsection"/>
        <w:rPr>
          <w:snapToGrid w:val="0"/>
          <w:lang w:eastAsia="en-US"/>
        </w:rPr>
      </w:pPr>
      <w:r w:rsidRPr="00D80022">
        <w:rPr>
          <w:snapToGrid w:val="0"/>
          <w:lang w:eastAsia="en-US"/>
        </w:rPr>
        <w:tab/>
        <w:t>(5)</w:t>
      </w:r>
      <w:r w:rsidRPr="00D80022">
        <w:rPr>
          <w:snapToGrid w:val="0"/>
          <w:lang w:eastAsia="en-US"/>
        </w:rPr>
        <w:tab/>
        <w:t xml:space="preserve">A contravention of </w:t>
      </w:r>
      <w:r w:rsidR="00D80022">
        <w:rPr>
          <w:snapToGrid w:val="0"/>
          <w:lang w:eastAsia="en-US"/>
        </w:rPr>
        <w:t>subsection (</w:t>
      </w:r>
      <w:r w:rsidRPr="00D80022">
        <w:rPr>
          <w:snapToGrid w:val="0"/>
          <w:lang w:eastAsia="en-US"/>
        </w:rPr>
        <w:t>1), (2), (3) or (4) in relation to a review decision does not affect the validity of the decision.</w:t>
      </w:r>
    </w:p>
    <w:p w:rsidR="00F01773" w:rsidRPr="00D80022" w:rsidRDefault="00F01773" w:rsidP="008410CF">
      <w:pPr>
        <w:pStyle w:val="SubsectionHead"/>
        <w:rPr>
          <w:snapToGrid w:val="0"/>
          <w:lang w:eastAsia="en-US"/>
        </w:rPr>
      </w:pPr>
      <w:r w:rsidRPr="00D80022">
        <w:rPr>
          <w:snapToGrid w:val="0"/>
          <w:lang w:eastAsia="en-US"/>
        </w:rPr>
        <w:t>Notice of review decisions to be given to the SSAT or the AAT if application made for review</w:t>
      </w:r>
    </w:p>
    <w:p w:rsidR="00F01773" w:rsidRPr="00D80022" w:rsidRDefault="00F01773" w:rsidP="008410CF">
      <w:pPr>
        <w:pStyle w:val="subsection"/>
        <w:keepNext/>
        <w:rPr>
          <w:snapToGrid w:val="0"/>
          <w:lang w:eastAsia="en-US"/>
        </w:rPr>
      </w:pPr>
      <w:r w:rsidRPr="00D80022">
        <w:rPr>
          <w:snapToGrid w:val="0"/>
          <w:lang w:eastAsia="en-US"/>
        </w:rPr>
        <w:tab/>
        <w:t>(6)</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the Secretary makes a review decision to:</w:t>
      </w:r>
    </w:p>
    <w:p w:rsidR="00F01773" w:rsidRPr="00D80022" w:rsidRDefault="00F01773" w:rsidP="00F01773">
      <w:pPr>
        <w:pStyle w:val="paragraphsub"/>
      </w:pPr>
      <w:r w:rsidRPr="00D80022">
        <w:rPr>
          <w:snapToGrid w:val="0"/>
          <w:lang w:eastAsia="en-US"/>
        </w:rPr>
        <w:tab/>
        <w:t>(i)</w:t>
      </w:r>
      <w:r w:rsidRPr="00D80022">
        <w:rPr>
          <w:snapToGrid w:val="0"/>
          <w:lang w:eastAsia="en-US"/>
        </w:rPr>
        <w:tab/>
      </w:r>
      <w:r w:rsidRPr="00D80022">
        <w:t>vary an original decision; or</w:t>
      </w:r>
    </w:p>
    <w:p w:rsidR="00F01773" w:rsidRPr="00D80022" w:rsidRDefault="00F01773" w:rsidP="00F01773">
      <w:pPr>
        <w:pStyle w:val="paragraphsub"/>
      </w:pPr>
      <w:r w:rsidRPr="00D80022">
        <w:tab/>
        <w:t>(ii)</w:t>
      </w:r>
      <w:r w:rsidRPr="00D80022">
        <w:tab/>
        <w:t>set aside an original decision and substitute a new decision;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by the time the Secretary makes that decision, a person has applied to the SSAT or the AAT for review of the original decision that was reviewed by the Secretary;</w:t>
      </w:r>
    </w:p>
    <w:p w:rsidR="00F01773" w:rsidRPr="00D80022" w:rsidRDefault="00F01773" w:rsidP="00F01773">
      <w:pPr>
        <w:pStyle w:val="subsection2"/>
        <w:rPr>
          <w:snapToGrid w:val="0"/>
          <w:lang w:eastAsia="en-US"/>
        </w:rPr>
      </w:pPr>
      <w:r w:rsidRPr="00D80022">
        <w:rPr>
          <w:snapToGrid w:val="0"/>
          <w:lang w:eastAsia="en-US"/>
        </w:rPr>
        <w:t xml:space="preserve">the Secretary must give written notice of the Secretary’s review decision to the </w:t>
      </w:r>
      <w:r w:rsidR="0096214C" w:rsidRPr="00D80022">
        <w:t>Principal Member</w:t>
      </w:r>
      <w:r w:rsidRPr="00D80022">
        <w:rPr>
          <w:i/>
          <w:snapToGrid w:val="0"/>
          <w:lang w:eastAsia="en-US"/>
        </w:rPr>
        <w:t xml:space="preserve"> </w:t>
      </w:r>
      <w:r w:rsidRPr="00D80022">
        <w:rPr>
          <w:snapToGrid w:val="0"/>
          <w:lang w:eastAsia="en-US"/>
        </w:rPr>
        <w:t>of the SSAT or to the Registrar of the AAT, as the case requires.</w:t>
      </w:r>
    </w:p>
    <w:p w:rsidR="00F01773" w:rsidRPr="00D80022" w:rsidRDefault="00F01773" w:rsidP="00F01773">
      <w:pPr>
        <w:pStyle w:val="SubsectionHead"/>
      </w:pPr>
      <w:r w:rsidRPr="00D80022">
        <w:lastRenderedPageBreak/>
        <w:t>Meaning of determination decision</w:t>
      </w:r>
    </w:p>
    <w:p w:rsidR="00F01773" w:rsidRPr="00D80022" w:rsidRDefault="00F01773" w:rsidP="00F01773">
      <w:pPr>
        <w:pStyle w:val="subsection"/>
        <w:keepNext/>
      </w:pPr>
      <w:r w:rsidRPr="00D80022">
        <w:tab/>
        <w:t>(7)</w:t>
      </w:r>
      <w:r w:rsidRPr="00D80022">
        <w:tab/>
        <w:t>In this section:</w:t>
      </w:r>
    </w:p>
    <w:p w:rsidR="00F01773" w:rsidRPr="00D80022" w:rsidRDefault="00F01773" w:rsidP="00F01773">
      <w:pPr>
        <w:pStyle w:val="Definition"/>
      </w:pPr>
      <w:r w:rsidRPr="00D80022">
        <w:rPr>
          <w:b/>
          <w:i/>
        </w:rPr>
        <w:t>determination decision</w:t>
      </w:r>
      <w:r w:rsidRPr="00D80022">
        <w:t xml:space="preserve"> means a decision that is a determination as originally made, or, if varied, the variation of the determination.</w:t>
      </w:r>
    </w:p>
    <w:p w:rsidR="00F01773" w:rsidRPr="00D80022" w:rsidRDefault="00F01773" w:rsidP="000927B7">
      <w:pPr>
        <w:pStyle w:val="ActHead5"/>
      </w:pPr>
      <w:bookmarkStart w:id="423" w:name="_Toc398106719"/>
      <w:r w:rsidRPr="00D80022">
        <w:rPr>
          <w:rStyle w:val="CharSectno"/>
        </w:rPr>
        <w:t>107</w:t>
      </w:r>
      <w:r w:rsidRPr="00D80022">
        <w:t xml:space="preserve">  Date of effect of certain decisions made under section</w:t>
      </w:r>
      <w:r w:rsidR="00D80022">
        <w:t> </w:t>
      </w:r>
      <w:r w:rsidRPr="00D80022">
        <w:t>105</w:t>
      </w:r>
      <w:bookmarkEnd w:id="423"/>
    </w:p>
    <w:p w:rsidR="00F01773" w:rsidRPr="00D80022" w:rsidRDefault="00F01773" w:rsidP="000927B7">
      <w:pPr>
        <w:pStyle w:val="subsection"/>
        <w:keepNext/>
        <w:keepLines/>
      </w:pPr>
      <w:r w:rsidRPr="00D80022">
        <w:tab/>
        <w:t>(1)</w:t>
      </w:r>
      <w:r w:rsidRPr="00D80022">
        <w:tab/>
        <w:t xml:space="preserve">Subject to </w:t>
      </w:r>
      <w:r w:rsidR="00D80022">
        <w:t>subsections (</w:t>
      </w:r>
      <w:r w:rsidR="005B031F" w:rsidRPr="00D80022">
        <w:t>3), (3A)</w:t>
      </w:r>
      <w:r w:rsidR="00593C95" w:rsidRPr="00D80022">
        <w:t>, (3B), (3C) and (3D)</w:t>
      </w:r>
      <w:r w:rsidRPr="00D80022">
        <w:t>, if:</w:t>
      </w:r>
    </w:p>
    <w:p w:rsidR="00F01773" w:rsidRPr="00D80022" w:rsidRDefault="00F01773" w:rsidP="000927B7">
      <w:pPr>
        <w:pStyle w:val="paragraph"/>
        <w:keepNext/>
        <w:keepLines/>
      </w:pPr>
      <w:r w:rsidRPr="00D80022">
        <w:tab/>
        <w:t>(a)</w:t>
      </w:r>
      <w:r w:rsidRPr="00D80022">
        <w:tab/>
        <w:t>the Secretary reviews, under section</w:t>
      </w:r>
      <w:r w:rsidR="00D80022">
        <w:t> </w:t>
      </w:r>
      <w:r w:rsidRPr="00D80022">
        <w:t xml:space="preserve">105, a decision (the </w:t>
      </w:r>
      <w:r w:rsidRPr="00D80022">
        <w:rPr>
          <w:b/>
          <w:i/>
        </w:rPr>
        <w:t>original decision</w:t>
      </w:r>
      <w:r w:rsidRPr="00D80022">
        <w:t>) relating to the payment to a person of family tax benefit by instalment; and</w:t>
      </w:r>
    </w:p>
    <w:p w:rsidR="00F01773" w:rsidRPr="00D80022" w:rsidRDefault="00F01773" w:rsidP="000927B7">
      <w:pPr>
        <w:pStyle w:val="paragraph"/>
        <w:keepNext/>
        <w:keepLines/>
      </w:pPr>
      <w:r w:rsidRPr="00D80022">
        <w:tab/>
        <w:t>(b)</w:t>
      </w:r>
      <w:r w:rsidRPr="00D80022">
        <w:tab/>
        <w:t xml:space="preserve">the Secretary decides (the </w:t>
      </w:r>
      <w:r w:rsidRPr="00D80022">
        <w:rPr>
          <w:b/>
          <w:i/>
        </w:rPr>
        <w:t>review decision</w:t>
      </w:r>
      <w:r w:rsidRPr="00D80022">
        <w:t>) to vary the original decision or set aside the original decision and substitute a new decision; and</w:t>
      </w:r>
    </w:p>
    <w:p w:rsidR="00F01773" w:rsidRPr="00D80022" w:rsidRDefault="00F01773" w:rsidP="00F01773">
      <w:pPr>
        <w:pStyle w:val="paragraph"/>
      </w:pPr>
      <w:r w:rsidRPr="00D80022">
        <w:tab/>
        <w:t>(c)</w:t>
      </w:r>
      <w:r w:rsidRPr="00D80022">
        <w:tab/>
        <w:t>the review decision will have the effect of creating or increasing an entitlement to be paid family tax benefit by instalment; and</w:t>
      </w:r>
    </w:p>
    <w:p w:rsidR="00F01773" w:rsidRPr="00D80022" w:rsidRDefault="00F01773" w:rsidP="00F01773">
      <w:pPr>
        <w:pStyle w:val="paragraph"/>
      </w:pPr>
      <w:r w:rsidRPr="00D80022">
        <w:tab/>
        <w:t>(d)</w:t>
      </w:r>
      <w:r w:rsidRPr="00D80022">
        <w:tab/>
        <w:t>the review decision is made more than 52 weeks after the person concerned was given notice of the original decision;</w:t>
      </w:r>
    </w:p>
    <w:p w:rsidR="00F01773" w:rsidRPr="00D80022" w:rsidRDefault="00F01773" w:rsidP="00F01773">
      <w:pPr>
        <w:pStyle w:val="subsection2"/>
      </w:pPr>
      <w:r w:rsidRPr="00D80022">
        <w:t>the date of effect of the review decision is:</w:t>
      </w:r>
    </w:p>
    <w:p w:rsidR="00F01773" w:rsidRPr="00D80022" w:rsidRDefault="00F01773" w:rsidP="00F01773">
      <w:pPr>
        <w:pStyle w:val="paragraph"/>
      </w:pPr>
      <w:r w:rsidRPr="00D80022">
        <w:tab/>
        <w:t>(e)</w:t>
      </w:r>
      <w:r w:rsidRPr="00D80022">
        <w:tab/>
        <w:t xml:space="preserve">unless </w:t>
      </w:r>
      <w:r w:rsidR="00D80022">
        <w:t>paragraph (</w:t>
      </w:r>
      <w:r w:rsidRPr="00D80022">
        <w:t>f) applies—the date that would give full effect to the review decision; or</w:t>
      </w:r>
    </w:p>
    <w:p w:rsidR="00F01773" w:rsidRPr="00D80022" w:rsidRDefault="00F01773" w:rsidP="00F01773">
      <w:pPr>
        <w:pStyle w:val="paragraph"/>
      </w:pPr>
      <w:r w:rsidRPr="00D80022">
        <w:tab/>
        <w:t>(f)</w:t>
      </w:r>
      <w:r w:rsidRPr="00D80022">
        <w:tab/>
        <w:t xml:space="preserve">if the date referred to in </w:t>
      </w:r>
      <w:r w:rsidR="00D80022">
        <w:t>paragraph (</w:t>
      </w:r>
      <w:r w:rsidRPr="00D80022">
        <w:t>e) is earlier than the first day of the income year before the income year in which the review decision was made—that first day.</w:t>
      </w:r>
    </w:p>
    <w:p w:rsidR="00F01773" w:rsidRPr="00D80022" w:rsidRDefault="00F01773" w:rsidP="008410CF">
      <w:pPr>
        <w:pStyle w:val="subsection"/>
        <w:keepNext/>
      </w:pPr>
      <w:r w:rsidRPr="00D80022">
        <w:tab/>
        <w:t>(2)</w:t>
      </w:r>
      <w:r w:rsidRPr="00D80022">
        <w:tab/>
        <w:t xml:space="preserve">Subject to </w:t>
      </w:r>
      <w:r w:rsidR="00D80022">
        <w:t>subsection (</w:t>
      </w:r>
      <w:r w:rsidRPr="00D80022">
        <w:t>3), if:</w:t>
      </w:r>
    </w:p>
    <w:p w:rsidR="00F01773" w:rsidRPr="00D80022" w:rsidRDefault="00F01773" w:rsidP="00F01773">
      <w:pPr>
        <w:pStyle w:val="paragraph"/>
      </w:pPr>
      <w:r w:rsidRPr="00D80022">
        <w:tab/>
        <w:t>(a)</w:t>
      </w:r>
      <w:r w:rsidRPr="00D80022">
        <w:tab/>
        <w:t>under section</w:t>
      </w:r>
      <w:r w:rsidR="00D80022">
        <w:t> </w:t>
      </w:r>
      <w:r w:rsidRPr="00D80022">
        <w:t xml:space="preserve">105, the Secretary reviews any of the following decisions (the </w:t>
      </w:r>
      <w:r w:rsidRPr="00D80022">
        <w:rPr>
          <w:b/>
          <w:i/>
        </w:rPr>
        <w:t>original decision</w:t>
      </w:r>
      <w:r w:rsidRPr="00D80022">
        <w:t>):</w:t>
      </w:r>
    </w:p>
    <w:p w:rsidR="00F01773" w:rsidRPr="00D80022" w:rsidRDefault="00F01773" w:rsidP="00F01773">
      <w:pPr>
        <w:pStyle w:val="paragraphsub"/>
      </w:pPr>
      <w:r w:rsidRPr="00D80022">
        <w:tab/>
        <w:t>(i)</w:t>
      </w:r>
      <w:r w:rsidRPr="00D80022">
        <w:tab/>
        <w:t>a determination decision in respect of a weekly limit of hours (a determination of a weekly limit of hours is made under section</w:t>
      </w:r>
      <w:r w:rsidR="00D80022">
        <w:t> </w:t>
      </w:r>
      <w:r w:rsidRPr="00D80022">
        <w:t>50H);</w:t>
      </w:r>
    </w:p>
    <w:p w:rsidR="00F01773" w:rsidRPr="00D80022" w:rsidRDefault="00F01773" w:rsidP="00F01773">
      <w:pPr>
        <w:pStyle w:val="paragraphsub"/>
      </w:pPr>
      <w:r w:rsidRPr="00D80022">
        <w:tab/>
        <w:t>(ii)</w:t>
      </w:r>
      <w:r w:rsidRPr="00D80022">
        <w:tab/>
        <w:t>a determination decision in respect of CCB % (a determination of CCB % is made under section</w:t>
      </w:r>
      <w:r w:rsidR="00D80022">
        <w:t> </w:t>
      </w:r>
      <w:r w:rsidRPr="00D80022">
        <w:t xml:space="preserve">50J); </w:t>
      </w:r>
    </w:p>
    <w:p w:rsidR="00F01773" w:rsidRPr="00D80022" w:rsidRDefault="00F01773" w:rsidP="00F01773">
      <w:pPr>
        <w:pStyle w:val="paragraphsub"/>
      </w:pPr>
      <w:r w:rsidRPr="00D80022">
        <w:lastRenderedPageBreak/>
        <w:tab/>
        <w:t>(iii)</w:t>
      </w:r>
      <w:r w:rsidRPr="00D80022">
        <w:tab/>
        <w:t>a determination decision in respect of schooling % (a determination of schooling % is made under section</w:t>
      </w:r>
      <w:r w:rsidR="00D80022">
        <w:t> </w:t>
      </w:r>
      <w:r w:rsidRPr="00D80022">
        <w:t>50K);</w:t>
      </w:r>
    </w:p>
    <w:p w:rsidR="00F01773" w:rsidRPr="00D80022" w:rsidRDefault="00F01773" w:rsidP="00F01773">
      <w:pPr>
        <w:pStyle w:val="paragraphsub"/>
        <w:rPr>
          <w:i/>
        </w:rPr>
      </w:pPr>
      <w:r w:rsidRPr="00D80022">
        <w:tab/>
        <w:t>(iv)</w:t>
      </w:r>
      <w:r w:rsidRPr="00D80022">
        <w:tab/>
        <w:t>a determination decision in respect of no entitlement (a determination of no entitlement is made under section</w:t>
      </w:r>
      <w:r w:rsidR="00D80022">
        <w:t> </w:t>
      </w:r>
      <w:r w:rsidRPr="00D80022">
        <w:t>50G);</w:t>
      </w:r>
    </w:p>
    <w:p w:rsidR="00F01773" w:rsidRPr="00D80022" w:rsidRDefault="00F01773" w:rsidP="00F01773">
      <w:pPr>
        <w:pStyle w:val="paragraphsub"/>
      </w:pPr>
      <w:r w:rsidRPr="00D80022">
        <w:tab/>
        <w:t>(v)</w:t>
      </w:r>
      <w:r w:rsidRPr="00D80022">
        <w:tab/>
        <w:t>a determination decision in respect of eligibility for the special grandparent rate (a determination of this eligibility is made under subsection</w:t>
      </w:r>
      <w:r w:rsidR="00D80022">
        <w:t> </w:t>
      </w:r>
      <w:r w:rsidRPr="00D80022">
        <w:t>50T(1)); and</w:t>
      </w:r>
    </w:p>
    <w:p w:rsidR="00F01773" w:rsidRPr="00D80022" w:rsidRDefault="00F01773" w:rsidP="00F01773">
      <w:pPr>
        <w:pStyle w:val="paragraph"/>
      </w:pPr>
      <w:r w:rsidRPr="00D80022">
        <w:tab/>
        <w:t>(b)</w:t>
      </w:r>
      <w:r w:rsidRPr="00D80022">
        <w:tab/>
        <w:t xml:space="preserve">the Secretary decides (the </w:t>
      </w:r>
      <w:r w:rsidRPr="00D80022">
        <w:rPr>
          <w:b/>
          <w:i/>
        </w:rPr>
        <w:t>review decision</w:t>
      </w:r>
      <w:r w:rsidRPr="00D80022">
        <w:t>) to vary the original decision or set aside the original decision and substitute a new decision; and</w:t>
      </w:r>
    </w:p>
    <w:p w:rsidR="00F01773" w:rsidRPr="00D80022" w:rsidRDefault="00F01773" w:rsidP="00F01773">
      <w:pPr>
        <w:pStyle w:val="paragraph"/>
      </w:pPr>
      <w:r w:rsidRPr="00D80022">
        <w:tab/>
        <w:t>(c)</w:t>
      </w:r>
      <w:r w:rsidRPr="00D80022">
        <w:tab/>
        <w:t>the review decision would have the effect of creating or increasing an entitlement to be paid child care benefit by fee reduction; and</w:t>
      </w:r>
    </w:p>
    <w:p w:rsidR="00F01773" w:rsidRPr="00D80022" w:rsidRDefault="00F01773" w:rsidP="00F01773">
      <w:pPr>
        <w:pStyle w:val="paragraph"/>
      </w:pPr>
      <w:r w:rsidRPr="00D80022">
        <w:tab/>
        <w:t>(d)</w:t>
      </w:r>
      <w:r w:rsidRPr="00D80022">
        <w:tab/>
        <w:t>the review decision is made more than 52 weeks after the person concerned was given notice of the original decision;</w:t>
      </w:r>
    </w:p>
    <w:p w:rsidR="00F01773" w:rsidRPr="00D80022" w:rsidRDefault="00F01773" w:rsidP="00F01773">
      <w:pPr>
        <w:pStyle w:val="subsection2"/>
      </w:pPr>
      <w:r w:rsidRPr="00D80022">
        <w:t>the date of effect of the review decision is:</w:t>
      </w:r>
    </w:p>
    <w:p w:rsidR="00F01773" w:rsidRPr="00D80022" w:rsidRDefault="00F01773" w:rsidP="00F01773">
      <w:pPr>
        <w:pStyle w:val="paragraph"/>
      </w:pPr>
      <w:r w:rsidRPr="00D80022">
        <w:tab/>
        <w:t>(e)</w:t>
      </w:r>
      <w:r w:rsidRPr="00D80022">
        <w:tab/>
        <w:t xml:space="preserve">unless </w:t>
      </w:r>
      <w:r w:rsidR="00D80022">
        <w:t>paragraph (</w:t>
      </w:r>
      <w:r w:rsidRPr="00D80022">
        <w:t>f) applies—the date that would give full effect to the review decision; or</w:t>
      </w:r>
    </w:p>
    <w:p w:rsidR="00F01773" w:rsidRPr="00D80022" w:rsidRDefault="00F01773" w:rsidP="00F01773">
      <w:pPr>
        <w:pStyle w:val="paragraph"/>
      </w:pPr>
      <w:r w:rsidRPr="00D80022">
        <w:tab/>
        <w:t>(f)</w:t>
      </w:r>
      <w:r w:rsidRPr="00D80022">
        <w:tab/>
        <w:t xml:space="preserve">if the date referred to in </w:t>
      </w:r>
      <w:r w:rsidR="00D80022">
        <w:t>paragraph (</w:t>
      </w:r>
      <w:r w:rsidRPr="00D80022">
        <w:t>e) is earlier than the first day of the income year before the income year in which the review decision was made—that first day.</w:t>
      </w:r>
    </w:p>
    <w:p w:rsidR="00F01773" w:rsidRPr="00D80022" w:rsidRDefault="00F01773" w:rsidP="00F01773">
      <w:pPr>
        <w:pStyle w:val="subsection"/>
      </w:pPr>
      <w:r w:rsidRPr="00D80022">
        <w:tab/>
        <w:t>(3)</w:t>
      </w:r>
      <w:r w:rsidRPr="00D80022">
        <w:tab/>
      </w:r>
      <w:r w:rsidR="00D80022">
        <w:t>Subsection (</w:t>
      </w:r>
      <w:r w:rsidRPr="00D80022">
        <w:t>1) or (2) does not limit the date of effect of a review decision in respect of an original decision that relates to the payment to a person of:</w:t>
      </w:r>
    </w:p>
    <w:p w:rsidR="00F01773" w:rsidRPr="00D80022" w:rsidRDefault="00F01773" w:rsidP="00F01773">
      <w:pPr>
        <w:pStyle w:val="paragraph"/>
      </w:pPr>
      <w:r w:rsidRPr="00D80022">
        <w:tab/>
        <w:t>(a)</w:t>
      </w:r>
      <w:r w:rsidRPr="00D80022">
        <w:tab/>
        <w:t>family tax benefit by instalment; or</w:t>
      </w:r>
    </w:p>
    <w:p w:rsidR="00F01773" w:rsidRPr="00D80022" w:rsidRDefault="00F01773" w:rsidP="00F01773">
      <w:pPr>
        <w:pStyle w:val="paragraph"/>
      </w:pPr>
      <w:r w:rsidRPr="00D80022">
        <w:tab/>
        <w:t>(b)</w:t>
      </w:r>
      <w:r w:rsidRPr="00D80022">
        <w:tab/>
        <w:t>child care benefit by fee reduction;</w:t>
      </w:r>
    </w:p>
    <w:p w:rsidR="00F01773" w:rsidRPr="00D80022" w:rsidRDefault="00F01773" w:rsidP="00F01773">
      <w:pPr>
        <w:pStyle w:val="subsection2"/>
      </w:pPr>
      <w:r w:rsidRPr="00D80022">
        <w:t>if the review was undertaken because the Commissioner of Taxation had made an assessment of the taxable income for a particular income year of each person:</w:t>
      </w:r>
    </w:p>
    <w:p w:rsidR="00F01773" w:rsidRPr="00D80022" w:rsidRDefault="00F01773" w:rsidP="00F01773">
      <w:pPr>
        <w:pStyle w:val="paragraph"/>
      </w:pPr>
      <w:r w:rsidRPr="00D80022">
        <w:tab/>
        <w:t>(c)</w:t>
      </w:r>
      <w:r w:rsidRPr="00D80022">
        <w:tab/>
        <w:t>whose taxable income is relevant in determining the first</w:t>
      </w:r>
      <w:r w:rsidR="00D80022">
        <w:noBreakHyphen/>
      </w:r>
      <w:r w:rsidRPr="00D80022">
        <w:t>mentioned person’s eligibility for, or rate of, family tax benefit, or CCB %; and</w:t>
      </w:r>
    </w:p>
    <w:p w:rsidR="00F01773" w:rsidRPr="00D80022" w:rsidRDefault="00F01773" w:rsidP="00F01773">
      <w:pPr>
        <w:pStyle w:val="paragraph"/>
      </w:pPr>
      <w:r w:rsidRPr="00D80022">
        <w:tab/>
        <w:t>(d)</w:t>
      </w:r>
      <w:r w:rsidRPr="00D80022">
        <w:tab/>
        <w:t>who was required to lodge an income tax return in respect of that year;</w:t>
      </w:r>
    </w:p>
    <w:p w:rsidR="00F01773" w:rsidRPr="00D80022" w:rsidRDefault="00F01773" w:rsidP="00F01773">
      <w:pPr>
        <w:pStyle w:val="subsection2"/>
      </w:pPr>
      <w:r w:rsidRPr="00D80022">
        <w:lastRenderedPageBreak/>
        <w:t xml:space="preserve">on the basis of the return lodged by each such person </w:t>
      </w:r>
      <w:r w:rsidR="005B59A6" w:rsidRPr="00D80022">
        <w:t xml:space="preserve">in accordance with </w:t>
      </w:r>
      <w:r w:rsidR="00D80022">
        <w:t>subsection (</w:t>
      </w:r>
      <w:r w:rsidR="005B59A6" w:rsidRPr="00D80022">
        <w:t>3AA)</w:t>
      </w:r>
      <w:r w:rsidRPr="00D80022">
        <w:t>.</w:t>
      </w:r>
    </w:p>
    <w:p w:rsidR="005B59A6" w:rsidRPr="00D80022" w:rsidRDefault="005B59A6" w:rsidP="005B59A6">
      <w:pPr>
        <w:pStyle w:val="subsection"/>
      </w:pPr>
      <w:r w:rsidRPr="00D80022">
        <w:tab/>
        <w:t>(3AA)</w:t>
      </w:r>
      <w:r w:rsidRPr="00D80022">
        <w:tab/>
        <w:t xml:space="preserve">For the purposes of </w:t>
      </w:r>
      <w:r w:rsidR="00D80022">
        <w:t>subsection (</w:t>
      </w:r>
      <w:r w:rsidRPr="00D80022">
        <w:t xml:space="preserve">3), the income tax return of a person in respect of a particular income year (the </w:t>
      </w:r>
      <w:r w:rsidRPr="00D80022">
        <w:rPr>
          <w:b/>
          <w:i/>
        </w:rPr>
        <w:t>base year</w:t>
      </w:r>
      <w:r w:rsidRPr="00D80022">
        <w:t>) must be lodged before the end of:</w:t>
      </w:r>
    </w:p>
    <w:p w:rsidR="005B59A6" w:rsidRPr="00D80022" w:rsidRDefault="005B59A6" w:rsidP="005B59A6">
      <w:pPr>
        <w:pStyle w:val="paragraph"/>
      </w:pPr>
      <w:r w:rsidRPr="00D80022">
        <w:tab/>
        <w:t>(a)</w:t>
      </w:r>
      <w:r w:rsidRPr="00D80022">
        <w:tab/>
        <w:t>the first income year after the base year; or</w:t>
      </w:r>
    </w:p>
    <w:p w:rsidR="005B59A6" w:rsidRPr="00D80022" w:rsidRDefault="005B59A6" w:rsidP="005B59A6">
      <w:pPr>
        <w:pStyle w:val="paragraph"/>
      </w:pPr>
      <w:r w:rsidRPr="00D80022">
        <w:tab/>
        <w:t>(b)</w:t>
      </w:r>
      <w:r w:rsidRPr="00D80022">
        <w:tab/>
        <w:t>such further period (if any) as the Secretary allows, if the Secretary is satisfied that there are special circumstances that prevented the person from lodging the return before the end of that first income year.</w:t>
      </w:r>
    </w:p>
    <w:p w:rsidR="005B59A6" w:rsidRPr="00D80022" w:rsidRDefault="005B59A6" w:rsidP="005B59A6">
      <w:pPr>
        <w:pStyle w:val="subsection"/>
      </w:pPr>
      <w:r w:rsidRPr="00D80022">
        <w:tab/>
        <w:t>(3AB)</w:t>
      </w:r>
      <w:r w:rsidRPr="00D80022">
        <w:tab/>
        <w:t xml:space="preserve">The further period under </w:t>
      </w:r>
      <w:r w:rsidR="00D80022">
        <w:t>paragraph (</w:t>
      </w:r>
      <w:r w:rsidRPr="00D80022">
        <w:t>3AA)(b) must end no later than the end of the second income year after the base year.</w:t>
      </w:r>
    </w:p>
    <w:p w:rsidR="00024E51" w:rsidRPr="00D80022" w:rsidRDefault="00F01773" w:rsidP="00024E51">
      <w:pPr>
        <w:pStyle w:val="subsection"/>
      </w:pPr>
      <w:r w:rsidRPr="00D80022">
        <w:tab/>
      </w:r>
      <w:r w:rsidR="00024E51" w:rsidRPr="00D80022">
        <w:t>(3A)</w:t>
      </w:r>
      <w:r w:rsidR="00024E51" w:rsidRPr="00D80022">
        <w:tab/>
      </w:r>
      <w:r w:rsidR="00D80022">
        <w:t>Subsection (</w:t>
      </w:r>
      <w:r w:rsidR="00024E51" w:rsidRPr="00D80022">
        <w:t>1) does not limit the date of effect of a review decision, in respect of an original decision that relates to the payment to a person of family tax benefit by instalment, if the following apply:</w:t>
      </w:r>
    </w:p>
    <w:p w:rsidR="00024E51" w:rsidRPr="00D80022" w:rsidRDefault="00024E51" w:rsidP="00024E51">
      <w:pPr>
        <w:pStyle w:val="paragraph"/>
      </w:pPr>
      <w:r w:rsidRPr="00D80022">
        <w:tab/>
        <w:t>(a)</w:t>
      </w:r>
      <w:r w:rsidRPr="00D80022">
        <w:tab/>
        <w:t>under section</w:t>
      </w:r>
      <w:r w:rsidR="00D80022">
        <w:t> </w:t>
      </w:r>
      <w:r w:rsidRPr="00D80022">
        <w:t>61A of the Family Assistance Act, the Secretary disregarded clause</w:t>
      </w:r>
      <w:r w:rsidR="00D80022">
        <w:t> </w:t>
      </w:r>
      <w:r w:rsidRPr="00D80022">
        <w:t>38A of Schedule</w:t>
      </w:r>
      <w:r w:rsidR="00D80022">
        <w:t> </w:t>
      </w:r>
      <w:r w:rsidRPr="00D80022">
        <w:t>1 to that Act in relation to the person, an FTB child of the person and a day;</w:t>
      </w:r>
    </w:p>
    <w:p w:rsidR="00024E51" w:rsidRPr="00D80022" w:rsidRDefault="00024E51" w:rsidP="00024E51">
      <w:pPr>
        <w:pStyle w:val="paragraph"/>
      </w:pPr>
      <w:r w:rsidRPr="00D80022">
        <w:tab/>
        <w:t>(b)</w:t>
      </w:r>
      <w:r w:rsidRPr="00D80022">
        <w:tab/>
        <w:t>the review is undertaken because:</w:t>
      </w:r>
    </w:p>
    <w:p w:rsidR="00024E51" w:rsidRPr="00D80022" w:rsidRDefault="00024E51" w:rsidP="00024E51">
      <w:pPr>
        <w:pStyle w:val="paragraphsub"/>
      </w:pPr>
      <w:r w:rsidRPr="00D80022">
        <w:tab/>
        <w:t>(i)</w:t>
      </w:r>
      <w:r w:rsidRPr="00D80022">
        <w:tab/>
      </w:r>
      <w:r w:rsidRPr="00D80022">
        <w:rPr>
          <w:rFonts w:eastAsia="Calibri"/>
          <w:szCs w:val="22"/>
        </w:rPr>
        <w:t xml:space="preserve">before the end of the </w:t>
      </w:r>
      <w:r w:rsidR="00D95A79" w:rsidRPr="00D80022">
        <w:t>first income year after the income year in which the FTB child turned 4 or of the further period (if any) allowed by the Secretary under paragraph</w:t>
      </w:r>
      <w:r w:rsidR="00D80022">
        <w:t> </w:t>
      </w:r>
      <w:r w:rsidR="00D95A79" w:rsidRPr="00D80022">
        <w:t>61A(2A)(a) of that Act</w:t>
      </w:r>
      <w:r w:rsidRPr="00D80022">
        <w:rPr>
          <w:rFonts w:eastAsia="Calibri"/>
          <w:szCs w:val="22"/>
        </w:rPr>
        <w:t xml:space="preserve">, </w:t>
      </w:r>
      <w:r w:rsidRPr="00D80022">
        <w:t>the Secretary becomes aware of information suggesting that section</w:t>
      </w:r>
      <w:r w:rsidR="00D80022">
        <w:t> </w:t>
      </w:r>
      <w:r w:rsidRPr="00D80022">
        <w:t>61A of that Act does not prevent that clause being taken into account in relation to that person, that FTB child and that day; and</w:t>
      </w:r>
    </w:p>
    <w:p w:rsidR="00024E51" w:rsidRPr="00D80022" w:rsidRDefault="00024E51" w:rsidP="00024E51">
      <w:pPr>
        <w:pStyle w:val="paragraphsub"/>
      </w:pPr>
      <w:r w:rsidRPr="00D80022">
        <w:tab/>
        <w:t>(ii)</w:t>
      </w:r>
      <w:r w:rsidRPr="00D80022">
        <w:tab/>
        <w:t>at any time, the Secretary is satisfied that section</w:t>
      </w:r>
      <w:r w:rsidR="00D80022">
        <w:t> </w:t>
      </w:r>
      <w:r w:rsidRPr="00D80022">
        <w:t>61A of that Act does not prevent that clause being taken into account in relation to that person, that FTB child and that day.</w:t>
      </w:r>
    </w:p>
    <w:p w:rsidR="00024E51" w:rsidRPr="00D80022" w:rsidRDefault="00024E51" w:rsidP="00024E51">
      <w:pPr>
        <w:pStyle w:val="subsection"/>
      </w:pPr>
      <w:r w:rsidRPr="00D80022">
        <w:tab/>
        <w:t>(3B)</w:t>
      </w:r>
      <w:r w:rsidRPr="00D80022">
        <w:tab/>
      </w:r>
      <w:r w:rsidR="00D80022">
        <w:t>Subsection (</w:t>
      </w:r>
      <w:r w:rsidRPr="00D80022">
        <w:t xml:space="preserve">1) does not limit the date of effect of a review decision, in respect of an original decision that relates to the payment to a person of family tax benefit by instalment, if the </w:t>
      </w:r>
      <w:r w:rsidRPr="00D80022">
        <w:lastRenderedPageBreak/>
        <w:t xml:space="preserve">review is undertaken because of </w:t>
      </w:r>
      <w:r w:rsidR="00677315" w:rsidRPr="00D80022">
        <w:t>subsections</w:t>
      </w:r>
      <w:r w:rsidR="00D80022">
        <w:t> </w:t>
      </w:r>
      <w:r w:rsidR="00677315" w:rsidRPr="00D80022">
        <w:t>61A(1), (2) and (2A)</w:t>
      </w:r>
      <w:r w:rsidRPr="00D80022">
        <w:t xml:space="preserve"> of the Family Assistance Act not applying in relation to the person because of the operation of subsection</w:t>
      </w:r>
      <w:r w:rsidR="00D80022">
        <w:t> </w:t>
      </w:r>
      <w:r w:rsidRPr="00D80022">
        <w:t>61A(3) of that Act.</w:t>
      </w:r>
    </w:p>
    <w:p w:rsidR="004B0F95" w:rsidRPr="00D80022" w:rsidRDefault="004B0F95" w:rsidP="004B0F95">
      <w:pPr>
        <w:pStyle w:val="subsection"/>
      </w:pPr>
      <w:r w:rsidRPr="00D80022">
        <w:tab/>
        <w:t>(3C)</w:t>
      </w:r>
      <w:r w:rsidRPr="00D80022">
        <w:tab/>
      </w:r>
      <w:r w:rsidR="00D80022">
        <w:t>Subsection (</w:t>
      </w:r>
      <w:r w:rsidRPr="00D80022">
        <w:t>1) does not limit the date of effect of a review decision, in respect of an original decision that relates to the payment to a person of family tax benefit by instalment, if the following apply:</w:t>
      </w:r>
    </w:p>
    <w:p w:rsidR="004B0F95" w:rsidRPr="00D80022" w:rsidRDefault="004B0F95" w:rsidP="004B0F95">
      <w:pPr>
        <w:pStyle w:val="paragraph"/>
      </w:pPr>
      <w:r w:rsidRPr="00D80022">
        <w:tab/>
        <w:t>(a)</w:t>
      </w:r>
      <w:r w:rsidRPr="00D80022">
        <w:tab/>
        <w:t>under section</w:t>
      </w:r>
      <w:r w:rsidR="00D80022">
        <w:t> </w:t>
      </w:r>
      <w:r w:rsidRPr="00D80022">
        <w:t>61B of the Family Assistance Act, the Secretary disregarded clause</w:t>
      </w:r>
      <w:r w:rsidR="00D80022">
        <w:t> </w:t>
      </w:r>
      <w:r w:rsidRPr="00D80022">
        <w:t>38A of Schedule</w:t>
      </w:r>
      <w:r w:rsidR="00D80022">
        <w:t> </w:t>
      </w:r>
      <w:r w:rsidRPr="00D80022">
        <w:t>1 to that Act in relation to the person, an FTB child of the person and a day;</w:t>
      </w:r>
    </w:p>
    <w:p w:rsidR="004B0F95" w:rsidRPr="00D80022" w:rsidRDefault="004B0F95" w:rsidP="004B0F95">
      <w:pPr>
        <w:pStyle w:val="paragraph"/>
      </w:pPr>
      <w:r w:rsidRPr="00D80022">
        <w:tab/>
        <w:t>(b)</w:t>
      </w:r>
      <w:r w:rsidRPr="00D80022">
        <w:tab/>
        <w:t>the review is undertaken because:</w:t>
      </w:r>
    </w:p>
    <w:p w:rsidR="004B0F95" w:rsidRPr="00D80022" w:rsidRDefault="004B0F95" w:rsidP="004B0F95">
      <w:pPr>
        <w:pStyle w:val="paragraphsub"/>
      </w:pPr>
      <w:r w:rsidRPr="00D80022">
        <w:tab/>
        <w:t>(i)</w:t>
      </w:r>
      <w:r w:rsidRPr="00D80022">
        <w:tab/>
      </w:r>
      <w:r w:rsidRPr="00D80022">
        <w:rPr>
          <w:rFonts w:eastAsia="Calibri"/>
          <w:szCs w:val="22"/>
        </w:rPr>
        <w:t xml:space="preserve">before the end of the </w:t>
      </w:r>
      <w:r w:rsidR="003B0304" w:rsidRPr="00D80022">
        <w:t>first income year after the income year in which the FTB child turned 1, 2 or 5 (as the case requires) or of the further period (if any) allowed by the Secretary under paragraph</w:t>
      </w:r>
      <w:r w:rsidR="00D80022">
        <w:t> </w:t>
      </w:r>
      <w:r w:rsidR="003B0304" w:rsidRPr="00D80022">
        <w:t>61B(3)(a) of that Act</w:t>
      </w:r>
      <w:r w:rsidRPr="00D80022">
        <w:rPr>
          <w:rFonts w:eastAsia="Calibri"/>
          <w:szCs w:val="22"/>
        </w:rPr>
        <w:t xml:space="preserve">, </w:t>
      </w:r>
      <w:r w:rsidRPr="00D80022">
        <w:t>the Secretary becomes aware of information suggesting that section</w:t>
      </w:r>
      <w:r w:rsidR="00D80022">
        <w:t> </w:t>
      </w:r>
      <w:r w:rsidRPr="00D80022">
        <w:t>61B of that Act does not prevent that clause being taken into account in relation to that person, that FTB child and that day; and</w:t>
      </w:r>
    </w:p>
    <w:p w:rsidR="004B0F95" w:rsidRPr="00D80022" w:rsidRDefault="004B0F95" w:rsidP="004B0F95">
      <w:pPr>
        <w:pStyle w:val="paragraphsub"/>
      </w:pPr>
      <w:r w:rsidRPr="00D80022">
        <w:tab/>
        <w:t>(ii)</w:t>
      </w:r>
      <w:r w:rsidRPr="00D80022">
        <w:tab/>
        <w:t>at any time, the Secretary is satisfied that section</w:t>
      </w:r>
      <w:r w:rsidR="00D80022">
        <w:t> </w:t>
      </w:r>
      <w:r w:rsidRPr="00D80022">
        <w:t>61B of that Act does not prevent that clause being taken into account in relation to that person, that FTB child and that day.</w:t>
      </w:r>
    </w:p>
    <w:p w:rsidR="004B0F95" w:rsidRPr="00D80022" w:rsidRDefault="004B0F95" w:rsidP="004B0F95">
      <w:pPr>
        <w:pStyle w:val="subsection"/>
      </w:pPr>
      <w:r w:rsidRPr="00D80022">
        <w:tab/>
        <w:t>(3D)</w:t>
      </w:r>
      <w:r w:rsidRPr="00D80022">
        <w:tab/>
      </w:r>
      <w:r w:rsidR="00D80022">
        <w:t>Subsection (</w:t>
      </w:r>
      <w:r w:rsidRPr="00D80022">
        <w:t>1) does not limit the date of effect of a review decision, in respect of an original decision that relates to the payment to a person of family tax benefit by instalment, if the review is undertaken because of subsections</w:t>
      </w:r>
      <w:r w:rsidR="00D80022">
        <w:t> </w:t>
      </w:r>
      <w:r w:rsidRPr="00D80022">
        <w:t>61B(1), (2) and (3) of the Family Assistance Act not applying in relation to the person because of the operation of subsection</w:t>
      </w:r>
      <w:r w:rsidR="00D80022">
        <w:t> </w:t>
      </w:r>
      <w:r w:rsidRPr="00D80022">
        <w:t>61B(4) of that Act.</w:t>
      </w:r>
    </w:p>
    <w:p w:rsidR="00F01773" w:rsidRPr="00D80022" w:rsidRDefault="0004010B" w:rsidP="007A7F5F">
      <w:pPr>
        <w:pStyle w:val="subsection"/>
        <w:keepNext/>
      </w:pPr>
      <w:r w:rsidRPr="00D80022">
        <w:tab/>
      </w:r>
      <w:r w:rsidR="00F01773" w:rsidRPr="00D80022">
        <w:t>(4)</w:t>
      </w:r>
      <w:r w:rsidR="00F01773" w:rsidRPr="00D80022">
        <w:tab/>
        <w:t>In this section:</w:t>
      </w:r>
    </w:p>
    <w:p w:rsidR="00F01773" w:rsidRPr="00D80022" w:rsidRDefault="00F01773" w:rsidP="00F01773">
      <w:pPr>
        <w:pStyle w:val="Definition"/>
      </w:pPr>
      <w:r w:rsidRPr="00D80022">
        <w:rPr>
          <w:b/>
          <w:i/>
        </w:rPr>
        <w:t>determination decision</w:t>
      </w:r>
      <w:r w:rsidRPr="00D80022">
        <w:t xml:space="preserve"> means a decision that is a determination as originally made, or, if varied, the variation of the determination.</w:t>
      </w:r>
    </w:p>
    <w:p w:rsidR="00F01773" w:rsidRPr="00D80022" w:rsidRDefault="00127CA2" w:rsidP="00F01773">
      <w:pPr>
        <w:pStyle w:val="ActHead4"/>
      </w:pPr>
      <w:bookmarkStart w:id="424" w:name="_Toc398106720"/>
      <w:r w:rsidRPr="00D80022">
        <w:rPr>
          <w:rStyle w:val="CharSubdNo"/>
        </w:rPr>
        <w:lastRenderedPageBreak/>
        <w:t>Subdivision</w:t>
      </w:r>
      <w:r w:rsidR="00753CFA" w:rsidRPr="00D80022">
        <w:rPr>
          <w:rStyle w:val="CharSubdNo"/>
        </w:rPr>
        <w:t xml:space="preserve"> </w:t>
      </w:r>
      <w:r w:rsidR="00F01773" w:rsidRPr="00D80022">
        <w:rPr>
          <w:rStyle w:val="CharSubdNo"/>
        </w:rPr>
        <w:t>B</w:t>
      </w:r>
      <w:r w:rsidR="00F01773" w:rsidRPr="00D80022">
        <w:t>—</w:t>
      </w:r>
      <w:r w:rsidR="00F01773" w:rsidRPr="00D80022">
        <w:rPr>
          <w:rStyle w:val="CharSubdText"/>
        </w:rPr>
        <w:t>Review initiated by the applicant</w:t>
      </w:r>
      <w:bookmarkEnd w:id="424"/>
    </w:p>
    <w:p w:rsidR="00F01773" w:rsidRPr="00D80022" w:rsidRDefault="00F01773" w:rsidP="00F01773">
      <w:pPr>
        <w:pStyle w:val="ActHead5"/>
      </w:pPr>
      <w:bookmarkStart w:id="425" w:name="_Toc398106721"/>
      <w:r w:rsidRPr="00D80022">
        <w:rPr>
          <w:rStyle w:val="CharSectno"/>
        </w:rPr>
        <w:t>108</w:t>
      </w:r>
      <w:r w:rsidRPr="00D80022">
        <w:t xml:space="preserve">  Decisions that may be reviewed under section</w:t>
      </w:r>
      <w:r w:rsidR="00D80022">
        <w:t> </w:t>
      </w:r>
      <w:r w:rsidRPr="00D80022">
        <w:t>109A</w:t>
      </w:r>
      <w:bookmarkEnd w:id="425"/>
    </w:p>
    <w:p w:rsidR="00F62446" w:rsidRPr="00D80022" w:rsidRDefault="00F62446" w:rsidP="00F62446">
      <w:pPr>
        <w:pStyle w:val="SubsectionHead"/>
      </w:pPr>
      <w:r w:rsidRPr="00D80022">
        <w:t>Decisions that may and may not be reviewed under section</w:t>
      </w:r>
      <w:r w:rsidR="00D80022">
        <w:t> </w:t>
      </w:r>
      <w:r w:rsidRPr="00D80022">
        <w:t>109A</w:t>
      </w:r>
    </w:p>
    <w:p w:rsidR="00F62446" w:rsidRPr="00D80022" w:rsidRDefault="00F62446" w:rsidP="00F62446">
      <w:pPr>
        <w:pStyle w:val="subsection"/>
      </w:pPr>
      <w:r w:rsidRPr="00D80022">
        <w:tab/>
        <w:t>(1)</w:t>
      </w:r>
      <w:r w:rsidRPr="00D80022">
        <w:tab/>
        <w:t>A decision of any officer under the family assistance law must be reviewed on application under section</w:t>
      </w:r>
      <w:r w:rsidR="00D80022">
        <w:t> </w:t>
      </w:r>
      <w:r w:rsidRPr="00D80022">
        <w:t xml:space="preserve">109A unless an exception set out in </w:t>
      </w:r>
      <w:r w:rsidR="00D80022">
        <w:t>subsection (</w:t>
      </w:r>
      <w:r w:rsidRPr="00D80022">
        <w:t>2) applies to the decision.</w:t>
      </w:r>
    </w:p>
    <w:p w:rsidR="00F01773" w:rsidRPr="00D80022" w:rsidRDefault="00F01773" w:rsidP="004C6A58">
      <w:pPr>
        <w:pStyle w:val="subsection"/>
        <w:keepNext/>
      </w:pPr>
      <w:r w:rsidRPr="00D80022">
        <w:tab/>
        <w:t>(2)</w:t>
      </w:r>
      <w:r w:rsidRPr="00D80022">
        <w:tab/>
        <w:t xml:space="preserve">The exceptions to the rule in </w:t>
      </w:r>
      <w:r w:rsidR="00D80022">
        <w:t>subsection (</w:t>
      </w:r>
      <w:r w:rsidRPr="00D80022">
        <w:t>1) are:</w:t>
      </w:r>
    </w:p>
    <w:p w:rsidR="00572BB7" w:rsidRPr="00D80022" w:rsidRDefault="00572BB7" w:rsidP="00572BB7">
      <w:pPr>
        <w:pStyle w:val="paragraph"/>
      </w:pPr>
      <w:r w:rsidRPr="00D80022">
        <w:tab/>
        <w:t>(a)</w:t>
      </w:r>
      <w:r w:rsidRPr="00D80022">
        <w:tab/>
        <w:t>a decision made by:</w:t>
      </w:r>
    </w:p>
    <w:p w:rsidR="00572BB7" w:rsidRPr="00D80022" w:rsidRDefault="00572BB7" w:rsidP="00572BB7">
      <w:pPr>
        <w:pStyle w:val="paragraphsub"/>
      </w:pPr>
      <w:r w:rsidRPr="00D80022">
        <w:tab/>
        <w:t>(i)</w:t>
      </w:r>
      <w:r w:rsidRPr="00D80022">
        <w:tab/>
        <w:t>the Secretary personally; or</w:t>
      </w:r>
    </w:p>
    <w:p w:rsidR="00572BB7" w:rsidRPr="00D80022" w:rsidRDefault="00572BB7" w:rsidP="00572BB7">
      <w:pPr>
        <w:pStyle w:val="paragraphsub"/>
      </w:pPr>
      <w:r w:rsidRPr="00D80022">
        <w:tab/>
        <w:t>(ii)</w:t>
      </w:r>
      <w:r w:rsidRPr="00D80022">
        <w:tab/>
        <w:t>another agency head himself or herself in the exercise of a delegated power; or</w:t>
      </w:r>
    </w:p>
    <w:p w:rsidR="00572BB7" w:rsidRPr="00D80022" w:rsidRDefault="00572BB7" w:rsidP="00572BB7">
      <w:pPr>
        <w:pStyle w:val="paragraphsub"/>
      </w:pPr>
      <w:r w:rsidRPr="00D80022">
        <w:tab/>
        <w:t>(iii)</w:t>
      </w:r>
      <w:r w:rsidRPr="00D80022">
        <w:tab/>
        <w:t>the Chief Executive Centrelink in the exercise of a delegated power; or</w:t>
      </w:r>
    </w:p>
    <w:p w:rsidR="00572BB7" w:rsidRPr="00D80022" w:rsidRDefault="00572BB7" w:rsidP="00572BB7">
      <w:pPr>
        <w:pStyle w:val="paragraphsub"/>
      </w:pPr>
      <w:r w:rsidRPr="00D80022">
        <w:tab/>
        <w:t>(iv)</w:t>
      </w:r>
      <w:r w:rsidRPr="00D80022">
        <w:tab/>
        <w:t>the Chief Executive Medicare in the exercise of a delegated power; or</w:t>
      </w:r>
    </w:p>
    <w:p w:rsidR="00F01773" w:rsidRPr="00D80022" w:rsidRDefault="00F01773" w:rsidP="00F01773">
      <w:pPr>
        <w:pStyle w:val="paragraph"/>
      </w:pPr>
      <w:r w:rsidRPr="00D80022">
        <w:tab/>
        <w:t>(b)</w:t>
      </w:r>
      <w:r w:rsidRPr="00D80022">
        <w:tab/>
        <w:t>a determination of entitlement under section</w:t>
      </w:r>
      <w:r w:rsidR="00D80022">
        <w:t> </w:t>
      </w:r>
      <w:r w:rsidRPr="00D80022">
        <w:t>51B in respect of an individual in so far as it relates to:</w:t>
      </w:r>
    </w:p>
    <w:p w:rsidR="00F01773" w:rsidRPr="00D80022" w:rsidRDefault="00F01773" w:rsidP="00F01773">
      <w:pPr>
        <w:pStyle w:val="paragraphsub"/>
      </w:pPr>
      <w:r w:rsidRPr="00D80022">
        <w:tab/>
        <w:t>(i)</w:t>
      </w:r>
      <w:r w:rsidRPr="00D80022">
        <w:tab/>
        <w:t>a rate certified by an approved child care service under subsection</w:t>
      </w:r>
      <w:r w:rsidR="00D80022">
        <w:t> </w:t>
      </w:r>
      <w:r w:rsidRPr="00D80022">
        <w:t>76(1) of the Family Assistance Act; or</w:t>
      </w:r>
    </w:p>
    <w:p w:rsidR="00F01773" w:rsidRPr="00D80022" w:rsidRDefault="00F01773" w:rsidP="00F01773">
      <w:pPr>
        <w:pStyle w:val="paragraphsub"/>
      </w:pPr>
      <w:r w:rsidRPr="00D80022">
        <w:tab/>
        <w:t>(ii)</w:t>
      </w:r>
      <w:r w:rsidRPr="00D80022">
        <w:tab/>
        <w:t>a certificate relating to a weekly limit of hours given by an approved child care service under subsection</w:t>
      </w:r>
      <w:r w:rsidR="00D80022">
        <w:t> </w:t>
      </w:r>
      <w:r w:rsidRPr="00D80022">
        <w:t>54(10), 55(6) or 56(3) of the Family Assistance Act; or</w:t>
      </w:r>
    </w:p>
    <w:p w:rsidR="00F01773" w:rsidRPr="00D80022" w:rsidRDefault="00F01773" w:rsidP="00F01773">
      <w:pPr>
        <w:pStyle w:val="paragraph"/>
      </w:pPr>
      <w:r w:rsidRPr="00D80022">
        <w:tab/>
        <w:t>(c)</w:t>
      </w:r>
      <w:r w:rsidRPr="00D80022">
        <w:tab/>
        <w:t>a determination of entitlement under section</w:t>
      </w:r>
      <w:r w:rsidR="00D80022">
        <w:t> </w:t>
      </w:r>
      <w:r w:rsidRPr="00D80022">
        <w:t>54B in respect of an approved child care service in so far as it relates to:</w:t>
      </w:r>
    </w:p>
    <w:p w:rsidR="00F01773" w:rsidRPr="00D80022" w:rsidRDefault="00F01773" w:rsidP="00F01773">
      <w:pPr>
        <w:pStyle w:val="paragraphsub"/>
      </w:pPr>
      <w:r w:rsidRPr="00D80022">
        <w:tab/>
        <w:t>(i)</w:t>
      </w:r>
      <w:r w:rsidRPr="00D80022">
        <w:tab/>
        <w:t>the service’s eligibility under section</w:t>
      </w:r>
      <w:r w:rsidR="00D80022">
        <w:t> </w:t>
      </w:r>
      <w:r w:rsidRPr="00D80022">
        <w:t>47 of the Family Assistance Act; or</w:t>
      </w:r>
    </w:p>
    <w:p w:rsidR="00F01773" w:rsidRPr="00D80022" w:rsidRDefault="00F01773" w:rsidP="00F01773">
      <w:pPr>
        <w:pStyle w:val="paragraphsub"/>
      </w:pPr>
      <w:r w:rsidRPr="00D80022">
        <w:tab/>
        <w:t>(ii)</w:t>
      </w:r>
      <w:r w:rsidRPr="00D80022">
        <w:tab/>
        <w:t>a rate certified by the service under subsection</w:t>
      </w:r>
      <w:r w:rsidR="00D80022">
        <w:t> </w:t>
      </w:r>
      <w:r w:rsidRPr="00D80022">
        <w:t>76(2) of the Family Assistance Act; or</w:t>
      </w:r>
    </w:p>
    <w:p w:rsidR="00F01773" w:rsidRPr="00D80022" w:rsidRDefault="00F01773" w:rsidP="00F01773">
      <w:pPr>
        <w:pStyle w:val="paragraphsub"/>
      </w:pPr>
      <w:r w:rsidRPr="00D80022">
        <w:tab/>
        <w:t>(iii)</w:t>
      </w:r>
      <w:r w:rsidRPr="00D80022">
        <w:tab/>
        <w:t>a certificate relating to a weekly limit of hours given by the service under subsection</w:t>
      </w:r>
      <w:r w:rsidR="00D80022">
        <w:t> </w:t>
      </w:r>
      <w:r w:rsidRPr="00D80022">
        <w:t>54(10), 55(6) or 56(4) of the Family Assistance Act; or</w:t>
      </w:r>
    </w:p>
    <w:p w:rsidR="006A2B4A" w:rsidRPr="00D80022" w:rsidRDefault="006A2B4A" w:rsidP="006A2B4A">
      <w:pPr>
        <w:pStyle w:val="paragraph"/>
      </w:pPr>
      <w:r w:rsidRPr="00D80022">
        <w:tab/>
        <w:t>(ca)</w:t>
      </w:r>
      <w:r w:rsidRPr="00D80022">
        <w:tab/>
        <w:t>a decision to give a person a notice under section</w:t>
      </w:r>
      <w:r w:rsidR="00D80022">
        <w:t> </w:t>
      </w:r>
      <w:r w:rsidRPr="00D80022">
        <w:t>204A; or</w:t>
      </w:r>
    </w:p>
    <w:p w:rsidR="00844730" w:rsidRPr="00D80022" w:rsidRDefault="00844730" w:rsidP="00844730">
      <w:pPr>
        <w:pStyle w:val="paragraph"/>
      </w:pPr>
      <w:r w:rsidRPr="00D80022">
        <w:lastRenderedPageBreak/>
        <w:tab/>
        <w:t>(d)</w:t>
      </w:r>
      <w:r w:rsidRPr="00D80022">
        <w:tab/>
        <w:t>a calculation of an amount of fee reduction under section</w:t>
      </w:r>
      <w:r w:rsidR="00D80022">
        <w:t> </w:t>
      </w:r>
      <w:r w:rsidRPr="00D80022">
        <w:t>50Z or 50ZB, or a recalculation of such an amount under section</w:t>
      </w:r>
      <w:r w:rsidR="00D80022">
        <w:t> </w:t>
      </w:r>
      <w:r w:rsidRPr="00D80022">
        <w:t>50ZA or 50ZC; or</w:t>
      </w:r>
    </w:p>
    <w:p w:rsidR="00F15C15" w:rsidRPr="00D80022" w:rsidRDefault="00F15C15" w:rsidP="00F15C15">
      <w:pPr>
        <w:pStyle w:val="paragraph"/>
      </w:pPr>
      <w:r w:rsidRPr="00D80022">
        <w:tab/>
        <w:t>(da)</w:t>
      </w:r>
      <w:r w:rsidRPr="00D80022">
        <w:tab/>
        <w:t>a decision by the Secretary under section</w:t>
      </w:r>
      <w:r w:rsidR="00D80022">
        <w:t> </w:t>
      </w:r>
      <w:r w:rsidRPr="00D80022">
        <w:t>219Q or subsection</w:t>
      </w:r>
      <w:r w:rsidR="00D80022">
        <w:t> </w:t>
      </w:r>
      <w:r w:rsidRPr="00D80022">
        <w:t>219Q</w:t>
      </w:r>
      <w:r w:rsidR="00753CFA" w:rsidRPr="00D80022">
        <w:t>A(</w:t>
      </w:r>
      <w:r w:rsidRPr="00D80022">
        <w:t>2) to pay an amount in respect of fee reduction; or</w:t>
      </w:r>
    </w:p>
    <w:p w:rsidR="00F15C15" w:rsidRPr="00D80022" w:rsidRDefault="00F15C15" w:rsidP="00F15C15">
      <w:pPr>
        <w:pStyle w:val="paragraph"/>
      </w:pPr>
      <w:r w:rsidRPr="00D80022">
        <w:tab/>
        <w:t>(db)</w:t>
      </w:r>
      <w:r w:rsidRPr="00D80022">
        <w:tab/>
        <w:t>a decision by the Secretary under section</w:t>
      </w:r>
      <w:r w:rsidR="00D80022">
        <w:t> </w:t>
      </w:r>
      <w:r w:rsidRPr="00D80022">
        <w:t>219QC or subsection</w:t>
      </w:r>
      <w:r w:rsidR="00D80022">
        <w:t> </w:t>
      </w:r>
      <w:r w:rsidRPr="00D80022">
        <w:t>219Q</w:t>
      </w:r>
      <w:r w:rsidR="00753CFA" w:rsidRPr="00D80022">
        <w:t>D(</w:t>
      </w:r>
      <w:r w:rsidRPr="00D80022">
        <w:t>2) to pay an amount in respect of child care rebate; or</w:t>
      </w:r>
    </w:p>
    <w:p w:rsidR="009D486A" w:rsidRPr="00D80022" w:rsidRDefault="009D486A" w:rsidP="009D486A">
      <w:pPr>
        <w:pStyle w:val="paragraph"/>
      </w:pPr>
      <w:r w:rsidRPr="00D80022">
        <w:tab/>
        <w:t>(dba)</w:t>
      </w:r>
      <w:r w:rsidRPr="00D80022">
        <w:tab/>
        <w:t xml:space="preserve">a decision under </w:t>
      </w:r>
      <w:r w:rsidR="00572D63" w:rsidRPr="00D80022">
        <w:t>subsection</w:t>
      </w:r>
      <w:r w:rsidR="00D80022">
        <w:t> </w:t>
      </w:r>
      <w:r w:rsidR="00572D63" w:rsidRPr="00D80022">
        <w:t>219RA(1A)</w:t>
      </w:r>
      <w:r w:rsidRPr="00D80022">
        <w:t xml:space="preserve"> not to pay enrolment advance; or</w:t>
      </w:r>
    </w:p>
    <w:p w:rsidR="00F15C15" w:rsidRPr="00D80022" w:rsidRDefault="00F15C15" w:rsidP="00F15C15">
      <w:pPr>
        <w:pStyle w:val="paragraph"/>
      </w:pPr>
      <w:r w:rsidRPr="00D80022">
        <w:tab/>
        <w:t>(dc)</w:t>
      </w:r>
      <w:r w:rsidRPr="00D80022">
        <w:tab/>
        <w:t>a decision under section</w:t>
      </w:r>
      <w:r w:rsidR="00D80022">
        <w:t> </w:t>
      </w:r>
      <w:r w:rsidRPr="00D80022">
        <w:t>219RD (business continuity payments); or</w:t>
      </w:r>
    </w:p>
    <w:p w:rsidR="00F15C15" w:rsidRPr="00D80022" w:rsidRDefault="00F15C15" w:rsidP="00F15C15">
      <w:pPr>
        <w:pStyle w:val="paragraph"/>
      </w:pPr>
      <w:r w:rsidRPr="00D80022">
        <w:tab/>
        <w:t>(dd)</w:t>
      </w:r>
      <w:r w:rsidRPr="00D80022">
        <w:tab/>
        <w:t>a calculation of an amount of child care rebate for a week under section</w:t>
      </w:r>
      <w:r w:rsidR="00D80022">
        <w:t> </w:t>
      </w:r>
      <w:r w:rsidRPr="00D80022">
        <w:t>65EAAA, or a recalculation of such an amount under section</w:t>
      </w:r>
      <w:r w:rsidR="00D80022">
        <w:t> </w:t>
      </w:r>
      <w:r w:rsidRPr="00D80022">
        <w:t>65EAAD; or</w:t>
      </w:r>
    </w:p>
    <w:p w:rsidR="00F15C15" w:rsidRPr="00D80022" w:rsidRDefault="00F15C15" w:rsidP="00F15C15">
      <w:pPr>
        <w:pStyle w:val="paragraph"/>
      </w:pPr>
      <w:r w:rsidRPr="00D80022">
        <w:tab/>
        <w:t>(de)</w:t>
      </w:r>
      <w:r w:rsidRPr="00D80022">
        <w:tab/>
        <w:t>a decision by the Secretary under subsection</w:t>
      </w:r>
      <w:r w:rsidR="00D80022">
        <w:t> </w:t>
      </w:r>
      <w:r w:rsidRPr="00D80022">
        <w:t>65EAAA</w:t>
      </w:r>
      <w:r w:rsidR="004514EB" w:rsidRPr="00D80022">
        <w:t>A</w:t>
      </w:r>
      <w:r w:rsidR="00753CFA" w:rsidRPr="00D80022">
        <w:t>(</w:t>
      </w:r>
      <w:r w:rsidRPr="00D80022">
        <w:t>4) (allowing election after beginning of income year to be paid child care rebate weekly or quarterly) or under subsection</w:t>
      </w:r>
      <w:r w:rsidR="00D80022">
        <w:t> </w:t>
      </w:r>
      <w:r w:rsidRPr="00D80022">
        <w:t>65EAAA</w:t>
      </w:r>
      <w:r w:rsidR="00753CFA" w:rsidRPr="00D80022">
        <w:t>B(</w:t>
      </w:r>
      <w:r w:rsidRPr="00D80022">
        <w:t>3) (day on which new payment arrangement begins); or</w:t>
      </w:r>
    </w:p>
    <w:p w:rsidR="00F15C15" w:rsidRPr="00D80022" w:rsidRDefault="00F15C15" w:rsidP="00F15C15">
      <w:pPr>
        <w:pStyle w:val="paragraph"/>
      </w:pPr>
      <w:r w:rsidRPr="00D80022">
        <w:tab/>
        <w:t>(df)</w:t>
      </w:r>
      <w:r w:rsidRPr="00D80022">
        <w:tab/>
        <w:t>a calculation of an amount of child care rebate for a quarter under section</w:t>
      </w:r>
      <w:r w:rsidR="00D80022">
        <w:t> </w:t>
      </w:r>
      <w:r w:rsidRPr="00D80022">
        <w:t>65EAA, or a recalculation of such an amount under section</w:t>
      </w:r>
      <w:r w:rsidR="00D80022">
        <w:t> </w:t>
      </w:r>
      <w:r w:rsidRPr="00D80022">
        <w:t>65EAB; or</w:t>
      </w:r>
    </w:p>
    <w:p w:rsidR="00F01773" w:rsidRPr="00D80022" w:rsidRDefault="00F01773" w:rsidP="00F01773">
      <w:pPr>
        <w:pStyle w:val="paragraph"/>
      </w:pPr>
      <w:r w:rsidRPr="00D80022">
        <w:tab/>
        <w:t>(e)</w:t>
      </w:r>
      <w:r w:rsidRPr="00D80022">
        <w:tab/>
        <w:t xml:space="preserve">except as mentioned in </w:t>
      </w:r>
      <w:r w:rsidR="00D80022">
        <w:t>subsection (</w:t>
      </w:r>
      <w:r w:rsidRPr="00D80022">
        <w:t>3) or (4), a determination about a person’s eligibility for, or entitlement to, family assistance other than child care benefit if that determination:</w:t>
      </w:r>
    </w:p>
    <w:p w:rsidR="00F01773" w:rsidRPr="00D80022" w:rsidRDefault="00F01773" w:rsidP="00F01773">
      <w:pPr>
        <w:pStyle w:val="paragraphsub"/>
      </w:pPr>
      <w:r w:rsidRPr="00D80022">
        <w:tab/>
        <w:t>(i)</w:t>
      </w:r>
      <w:r w:rsidRPr="00D80022">
        <w:tab/>
        <w:t>is neither a determination made under section</w:t>
      </w:r>
      <w:r w:rsidR="00D80022">
        <w:t> </w:t>
      </w:r>
      <w:r w:rsidRPr="00D80022">
        <w:t>19 because the Secretary is not satisfied that an estimate of adjusted taxable income is reasonable nor a determination varied under section</w:t>
      </w:r>
      <w:r w:rsidR="00D80022">
        <w:t> </w:t>
      </w:r>
      <w:r w:rsidRPr="00D80022">
        <w:t>28A; and</w:t>
      </w:r>
    </w:p>
    <w:p w:rsidR="00F01773" w:rsidRPr="00D80022" w:rsidRDefault="00F01773" w:rsidP="00F01773">
      <w:pPr>
        <w:pStyle w:val="paragraphsub"/>
      </w:pPr>
      <w:r w:rsidRPr="00D80022">
        <w:tab/>
        <w:t>(ii)</w:t>
      </w:r>
      <w:r w:rsidRPr="00D80022">
        <w:tab/>
        <w:t>is wholly or partly based on an estimate of the amount of adjusted taxable income, or maintenance income, in a particular income year, to the extent that the determination is so based; or</w:t>
      </w:r>
    </w:p>
    <w:p w:rsidR="00F01773" w:rsidRPr="00D80022" w:rsidRDefault="00F01773" w:rsidP="00F01773">
      <w:pPr>
        <w:pStyle w:val="paragraph"/>
      </w:pPr>
      <w:r w:rsidRPr="00D80022">
        <w:lastRenderedPageBreak/>
        <w:tab/>
        <w:t>(f)</w:t>
      </w:r>
      <w:r w:rsidRPr="00D80022">
        <w:tab/>
        <w:t xml:space="preserve">except as mentioned in </w:t>
      </w:r>
      <w:r w:rsidR="00D80022">
        <w:t>subsection (</w:t>
      </w:r>
      <w:r w:rsidRPr="00D80022">
        <w:t>3), a determination about a person’s entitlement to child care benefit or a person’s CCB % under section</w:t>
      </w:r>
      <w:r w:rsidR="00D80022">
        <w:t> </w:t>
      </w:r>
      <w:r w:rsidRPr="00D80022">
        <w:t>50J, if that determination:</w:t>
      </w:r>
    </w:p>
    <w:p w:rsidR="00F01773" w:rsidRPr="00D80022" w:rsidRDefault="00F01773" w:rsidP="00F01773">
      <w:pPr>
        <w:pStyle w:val="paragraphsub"/>
      </w:pPr>
      <w:r w:rsidRPr="00D80022">
        <w:tab/>
        <w:t>(i)</w:t>
      </w:r>
      <w:r w:rsidRPr="00D80022">
        <w:tab/>
      </w:r>
      <w:r w:rsidR="000462D9" w:rsidRPr="00D80022">
        <w:t>is not a determination made under section</w:t>
      </w:r>
      <w:r w:rsidR="00D80022">
        <w:t> </w:t>
      </w:r>
      <w:r w:rsidR="000462D9" w:rsidRPr="00D80022">
        <w:t>50J, because of the</w:t>
      </w:r>
      <w:r w:rsidR="00753CFA" w:rsidRPr="00D80022">
        <w:t xml:space="preserve"> </w:t>
      </w:r>
      <w:r w:rsidR="000462D9" w:rsidRPr="00D80022">
        <w:t>application of subsection</w:t>
      </w:r>
      <w:r w:rsidR="00D80022">
        <w:t> </w:t>
      </w:r>
      <w:r w:rsidR="000462D9" w:rsidRPr="00D80022">
        <w:t>55(2), or an entitlement determination made under section</w:t>
      </w:r>
      <w:r w:rsidR="00D80022">
        <w:t> </w:t>
      </w:r>
      <w:r w:rsidR="000462D9" w:rsidRPr="00D80022">
        <w:t>53D, because of the operation of subsection</w:t>
      </w:r>
      <w:r w:rsidR="00D80022">
        <w:t> </w:t>
      </w:r>
      <w:r w:rsidR="000462D9" w:rsidRPr="00D80022">
        <w:t>55A(2), or a determination varied under section</w:t>
      </w:r>
      <w:r w:rsidR="00D80022">
        <w:t> </w:t>
      </w:r>
      <w:r w:rsidR="000462D9" w:rsidRPr="00D80022">
        <w:t>60E</w:t>
      </w:r>
      <w:r w:rsidRPr="00D80022">
        <w:t>; and</w:t>
      </w:r>
    </w:p>
    <w:p w:rsidR="00F01773" w:rsidRPr="00D80022" w:rsidRDefault="00F01773" w:rsidP="00F01773">
      <w:pPr>
        <w:pStyle w:val="paragraphsub"/>
      </w:pPr>
      <w:r w:rsidRPr="00D80022">
        <w:tab/>
        <w:t>(ii)</w:t>
      </w:r>
      <w:r w:rsidRPr="00D80022">
        <w:tab/>
        <w:t>is wholly or partly based on an estimate of the amount of adjusted taxable income in a particular income year, to the extent that the determination is so based</w:t>
      </w:r>
      <w:r w:rsidR="00353DC8" w:rsidRPr="00D80022">
        <w:t>; or</w:t>
      </w:r>
    </w:p>
    <w:p w:rsidR="00607092" w:rsidRPr="00D80022" w:rsidRDefault="00607092" w:rsidP="00607092">
      <w:pPr>
        <w:pStyle w:val="paragraph"/>
      </w:pPr>
      <w:r w:rsidRPr="00D80022">
        <w:tab/>
        <w:t>(fa)</w:t>
      </w:r>
      <w:r w:rsidRPr="00D80022">
        <w:tab/>
        <w:t>a decision under section</w:t>
      </w:r>
      <w:r w:rsidR="00D80022">
        <w:t> </w:t>
      </w:r>
      <w:r w:rsidRPr="00D80022">
        <w:t>201B to publicise information about:</w:t>
      </w:r>
    </w:p>
    <w:p w:rsidR="00607092" w:rsidRPr="00D80022" w:rsidRDefault="00607092" w:rsidP="00607092">
      <w:pPr>
        <w:pStyle w:val="paragraphsub"/>
      </w:pPr>
      <w:r w:rsidRPr="00D80022">
        <w:tab/>
        <w:t>(i)</w:t>
      </w:r>
      <w:r w:rsidRPr="00D80022">
        <w:tab/>
        <w:t xml:space="preserve">the doing of one or more of the things mentioned in </w:t>
      </w:r>
      <w:r w:rsidR="00101A2F" w:rsidRPr="00D80022">
        <w:t>paragraphs 200(1)(a) to (i)</w:t>
      </w:r>
      <w:r w:rsidRPr="00D80022">
        <w:t>; or</w:t>
      </w:r>
    </w:p>
    <w:p w:rsidR="00607092" w:rsidRPr="00D80022" w:rsidRDefault="00607092" w:rsidP="00607092">
      <w:pPr>
        <w:pStyle w:val="paragraphsub"/>
      </w:pPr>
      <w:r w:rsidRPr="00D80022">
        <w:tab/>
        <w:t>(ii)</w:t>
      </w:r>
      <w:r w:rsidRPr="00D80022">
        <w:tab/>
        <w:t>a suspension under subsection</w:t>
      </w:r>
      <w:r w:rsidR="00D80022">
        <w:t> </w:t>
      </w:r>
      <w:r w:rsidRPr="00D80022">
        <w:t>201A(1); or</w:t>
      </w:r>
    </w:p>
    <w:p w:rsidR="00353DC8" w:rsidRPr="00D80022" w:rsidRDefault="00353DC8" w:rsidP="00353DC8">
      <w:pPr>
        <w:pStyle w:val="paragraph"/>
      </w:pPr>
      <w:r w:rsidRPr="00D80022">
        <w:tab/>
        <w:t>(g)</w:t>
      </w:r>
      <w:r w:rsidRPr="00D80022">
        <w:tab/>
        <w:t>a decision under Division</w:t>
      </w:r>
      <w:r w:rsidR="00D80022">
        <w:t> </w:t>
      </w:r>
      <w:r w:rsidRPr="00D80022">
        <w:t>2 of Part</w:t>
      </w:r>
      <w:r w:rsidR="00D80022">
        <w:t> </w:t>
      </w:r>
      <w:r w:rsidRPr="00D80022">
        <w:t>8C (infringement notices)</w:t>
      </w:r>
      <w:r w:rsidR="005701DF" w:rsidRPr="00D80022">
        <w:t>; or</w:t>
      </w:r>
    </w:p>
    <w:p w:rsidR="005701DF" w:rsidRPr="00D80022" w:rsidRDefault="005701DF" w:rsidP="005701DF">
      <w:pPr>
        <w:pStyle w:val="paragraph"/>
      </w:pPr>
      <w:r w:rsidRPr="00D80022">
        <w:tab/>
        <w:t>(h)</w:t>
      </w:r>
      <w:r w:rsidRPr="00D80022">
        <w:tab/>
        <w:t>a decision under an instrument (including regulations) made under this Act or the Family Assistance Act.</w:t>
      </w:r>
    </w:p>
    <w:p w:rsidR="0046713E" w:rsidRPr="00D80022" w:rsidRDefault="0046713E" w:rsidP="0046713E">
      <w:pPr>
        <w:pStyle w:val="subsection"/>
      </w:pPr>
      <w:r w:rsidRPr="00D80022">
        <w:tab/>
        <w:t>(2A)</w:t>
      </w:r>
      <w:r w:rsidRPr="00D80022">
        <w:tab/>
      </w:r>
      <w:r w:rsidR="00D80022">
        <w:t>Paragraph (</w:t>
      </w:r>
      <w:r w:rsidRPr="00D80022">
        <w:t>2)(h) does not apply in relation to a decision under an instrument if the instrument provides that the decision is reviewable for the purposes of this section.</w:t>
      </w:r>
    </w:p>
    <w:p w:rsidR="00F01773" w:rsidRPr="00D80022" w:rsidRDefault="00F01773" w:rsidP="00F01773">
      <w:pPr>
        <w:pStyle w:val="subsection"/>
      </w:pPr>
      <w:r w:rsidRPr="00D80022">
        <w:tab/>
        <w:t>(3)</w:t>
      </w:r>
      <w:r w:rsidRPr="00D80022">
        <w:tab/>
        <w:t xml:space="preserve">A determination about a person’s (the </w:t>
      </w:r>
      <w:r w:rsidRPr="00D80022">
        <w:rPr>
          <w:b/>
          <w:i/>
        </w:rPr>
        <w:t>applicant’s</w:t>
      </w:r>
      <w:r w:rsidRPr="00D80022">
        <w:t>):</w:t>
      </w:r>
    </w:p>
    <w:p w:rsidR="00F01773" w:rsidRPr="00D80022" w:rsidRDefault="00F01773" w:rsidP="00F01773">
      <w:pPr>
        <w:pStyle w:val="paragraph"/>
      </w:pPr>
      <w:r w:rsidRPr="00D80022">
        <w:tab/>
        <w:t>(a)</w:t>
      </w:r>
      <w:r w:rsidRPr="00D80022">
        <w:tab/>
        <w:t>eligibility for, or entitlement to, family assistance; or</w:t>
      </w:r>
    </w:p>
    <w:p w:rsidR="00F01773" w:rsidRPr="00D80022" w:rsidRDefault="00F01773" w:rsidP="00F01773">
      <w:pPr>
        <w:pStyle w:val="paragraph"/>
      </w:pPr>
      <w:r w:rsidRPr="00D80022">
        <w:tab/>
        <w:t>(b)</w:t>
      </w:r>
      <w:r w:rsidRPr="00D80022">
        <w:tab/>
        <w:t>CCB %;</w:t>
      </w:r>
    </w:p>
    <w:p w:rsidR="00F01773" w:rsidRPr="00D80022" w:rsidRDefault="00F01773" w:rsidP="00F01773">
      <w:pPr>
        <w:pStyle w:val="subsection2"/>
      </w:pPr>
      <w:r w:rsidRPr="00D80022">
        <w:t>to the extent that the determination was based on an estimate of the amount of adjusted taxable income in a particular income year, may be reviewed under section</w:t>
      </w:r>
      <w:r w:rsidR="00D80022">
        <w:t> </w:t>
      </w:r>
      <w:r w:rsidRPr="00D80022">
        <w:t>109A only if the applicant seeks that review after the end of that year and either:</w:t>
      </w:r>
    </w:p>
    <w:p w:rsidR="00F01773" w:rsidRPr="00D80022" w:rsidRDefault="00F01773" w:rsidP="00F01773">
      <w:pPr>
        <w:pStyle w:val="paragraph"/>
      </w:pPr>
      <w:r w:rsidRPr="00D80022">
        <w:tab/>
        <w:t>(c)</w:t>
      </w:r>
      <w:r w:rsidRPr="00D80022">
        <w:tab/>
        <w:t>the Commissioner of Taxation has made an assessment, in respect of that year, of the taxable income of each person:</w:t>
      </w:r>
    </w:p>
    <w:p w:rsidR="00F01773" w:rsidRPr="00D80022" w:rsidRDefault="00F01773" w:rsidP="00F01773">
      <w:pPr>
        <w:pStyle w:val="paragraphsub"/>
      </w:pPr>
      <w:r w:rsidRPr="00D80022">
        <w:tab/>
        <w:t>(i)</w:t>
      </w:r>
      <w:r w:rsidRPr="00D80022">
        <w:tab/>
        <w:t>whose taxable income was relevant in determining the applicant’s eligibility for, or rate of, that family assistance or the applicant’s CCB %; and</w:t>
      </w:r>
    </w:p>
    <w:p w:rsidR="00F01773" w:rsidRPr="00D80022" w:rsidRDefault="00F01773" w:rsidP="00F01773">
      <w:pPr>
        <w:pStyle w:val="paragraphsub"/>
      </w:pPr>
      <w:r w:rsidRPr="00D80022">
        <w:lastRenderedPageBreak/>
        <w:tab/>
        <w:t>(ii)</w:t>
      </w:r>
      <w:r w:rsidRPr="00D80022">
        <w:tab/>
        <w:t>who had been required to lodge an income tax return in respect of that year;</w:t>
      </w:r>
    </w:p>
    <w:p w:rsidR="00F01773" w:rsidRPr="00D80022" w:rsidRDefault="00F01773" w:rsidP="00F01773">
      <w:pPr>
        <w:pStyle w:val="paragraph"/>
      </w:pPr>
      <w:r w:rsidRPr="00D80022">
        <w:tab/>
      </w:r>
      <w:r w:rsidRPr="00D80022">
        <w:tab/>
        <w:t>on the basis of the return lodged by each such person before the end of the income year following that year; or</w:t>
      </w:r>
    </w:p>
    <w:p w:rsidR="00F01773" w:rsidRPr="00D80022" w:rsidRDefault="00F01773" w:rsidP="00F01773">
      <w:pPr>
        <w:pStyle w:val="paragraph"/>
      </w:pPr>
      <w:r w:rsidRPr="00D80022">
        <w:tab/>
        <w:t>(d)</w:t>
      </w:r>
      <w:r w:rsidRPr="00D80022">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D80022" w:rsidRDefault="00F01773" w:rsidP="00F01773">
      <w:pPr>
        <w:pStyle w:val="subsection"/>
      </w:pPr>
      <w:r w:rsidRPr="00D80022">
        <w:tab/>
        <w:t>(4)</w:t>
      </w:r>
      <w:r w:rsidRPr="00D80022">
        <w:tab/>
        <w:t xml:space="preserve">A determination about a person’s (the </w:t>
      </w:r>
      <w:r w:rsidRPr="00D80022">
        <w:rPr>
          <w:b/>
          <w:i/>
        </w:rPr>
        <w:t>applicant’s</w:t>
      </w:r>
      <w:r w:rsidRPr="00D80022">
        <w:t>) eligibility for, or entitlement to, family tax benefit to the extent that the determination was based on an estimate of the amount of maintenance income in a particular income year, may be reviewed under section</w:t>
      </w:r>
      <w:r w:rsidR="00D80022">
        <w:t> </w:t>
      </w:r>
      <w:r w:rsidRPr="00D80022">
        <w:t>109A only if the applicant seeks that review after the end of that year.</w:t>
      </w:r>
    </w:p>
    <w:p w:rsidR="00F01773" w:rsidRPr="00D80022" w:rsidRDefault="00F01773" w:rsidP="00F01773">
      <w:pPr>
        <w:pStyle w:val="ActHead5"/>
      </w:pPr>
      <w:bookmarkStart w:id="426" w:name="_Toc398106722"/>
      <w:r w:rsidRPr="00D80022">
        <w:rPr>
          <w:rStyle w:val="CharSectno"/>
        </w:rPr>
        <w:t>109A</w:t>
      </w:r>
      <w:r w:rsidRPr="00D80022">
        <w:t xml:space="preserve">  Review of certain decisions may be initiated by applicant</w:t>
      </w:r>
      <w:bookmarkEnd w:id="426"/>
    </w:p>
    <w:p w:rsidR="00F83D16" w:rsidRPr="00D80022" w:rsidRDefault="00F83D16" w:rsidP="00F83D16">
      <w:pPr>
        <w:pStyle w:val="subsection"/>
      </w:pPr>
      <w:r w:rsidRPr="00D80022">
        <w:tab/>
        <w:t>(1)</w:t>
      </w:r>
      <w:r w:rsidRPr="00D80022">
        <w:tab/>
        <w:t xml:space="preserve">A person affected by a decision (the </w:t>
      </w:r>
      <w:r w:rsidRPr="00D80022">
        <w:rPr>
          <w:b/>
          <w:i/>
        </w:rPr>
        <w:t>original decision</w:t>
      </w:r>
      <w:r w:rsidRPr="00D80022">
        <w:t>):</w:t>
      </w:r>
    </w:p>
    <w:p w:rsidR="00F83D16" w:rsidRPr="00D80022" w:rsidRDefault="00F83D16" w:rsidP="00F83D16">
      <w:pPr>
        <w:pStyle w:val="paragraph"/>
      </w:pPr>
      <w:r w:rsidRPr="00D80022">
        <w:tab/>
        <w:t>(a)</w:t>
      </w:r>
      <w:r w:rsidRPr="00D80022">
        <w:tab/>
        <w:t>that is not a care percentage decision; and</w:t>
      </w:r>
    </w:p>
    <w:p w:rsidR="00F83D16" w:rsidRPr="00D80022" w:rsidRDefault="00F83D16" w:rsidP="00F83D16">
      <w:pPr>
        <w:pStyle w:val="paragraph"/>
      </w:pPr>
      <w:r w:rsidRPr="00D80022">
        <w:tab/>
        <w:t>(b)</w:t>
      </w:r>
      <w:r w:rsidRPr="00D80022">
        <w:tab/>
        <w:t>that, under section</w:t>
      </w:r>
      <w:r w:rsidR="00D80022">
        <w:t> </w:t>
      </w:r>
      <w:r w:rsidRPr="00D80022">
        <w:t>108, must be reviewed under this section;</w:t>
      </w:r>
    </w:p>
    <w:p w:rsidR="00F83D16" w:rsidRPr="00D80022" w:rsidRDefault="00F83D16" w:rsidP="00F83D16">
      <w:pPr>
        <w:pStyle w:val="subsection2"/>
      </w:pPr>
      <w:r w:rsidRPr="00D80022">
        <w:t>may apply to the Secretary for review of the original decision.</w:t>
      </w:r>
    </w:p>
    <w:p w:rsidR="00F83D16" w:rsidRPr="00D80022" w:rsidRDefault="00F83D16" w:rsidP="00F83D16">
      <w:pPr>
        <w:pStyle w:val="notetext"/>
      </w:pPr>
      <w:r w:rsidRPr="00D80022">
        <w:t>Note:</w:t>
      </w:r>
      <w:r w:rsidRPr="00D80022">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D80022">
        <w:t> </w:t>
      </w:r>
      <w:r w:rsidRPr="00D80022">
        <w:t>5.</w:t>
      </w:r>
    </w:p>
    <w:p w:rsidR="00F83D16" w:rsidRPr="00D80022" w:rsidRDefault="00F83D16" w:rsidP="00F83D16">
      <w:pPr>
        <w:pStyle w:val="subsection"/>
      </w:pPr>
      <w:r w:rsidRPr="00D80022">
        <w:tab/>
        <w:t>(1A)</w:t>
      </w:r>
      <w:r w:rsidRPr="00D80022">
        <w:tab/>
        <w:t xml:space="preserve">A person affected by a decision (the </w:t>
      </w:r>
      <w:r w:rsidRPr="00D80022">
        <w:rPr>
          <w:b/>
          <w:i/>
        </w:rPr>
        <w:t>original decision</w:t>
      </w:r>
      <w:r w:rsidRPr="00D80022">
        <w:t>):</w:t>
      </w:r>
    </w:p>
    <w:p w:rsidR="00F83D16" w:rsidRPr="00D80022" w:rsidRDefault="00F83D16" w:rsidP="00F83D16">
      <w:pPr>
        <w:pStyle w:val="paragraph"/>
      </w:pPr>
      <w:r w:rsidRPr="00D80022">
        <w:tab/>
        <w:t>(a)</w:t>
      </w:r>
      <w:r w:rsidRPr="00D80022">
        <w:tab/>
        <w:t>that is a care percentage decision; and</w:t>
      </w:r>
    </w:p>
    <w:p w:rsidR="00F83D16" w:rsidRPr="00D80022" w:rsidRDefault="00F83D16" w:rsidP="00F83D16">
      <w:pPr>
        <w:pStyle w:val="paragraph"/>
      </w:pPr>
      <w:r w:rsidRPr="00D80022">
        <w:tab/>
        <w:t>(b)</w:t>
      </w:r>
      <w:r w:rsidRPr="00D80022">
        <w:tab/>
        <w:t>that, under section</w:t>
      </w:r>
      <w:r w:rsidR="00D80022">
        <w:t> </w:t>
      </w:r>
      <w:r w:rsidRPr="00D80022">
        <w:t>108, must be reviewed under this section;</w:t>
      </w:r>
    </w:p>
    <w:p w:rsidR="00F83D16" w:rsidRPr="00D80022" w:rsidRDefault="00F83D16" w:rsidP="00F83D16">
      <w:pPr>
        <w:pStyle w:val="subsection2"/>
      </w:pPr>
      <w:r w:rsidRPr="00D80022">
        <w:t>may apply to the Secretary, or the Child Support Registrar, for review of the original decision.</w:t>
      </w:r>
    </w:p>
    <w:p w:rsidR="00F01773" w:rsidRPr="00D80022" w:rsidRDefault="00F01773" w:rsidP="00F01773">
      <w:pPr>
        <w:pStyle w:val="subsection"/>
      </w:pPr>
      <w:r w:rsidRPr="00D80022">
        <w:tab/>
        <w:t>(2)</w:t>
      </w:r>
      <w:r w:rsidRPr="00D80022">
        <w:tab/>
        <w:t xml:space="preserve">If the person </w:t>
      </w:r>
      <w:r w:rsidR="0002297D" w:rsidRPr="00D80022">
        <w:t xml:space="preserve">makes an application under </w:t>
      </w:r>
      <w:r w:rsidR="00D80022">
        <w:t>subsection (</w:t>
      </w:r>
      <w:r w:rsidR="0002297D" w:rsidRPr="00D80022">
        <w:t>1) or (1A)</w:t>
      </w:r>
      <w:r w:rsidRPr="00D80022">
        <w:t>, the Secretary must either:</w:t>
      </w:r>
    </w:p>
    <w:p w:rsidR="00F01773" w:rsidRPr="00D80022" w:rsidRDefault="00F01773" w:rsidP="00F01773">
      <w:pPr>
        <w:pStyle w:val="paragraph"/>
      </w:pPr>
      <w:r w:rsidRPr="00D80022">
        <w:lastRenderedPageBreak/>
        <w:tab/>
        <w:t>(a)</w:t>
      </w:r>
      <w:r w:rsidRPr="00D80022">
        <w:tab/>
        <w:t xml:space="preserve">review the original decision and decide (the </w:t>
      </w:r>
      <w:r w:rsidRPr="00D80022">
        <w:rPr>
          <w:b/>
          <w:i/>
        </w:rPr>
        <w:t>review decision</w:t>
      </w:r>
      <w:r w:rsidRPr="00D80022">
        <w:t>) to:</w:t>
      </w:r>
    </w:p>
    <w:p w:rsidR="00F01773" w:rsidRPr="00D80022" w:rsidRDefault="00F01773" w:rsidP="00F01773">
      <w:pPr>
        <w:pStyle w:val="paragraphsub"/>
      </w:pPr>
      <w:r w:rsidRPr="00D80022">
        <w:tab/>
        <w:t>(i)</w:t>
      </w:r>
      <w:r w:rsidRPr="00D80022">
        <w:tab/>
        <w:t>affirm it; or</w:t>
      </w:r>
    </w:p>
    <w:p w:rsidR="00F01773" w:rsidRPr="00D80022" w:rsidRDefault="00F01773" w:rsidP="00F01773">
      <w:pPr>
        <w:pStyle w:val="paragraphsub"/>
      </w:pPr>
      <w:r w:rsidRPr="00D80022">
        <w:tab/>
        <w:t>(ii)</w:t>
      </w:r>
      <w:r w:rsidRPr="00D80022">
        <w:tab/>
        <w:t>vary it; or</w:t>
      </w:r>
    </w:p>
    <w:p w:rsidR="00F01773" w:rsidRPr="00D80022" w:rsidRDefault="00F01773" w:rsidP="00F01773">
      <w:pPr>
        <w:pStyle w:val="paragraphsub"/>
      </w:pPr>
      <w:r w:rsidRPr="00D80022">
        <w:tab/>
        <w:t>(iii)</w:t>
      </w:r>
      <w:r w:rsidRPr="00D80022">
        <w:tab/>
        <w:t>set it aside and substitute a new decision; or</w:t>
      </w:r>
    </w:p>
    <w:p w:rsidR="00F01773" w:rsidRPr="00D80022" w:rsidRDefault="00F01773" w:rsidP="00F01773">
      <w:pPr>
        <w:pStyle w:val="paragraph"/>
      </w:pPr>
      <w:r w:rsidRPr="00D80022">
        <w:tab/>
        <w:t>(b)</w:t>
      </w:r>
      <w:r w:rsidRPr="00D80022">
        <w:tab/>
        <w:t>arrange for an authorised review officer (see section</w:t>
      </w:r>
      <w:r w:rsidR="00D80022">
        <w:t> </w:t>
      </w:r>
      <w:r w:rsidRPr="00D80022">
        <w:t>109C) to do so.</w:t>
      </w:r>
    </w:p>
    <w:p w:rsidR="00910AF1" w:rsidRPr="00D80022" w:rsidRDefault="00910AF1" w:rsidP="00910AF1">
      <w:pPr>
        <w:pStyle w:val="subsection"/>
      </w:pPr>
      <w:r w:rsidRPr="00D80022">
        <w:tab/>
        <w:t>(2A)</w:t>
      </w:r>
      <w:r w:rsidRPr="00D80022">
        <w:tab/>
        <w:t>If:</w:t>
      </w:r>
    </w:p>
    <w:p w:rsidR="00910AF1" w:rsidRPr="00D80022" w:rsidRDefault="00910AF1" w:rsidP="00910AF1">
      <w:pPr>
        <w:pStyle w:val="paragraph"/>
      </w:pPr>
      <w:r w:rsidRPr="00D80022">
        <w:tab/>
        <w:t>(a)</w:t>
      </w:r>
      <w:r w:rsidRPr="00D80022">
        <w:tab/>
        <w:t>the review involves (wholly or partly) a review of an original decision that is a care percentage decision; and</w:t>
      </w:r>
    </w:p>
    <w:p w:rsidR="00910AF1" w:rsidRPr="00D80022" w:rsidRDefault="00910AF1" w:rsidP="00910AF1">
      <w:pPr>
        <w:pStyle w:val="paragraph"/>
      </w:pPr>
      <w:r w:rsidRPr="00D80022">
        <w:tab/>
        <w:t>(b)</w:t>
      </w:r>
      <w:r w:rsidRPr="00D80022">
        <w:tab/>
        <w:t>a consideration of an objection to a decision carried out under Part</w:t>
      </w:r>
      <w:r w:rsidR="00753CFA" w:rsidRPr="00D80022">
        <w:t> </w:t>
      </w:r>
      <w:r w:rsidRPr="00D80022">
        <w:t xml:space="preserve">VII of the </w:t>
      </w:r>
      <w:r w:rsidRPr="00D80022">
        <w:rPr>
          <w:i/>
        </w:rPr>
        <w:t xml:space="preserve">Child Support (Registration and Collection) Act 1988 </w:t>
      </w:r>
      <w:r w:rsidRPr="00D80022">
        <w:t>has involved (wholly or partly) the consideration of the determination to which the care percentage decision relates;</w:t>
      </w:r>
    </w:p>
    <w:p w:rsidR="00910AF1" w:rsidRPr="00D80022" w:rsidRDefault="00910AF1" w:rsidP="00910AF1">
      <w:pPr>
        <w:pStyle w:val="subsection2"/>
      </w:pPr>
      <w:r w:rsidRPr="00D80022">
        <w:t>the Secretary must not vary the original decision, or set the original decision aside and substitute a new decision, in a way that has the effect of varying the determination or substituting a new determination.</w:t>
      </w:r>
    </w:p>
    <w:p w:rsidR="00F01773" w:rsidRPr="00D80022" w:rsidRDefault="00F01773" w:rsidP="00F01773">
      <w:pPr>
        <w:pStyle w:val="subsection"/>
        <w:rPr>
          <w:snapToGrid w:val="0"/>
          <w:lang w:eastAsia="en-US"/>
        </w:rPr>
      </w:pPr>
      <w:r w:rsidRPr="00D80022">
        <w:tab/>
        <w:t>(3)</w:t>
      </w:r>
      <w:r w:rsidRPr="00D80022">
        <w:tab/>
      </w:r>
      <w:r w:rsidRPr="00D80022">
        <w:rPr>
          <w:snapToGrid w:val="0"/>
          <w:lang w:eastAsia="en-US"/>
        </w:rPr>
        <w:t>If:</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 xml:space="preserve">the person who reviews the decision (the </w:t>
      </w:r>
      <w:r w:rsidRPr="00D80022">
        <w:rPr>
          <w:b/>
          <w:i/>
          <w:snapToGrid w:val="0"/>
          <w:lang w:eastAsia="en-US"/>
        </w:rPr>
        <w:t>decision reviewer</w:t>
      </w:r>
      <w:r w:rsidRPr="00D80022">
        <w:rPr>
          <w:snapToGrid w:val="0"/>
          <w:lang w:eastAsia="en-US"/>
        </w:rPr>
        <w:t>) makes a review decision to set aside an original decision;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decision reviewer is satisfied that an event that did not occur would have occurred if the original decision had not been made;</w:t>
      </w:r>
    </w:p>
    <w:p w:rsidR="00F01773" w:rsidRPr="00D80022" w:rsidRDefault="00F01773" w:rsidP="00F01773">
      <w:pPr>
        <w:pStyle w:val="subsection2"/>
        <w:rPr>
          <w:snapToGrid w:val="0"/>
          <w:lang w:eastAsia="en-US"/>
        </w:rPr>
      </w:pPr>
      <w:r w:rsidRPr="00D80022">
        <w:rPr>
          <w:snapToGrid w:val="0"/>
          <w:lang w:eastAsia="en-US"/>
        </w:rPr>
        <w:t>the decision reviewer may, if satisfied that it is reasonable to do so, deem the event to have occurred for the purposes of the family assistance law.</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 xml:space="preserve">a person who may apply to the </w:t>
      </w:r>
      <w:r w:rsidR="00B264C8" w:rsidRPr="00D80022">
        <w:t xml:space="preserve">Secretary or Child Support Registrar for review of a decision under </w:t>
      </w:r>
      <w:r w:rsidR="00D80022">
        <w:t>subsection (</w:t>
      </w:r>
      <w:r w:rsidR="00B264C8" w:rsidRPr="00D80022">
        <w:t>1) or (1A)</w:t>
      </w:r>
      <w:r w:rsidRPr="00D80022">
        <w:t xml:space="preserve"> has not done so; and</w:t>
      </w:r>
    </w:p>
    <w:p w:rsidR="00F01773" w:rsidRPr="00D80022" w:rsidRDefault="00F01773" w:rsidP="00F01773">
      <w:pPr>
        <w:pStyle w:val="paragraph"/>
      </w:pPr>
      <w:r w:rsidRPr="00D80022">
        <w:tab/>
        <w:t>(b)</w:t>
      </w:r>
      <w:r w:rsidRPr="00D80022">
        <w:tab/>
        <w:t xml:space="preserve">the person applies to the SSAT for review of the decision (despite not being entitled to do so); </w:t>
      </w:r>
    </w:p>
    <w:p w:rsidR="00F01773" w:rsidRPr="00D80022" w:rsidRDefault="00F01773" w:rsidP="00F01773">
      <w:pPr>
        <w:pStyle w:val="subsection2"/>
      </w:pPr>
      <w:r w:rsidRPr="00D80022">
        <w:lastRenderedPageBreak/>
        <w:t xml:space="preserve">the person is taken to have applied to the </w:t>
      </w:r>
      <w:r w:rsidR="003D5570" w:rsidRPr="00D80022">
        <w:t>Secretary or Child Support Registrar for review of the decision under that subsection</w:t>
      </w:r>
      <w:r w:rsidRPr="00D80022">
        <w:t xml:space="preserve"> on the day on which the person applied to the SSAT.</w:t>
      </w:r>
    </w:p>
    <w:p w:rsidR="00F01773" w:rsidRPr="00D80022" w:rsidRDefault="00F01773" w:rsidP="00F01773">
      <w:pPr>
        <w:pStyle w:val="ActHead5"/>
      </w:pPr>
      <w:bookmarkStart w:id="427" w:name="_Toc398106723"/>
      <w:r w:rsidRPr="00D80022">
        <w:rPr>
          <w:rStyle w:val="CharSectno"/>
        </w:rPr>
        <w:t>109B</w:t>
      </w:r>
      <w:r w:rsidRPr="00D80022">
        <w:t xml:space="preserve">  Notice to be given of decisions under section</w:t>
      </w:r>
      <w:r w:rsidR="00D80022">
        <w:t> </w:t>
      </w:r>
      <w:r w:rsidRPr="00D80022">
        <w:t>109A</w:t>
      </w:r>
      <w:bookmarkEnd w:id="427"/>
    </w:p>
    <w:p w:rsidR="00F01773" w:rsidRPr="00D80022" w:rsidRDefault="00F01773" w:rsidP="00F01773">
      <w:pPr>
        <w:pStyle w:val="SubsectionHead"/>
      </w:pPr>
      <w:r w:rsidRPr="00D80022">
        <w:t>Decision reviewer to give notice of section</w:t>
      </w:r>
      <w:r w:rsidR="00D80022">
        <w:t> </w:t>
      </w:r>
      <w:r w:rsidRPr="00D80022">
        <w:t>109A decision</w:t>
      </w:r>
    </w:p>
    <w:p w:rsidR="00F01773" w:rsidRPr="00D80022" w:rsidRDefault="00F01773" w:rsidP="00F01773">
      <w:pPr>
        <w:pStyle w:val="subsection"/>
      </w:pPr>
      <w:r w:rsidRPr="00D80022">
        <w:tab/>
        <w:t>(1)</w:t>
      </w:r>
      <w:r w:rsidRPr="00D80022">
        <w:tab/>
        <w:t>The decision reviewer of a decision reviewed under section</w:t>
      </w:r>
      <w:r w:rsidR="00D80022">
        <w:t> </w:t>
      </w:r>
      <w:r w:rsidRPr="00D80022">
        <w:t>109A must give notice of the review decision as set out in this section.</w:t>
      </w:r>
    </w:p>
    <w:p w:rsidR="00F01773" w:rsidRPr="00D80022" w:rsidRDefault="00F01773" w:rsidP="00F01773">
      <w:pPr>
        <w:pStyle w:val="SubsectionHead"/>
        <w:rPr>
          <w:snapToGrid w:val="0"/>
          <w:lang w:eastAsia="en-US"/>
        </w:rPr>
      </w:pPr>
      <w:r w:rsidRPr="00D80022">
        <w:rPr>
          <w:snapToGrid w:val="0"/>
          <w:lang w:eastAsia="en-US"/>
        </w:rPr>
        <w:t>Notice to be given where original decision relates to determination of conditional eligibility etc.</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 xml:space="preserve">a review decision concerns an individual in respect of whom a determination of conditional eligibility for child care benefit by fee reduction is, or was, in force (the </w:t>
      </w:r>
      <w:r w:rsidRPr="00D80022">
        <w:rPr>
          <w:b/>
          <w:i/>
        </w:rPr>
        <w:t>applicant</w:t>
      </w:r>
      <w:r w:rsidRPr="00D80022">
        <w:t>); and</w:t>
      </w:r>
    </w:p>
    <w:p w:rsidR="00F01773" w:rsidRPr="00D80022" w:rsidRDefault="00F01773" w:rsidP="00F01773">
      <w:pPr>
        <w:pStyle w:val="paragraph"/>
      </w:pPr>
      <w:r w:rsidRPr="00D80022">
        <w:tab/>
        <w:t>(b)</w:t>
      </w:r>
      <w:r w:rsidRPr="00D80022">
        <w:tab/>
        <w:t>the review decision is to:</w:t>
      </w:r>
    </w:p>
    <w:p w:rsidR="00F01773" w:rsidRPr="00D80022" w:rsidRDefault="00F01773" w:rsidP="00F01773">
      <w:pPr>
        <w:pStyle w:val="paragraphsub"/>
      </w:pPr>
      <w:r w:rsidRPr="00D80022">
        <w:tab/>
        <w:t>(i)</w:t>
      </w:r>
      <w:r w:rsidRPr="00D80022">
        <w:tab/>
        <w:t xml:space="preserve">vary </w:t>
      </w:r>
      <w:r w:rsidRPr="00D80022">
        <w:rPr>
          <w:snapToGrid w:val="0"/>
          <w:lang w:eastAsia="en-US"/>
        </w:rPr>
        <w:t xml:space="preserve">an original </w:t>
      </w:r>
      <w:r w:rsidRPr="00D80022">
        <w:t>decision in respect of the applicant; or</w:t>
      </w:r>
    </w:p>
    <w:p w:rsidR="00F01773" w:rsidRPr="00D80022" w:rsidRDefault="00F01773" w:rsidP="00F01773">
      <w:pPr>
        <w:pStyle w:val="paragraphsub"/>
      </w:pPr>
      <w:r w:rsidRPr="00D80022">
        <w:tab/>
        <w:t>(ii)</w:t>
      </w:r>
      <w:r w:rsidRPr="00D80022">
        <w:tab/>
        <w:t xml:space="preserve">set aside </w:t>
      </w:r>
      <w:r w:rsidRPr="00D80022">
        <w:rPr>
          <w:snapToGrid w:val="0"/>
          <w:lang w:eastAsia="en-US"/>
        </w:rPr>
        <w:t xml:space="preserve">an original </w:t>
      </w:r>
      <w:r w:rsidRPr="00D80022">
        <w:t>decision in respect of the applicant and substitute a new decision; and</w:t>
      </w:r>
    </w:p>
    <w:p w:rsidR="00F01773" w:rsidRPr="00D80022" w:rsidRDefault="00F01773" w:rsidP="00F01773">
      <w:pPr>
        <w:pStyle w:val="paragraph"/>
      </w:pPr>
      <w:r w:rsidRPr="00D80022">
        <w:tab/>
        <w:t>(c)</w:t>
      </w:r>
      <w:r w:rsidRPr="00D80022">
        <w:tab/>
        <w:t>the review decision relates to one of the following decisions:</w:t>
      </w:r>
    </w:p>
    <w:p w:rsidR="00F01773" w:rsidRPr="00D80022" w:rsidRDefault="00F01773" w:rsidP="00F01773">
      <w:pPr>
        <w:pStyle w:val="paragraphsub"/>
      </w:pPr>
      <w:r w:rsidRPr="00D80022">
        <w:tab/>
        <w:t>(i)</w:t>
      </w:r>
      <w:r w:rsidRPr="00D80022">
        <w:tab/>
        <w:t>a determination decision in respect of conditional eligibility (a determination of conditional eligibility is made under section</w:t>
      </w:r>
      <w:r w:rsidR="00D80022">
        <w:t> </w:t>
      </w:r>
      <w:r w:rsidRPr="00D80022">
        <w:t>50F);</w:t>
      </w:r>
    </w:p>
    <w:p w:rsidR="00F01773" w:rsidRPr="00D80022" w:rsidRDefault="00F01773" w:rsidP="00F01773">
      <w:pPr>
        <w:pStyle w:val="paragraphsub"/>
      </w:pPr>
      <w:r w:rsidRPr="00D80022">
        <w:tab/>
        <w:t>(ii)</w:t>
      </w:r>
      <w:r w:rsidRPr="00D80022">
        <w:tab/>
        <w:t>a determination decision in respect of a weekly limit of hours (a determination of a weekly limit of hours is made under section</w:t>
      </w:r>
      <w:r w:rsidR="00D80022">
        <w:t> </w:t>
      </w:r>
      <w:r w:rsidRPr="00D80022">
        <w:t>50H);</w:t>
      </w:r>
    </w:p>
    <w:p w:rsidR="00F01773" w:rsidRPr="00D80022" w:rsidRDefault="00F01773" w:rsidP="00F01773">
      <w:pPr>
        <w:pStyle w:val="paragraphsub"/>
      </w:pPr>
      <w:r w:rsidRPr="00D80022">
        <w:tab/>
        <w:t>(iii)</w:t>
      </w:r>
      <w:r w:rsidRPr="00D80022">
        <w:tab/>
        <w:t>a determination decision in respect of CCB % (a determination of CCB % is made under section</w:t>
      </w:r>
      <w:r w:rsidR="00D80022">
        <w:t> </w:t>
      </w:r>
      <w:r w:rsidRPr="00D80022">
        <w:t xml:space="preserve">50J); </w:t>
      </w:r>
    </w:p>
    <w:p w:rsidR="00F01773" w:rsidRPr="00D80022" w:rsidRDefault="00F01773" w:rsidP="00F01773">
      <w:pPr>
        <w:pStyle w:val="paragraphsub"/>
      </w:pPr>
      <w:r w:rsidRPr="00D80022">
        <w:tab/>
        <w:t>(iv)</w:t>
      </w:r>
      <w:r w:rsidRPr="00D80022">
        <w:tab/>
        <w:t>a determination decision in respect of schooling % (a determination of schooling % is made under section</w:t>
      </w:r>
      <w:r w:rsidR="00D80022">
        <w:t> </w:t>
      </w:r>
      <w:r w:rsidRPr="00D80022">
        <w:t>50K);</w:t>
      </w:r>
    </w:p>
    <w:p w:rsidR="00F01773" w:rsidRPr="00D80022" w:rsidRDefault="00F01773" w:rsidP="00F01773">
      <w:pPr>
        <w:pStyle w:val="paragraphsub"/>
      </w:pPr>
      <w:r w:rsidRPr="00D80022">
        <w:lastRenderedPageBreak/>
        <w:tab/>
        <w:t>(iva)</w:t>
      </w:r>
      <w:r w:rsidRPr="00D80022">
        <w:tab/>
        <w:t>a determination decision in respect of eligibility for the special grandparent rate (a determination of this eligibility is made under subsection</w:t>
      </w:r>
      <w:r w:rsidR="00D80022">
        <w:t> </w:t>
      </w:r>
      <w:r w:rsidRPr="00D80022">
        <w:t>50T(1));</w:t>
      </w:r>
    </w:p>
    <w:p w:rsidR="00F01773" w:rsidRPr="00D80022" w:rsidRDefault="00F01773" w:rsidP="00F01773">
      <w:pPr>
        <w:pStyle w:val="paragraphsub"/>
      </w:pPr>
      <w:r w:rsidRPr="00D80022">
        <w:tab/>
        <w:t>(v)</w:t>
      </w:r>
      <w:r w:rsidRPr="00D80022">
        <w:tab/>
        <w:t>a determination decision in respect of rate under subsection</w:t>
      </w:r>
      <w:r w:rsidR="00D80022">
        <w:t> </w:t>
      </w:r>
      <w:r w:rsidRPr="00D80022">
        <w:t>81(2) of the Family Assistance Act;</w:t>
      </w:r>
    </w:p>
    <w:p w:rsidR="00F01773" w:rsidRPr="00D80022" w:rsidRDefault="00F01773" w:rsidP="00F01773">
      <w:pPr>
        <w:pStyle w:val="paragraphsub"/>
        <w:rPr>
          <w:i/>
        </w:rPr>
      </w:pPr>
      <w:r w:rsidRPr="00D80022">
        <w:tab/>
        <w:t>(vi)</w:t>
      </w:r>
      <w:r w:rsidRPr="00D80022">
        <w:tab/>
        <w:t>a determination decision in respect of no entitlement hours (a determination of no entitlement is made under section</w:t>
      </w:r>
      <w:r w:rsidR="00D80022">
        <w:t> </w:t>
      </w:r>
      <w:r w:rsidRPr="00D80022">
        <w:t>50G);</w:t>
      </w:r>
    </w:p>
    <w:p w:rsidR="00F01773" w:rsidRPr="00D80022" w:rsidRDefault="00F01773" w:rsidP="00F01773">
      <w:pPr>
        <w:pStyle w:val="subsection2"/>
      </w:pPr>
      <w:r w:rsidRPr="00D80022">
        <w:t>the decision reviewer must give notice of the review decision to:</w:t>
      </w:r>
    </w:p>
    <w:p w:rsidR="00DB73AA" w:rsidRPr="00D80022" w:rsidRDefault="00DB73AA" w:rsidP="00DB73AA">
      <w:pPr>
        <w:pStyle w:val="paragraph"/>
      </w:pPr>
      <w:r w:rsidRPr="00D80022">
        <w:tab/>
        <w:t>(d)</w:t>
      </w:r>
      <w:r w:rsidRPr="00D80022">
        <w:tab/>
        <w:t xml:space="preserve">in all cases mentioned in </w:t>
      </w:r>
      <w:r w:rsidR="00D80022">
        <w:t>paragraph (</w:t>
      </w:r>
      <w:r w:rsidRPr="00D80022">
        <w:t>c)—the applicant; and</w:t>
      </w:r>
    </w:p>
    <w:p w:rsidR="00DB73AA" w:rsidRPr="00D80022" w:rsidRDefault="00DB73AA" w:rsidP="00DB73AA">
      <w:pPr>
        <w:pStyle w:val="paragraph"/>
      </w:pPr>
      <w:r w:rsidRPr="00D80022">
        <w:tab/>
        <w:t>(e)</w:t>
      </w:r>
      <w:r w:rsidRPr="00D80022">
        <w:tab/>
        <w:t xml:space="preserve">in the case mentioned in </w:t>
      </w:r>
      <w:r w:rsidR="00D80022">
        <w:t>subparagraph (</w:t>
      </w:r>
      <w:r w:rsidRPr="00D80022">
        <w:t>c)(v)—the approved child care service, or services, providing care to the child concerned.</w:t>
      </w:r>
    </w:p>
    <w:p w:rsidR="00E17557" w:rsidRPr="00D80022" w:rsidRDefault="00E17557" w:rsidP="00E17557">
      <w:pPr>
        <w:pStyle w:val="subsection"/>
      </w:pPr>
      <w:r w:rsidRPr="00D80022">
        <w:tab/>
        <w:t>(2A)</w:t>
      </w:r>
      <w:r w:rsidRPr="00D80022">
        <w:tab/>
        <w:t xml:space="preserve">The Secretary may make notice of a review decision mentioned in </w:t>
      </w:r>
      <w:r w:rsidR="00D80022">
        <w:t>paragraph (</w:t>
      </w:r>
      <w:r w:rsidRPr="00D80022">
        <w:t xml:space="preserve">2)(c) (other than </w:t>
      </w:r>
      <w:r w:rsidR="00D80022">
        <w:t>subparagraph (</w:t>
      </w:r>
      <w:r w:rsidRPr="00D80022">
        <w:t>2)(c)(v)) available to the approved child care service, or services, providing care to the child concerned, including by making the notice available to the service using an electronic interface.</w:t>
      </w:r>
    </w:p>
    <w:p w:rsidR="00E17557" w:rsidRPr="00D80022" w:rsidRDefault="00E17557" w:rsidP="00E17557">
      <w:pPr>
        <w:pStyle w:val="subsection"/>
      </w:pPr>
      <w:r w:rsidRPr="00D80022">
        <w:tab/>
        <w:t>(2B)</w:t>
      </w:r>
      <w:r w:rsidRPr="00D80022">
        <w:tab/>
        <w:t xml:space="preserve">The Secretary may give notice of a review decision mentioned in </w:t>
      </w:r>
      <w:r w:rsidR="00D80022">
        <w:t>subparagraph (</w:t>
      </w:r>
      <w:r w:rsidRPr="00D80022">
        <w:t>2)(c)(v) by making the notice available to the service using an electronic interface.</w:t>
      </w:r>
    </w:p>
    <w:p w:rsidR="00B77649" w:rsidRPr="00D80022" w:rsidRDefault="00B77649" w:rsidP="00B77649">
      <w:pPr>
        <w:pStyle w:val="SubsectionHead"/>
      </w:pPr>
      <w:r w:rsidRPr="00D80022">
        <w:t>Notice to be given of other review decisions</w:t>
      </w:r>
    </w:p>
    <w:p w:rsidR="00B77649" w:rsidRPr="00D80022" w:rsidRDefault="00B77649" w:rsidP="00B77649">
      <w:pPr>
        <w:pStyle w:val="subsection"/>
      </w:pPr>
      <w:r w:rsidRPr="00D80022">
        <w:tab/>
        <w:t>(3)</w:t>
      </w:r>
      <w:r w:rsidRPr="00D80022">
        <w:tab/>
        <w:t>If a review decision is in respect of any other original decision that may be reviewed under section</w:t>
      </w:r>
      <w:r w:rsidR="00D80022">
        <w:t> </w:t>
      </w:r>
      <w:r w:rsidRPr="00D80022">
        <w:t xml:space="preserve">109A, other than an original decision referred to in </w:t>
      </w:r>
      <w:r w:rsidR="00D80022">
        <w:t>subsection (</w:t>
      </w:r>
      <w:r w:rsidRPr="00D80022">
        <w:t>2), the decision reviewer must give the applicant written notice of his or her decision:</w:t>
      </w:r>
    </w:p>
    <w:p w:rsidR="00B77649" w:rsidRPr="00D80022" w:rsidRDefault="00B77649" w:rsidP="00B77649">
      <w:pPr>
        <w:pStyle w:val="paragraph"/>
      </w:pPr>
      <w:r w:rsidRPr="00D80022">
        <w:tab/>
        <w:t>(a)</w:t>
      </w:r>
      <w:r w:rsidRPr="00D80022">
        <w:tab/>
        <w:t>to affirm or vary the decision reviewed; or</w:t>
      </w:r>
    </w:p>
    <w:p w:rsidR="00B77649" w:rsidRPr="00D80022" w:rsidRDefault="00B77649" w:rsidP="00B77649">
      <w:pPr>
        <w:pStyle w:val="paragraph"/>
      </w:pPr>
      <w:r w:rsidRPr="00D80022">
        <w:tab/>
        <w:t>(b)</w:t>
      </w:r>
      <w:r w:rsidRPr="00D80022">
        <w:tab/>
        <w:t>to set it aside and substitute a new decision.</w:t>
      </w:r>
    </w:p>
    <w:p w:rsidR="00F01773" w:rsidRPr="00D80022" w:rsidRDefault="00F01773" w:rsidP="00F01773">
      <w:pPr>
        <w:pStyle w:val="SubsectionHead"/>
      </w:pPr>
      <w:r w:rsidRPr="00D80022">
        <w:t>Meaning of determination decision</w:t>
      </w:r>
    </w:p>
    <w:p w:rsidR="00F01773" w:rsidRPr="00D80022" w:rsidRDefault="00F01773" w:rsidP="00F01773">
      <w:pPr>
        <w:pStyle w:val="subsection"/>
      </w:pPr>
      <w:r w:rsidRPr="00D80022">
        <w:tab/>
        <w:t>(4)</w:t>
      </w:r>
      <w:r w:rsidRPr="00D80022">
        <w:tab/>
        <w:t>In this section:</w:t>
      </w:r>
    </w:p>
    <w:p w:rsidR="00F01773" w:rsidRPr="00D80022" w:rsidRDefault="00F01773" w:rsidP="00F01773">
      <w:pPr>
        <w:pStyle w:val="Definition"/>
      </w:pPr>
      <w:r w:rsidRPr="00D80022">
        <w:rPr>
          <w:b/>
          <w:i/>
        </w:rPr>
        <w:t>determination decision</w:t>
      </w:r>
      <w:r w:rsidRPr="00D80022">
        <w:t xml:space="preserve"> means a decision that is a determination as originally made or, if varied, the variation of the determination.</w:t>
      </w:r>
    </w:p>
    <w:p w:rsidR="00F01773" w:rsidRPr="00D80022" w:rsidRDefault="00F01773" w:rsidP="00F01773">
      <w:pPr>
        <w:pStyle w:val="ActHead5"/>
        <w:rPr>
          <w:snapToGrid w:val="0"/>
          <w:lang w:eastAsia="en-US"/>
        </w:rPr>
      </w:pPr>
      <w:bookmarkStart w:id="428" w:name="_Toc398106724"/>
      <w:r w:rsidRPr="00D80022">
        <w:rPr>
          <w:rStyle w:val="CharSectno"/>
        </w:rPr>
        <w:lastRenderedPageBreak/>
        <w:t>109C</w:t>
      </w:r>
      <w:r w:rsidRPr="00D80022">
        <w:rPr>
          <w:snapToGrid w:val="0"/>
          <w:lang w:eastAsia="en-US"/>
        </w:rPr>
        <w:t xml:space="preserve">  Authorised review officers</w:t>
      </w:r>
      <w:bookmarkEnd w:id="428"/>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The Secretary must authorise officers to be authorised review officers for the purposes of this Division.</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 xml:space="preserve">The Secretary must not authorise an </w:t>
      </w:r>
      <w:r w:rsidR="00745C59" w:rsidRPr="00D80022">
        <w:t>officer of the Human Services Department</w:t>
      </w:r>
      <w:r w:rsidRPr="00D80022">
        <w:rPr>
          <w:snapToGrid w:val="0"/>
          <w:lang w:eastAsia="en-US"/>
        </w:rPr>
        <w:t xml:space="preserve"> unless the </w:t>
      </w:r>
      <w:r w:rsidR="00745C59" w:rsidRPr="00D80022">
        <w:t>Secretary of the Human Services Department</w:t>
      </w:r>
      <w:r w:rsidRPr="00D80022">
        <w:rPr>
          <w:snapToGrid w:val="0"/>
          <w:lang w:eastAsia="en-US"/>
        </w:rPr>
        <w:t xml:space="preserve"> has agreed to the authorisation.</w:t>
      </w:r>
    </w:p>
    <w:p w:rsidR="00F01773" w:rsidRPr="00D80022" w:rsidRDefault="00F01773" w:rsidP="00F01773">
      <w:pPr>
        <w:pStyle w:val="ActHead5"/>
      </w:pPr>
      <w:bookmarkStart w:id="429" w:name="_Toc398106725"/>
      <w:r w:rsidRPr="00D80022">
        <w:rPr>
          <w:rStyle w:val="CharSectno"/>
        </w:rPr>
        <w:t>109D</w:t>
      </w:r>
      <w:r w:rsidRPr="00D80022">
        <w:t xml:space="preserve">  Review applications—time limits applicable to review of certain decisions</w:t>
      </w:r>
      <w:bookmarkEnd w:id="429"/>
    </w:p>
    <w:p w:rsidR="00F01773" w:rsidRPr="00D80022" w:rsidRDefault="00F01773" w:rsidP="00F01773">
      <w:pPr>
        <w:pStyle w:val="SubsectionHead"/>
      </w:pPr>
      <w:r w:rsidRPr="00D80022">
        <w:t>Certain applications to be made within 52 weeks of notification of decision</w:t>
      </w:r>
    </w:p>
    <w:p w:rsidR="00F01773" w:rsidRPr="00D80022" w:rsidRDefault="00F01773" w:rsidP="00F01773">
      <w:pPr>
        <w:pStyle w:val="subsection"/>
      </w:pPr>
      <w:r w:rsidRPr="00D80022">
        <w:tab/>
        <w:t>(1)</w:t>
      </w:r>
      <w:r w:rsidRPr="00D80022">
        <w:tab/>
        <w:t xml:space="preserve">Subject to this section, an application for review under </w:t>
      </w:r>
      <w:r w:rsidR="00DF5B86" w:rsidRPr="00D80022">
        <w:t>section</w:t>
      </w:r>
      <w:r w:rsidR="00D80022">
        <w:t> </w:t>
      </w:r>
      <w:r w:rsidR="00DF5B86" w:rsidRPr="00D80022">
        <w:t>109A</w:t>
      </w:r>
      <w:r w:rsidRPr="00D80022">
        <w:t xml:space="preserve"> of any decision (other than an excepted decision) must be made no later than 52 weeks after the applicant is notified of the decision concerned.</w:t>
      </w:r>
    </w:p>
    <w:p w:rsidR="00F01773" w:rsidRPr="00D80022" w:rsidRDefault="00F01773" w:rsidP="00F01773">
      <w:pPr>
        <w:pStyle w:val="SubsectionHead"/>
      </w:pPr>
      <w:r w:rsidRPr="00D80022">
        <w:t>Exception—Secretary may extend time limits in special circumstances</w:t>
      </w:r>
    </w:p>
    <w:p w:rsidR="00F01773" w:rsidRPr="00D80022" w:rsidRDefault="00F01773" w:rsidP="00F01773">
      <w:pPr>
        <w:pStyle w:val="subsection"/>
      </w:pPr>
      <w:r w:rsidRPr="00D80022">
        <w:tab/>
        <w:t>(2)</w:t>
      </w:r>
      <w:r w:rsidRPr="00D80022">
        <w:tab/>
        <w:t xml:space="preserve">The Secretary may, if he or she is satisfied that there are special circumstances that prevented the applicant from making an application under </w:t>
      </w:r>
      <w:r w:rsidR="00DF5B86" w:rsidRPr="00D80022">
        <w:t>section</w:t>
      </w:r>
      <w:r w:rsidR="00D80022">
        <w:t> </w:t>
      </w:r>
      <w:r w:rsidR="00DF5B86" w:rsidRPr="00D80022">
        <w:t>109A</w:t>
      </w:r>
      <w:r w:rsidRPr="00D80022">
        <w:t xml:space="preserve"> for review of a decision (other than an excepted decision) within the 52 weeks mentioned in </w:t>
      </w:r>
      <w:r w:rsidR="00D80022">
        <w:t>subsection (</w:t>
      </w:r>
      <w:r w:rsidRPr="00D80022">
        <w:t>1), permit a person to make the application after the end of that period and within such further period as the Secretary determines to be appropriate.</w:t>
      </w:r>
    </w:p>
    <w:p w:rsidR="00F01773" w:rsidRPr="00D80022" w:rsidRDefault="00F01773" w:rsidP="00F01773">
      <w:pPr>
        <w:pStyle w:val="SubsectionHead"/>
      </w:pPr>
      <w:r w:rsidRPr="00D80022">
        <w:t>Further exceptions</w:t>
      </w:r>
    </w:p>
    <w:p w:rsidR="00F01773" w:rsidRPr="00D80022" w:rsidRDefault="00F01773" w:rsidP="00F01773">
      <w:pPr>
        <w:pStyle w:val="subsection"/>
      </w:pPr>
      <w:r w:rsidRPr="00D80022">
        <w:tab/>
        <w:t>(3)</w:t>
      </w:r>
      <w:r w:rsidRPr="00D80022">
        <w:tab/>
        <w:t xml:space="preserve">An application under </w:t>
      </w:r>
      <w:r w:rsidR="00DF5B86" w:rsidRPr="00D80022">
        <w:t>section</w:t>
      </w:r>
      <w:r w:rsidR="00D80022">
        <w:t> </w:t>
      </w:r>
      <w:r w:rsidR="00DF5B86" w:rsidRPr="00D80022">
        <w:t>109A</w:t>
      </w:r>
      <w:r w:rsidRPr="00D80022">
        <w:t xml:space="preserve"> for review of a decision (other than an excepted decision) may also be made after the 52 weeks mentioned in </w:t>
      </w:r>
      <w:r w:rsidR="00D80022">
        <w:t>subsection (</w:t>
      </w:r>
      <w:r w:rsidRPr="00D80022">
        <w:t>1) if the application is for review of one or other of the following decisions:</w:t>
      </w:r>
    </w:p>
    <w:p w:rsidR="00F01773" w:rsidRPr="00D80022" w:rsidRDefault="00F01773" w:rsidP="00F01773">
      <w:pPr>
        <w:pStyle w:val="paragraph"/>
      </w:pPr>
      <w:r w:rsidRPr="00D80022">
        <w:tab/>
        <w:t>(a)</w:t>
      </w:r>
      <w:r w:rsidRPr="00D80022">
        <w:tab/>
        <w:t xml:space="preserve">a determination decision that a person is or is not entitled to be paid family tax benefit for a past period if the period </w:t>
      </w:r>
      <w:r w:rsidRPr="00D80022">
        <w:lastRenderedPageBreak/>
        <w:t>occurs in the income year in which the application was made or in the previous income year (a determination of entitlement is made under section</w:t>
      </w:r>
      <w:r w:rsidR="00D80022">
        <w:t> </w:t>
      </w:r>
      <w:r w:rsidRPr="00D80022">
        <w:t xml:space="preserve">17 or 19); </w:t>
      </w:r>
    </w:p>
    <w:p w:rsidR="00F01773" w:rsidRPr="00D80022" w:rsidRDefault="00F01773" w:rsidP="00F01773">
      <w:pPr>
        <w:pStyle w:val="paragraph"/>
      </w:pPr>
      <w:r w:rsidRPr="00D80022">
        <w:tab/>
        <w:t>(b)</w:t>
      </w:r>
      <w:r w:rsidRPr="00D80022">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D80022">
        <w:t> </w:t>
      </w:r>
      <w:r w:rsidRPr="00D80022">
        <w:t>18 or 19);</w:t>
      </w:r>
    </w:p>
    <w:p w:rsidR="00F01773" w:rsidRPr="00D80022" w:rsidRDefault="00F01773" w:rsidP="00F01773">
      <w:pPr>
        <w:pStyle w:val="paragraph"/>
      </w:pPr>
      <w:r w:rsidRPr="00D80022">
        <w:tab/>
        <w:t>(c)</w:t>
      </w:r>
      <w:r w:rsidRPr="00D80022">
        <w:tab/>
        <w:t>a determination decision</w:t>
      </w:r>
      <w:r w:rsidRPr="00D80022">
        <w:rPr>
          <w:i/>
        </w:rPr>
        <w:t xml:space="preserve"> </w:t>
      </w:r>
      <w:r w:rsidRPr="00D80022">
        <w:t>that a weekly limit of hours applies to a person for a specified period if the end of the period occurred in the income year in which the application was made or in the previous income year (a determination of weekly limit of hours is made under section</w:t>
      </w:r>
      <w:r w:rsidR="00D80022">
        <w:t> </w:t>
      </w:r>
      <w:r w:rsidRPr="00D80022">
        <w:t>50H);</w:t>
      </w:r>
    </w:p>
    <w:p w:rsidR="00F01773" w:rsidRPr="00D80022" w:rsidRDefault="00F01773" w:rsidP="00F01773">
      <w:pPr>
        <w:pStyle w:val="paragraph"/>
      </w:pPr>
      <w:r w:rsidRPr="00D80022">
        <w:tab/>
        <w:t>(d)</w:t>
      </w:r>
      <w:r w:rsidRPr="00D80022">
        <w:tab/>
        <w:t>a determination decision under section</w:t>
      </w:r>
      <w:r w:rsidR="00D80022">
        <w:t> </w:t>
      </w:r>
      <w:r w:rsidRPr="00D80022">
        <w:t>81 of the Family Assistance Act that a rate of child care benefit applies to a person for a specified period if the end of the period occurred in the income year in which the application was made or in the previous income year;</w:t>
      </w:r>
    </w:p>
    <w:p w:rsidR="00F01773" w:rsidRPr="00D80022" w:rsidRDefault="00F01773" w:rsidP="00F01773">
      <w:pPr>
        <w:pStyle w:val="paragraph"/>
      </w:pPr>
      <w:r w:rsidRPr="00D80022">
        <w:tab/>
        <w:t>(e)</w:t>
      </w:r>
      <w:r w:rsidRPr="00D80022">
        <w:tab/>
        <w:t>a determination decision that a weekly limit of hours, CCB % or schooling % (these determinations are made under sections</w:t>
      </w:r>
      <w:r w:rsidR="00D80022">
        <w:t> </w:t>
      </w:r>
      <w:r w:rsidRPr="00D80022">
        <w:t>50H, 50J and 50K respectively) applies to a person, if the decision took effect in the income year in which the application was made or in the previous income year;</w:t>
      </w:r>
    </w:p>
    <w:p w:rsidR="00F01773" w:rsidRPr="00D80022" w:rsidRDefault="00F01773" w:rsidP="00F01773">
      <w:pPr>
        <w:pStyle w:val="paragraph"/>
      </w:pPr>
      <w:r w:rsidRPr="00D80022">
        <w:tab/>
        <w:t>(ea)</w:t>
      </w:r>
      <w:r w:rsidRPr="00D80022">
        <w:tab/>
        <w:t>a determination decision that a person was, or was not, eligible for the special grandparent rate for a child (these determinations are made under subsection</w:t>
      </w:r>
      <w:r w:rsidR="00D80022">
        <w:t> </w:t>
      </w:r>
      <w:r w:rsidRPr="00D80022">
        <w:t>50T(1)) if the decision took effect in the income year in which the application was made or in the previous income year;</w:t>
      </w:r>
    </w:p>
    <w:p w:rsidR="00F01773" w:rsidRPr="00D80022" w:rsidRDefault="00F01773" w:rsidP="00F01773">
      <w:pPr>
        <w:pStyle w:val="paragraph"/>
      </w:pPr>
      <w:r w:rsidRPr="00D80022">
        <w:tab/>
        <w:t>(f)</w:t>
      </w:r>
      <w:r w:rsidRPr="00D80022">
        <w:tab/>
        <w:t>a determination decision that a person is not entitled (a determination of no entitlement is made under section</w:t>
      </w:r>
      <w:r w:rsidR="00D80022">
        <w:t> </w:t>
      </w:r>
      <w:r w:rsidRPr="00D80022">
        <w:t>50G) to be paid child care benefit by fee reduction if the decision took effect in the income year in which the application was made or in the previous income year;</w:t>
      </w:r>
    </w:p>
    <w:p w:rsidR="00F01773" w:rsidRPr="00D80022" w:rsidRDefault="00F01773" w:rsidP="00F01773">
      <w:pPr>
        <w:pStyle w:val="paragraph"/>
      </w:pPr>
      <w:r w:rsidRPr="00D80022">
        <w:tab/>
        <w:t>(g)</w:t>
      </w:r>
      <w:r w:rsidRPr="00D80022">
        <w:tab/>
        <w:t xml:space="preserve">a determination decision that a person is or is not entitled to be paid child care benefit for care provided by a registered carer for a past period if the end of the period occurred in the </w:t>
      </w:r>
      <w:r w:rsidRPr="00D80022">
        <w:lastRenderedPageBreak/>
        <w:t>income year in which the application was made or in the previous income year (a determination of entitlement or no entitlement is made under section</w:t>
      </w:r>
      <w:r w:rsidR="00D80022">
        <w:t> </w:t>
      </w:r>
      <w:r w:rsidRPr="00D80022">
        <w:t>52F or 52G);</w:t>
      </w:r>
    </w:p>
    <w:p w:rsidR="00F01773" w:rsidRPr="00D80022" w:rsidRDefault="00F01773" w:rsidP="00F01773">
      <w:pPr>
        <w:pStyle w:val="paragraph"/>
      </w:pPr>
      <w:r w:rsidRPr="00D80022">
        <w:tab/>
        <w:t>(h)</w:t>
      </w:r>
      <w:r w:rsidRPr="00D80022">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D80022">
        <w:t> </w:t>
      </w:r>
      <w:r w:rsidRPr="00D80022">
        <w:t>53D or 53E).</w:t>
      </w:r>
    </w:p>
    <w:p w:rsidR="00F01773" w:rsidRPr="00D80022" w:rsidRDefault="00F01773" w:rsidP="00F01773">
      <w:pPr>
        <w:pStyle w:val="subsection"/>
      </w:pPr>
      <w:r w:rsidRPr="00D80022">
        <w:tab/>
        <w:t>(4)</w:t>
      </w:r>
      <w:r w:rsidRPr="00D80022">
        <w:tab/>
        <w:t xml:space="preserve">An application under </w:t>
      </w:r>
      <w:r w:rsidR="00DF5B86" w:rsidRPr="00D80022">
        <w:t>section</w:t>
      </w:r>
      <w:r w:rsidR="00D80022">
        <w:t> </w:t>
      </w:r>
      <w:r w:rsidR="00DF5B86" w:rsidRPr="00D80022">
        <w:t>109A</w:t>
      </w:r>
      <w:r w:rsidRPr="00D80022">
        <w:t xml:space="preserve"> for review of a decision (other than an excepted decision) relating to the payment to a person of family assistance, or of one</w:t>
      </w:r>
      <w:r w:rsidR="00D80022">
        <w:noBreakHyphen/>
      </w:r>
      <w:r w:rsidRPr="00D80022">
        <w:t>off payment to families</w:t>
      </w:r>
      <w:r w:rsidR="00730AA7" w:rsidRPr="00D80022">
        <w:t>, economic security strategy payment to families, back to school bonus</w:t>
      </w:r>
      <w:r w:rsidR="005A0883" w:rsidRPr="00D80022">
        <w:t>, single income family bonus</w:t>
      </w:r>
      <w:r w:rsidR="00C96A9F" w:rsidRPr="00D80022">
        <w:t>, clean energy advance or ETR payment</w:t>
      </w:r>
      <w:r w:rsidRPr="00D80022">
        <w:t xml:space="preserve">, may also be made after the 52 weeks mentioned in </w:t>
      </w:r>
      <w:r w:rsidR="00D80022">
        <w:t>subsection (</w:t>
      </w:r>
      <w:r w:rsidRPr="00D80022">
        <w:t>1), if:</w:t>
      </w:r>
    </w:p>
    <w:p w:rsidR="00F01773" w:rsidRPr="00D80022" w:rsidRDefault="00F01773" w:rsidP="00F01773">
      <w:pPr>
        <w:pStyle w:val="paragraph"/>
      </w:pPr>
      <w:r w:rsidRPr="00D80022">
        <w:tab/>
        <w:t>(a)</w:t>
      </w:r>
      <w:r w:rsidRPr="00D80022">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D80022">
        <w:t xml:space="preserve">in accordance with </w:t>
      </w:r>
      <w:r w:rsidR="00D80022">
        <w:t>subsection (</w:t>
      </w:r>
      <w:r w:rsidR="005B59A6" w:rsidRPr="00D80022">
        <w:t>4A)</w:t>
      </w:r>
      <w:r w:rsidRPr="00D80022">
        <w:t>; or</w:t>
      </w:r>
    </w:p>
    <w:p w:rsidR="00F01773" w:rsidRPr="00D80022" w:rsidRDefault="00F01773" w:rsidP="00F01773">
      <w:pPr>
        <w:pStyle w:val="paragraph"/>
      </w:pPr>
      <w:r w:rsidRPr="00D80022">
        <w:tab/>
        <w:t>(b)</w:t>
      </w:r>
      <w:r w:rsidRPr="00D80022">
        <w:tab/>
        <w:t>the application for review is made:</w:t>
      </w:r>
    </w:p>
    <w:p w:rsidR="00F01773" w:rsidRPr="00D80022" w:rsidRDefault="00F01773" w:rsidP="00F01773">
      <w:pPr>
        <w:pStyle w:val="paragraphsub"/>
      </w:pPr>
      <w:r w:rsidRPr="00D80022">
        <w:tab/>
        <w:t>(i)</w:t>
      </w:r>
      <w:r w:rsidRPr="00D8002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D80022">
        <w:t xml:space="preserve">in accordance with </w:t>
      </w:r>
      <w:r w:rsidR="00D80022">
        <w:t>subsection (</w:t>
      </w:r>
      <w:r w:rsidR="00BE682D" w:rsidRPr="00D80022">
        <w:t>4A)</w:t>
      </w:r>
      <w:r w:rsidRPr="00D80022">
        <w:t>; and</w:t>
      </w:r>
    </w:p>
    <w:p w:rsidR="00F01773" w:rsidRPr="00D80022" w:rsidRDefault="00F01773" w:rsidP="00F01773">
      <w:pPr>
        <w:pStyle w:val="paragraphsub"/>
      </w:pPr>
      <w:r w:rsidRPr="00D80022">
        <w:tab/>
        <w:t>(ii)</w:t>
      </w:r>
      <w:r w:rsidRPr="00D80022">
        <w:tab/>
        <w:t>within 13 weeks after the relevant person was notified by the Commissioner of the outcome of the review; or</w:t>
      </w:r>
    </w:p>
    <w:p w:rsidR="00F01773" w:rsidRPr="00D80022" w:rsidRDefault="00F01773" w:rsidP="00F01773">
      <w:pPr>
        <w:pStyle w:val="paragraph"/>
      </w:pPr>
      <w:r w:rsidRPr="00D80022">
        <w:tab/>
        <w:t>(c)</w:t>
      </w:r>
      <w:r w:rsidRPr="00D80022">
        <w:tab/>
        <w:t>the family assistance is family tax benefit and the application for review is made:</w:t>
      </w:r>
    </w:p>
    <w:p w:rsidR="00F01773" w:rsidRPr="00D80022" w:rsidRDefault="00F01773" w:rsidP="00F01773">
      <w:pPr>
        <w:pStyle w:val="paragraphsub"/>
      </w:pPr>
      <w:r w:rsidRPr="00D80022">
        <w:tab/>
        <w:t>(i)</w:t>
      </w:r>
      <w:r w:rsidRPr="00D80022">
        <w:tab/>
        <w:t>because of a review, by the Child Support Registrar, of a previous decision by the Registrar about the child support entitlement of any relevant person; and</w:t>
      </w:r>
    </w:p>
    <w:p w:rsidR="0082035F" w:rsidRPr="00D80022" w:rsidRDefault="00F01773" w:rsidP="0082035F">
      <w:pPr>
        <w:pStyle w:val="paragraphsub"/>
      </w:pPr>
      <w:r w:rsidRPr="00D80022">
        <w:lastRenderedPageBreak/>
        <w:tab/>
        <w:t>(ii)</w:t>
      </w:r>
      <w:r w:rsidRPr="00D80022">
        <w:tab/>
        <w:t>within 13 weeks after the relevant person was notified by the Registrar of the outcome of the review</w:t>
      </w:r>
      <w:r w:rsidR="0082035F" w:rsidRPr="00D80022">
        <w:t>; or</w:t>
      </w:r>
    </w:p>
    <w:p w:rsidR="0082035F" w:rsidRPr="00D80022" w:rsidRDefault="0082035F" w:rsidP="0082035F">
      <w:pPr>
        <w:pStyle w:val="paragraph"/>
      </w:pPr>
      <w:r w:rsidRPr="00D80022">
        <w:tab/>
        <w:t>(d)</w:t>
      </w:r>
      <w:r w:rsidRPr="00D80022">
        <w:tab/>
        <w:t>the family assistance is family tax benefit and the following apply:</w:t>
      </w:r>
    </w:p>
    <w:p w:rsidR="0082035F" w:rsidRPr="00D80022" w:rsidRDefault="0082035F" w:rsidP="0082035F">
      <w:pPr>
        <w:pStyle w:val="paragraphsub"/>
      </w:pPr>
      <w:r w:rsidRPr="00D80022">
        <w:tab/>
        <w:t>(i)</w:t>
      </w:r>
      <w:r w:rsidRPr="00D80022">
        <w:tab/>
        <w:t>under section</w:t>
      </w:r>
      <w:r w:rsidR="00D80022">
        <w:t> </w:t>
      </w:r>
      <w:r w:rsidRPr="00D80022">
        <w:t>61A of the Family Assistance Act, the Secretary disregarded clause</w:t>
      </w:r>
      <w:r w:rsidR="00D80022">
        <w:t> </w:t>
      </w:r>
      <w:r w:rsidRPr="00D80022">
        <w:t>38A of Schedule</w:t>
      </w:r>
      <w:r w:rsidR="00D80022">
        <w:t> </w:t>
      </w:r>
      <w:r w:rsidRPr="00D80022">
        <w:t>1 to that Act in relation to the person, an FTB child of the person and a day;</w:t>
      </w:r>
    </w:p>
    <w:p w:rsidR="0082035F" w:rsidRPr="00D80022" w:rsidRDefault="0082035F" w:rsidP="0082035F">
      <w:pPr>
        <w:pStyle w:val="paragraphsub"/>
      </w:pPr>
      <w:r w:rsidRPr="00D80022">
        <w:tab/>
        <w:t>(ii)</w:t>
      </w:r>
      <w:r w:rsidRPr="00D80022">
        <w:tab/>
        <w:t>the Secretary is satisfied the application for review is made because the person considers that section</w:t>
      </w:r>
      <w:r w:rsidR="00D80022">
        <w:t> </w:t>
      </w:r>
      <w:r w:rsidRPr="00D80022">
        <w:t>61A of that Act does not prevent that clause being taken into account in relation to that person, that FTB child and that day;</w:t>
      </w:r>
    </w:p>
    <w:p w:rsidR="0082035F" w:rsidRPr="00D80022" w:rsidRDefault="0082035F" w:rsidP="0082035F">
      <w:pPr>
        <w:pStyle w:val="paragraphsub"/>
        <w:rPr>
          <w:rFonts w:eastAsia="Calibri"/>
          <w:szCs w:val="22"/>
        </w:rPr>
      </w:pPr>
      <w:r w:rsidRPr="00D80022">
        <w:tab/>
        <w:t>(iii)</w:t>
      </w:r>
      <w:r w:rsidRPr="00D80022">
        <w:tab/>
        <w:t xml:space="preserve">the application for review is made </w:t>
      </w:r>
      <w:r w:rsidRPr="00D80022">
        <w:rPr>
          <w:rFonts w:eastAsia="Calibri"/>
          <w:szCs w:val="22"/>
        </w:rPr>
        <w:t xml:space="preserve">before the end of the </w:t>
      </w:r>
      <w:r w:rsidR="00E00B48" w:rsidRPr="00D80022">
        <w:t>first income year after the income year in which that FTB child turned 4 or of the further period (if any) allowed by the Secretary under paragraph</w:t>
      </w:r>
      <w:r w:rsidR="00D80022">
        <w:t> </w:t>
      </w:r>
      <w:r w:rsidR="00E00B48" w:rsidRPr="00D80022">
        <w:t>61A(2A)(a) of that Act</w:t>
      </w:r>
      <w:r w:rsidRPr="00D80022">
        <w:rPr>
          <w:rFonts w:eastAsia="Calibri"/>
          <w:szCs w:val="22"/>
        </w:rPr>
        <w:t>; or</w:t>
      </w:r>
    </w:p>
    <w:p w:rsidR="00FC6B6D" w:rsidRPr="00D80022" w:rsidRDefault="0082035F" w:rsidP="00FC6B6D">
      <w:pPr>
        <w:pStyle w:val="paragraph"/>
      </w:pPr>
      <w:r w:rsidRPr="00D80022">
        <w:rPr>
          <w:rFonts w:eastAsia="Calibri"/>
        </w:rPr>
        <w:tab/>
        <w:t>(e)</w:t>
      </w:r>
      <w:r w:rsidRPr="00D80022">
        <w:rPr>
          <w:rFonts w:eastAsia="Calibri"/>
        </w:rPr>
        <w:tab/>
      </w:r>
      <w:r w:rsidRPr="00D80022">
        <w:t xml:space="preserve">the family assistance is family tax benefit and the application for review is made because of </w:t>
      </w:r>
      <w:r w:rsidR="00677315" w:rsidRPr="00D80022">
        <w:t>subsections</w:t>
      </w:r>
      <w:r w:rsidR="00D80022">
        <w:t> </w:t>
      </w:r>
      <w:r w:rsidR="00677315" w:rsidRPr="00D80022">
        <w:t>61A(1), (2) and (2A)</w:t>
      </w:r>
      <w:r w:rsidRPr="00D80022">
        <w:t xml:space="preserve"> of the Family Assistance Act not applying in relation to the person because of the operation of subsection</w:t>
      </w:r>
      <w:r w:rsidR="00D80022">
        <w:t> </w:t>
      </w:r>
      <w:r w:rsidRPr="00D80022">
        <w:t>61A(3) of that Act</w:t>
      </w:r>
      <w:r w:rsidR="00FC6B6D" w:rsidRPr="00D80022">
        <w:t>;</w:t>
      </w:r>
      <w:r w:rsidR="005C3881" w:rsidRPr="00D80022">
        <w:t xml:space="preserve"> </w:t>
      </w:r>
      <w:r w:rsidR="00FC6B6D" w:rsidRPr="00D80022">
        <w:t>or</w:t>
      </w:r>
    </w:p>
    <w:p w:rsidR="00FC6B6D" w:rsidRPr="00D80022" w:rsidRDefault="00FC6B6D" w:rsidP="00FC6B6D">
      <w:pPr>
        <w:pStyle w:val="paragraph"/>
      </w:pPr>
      <w:r w:rsidRPr="00D80022">
        <w:tab/>
        <w:t>(f)</w:t>
      </w:r>
      <w:r w:rsidRPr="00D80022">
        <w:tab/>
        <w:t>the family assistance is family tax benefit and the following apply:</w:t>
      </w:r>
    </w:p>
    <w:p w:rsidR="00FC6B6D" w:rsidRPr="00D80022" w:rsidRDefault="00FC6B6D" w:rsidP="00FC6B6D">
      <w:pPr>
        <w:pStyle w:val="paragraphsub"/>
      </w:pPr>
      <w:r w:rsidRPr="00D80022">
        <w:tab/>
        <w:t>(i)</w:t>
      </w:r>
      <w:r w:rsidRPr="00D80022">
        <w:tab/>
        <w:t>under section</w:t>
      </w:r>
      <w:r w:rsidR="00D80022">
        <w:t> </w:t>
      </w:r>
      <w:r w:rsidRPr="00D80022">
        <w:t>61B of the Family Assistance Act, the Secretary disregarded clause</w:t>
      </w:r>
      <w:r w:rsidR="00D80022">
        <w:t> </w:t>
      </w:r>
      <w:r w:rsidRPr="00D80022">
        <w:t>38A of Schedule</w:t>
      </w:r>
      <w:r w:rsidR="00D80022">
        <w:t> </w:t>
      </w:r>
      <w:r w:rsidRPr="00D80022">
        <w:t>1 to that Act in relation to the person, an FTB child of the person and a day;</w:t>
      </w:r>
    </w:p>
    <w:p w:rsidR="00FC6B6D" w:rsidRPr="00D80022" w:rsidRDefault="00FC6B6D" w:rsidP="00FC6B6D">
      <w:pPr>
        <w:pStyle w:val="paragraphsub"/>
      </w:pPr>
      <w:r w:rsidRPr="00D80022">
        <w:tab/>
        <w:t>(ii)</w:t>
      </w:r>
      <w:r w:rsidRPr="00D80022">
        <w:tab/>
        <w:t>the Secretary is satisfied the application for review is made because the person considers that section</w:t>
      </w:r>
      <w:r w:rsidR="00D80022">
        <w:t> </w:t>
      </w:r>
      <w:r w:rsidRPr="00D80022">
        <w:t>61B of that Act does not prevent that clause being taken into account in relation to that person, that FTB child and that day;</w:t>
      </w:r>
    </w:p>
    <w:p w:rsidR="00FC6B6D" w:rsidRPr="00D80022" w:rsidRDefault="00FC6B6D" w:rsidP="00FC6B6D">
      <w:pPr>
        <w:pStyle w:val="paragraphsub"/>
        <w:rPr>
          <w:rFonts w:eastAsia="Calibri"/>
          <w:szCs w:val="22"/>
        </w:rPr>
      </w:pPr>
      <w:r w:rsidRPr="00D80022">
        <w:tab/>
        <w:t>(iii)</w:t>
      </w:r>
      <w:r w:rsidRPr="00D80022">
        <w:tab/>
        <w:t xml:space="preserve">the application for review is made </w:t>
      </w:r>
      <w:r w:rsidRPr="00D80022">
        <w:rPr>
          <w:rFonts w:eastAsia="Calibri"/>
          <w:szCs w:val="22"/>
        </w:rPr>
        <w:t xml:space="preserve">before the end of the </w:t>
      </w:r>
      <w:r w:rsidR="0082063A" w:rsidRPr="00D80022">
        <w:t xml:space="preserve">first income year after the income year in which that FTB child turned 1, 2 or 5 (as the case requires) or of </w:t>
      </w:r>
      <w:r w:rsidR="0082063A" w:rsidRPr="00D80022">
        <w:lastRenderedPageBreak/>
        <w:t>the further period (if any) allowed by the Secretary under paragraph</w:t>
      </w:r>
      <w:r w:rsidR="00D80022">
        <w:t> </w:t>
      </w:r>
      <w:r w:rsidR="0082063A" w:rsidRPr="00D80022">
        <w:t>61B(3)(a) of that Act</w:t>
      </w:r>
      <w:r w:rsidRPr="00D80022">
        <w:rPr>
          <w:rFonts w:eastAsia="Calibri"/>
          <w:szCs w:val="22"/>
        </w:rPr>
        <w:t>; or</w:t>
      </w:r>
    </w:p>
    <w:p w:rsidR="00F01773" w:rsidRPr="00D80022" w:rsidRDefault="00FC6B6D" w:rsidP="0082035F">
      <w:pPr>
        <w:pStyle w:val="paragraph"/>
      </w:pPr>
      <w:r w:rsidRPr="00D80022">
        <w:rPr>
          <w:rFonts w:eastAsia="Calibri"/>
        </w:rPr>
        <w:tab/>
        <w:t>(g)</w:t>
      </w:r>
      <w:r w:rsidRPr="00D80022">
        <w:rPr>
          <w:rFonts w:eastAsia="Calibri"/>
        </w:rPr>
        <w:tab/>
      </w:r>
      <w:r w:rsidRPr="00D80022">
        <w:t>the family assistance is family tax benefit and the application for review is made because of subsections</w:t>
      </w:r>
      <w:r w:rsidR="00D80022">
        <w:t> </w:t>
      </w:r>
      <w:r w:rsidRPr="00D80022">
        <w:t>61B(1), (2) and (3) of the Family Assistance Act not applying in relation to the person because of the operation of subsection</w:t>
      </w:r>
      <w:r w:rsidR="00D80022">
        <w:t> </w:t>
      </w:r>
      <w:r w:rsidRPr="00D80022">
        <w:t>61B(4) of that Act.</w:t>
      </w:r>
    </w:p>
    <w:p w:rsidR="00BE682D" w:rsidRPr="00D80022" w:rsidRDefault="00BE682D" w:rsidP="00BE682D">
      <w:pPr>
        <w:pStyle w:val="subsection"/>
      </w:pPr>
      <w:r w:rsidRPr="00D80022">
        <w:tab/>
        <w:t>(4A)</w:t>
      </w:r>
      <w:r w:rsidRPr="00D80022">
        <w:tab/>
        <w:t xml:space="preserve">For the purposes of </w:t>
      </w:r>
      <w:r w:rsidR="00D80022">
        <w:t>paragraph (</w:t>
      </w:r>
      <w:r w:rsidRPr="00D80022">
        <w:t xml:space="preserve">4)(a) or </w:t>
      </w:r>
      <w:r w:rsidR="00D80022">
        <w:t>subparagraph (</w:t>
      </w:r>
      <w:r w:rsidRPr="00D80022">
        <w:t xml:space="preserve">4)(b)(i), the income tax return of a person in respect of a particular income year (the </w:t>
      </w:r>
      <w:r w:rsidRPr="00D80022">
        <w:rPr>
          <w:b/>
          <w:i/>
        </w:rPr>
        <w:t>base year</w:t>
      </w:r>
      <w:r w:rsidRPr="00D80022">
        <w:t>) must be lodged before the end of:</w:t>
      </w:r>
    </w:p>
    <w:p w:rsidR="00BE682D" w:rsidRPr="00D80022" w:rsidRDefault="00BE682D" w:rsidP="00BE682D">
      <w:pPr>
        <w:pStyle w:val="paragraph"/>
      </w:pPr>
      <w:r w:rsidRPr="00D80022">
        <w:tab/>
        <w:t>(a)</w:t>
      </w:r>
      <w:r w:rsidRPr="00D80022">
        <w:tab/>
        <w:t>the first income year after the base year; or</w:t>
      </w:r>
    </w:p>
    <w:p w:rsidR="00BE682D" w:rsidRPr="00D80022" w:rsidRDefault="00BE682D" w:rsidP="00BE682D">
      <w:pPr>
        <w:pStyle w:val="paragraph"/>
      </w:pPr>
      <w:r w:rsidRPr="00D80022">
        <w:tab/>
        <w:t>(b)</w:t>
      </w:r>
      <w:r w:rsidRPr="00D80022">
        <w:tab/>
        <w:t>such further period (if any) as the Secretary allows, if the Secretary is satisfied that there are special circumstances that prevented the person from lodging the return before the end of that first income year.</w:t>
      </w:r>
    </w:p>
    <w:p w:rsidR="00BE682D" w:rsidRPr="00D80022" w:rsidRDefault="00BE682D" w:rsidP="00BE682D">
      <w:pPr>
        <w:pStyle w:val="subsection"/>
      </w:pPr>
      <w:r w:rsidRPr="00D80022">
        <w:tab/>
        <w:t>(4B)</w:t>
      </w:r>
      <w:r w:rsidRPr="00D80022">
        <w:tab/>
        <w:t xml:space="preserve">The further period under </w:t>
      </w:r>
      <w:r w:rsidR="00D80022">
        <w:t>paragraph (</w:t>
      </w:r>
      <w:r w:rsidRPr="00D80022">
        <w:t>4A)(b) must end no later than the end of the second income year after the base year.</w:t>
      </w:r>
    </w:p>
    <w:p w:rsidR="00F01773" w:rsidRPr="00D80022" w:rsidRDefault="00F01773" w:rsidP="00F01773">
      <w:pPr>
        <w:pStyle w:val="subsection"/>
      </w:pPr>
      <w:r w:rsidRPr="00D80022">
        <w:tab/>
        <w:t>(5)</w:t>
      </w:r>
      <w:r w:rsidRPr="00D80022">
        <w:tab/>
        <w:t xml:space="preserve">In </w:t>
      </w:r>
      <w:r w:rsidR="00D80022">
        <w:t>subsection (</w:t>
      </w:r>
      <w:r w:rsidRPr="00D80022">
        <w:t>4), a reference to a relevant person, in relation to the person first</w:t>
      </w:r>
      <w:r w:rsidR="00D80022">
        <w:noBreakHyphen/>
      </w:r>
      <w:r w:rsidRPr="00D80022">
        <w:t>mentioned in that subsection, is a reference:</w:t>
      </w:r>
    </w:p>
    <w:p w:rsidR="00F01773" w:rsidRPr="00D80022" w:rsidRDefault="00F01773" w:rsidP="00F01773">
      <w:pPr>
        <w:pStyle w:val="paragraph"/>
      </w:pPr>
      <w:r w:rsidRPr="00D80022">
        <w:tab/>
        <w:t>(a)</w:t>
      </w:r>
      <w:r w:rsidRPr="00D80022">
        <w:tab/>
        <w:t xml:space="preserve">so far as </w:t>
      </w:r>
      <w:r w:rsidR="00D80022">
        <w:t>paragraph (</w:t>
      </w:r>
      <w:r w:rsidRPr="00D80022">
        <w:t>4)(a) or (b) is concerned—to any person (including the first</w:t>
      </w:r>
      <w:r w:rsidR="00D80022">
        <w:noBreakHyphen/>
      </w:r>
      <w:r w:rsidRPr="00D80022">
        <w:t>mentioned person) whose taxable income is relevant in determining the first</w:t>
      </w:r>
      <w:r w:rsidR="00D80022">
        <w:noBreakHyphen/>
      </w:r>
      <w:r w:rsidRPr="00D80022">
        <w:t>mentioned person’s eligibility for, or rate of, family assistance</w:t>
      </w:r>
      <w:r w:rsidR="00773A21" w:rsidRPr="00D80022">
        <w:t>, one</w:t>
      </w:r>
      <w:r w:rsidR="00D80022">
        <w:noBreakHyphen/>
      </w:r>
      <w:r w:rsidR="00773A21" w:rsidRPr="00D80022">
        <w:t>off payment to families</w:t>
      </w:r>
      <w:r w:rsidR="00730AA7" w:rsidRPr="00D80022">
        <w:t>, economic security strategy payment to families, back to school bonus</w:t>
      </w:r>
      <w:r w:rsidR="004F1922" w:rsidRPr="00D80022">
        <w:t>, single income family bonus</w:t>
      </w:r>
      <w:r w:rsidR="00F85D73" w:rsidRPr="00D80022">
        <w:t>,</w:t>
      </w:r>
      <w:r w:rsidR="00FB3036" w:rsidRPr="00D80022">
        <w:t xml:space="preserve"> clean energy advance or ETR payment</w:t>
      </w:r>
      <w:r w:rsidR="00F85D73" w:rsidRPr="00D80022">
        <w:t>,</w:t>
      </w:r>
      <w:r w:rsidRPr="00D80022">
        <w:t xml:space="preserve"> or CCB %; and</w:t>
      </w:r>
    </w:p>
    <w:p w:rsidR="00F01773" w:rsidRPr="00D80022" w:rsidRDefault="00F01773" w:rsidP="00F01773">
      <w:pPr>
        <w:pStyle w:val="paragraph"/>
      </w:pPr>
      <w:r w:rsidRPr="00D80022">
        <w:tab/>
        <w:t>(b)</w:t>
      </w:r>
      <w:r w:rsidRPr="00D80022">
        <w:tab/>
        <w:t xml:space="preserve">so far as </w:t>
      </w:r>
      <w:r w:rsidR="00D80022">
        <w:t>paragraph (</w:t>
      </w:r>
      <w:r w:rsidRPr="00D80022">
        <w:t>4)(c) is concerned—to any person (including the first</w:t>
      </w:r>
      <w:r w:rsidR="00D80022">
        <w:noBreakHyphen/>
      </w:r>
      <w:r w:rsidRPr="00D80022">
        <w:t>mentioned person) whose entitlement to child support is relevant in determining the first</w:t>
      </w:r>
      <w:r w:rsidR="00D80022">
        <w:noBreakHyphen/>
      </w:r>
      <w:r w:rsidRPr="00D80022">
        <w:t>mentioned person’s rate of family tax benefit.</w:t>
      </w:r>
    </w:p>
    <w:p w:rsidR="00F01773" w:rsidRPr="00D80022" w:rsidRDefault="00F01773" w:rsidP="00F01773">
      <w:pPr>
        <w:pStyle w:val="subsection"/>
      </w:pPr>
      <w:r w:rsidRPr="00D80022">
        <w:tab/>
        <w:t>(6)</w:t>
      </w:r>
      <w:r w:rsidRPr="00D80022">
        <w:tab/>
        <w:t>In this section:</w:t>
      </w:r>
    </w:p>
    <w:p w:rsidR="00F01773" w:rsidRPr="00D80022" w:rsidRDefault="00F01773" w:rsidP="00F01773">
      <w:pPr>
        <w:pStyle w:val="Definition"/>
        <w:rPr>
          <w:b/>
          <w:i/>
        </w:rPr>
      </w:pPr>
      <w:r w:rsidRPr="00D80022">
        <w:rPr>
          <w:b/>
          <w:i/>
        </w:rPr>
        <w:t>determination decision</w:t>
      </w:r>
      <w:r w:rsidRPr="00D80022">
        <w:t xml:space="preserve"> means a decision that is a determination as originally made or, if varied, the variation of the determination.</w:t>
      </w:r>
    </w:p>
    <w:p w:rsidR="00F01773" w:rsidRPr="00D80022" w:rsidRDefault="00F01773" w:rsidP="00F01773">
      <w:pPr>
        <w:pStyle w:val="Definition"/>
      </w:pPr>
      <w:r w:rsidRPr="00D80022">
        <w:rPr>
          <w:b/>
          <w:i/>
        </w:rPr>
        <w:lastRenderedPageBreak/>
        <w:t>excepted decision</w:t>
      </w:r>
      <w:r w:rsidRPr="00D80022">
        <w:t xml:space="preserve"> means a decision:</w:t>
      </w:r>
    </w:p>
    <w:p w:rsidR="00F01773" w:rsidRPr="00D80022" w:rsidRDefault="00F01773" w:rsidP="00F01773">
      <w:pPr>
        <w:pStyle w:val="paragraph"/>
      </w:pPr>
      <w:r w:rsidRPr="00D80022">
        <w:tab/>
        <w:t>(a)</w:t>
      </w:r>
      <w:r w:rsidRPr="00D80022">
        <w:tab/>
        <w:t>relating to the payment to a person of family tax benefit by instalment; or</w:t>
      </w:r>
    </w:p>
    <w:p w:rsidR="00F01773" w:rsidRPr="00D80022" w:rsidRDefault="00F01773" w:rsidP="00F01773">
      <w:pPr>
        <w:pStyle w:val="paragraph"/>
      </w:pPr>
      <w:r w:rsidRPr="00D80022">
        <w:tab/>
        <w:t>(b)</w:t>
      </w:r>
      <w:r w:rsidRPr="00D80022">
        <w:tab/>
        <w:t>relating to the raising of a debt under Division</w:t>
      </w:r>
      <w:r w:rsidR="00D80022">
        <w:t> </w:t>
      </w:r>
      <w:r w:rsidRPr="00D80022">
        <w:t>2 of Part</w:t>
      </w:r>
      <w:r w:rsidR="00D80022">
        <w:t> </w:t>
      </w:r>
      <w:r w:rsidRPr="00D80022">
        <w:t>4</w:t>
      </w:r>
      <w:r w:rsidR="007C021D" w:rsidRPr="00D80022">
        <w:t>; or</w:t>
      </w:r>
    </w:p>
    <w:p w:rsidR="007C021D" w:rsidRPr="00D80022" w:rsidRDefault="007C021D" w:rsidP="007C021D">
      <w:pPr>
        <w:pStyle w:val="paragraph"/>
      </w:pPr>
      <w:r w:rsidRPr="00D80022">
        <w:tab/>
        <w:t>(c)</w:t>
      </w:r>
      <w:r w:rsidRPr="00D80022">
        <w:tab/>
        <w:t>a decision of a kind mentioned in subsection</w:t>
      </w:r>
      <w:r w:rsidR="00D80022">
        <w:t> </w:t>
      </w:r>
      <w:r w:rsidRPr="00D80022">
        <w:t>144(1) (decisions in relation to child care services and registered carers).</w:t>
      </w:r>
    </w:p>
    <w:p w:rsidR="007C021D" w:rsidRPr="00D80022" w:rsidRDefault="007C021D" w:rsidP="007C021D">
      <w:pPr>
        <w:pStyle w:val="ActHead5"/>
      </w:pPr>
      <w:bookmarkStart w:id="430" w:name="_Toc398106726"/>
      <w:r w:rsidRPr="00D80022">
        <w:rPr>
          <w:rStyle w:val="CharSectno"/>
        </w:rPr>
        <w:t>109DA</w:t>
      </w:r>
      <w:r w:rsidRPr="00D80022">
        <w:t xml:space="preserve">  Review applications—time limits applicable to decisions in relation to child care services and registered carers</w:t>
      </w:r>
      <w:bookmarkEnd w:id="430"/>
    </w:p>
    <w:p w:rsidR="007C021D" w:rsidRPr="00D80022" w:rsidRDefault="007C021D" w:rsidP="007C021D">
      <w:pPr>
        <w:pStyle w:val="subsection"/>
      </w:pPr>
      <w:r w:rsidRPr="00D80022">
        <w:tab/>
      </w:r>
      <w:r w:rsidRPr="00D80022">
        <w:tab/>
        <w:t>An application for review under subsection</w:t>
      </w:r>
      <w:r w:rsidR="00D80022">
        <w:t> </w:t>
      </w:r>
      <w:r w:rsidRPr="00D80022">
        <w:t>109A(1) of a decision of a kind mentioned in subsection</w:t>
      </w:r>
      <w:r w:rsidR="00D80022">
        <w:t> </w:t>
      </w:r>
      <w:r w:rsidRPr="00D80022">
        <w:t>144(1) (decisions in relation to child care services and registered carers) must be made no later than 28 days after the applicant is notified of the decision.</w:t>
      </w:r>
    </w:p>
    <w:p w:rsidR="00F01773" w:rsidRPr="00D80022" w:rsidRDefault="00F01773" w:rsidP="00F01773">
      <w:pPr>
        <w:pStyle w:val="ActHead5"/>
      </w:pPr>
      <w:bookmarkStart w:id="431" w:name="_Toc398106727"/>
      <w:r w:rsidRPr="00D80022">
        <w:rPr>
          <w:rStyle w:val="CharSectno"/>
        </w:rPr>
        <w:t>109E</w:t>
      </w:r>
      <w:r w:rsidRPr="00D80022">
        <w:t xml:space="preserve">  Date of effect of certain decisions relating to payment of family tax benefit by instalment</w:t>
      </w:r>
      <w:bookmarkEnd w:id="431"/>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 xml:space="preserve">a person applies </w:t>
      </w:r>
      <w:r w:rsidR="00306016" w:rsidRPr="00D80022">
        <w:t>under section</w:t>
      </w:r>
      <w:r w:rsidR="00D80022">
        <w:t> </w:t>
      </w:r>
      <w:r w:rsidR="00306016" w:rsidRPr="00D80022">
        <w:t>109A</w:t>
      </w:r>
      <w:r w:rsidRPr="00D80022">
        <w:t xml:space="preserve"> for review of a decision (the </w:t>
      </w:r>
      <w:r w:rsidRPr="00D80022">
        <w:rPr>
          <w:b/>
          <w:i/>
        </w:rPr>
        <w:t>original decision</w:t>
      </w:r>
      <w:r w:rsidRPr="00D80022">
        <w:t>) relating to the payment to the person of family tax benefit by instalment; and</w:t>
      </w:r>
    </w:p>
    <w:p w:rsidR="00F01773" w:rsidRPr="00D80022" w:rsidRDefault="00F01773" w:rsidP="00F01773">
      <w:pPr>
        <w:pStyle w:val="paragraph"/>
      </w:pPr>
      <w:r w:rsidRPr="00D80022">
        <w:tab/>
        <w:t>(b)</w:t>
      </w:r>
      <w:r w:rsidRPr="00D80022">
        <w:tab/>
        <w:t>the application is made more than 52 weeks after the person was given notice of the original decision; and</w:t>
      </w:r>
    </w:p>
    <w:p w:rsidR="00F01773" w:rsidRPr="00D80022" w:rsidRDefault="00F01773" w:rsidP="00F01773">
      <w:pPr>
        <w:pStyle w:val="paragraph"/>
      </w:pPr>
      <w:r w:rsidRPr="00D80022">
        <w:tab/>
        <w:t>(c)</w:t>
      </w:r>
      <w:r w:rsidRPr="00D80022">
        <w:tab/>
        <w:t>the Secretary or an authorised review officer decides, under subsection</w:t>
      </w:r>
      <w:r w:rsidR="00D80022">
        <w:t> </w:t>
      </w:r>
      <w:r w:rsidRPr="00D80022">
        <w:t>109A(2), to vary the original decision or to set aside the original decision and substitute a new decision; and</w:t>
      </w:r>
    </w:p>
    <w:p w:rsidR="00F01773" w:rsidRPr="00D80022" w:rsidRDefault="00F01773" w:rsidP="00F01773">
      <w:pPr>
        <w:pStyle w:val="paragraph"/>
      </w:pPr>
      <w:r w:rsidRPr="00D80022">
        <w:tab/>
        <w:t>(d)</w:t>
      </w:r>
      <w:r w:rsidRPr="00D80022">
        <w:tab/>
        <w:t xml:space="preserve">the decision of the Secretary or authorised review officer (the </w:t>
      </w:r>
      <w:r w:rsidRPr="00D80022">
        <w:rPr>
          <w:b/>
          <w:i/>
        </w:rPr>
        <w:t>review decision</w:t>
      </w:r>
      <w:r w:rsidRPr="00D80022">
        <w:t>) will have the effect of creating or increasing an entitlement to be paid family tax benefit by instalment;</w:t>
      </w:r>
    </w:p>
    <w:p w:rsidR="00F01773" w:rsidRPr="00D80022" w:rsidRDefault="00F01773" w:rsidP="00F01773">
      <w:pPr>
        <w:pStyle w:val="subsection2"/>
      </w:pPr>
      <w:r w:rsidRPr="00D80022">
        <w:t>the date of effect of the review decision is:</w:t>
      </w:r>
    </w:p>
    <w:p w:rsidR="00F01773" w:rsidRPr="00D80022" w:rsidRDefault="00F01773" w:rsidP="00F01773">
      <w:pPr>
        <w:pStyle w:val="paragraph"/>
      </w:pPr>
      <w:r w:rsidRPr="00D80022">
        <w:tab/>
        <w:t>(e)</w:t>
      </w:r>
      <w:r w:rsidRPr="00D80022">
        <w:tab/>
        <w:t xml:space="preserve">unless </w:t>
      </w:r>
      <w:r w:rsidR="00D80022">
        <w:t>paragraph (</w:t>
      </w:r>
      <w:r w:rsidRPr="00D80022">
        <w:t>f) applies—the date that would give full effect to the review decision; or</w:t>
      </w:r>
    </w:p>
    <w:p w:rsidR="00F01773" w:rsidRPr="00D80022" w:rsidRDefault="00F01773" w:rsidP="00F01773">
      <w:pPr>
        <w:pStyle w:val="paragraph"/>
      </w:pPr>
      <w:r w:rsidRPr="00D80022">
        <w:tab/>
        <w:t>(f)</w:t>
      </w:r>
      <w:r w:rsidRPr="00D80022">
        <w:tab/>
        <w:t xml:space="preserve">if the date referred to in </w:t>
      </w:r>
      <w:r w:rsidR="00D80022">
        <w:t>paragraph (</w:t>
      </w:r>
      <w:r w:rsidRPr="00D80022">
        <w:t>e) is earlier than the first day of the income year before the income year in which the application was made—that first day.</w:t>
      </w:r>
    </w:p>
    <w:p w:rsidR="00F01773" w:rsidRPr="00D80022" w:rsidRDefault="00F01773" w:rsidP="00F01773">
      <w:pPr>
        <w:pStyle w:val="subsection"/>
      </w:pPr>
      <w:r w:rsidRPr="00D80022">
        <w:lastRenderedPageBreak/>
        <w:tab/>
        <w:t>(2)</w:t>
      </w:r>
      <w:r w:rsidRPr="00D80022">
        <w:tab/>
        <w:t xml:space="preserve">The Secretary may, if he or she is satisfied that there are special circumstances that prevented the applicant from making an application under </w:t>
      </w:r>
      <w:r w:rsidR="00740788" w:rsidRPr="00D80022">
        <w:t>section</w:t>
      </w:r>
      <w:r w:rsidR="00D80022">
        <w:t> </w:t>
      </w:r>
      <w:r w:rsidR="00740788" w:rsidRPr="00D80022">
        <w:t>109A</w:t>
      </w:r>
      <w:r w:rsidRPr="00D80022">
        <w:t xml:space="preserve"> for review of the original decision within 52 weeks, determine that </w:t>
      </w:r>
      <w:r w:rsidR="00D80022">
        <w:t>subsection (</w:t>
      </w:r>
      <w:r w:rsidRPr="00D80022">
        <w:t>1) applies as if the reference to 52 weeks were a reference to such longer period as the Secretary determines to be appropriate.</w:t>
      </w:r>
    </w:p>
    <w:p w:rsidR="00F01773" w:rsidRPr="00D80022" w:rsidRDefault="00F01773" w:rsidP="00F01773">
      <w:pPr>
        <w:pStyle w:val="subsection"/>
      </w:pPr>
      <w:r w:rsidRPr="00D80022">
        <w:tab/>
        <w:t>(3)</w:t>
      </w:r>
      <w:r w:rsidRPr="00D80022">
        <w:tab/>
      </w:r>
      <w:r w:rsidR="00D80022">
        <w:t>Subsection (</w:t>
      </w:r>
      <w:r w:rsidRPr="00D80022">
        <w:t xml:space="preserve">1) does not limit the date of effect of a decision by the Secretary or by an authorised review officer on an application under </w:t>
      </w:r>
      <w:r w:rsidR="00683F1A" w:rsidRPr="00D80022">
        <w:t>section</w:t>
      </w:r>
      <w:r w:rsidR="00D80022">
        <w:t> </w:t>
      </w:r>
      <w:r w:rsidR="00683F1A" w:rsidRPr="00D80022">
        <w:t>109A</w:t>
      </w:r>
      <w:r w:rsidRPr="00D80022">
        <w:t xml:space="preserve"> for review of the original decision if:</w:t>
      </w:r>
    </w:p>
    <w:p w:rsidR="00F01773" w:rsidRPr="00D80022" w:rsidRDefault="00F01773" w:rsidP="00F01773">
      <w:pPr>
        <w:pStyle w:val="paragraph"/>
      </w:pPr>
      <w:r w:rsidRPr="00D80022">
        <w:tab/>
        <w:t>(a)</w:t>
      </w:r>
      <w:r w:rsidRPr="00D80022">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D80022">
        <w:t xml:space="preserve">in accordance with </w:t>
      </w:r>
      <w:r w:rsidR="00D80022">
        <w:t>subsection (</w:t>
      </w:r>
      <w:r w:rsidR="00BE682D" w:rsidRPr="00D80022">
        <w:t>3A)</w:t>
      </w:r>
      <w:r w:rsidRPr="00D80022">
        <w:t>; or</w:t>
      </w:r>
    </w:p>
    <w:p w:rsidR="00F01773" w:rsidRPr="00D80022" w:rsidRDefault="00F01773" w:rsidP="00F01773">
      <w:pPr>
        <w:pStyle w:val="paragraph"/>
      </w:pPr>
      <w:r w:rsidRPr="00D80022">
        <w:tab/>
        <w:t>(b)</w:t>
      </w:r>
      <w:r w:rsidRPr="00D80022">
        <w:tab/>
        <w:t>the application for review is made:</w:t>
      </w:r>
    </w:p>
    <w:p w:rsidR="00F01773" w:rsidRPr="00D80022" w:rsidRDefault="00F01773" w:rsidP="00F01773">
      <w:pPr>
        <w:pStyle w:val="paragraphsub"/>
      </w:pPr>
      <w:r w:rsidRPr="00D80022">
        <w:tab/>
        <w:t>(i)</w:t>
      </w:r>
      <w:r w:rsidRPr="00D8002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D80022">
        <w:t xml:space="preserve">in accordance with </w:t>
      </w:r>
      <w:r w:rsidR="00D80022">
        <w:t>subsection (</w:t>
      </w:r>
      <w:r w:rsidR="00C01747" w:rsidRPr="00D80022">
        <w:t>3A)</w:t>
      </w:r>
      <w:r w:rsidRPr="00D80022">
        <w:t>; and</w:t>
      </w:r>
    </w:p>
    <w:p w:rsidR="00F01773" w:rsidRPr="00D80022" w:rsidRDefault="00F01773" w:rsidP="00F01773">
      <w:pPr>
        <w:pStyle w:val="paragraphsub"/>
      </w:pPr>
      <w:r w:rsidRPr="00D80022">
        <w:tab/>
        <w:t>(ii)</w:t>
      </w:r>
      <w:r w:rsidRPr="00D80022">
        <w:tab/>
        <w:t>within 13 weeks after the relevant person was notified by the Commissioner of the outcome of the review; or</w:t>
      </w:r>
    </w:p>
    <w:p w:rsidR="00F01773" w:rsidRPr="00D80022" w:rsidRDefault="00F01773" w:rsidP="00F01773">
      <w:pPr>
        <w:pStyle w:val="paragraph"/>
      </w:pPr>
      <w:r w:rsidRPr="00D80022">
        <w:tab/>
        <w:t>(c)</w:t>
      </w:r>
      <w:r w:rsidRPr="00D80022">
        <w:tab/>
        <w:t>the application for review is made:</w:t>
      </w:r>
    </w:p>
    <w:p w:rsidR="00F01773" w:rsidRPr="00D80022" w:rsidRDefault="00F01773" w:rsidP="00F01773">
      <w:pPr>
        <w:pStyle w:val="paragraphsub"/>
      </w:pPr>
      <w:r w:rsidRPr="00D80022">
        <w:tab/>
        <w:t>(i)</w:t>
      </w:r>
      <w:r w:rsidRPr="00D80022">
        <w:tab/>
        <w:t>because of a review, by the Child Support Registrar, of a previous decision by the Registrar about the child support entitlement of any relevant person; and</w:t>
      </w:r>
    </w:p>
    <w:p w:rsidR="00F32844" w:rsidRPr="00D80022" w:rsidRDefault="00F01773" w:rsidP="00F32844">
      <w:pPr>
        <w:pStyle w:val="paragraphsub"/>
      </w:pPr>
      <w:r w:rsidRPr="00D80022">
        <w:tab/>
        <w:t>(ii)</w:t>
      </w:r>
      <w:r w:rsidRPr="00D80022">
        <w:tab/>
        <w:t>within 13 weeks after the relevant person was notified by the Registrar of the outcome of the review</w:t>
      </w:r>
      <w:r w:rsidR="00F32844" w:rsidRPr="00D80022">
        <w:t>; or</w:t>
      </w:r>
    </w:p>
    <w:p w:rsidR="00F32844" w:rsidRPr="00D80022" w:rsidRDefault="00F32844" w:rsidP="00F32844">
      <w:pPr>
        <w:pStyle w:val="paragraph"/>
      </w:pPr>
      <w:r w:rsidRPr="00D80022">
        <w:tab/>
        <w:t>(d)</w:t>
      </w:r>
      <w:r w:rsidRPr="00D80022">
        <w:tab/>
        <w:t>the following apply:</w:t>
      </w:r>
    </w:p>
    <w:p w:rsidR="00F32844" w:rsidRPr="00D80022" w:rsidRDefault="00F32844" w:rsidP="00F32844">
      <w:pPr>
        <w:pStyle w:val="paragraphsub"/>
      </w:pPr>
      <w:r w:rsidRPr="00D80022">
        <w:tab/>
        <w:t>(i)</w:t>
      </w:r>
      <w:r w:rsidRPr="00D80022">
        <w:tab/>
        <w:t>under section</w:t>
      </w:r>
      <w:r w:rsidR="00D80022">
        <w:t> </w:t>
      </w:r>
      <w:r w:rsidRPr="00D80022">
        <w:t>61A of the Family Assistance Act, the Secretary disregarded clause</w:t>
      </w:r>
      <w:r w:rsidR="00D80022">
        <w:t> </w:t>
      </w:r>
      <w:r w:rsidRPr="00D80022">
        <w:t>38A of Schedule</w:t>
      </w:r>
      <w:r w:rsidR="00D80022">
        <w:t> </w:t>
      </w:r>
      <w:r w:rsidRPr="00D80022">
        <w:t xml:space="preserve">1 to that Act in relation to the person mentioned in </w:t>
      </w:r>
      <w:r w:rsidR="00D80022">
        <w:t>paragraph (</w:t>
      </w:r>
      <w:r w:rsidRPr="00D80022">
        <w:t>1)(a) of this section, an FTB child of the person and a day;</w:t>
      </w:r>
    </w:p>
    <w:p w:rsidR="00F32844" w:rsidRPr="00D80022" w:rsidRDefault="00F32844" w:rsidP="00F32844">
      <w:pPr>
        <w:pStyle w:val="paragraphsub"/>
      </w:pPr>
      <w:r w:rsidRPr="00D80022">
        <w:lastRenderedPageBreak/>
        <w:tab/>
        <w:t>(ii)</w:t>
      </w:r>
      <w:r w:rsidRPr="00D80022">
        <w:tab/>
        <w:t>the Secretary is satisfied the application for review is made because the person considers that section</w:t>
      </w:r>
      <w:r w:rsidR="00D80022">
        <w:t> </w:t>
      </w:r>
      <w:r w:rsidRPr="00D80022">
        <w:t>61A of that Act does not prevent that clause being taken into account in relation to that person, that FTB child and that day;</w:t>
      </w:r>
    </w:p>
    <w:p w:rsidR="00F32844" w:rsidRPr="00D80022" w:rsidRDefault="00F32844" w:rsidP="00F32844">
      <w:pPr>
        <w:pStyle w:val="paragraphsub"/>
        <w:rPr>
          <w:rFonts w:eastAsia="Calibri"/>
          <w:szCs w:val="22"/>
        </w:rPr>
      </w:pPr>
      <w:r w:rsidRPr="00D80022">
        <w:tab/>
        <w:t>(iii)</w:t>
      </w:r>
      <w:r w:rsidRPr="00D80022">
        <w:tab/>
        <w:t xml:space="preserve">the application for review is made </w:t>
      </w:r>
      <w:r w:rsidRPr="00D80022">
        <w:rPr>
          <w:rFonts w:eastAsia="Calibri"/>
          <w:szCs w:val="22"/>
        </w:rPr>
        <w:t xml:space="preserve">before the end of the </w:t>
      </w:r>
      <w:r w:rsidR="005B3507" w:rsidRPr="00D80022">
        <w:t>first income year after the income year in which that FTB child turned 4 or of the further period (if any) allowed by the Secretary under paragraph</w:t>
      </w:r>
      <w:r w:rsidR="00D80022">
        <w:t> </w:t>
      </w:r>
      <w:r w:rsidR="005B3507" w:rsidRPr="00D80022">
        <w:t>61A(2A)(a) of that Act</w:t>
      </w:r>
      <w:r w:rsidRPr="00D80022">
        <w:rPr>
          <w:rFonts w:eastAsia="Calibri"/>
          <w:szCs w:val="22"/>
        </w:rPr>
        <w:t>; or</w:t>
      </w:r>
    </w:p>
    <w:p w:rsidR="00D727E1" w:rsidRPr="00D80022" w:rsidRDefault="00F32844" w:rsidP="00D727E1">
      <w:pPr>
        <w:pStyle w:val="paragraph"/>
      </w:pPr>
      <w:r w:rsidRPr="00D80022">
        <w:tab/>
        <w:t>(e)</w:t>
      </w:r>
      <w:r w:rsidRPr="00D80022">
        <w:tab/>
        <w:t xml:space="preserve">the application for review is made because of </w:t>
      </w:r>
      <w:r w:rsidR="00ED572E" w:rsidRPr="00D80022">
        <w:t>subsections</w:t>
      </w:r>
      <w:r w:rsidR="00D80022">
        <w:t> </w:t>
      </w:r>
      <w:r w:rsidR="00ED572E" w:rsidRPr="00D80022">
        <w:t>61A(1), (2) and (2A)</w:t>
      </w:r>
      <w:r w:rsidRPr="00D80022">
        <w:t xml:space="preserve"> of the Family Assistance Act not applying in relation to the person mentioned in </w:t>
      </w:r>
      <w:r w:rsidR="00D80022">
        <w:t>paragraph (</w:t>
      </w:r>
      <w:r w:rsidRPr="00D80022">
        <w:t>1)(a) of this section because of the operation of subsection</w:t>
      </w:r>
      <w:r w:rsidR="00D80022">
        <w:t> </w:t>
      </w:r>
      <w:r w:rsidRPr="00D80022">
        <w:t>61A(3) of that Act</w:t>
      </w:r>
      <w:r w:rsidR="00D727E1" w:rsidRPr="00D80022">
        <w:t>; or</w:t>
      </w:r>
    </w:p>
    <w:p w:rsidR="00D727E1" w:rsidRPr="00D80022" w:rsidRDefault="00D727E1" w:rsidP="00D727E1">
      <w:pPr>
        <w:pStyle w:val="paragraph"/>
      </w:pPr>
      <w:r w:rsidRPr="00D80022">
        <w:tab/>
        <w:t>(f)</w:t>
      </w:r>
      <w:r w:rsidRPr="00D80022">
        <w:tab/>
        <w:t>the following apply:</w:t>
      </w:r>
    </w:p>
    <w:p w:rsidR="00D727E1" w:rsidRPr="00D80022" w:rsidRDefault="00D727E1" w:rsidP="00D727E1">
      <w:pPr>
        <w:pStyle w:val="paragraphsub"/>
      </w:pPr>
      <w:r w:rsidRPr="00D80022">
        <w:tab/>
        <w:t>(i)</w:t>
      </w:r>
      <w:r w:rsidRPr="00D80022">
        <w:tab/>
        <w:t>under section</w:t>
      </w:r>
      <w:r w:rsidR="00D80022">
        <w:t> </w:t>
      </w:r>
      <w:r w:rsidRPr="00D80022">
        <w:t>61B of the Family Assistance Act, the Secretary disregarded clause</w:t>
      </w:r>
      <w:r w:rsidR="00D80022">
        <w:t> </w:t>
      </w:r>
      <w:r w:rsidRPr="00D80022">
        <w:t>38A of Schedule</w:t>
      </w:r>
      <w:r w:rsidR="00D80022">
        <w:t> </w:t>
      </w:r>
      <w:r w:rsidRPr="00D80022">
        <w:t xml:space="preserve">1 to that Act in relation to the person mentioned in </w:t>
      </w:r>
      <w:r w:rsidR="00D80022">
        <w:t>paragraph (</w:t>
      </w:r>
      <w:r w:rsidRPr="00D80022">
        <w:t>1)(a) of this section, an FTB child of the person and a day;</w:t>
      </w:r>
    </w:p>
    <w:p w:rsidR="00D727E1" w:rsidRPr="00D80022" w:rsidRDefault="00D727E1" w:rsidP="00D727E1">
      <w:pPr>
        <w:pStyle w:val="paragraphsub"/>
      </w:pPr>
      <w:r w:rsidRPr="00D80022">
        <w:tab/>
        <w:t>(ii)</w:t>
      </w:r>
      <w:r w:rsidRPr="00D80022">
        <w:tab/>
        <w:t>the Secretary is satisfied the application for review is made because the person considers that section</w:t>
      </w:r>
      <w:r w:rsidR="00D80022">
        <w:t> </w:t>
      </w:r>
      <w:r w:rsidRPr="00D80022">
        <w:t>61B of that Act does not prevent that clause being taken into account in relation to that person, that FTB child and that day;</w:t>
      </w:r>
    </w:p>
    <w:p w:rsidR="00D727E1" w:rsidRPr="00D80022" w:rsidRDefault="00D727E1" w:rsidP="00D727E1">
      <w:pPr>
        <w:pStyle w:val="paragraphsub"/>
        <w:rPr>
          <w:rFonts w:eastAsia="Calibri"/>
          <w:szCs w:val="22"/>
        </w:rPr>
      </w:pPr>
      <w:r w:rsidRPr="00D80022">
        <w:tab/>
        <w:t>(iii)</w:t>
      </w:r>
      <w:r w:rsidRPr="00D80022">
        <w:tab/>
        <w:t xml:space="preserve">the application for review is made </w:t>
      </w:r>
      <w:r w:rsidRPr="00D80022">
        <w:rPr>
          <w:rFonts w:eastAsia="Calibri"/>
          <w:szCs w:val="22"/>
        </w:rPr>
        <w:t xml:space="preserve">before the end of the </w:t>
      </w:r>
      <w:r w:rsidR="00514257" w:rsidRPr="00D80022">
        <w:t>first income year after the income year in which that FTB child turned 1, 2 or 5 (as the case requires) or of the further period (if any) allowed by the Secretary under paragraph</w:t>
      </w:r>
      <w:r w:rsidR="00D80022">
        <w:t> </w:t>
      </w:r>
      <w:r w:rsidR="00514257" w:rsidRPr="00D80022">
        <w:t>61B(3)(a) of that Act</w:t>
      </w:r>
      <w:r w:rsidRPr="00D80022">
        <w:rPr>
          <w:rFonts w:eastAsia="Calibri"/>
          <w:szCs w:val="22"/>
        </w:rPr>
        <w:t>; or</w:t>
      </w:r>
    </w:p>
    <w:p w:rsidR="00F01773" w:rsidRPr="00D80022" w:rsidRDefault="00D727E1" w:rsidP="0004010B">
      <w:pPr>
        <w:pStyle w:val="paragraph"/>
      </w:pPr>
      <w:r w:rsidRPr="00D80022">
        <w:tab/>
        <w:t>(g)</w:t>
      </w:r>
      <w:r w:rsidRPr="00D80022">
        <w:tab/>
        <w:t>the application for review is made because of subsections</w:t>
      </w:r>
      <w:r w:rsidR="00D80022">
        <w:t> </w:t>
      </w:r>
      <w:r w:rsidRPr="00D80022">
        <w:t xml:space="preserve">61B(1), (2) and (3) of the Family Assistance Act not applying in relation to the person mentioned in </w:t>
      </w:r>
      <w:r w:rsidR="00D80022">
        <w:t>paragraph (</w:t>
      </w:r>
      <w:r w:rsidRPr="00D80022">
        <w:t>1)(a) of this section because of the operation of subsection</w:t>
      </w:r>
      <w:r w:rsidR="00D80022">
        <w:t> </w:t>
      </w:r>
      <w:r w:rsidRPr="00D80022">
        <w:t>61B(4) of that Act.</w:t>
      </w:r>
    </w:p>
    <w:p w:rsidR="00C01747" w:rsidRPr="00D80022" w:rsidRDefault="00C01747" w:rsidP="00C01747">
      <w:pPr>
        <w:pStyle w:val="subsection"/>
      </w:pPr>
      <w:r w:rsidRPr="00D80022">
        <w:lastRenderedPageBreak/>
        <w:tab/>
        <w:t>(3A)</w:t>
      </w:r>
      <w:r w:rsidRPr="00D80022">
        <w:tab/>
        <w:t xml:space="preserve">For the purposes of </w:t>
      </w:r>
      <w:r w:rsidR="00D80022">
        <w:t>paragraph (</w:t>
      </w:r>
      <w:r w:rsidRPr="00D80022">
        <w:t xml:space="preserve">3)(a) or </w:t>
      </w:r>
      <w:r w:rsidR="00D80022">
        <w:t>subparagraph (</w:t>
      </w:r>
      <w:r w:rsidRPr="00D80022">
        <w:t xml:space="preserve">3)(b)(i), the income tax return of a person in respect of a particular income year (the </w:t>
      </w:r>
      <w:r w:rsidRPr="00D80022">
        <w:rPr>
          <w:b/>
          <w:i/>
        </w:rPr>
        <w:t>base year</w:t>
      </w:r>
      <w:r w:rsidRPr="00D80022">
        <w:t>) must be lodged before the end of:</w:t>
      </w:r>
    </w:p>
    <w:p w:rsidR="00C01747" w:rsidRPr="00D80022" w:rsidRDefault="00C01747" w:rsidP="00C01747">
      <w:pPr>
        <w:pStyle w:val="paragraph"/>
      </w:pPr>
      <w:r w:rsidRPr="00D80022">
        <w:tab/>
        <w:t>(a)</w:t>
      </w:r>
      <w:r w:rsidRPr="00D80022">
        <w:tab/>
        <w:t>the first income year after the base year; or</w:t>
      </w:r>
    </w:p>
    <w:p w:rsidR="00C01747" w:rsidRPr="00D80022" w:rsidRDefault="00C01747" w:rsidP="00C01747">
      <w:pPr>
        <w:pStyle w:val="paragraph"/>
      </w:pPr>
      <w:r w:rsidRPr="00D80022">
        <w:tab/>
        <w:t>(b)</w:t>
      </w:r>
      <w:r w:rsidRPr="00D80022">
        <w:tab/>
        <w:t>such further period (if any) as the Secretary allows, if the Secretary is satisfied that there are special circumstances that prevented the person from lodging the return before the end of that first income year.</w:t>
      </w:r>
    </w:p>
    <w:p w:rsidR="00C01747" w:rsidRPr="00D80022" w:rsidRDefault="00C01747" w:rsidP="00C01747">
      <w:pPr>
        <w:pStyle w:val="subsection"/>
      </w:pPr>
      <w:r w:rsidRPr="00D80022">
        <w:tab/>
        <w:t>(3B)</w:t>
      </w:r>
      <w:r w:rsidRPr="00D80022">
        <w:tab/>
        <w:t xml:space="preserve">The further period under </w:t>
      </w:r>
      <w:r w:rsidR="00D80022">
        <w:t>paragraph (</w:t>
      </w:r>
      <w:r w:rsidRPr="00D80022">
        <w:t>3A)(b) must end no later than the end of the second income year after the base year.</w:t>
      </w:r>
    </w:p>
    <w:p w:rsidR="00F01773" w:rsidRPr="00D80022" w:rsidRDefault="00F01773" w:rsidP="00F01773">
      <w:pPr>
        <w:pStyle w:val="subsection"/>
      </w:pPr>
      <w:r w:rsidRPr="00D80022">
        <w:tab/>
        <w:t>(4)</w:t>
      </w:r>
      <w:r w:rsidRPr="00D80022">
        <w:tab/>
        <w:t xml:space="preserve">In </w:t>
      </w:r>
      <w:r w:rsidR="00D80022">
        <w:t>subsection (</w:t>
      </w:r>
      <w:r w:rsidRPr="00D80022">
        <w:t>3), a reference to a relevant person, in relation to the person first</w:t>
      </w:r>
      <w:r w:rsidR="00D80022">
        <w:noBreakHyphen/>
      </w:r>
      <w:r w:rsidRPr="00D80022">
        <w:t>mentioned in that subsection, is a reference:</w:t>
      </w:r>
    </w:p>
    <w:p w:rsidR="00F01773" w:rsidRPr="00D80022" w:rsidRDefault="00F01773" w:rsidP="00F01773">
      <w:pPr>
        <w:pStyle w:val="paragraph"/>
      </w:pPr>
      <w:r w:rsidRPr="00D80022">
        <w:tab/>
        <w:t>(a)</w:t>
      </w:r>
      <w:r w:rsidRPr="00D80022">
        <w:tab/>
        <w:t xml:space="preserve">so far as </w:t>
      </w:r>
      <w:r w:rsidR="00D80022">
        <w:t>paragraph (</w:t>
      </w:r>
      <w:r w:rsidRPr="00D80022">
        <w:t>3)(a) or (b) is concerned—to any person (including the first</w:t>
      </w:r>
      <w:r w:rsidR="00D80022">
        <w:noBreakHyphen/>
      </w:r>
      <w:r w:rsidRPr="00D80022">
        <w:t>mentioned person) whose taxable income is relevant in determining the first</w:t>
      </w:r>
      <w:r w:rsidR="00D80022">
        <w:noBreakHyphen/>
      </w:r>
      <w:r w:rsidRPr="00D80022">
        <w:t>mentioned person’s eligibility for, or rate of, family tax benefit; and</w:t>
      </w:r>
    </w:p>
    <w:p w:rsidR="00F01773" w:rsidRPr="00D80022" w:rsidRDefault="00F01773" w:rsidP="00F01773">
      <w:pPr>
        <w:pStyle w:val="paragraph"/>
      </w:pPr>
      <w:r w:rsidRPr="00D80022">
        <w:tab/>
        <w:t>(b)</w:t>
      </w:r>
      <w:r w:rsidRPr="00D80022">
        <w:tab/>
        <w:t xml:space="preserve">so far as </w:t>
      </w:r>
      <w:r w:rsidR="00D80022">
        <w:t>paragraph (</w:t>
      </w:r>
      <w:r w:rsidRPr="00D80022">
        <w:t>3)(c) is concerned—to any person (including the first</w:t>
      </w:r>
      <w:r w:rsidR="00D80022">
        <w:noBreakHyphen/>
      </w:r>
      <w:r w:rsidRPr="00D80022">
        <w:t>mentioned person) whose entitlement to child support is relevant in determining the first</w:t>
      </w:r>
      <w:r w:rsidR="00D80022">
        <w:noBreakHyphen/>
      </w:r>
      <w:r w:rsidRPr="00D80022">
        <w:t>mentioned person’s rate of family tax benefit.</w:t>
      </w:r>
    </w:p>
    <w:p w:rsidR="00F01773" w:rsidRPr="00D80022" w:rsidRDefault="00F01773" w:rsidP="00F01773">
      <w:pPr>
        <w:pStyle w:val="ActHead5"/>
        <w:rPr>
          <w:snapToGrid w:val="0"/>
          <w:lang w:eastAsia="en-US"/>
        </w:rPr>
      </w:pPr>
      <w:bookmarkStart w:id="432" w:name="_Toc398106728"/>
      <w:r w:rsidRPr="00D80022">
        <w:rPr>
          <w:rStyle w:val="CharSectno"/>
        </w:rPr>
        <w:t>109F</w:t>
      </w:r>
      <w:r w:rsidRPr="00D80022">
        <w:rPr>
          <w:snapToGrid w:val="0"/>
          <w:lang w:eastAsia="en-US"/>
        </w:rPr>
        <w:t xml:space="preserve">  Withdrawal of review applications</w:t>
      </w:r>
      <w:bookmarkEnd w:id="432"/>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An applicant for review under section</w:t>
      </w:r>
      <w:r w:rsidR="00D80022">
        <w:rPr>
          <w:snapToGrid w:val="0"/>
          <w:lang w:eastAsia="en-US"/>
        </w:rPr>
        <w:t> </w:t>
      </w:r>
      <w:r w:rsidRPr="00D80022">
        <w:rPr>
          <w:snapToGrid w:val="0"/>
          <w:lang w:eastAsia="en-US"/>
        </w:rPr>
        <w:t>109A may, in writing or in any other manner approved by the Secretary, withdraw the application at any time before the decision reviewer does any of the things in subsection</w:t>
      </w:r>
      <w:r w:rsidR="00D80022">
        <w:rPr>
          <w:snapToGrid w:val="0"/>
          <w:lang w:eastAsia="en-US"/>
        </w:rPr>
        <w:t> </w:t>
      </w:r>
      <w:r w:rsidRPr="00D80022">
        <w:rPr>
          <w:snapToGrid w:val="0"/>
          <w:lang w:eastAsia="en-US"/>
        </w:rPr>
        <w:t>109A(2).</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If an application is so withdrawn, it is taken never to have been made.</w:t>
      </w:r>
    </w:p>
    <w:p w:rsidR="00F01773" w:rsidRPr="00D80022" w:rsidRDefault="00F01773" w:rsidP="00F01773">
      <w:pPr>
        <w:pStyle w:val="ActHead5"/>
        <w:rPr>
          <w:snapToGrid w:val="0"/>
          <w:lang w:eastAsia="en-US"/>
        </w:rPr>
      </w:pPr>
      <w:bookmarkStart w:id="433" w:name="_Toc398106729"/>
      <w:r w:rsidRPr="00D80022">
        <w:rPr>
          <w:rStyle w:val="CharSectno"/>
        </w:rPr>
        <w:t>109G</w:t>
      </w:r>
      <w:r w:rsidRPr="00D80022">
        <w:rPr>
          <w:snapToGrid w:val="0"/>
          <w:lang w:eastAsia="en-US"/>
        </w:rPr>
        <w:t xml:space="preserve">  Secretary may continue payment etc. pending outcome of application for review</w:t>
      </w:r>
      <w:bookmarkEnd w:id="433"/>
      <w:r w:rsidRPr="00D80022">
        <w:rPr>
          <w:snapToGrid w:val="0"/>
          <w:lang w:eastAsia="en-US"/>
        </w:rPr>
        <w:t xml:space="preserve"> </w:t>
      </w:r>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w:t>
      </w:r>
    </w:p>
    <w:p w:rsidR="00F01773" w:rsidRPr="00D80022" w:rsidRDefault="00F01773" w:rsidP="00F01773">
      <w:pPr>
        <w:pStyle w:val="paragraph"/>
        <w:rPr>
          <w:snapToGrid w:val="0"/>
          <w:lang w:eastAsia="en-US"/>
        </w:rPr>
      </w:pPr>
      <w:r w:rsidRPr="00D80022">
        <w:rPr>
          <w:snapToGrid w:val="0"/>
          <w:lang w:eastAsia="en-US"/>
        </w:rPr>
        <w:lastRenderedPageBreak/>
        <w:tab/>
        <w:t>(a)</w:t>
      </w:r>
      <w:r w:rsidRPr="00D80022">
        <w:rPr>
          <w:snapToGrid w:val="0"/>
          <w:lang w:eastAsia="en-US"/>
        </w:rPr>
        <w:tab/>
        <w:t xml:space="preserve">an adverse family assistance decision referred to in </w:t>
      </w:r>
      <w:r w:rsidR="00D80022">
        <w:rPr>
          <w:snapToGrid w:val="0"/>
          <w:lang w:eastAsia="en-US"/>
        </w:rPr>
        <w:t>paragraph (</w:t>
      </w:r>
      <w:r w:rsidRPr="00D80022">
        <w:rPr>
          <w:snapToGrid w:val="0"/>
          <w:lang w:eastAsia="en-US"/>
        </w:rPr>
        <w:t xml:space="preserve">a) or (b) of the definition of </w:t>
      </w:r>
      <w:r w:rsidRPr="00D80022">
        <w:rPr>
          <w:b/>
          <w:i/>
          <w:snapToGrid w:val="0"/>
          <w:lang w:eastAsia="en-US"/>
        </w:rPr>
        <w:t>adverse family assistance decision</w:t>
      </w:r>
      <w:r w:rsidRPr="00D80022">
        <w:rPr>
          <w:snapToGrid w:val="0"/>
          <w:lang w:eastAsia="en-US"/>
        </w:rPr>
        <w:t xml:space="preserve"> in </w:t>
      </w:r>
      <w:r w:rsidR="00D80022">
        <w:rPr>
          <w:snapToGrid w:val="0"/>
          <w:lang w:eastAsia="en-US"/>
        </w:rPr>
        <w:t>subsection (</w:t>
      </w:r>
      <w:r w:rsidRPr="00D80022">
        <w:rPr>
          <w:snapToGrid w:val="0"/>
          <w:lang w:eastAsia="en-US"/>
        </w:rPr>
        <w:t>5) is made;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adverse decision depends on the exercise of a discretion, or the holding of an opinion, by a person;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a person applies under section</w:t>
      </w:r>
      <w:r w:rsidR="00D80022">
        <w:rPr>
          <w:snapToGrid w:val="0"/>
          <w:lang w:eastAsia="en-US"/>
        </w:rPr>
        <w:t> </w:t>
      </w:r>
      <w:r w:rsidRPr="00D80022">
        <w:rPr>
          <w:snapToGrid w:val="0"/>
          <w:lang w:eastAsia="en-US"/>
        </w:rPr>
        <w:t>109A for review of the adverse decision;</w:t>
      </w:r>
    </w:p>
    <w:p w:rsidR="00F01773" w:rsidRPr="00D80022" w:rsidRDefault="00F01773" w:rsidP="00F01773">
      <w:pPr>
        <w:pStyle w:val="subsection2"/>
        <w:rPr>
          <w:snapToGrid w:val="0"/>
          <w:lang w:eastAsia="en-US"/>
        </w:rPr>
      </w:pPr>
      <w:r w:rsidRPr="00D80022">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D80022" w:rsidRDefault="00F01773" w:rsidP="004C6A58">
      <w:pPr>
        <w:pStyle w:val="subsection"/>
        <w:keepNext/>
      </w:pPr>
      <w:r w:rsidRPr="00D80022">
        <w:tab/>
        <w:t>(2)</w:t>
      </w:r>
      <w:r w:rsidRPr="00D80022">
        <w:tab/>
        <w:t>If:</w:t>
      </w:r>
    </w:p>
    <w:p w:rsidR="00F01773" w:rsidRPr="00D80022" w:rsidRDefault="00F01773" w:rsidP="00F01773">
      <w:pPr>
        <w:pStyle w:val="paragraph"/>
      </w:pPr>
      <w:r w:rsidRPr="00D80022">
        <w:rPr>
          <w:snapToGrid w:val="0"/>
          <w:lang w:eastAsia="en-US"/>
        </w:rPr>
        <w:tab/>
        <w:t>(a)</w:t>
      </w:r>
      <w:r w:rsidRPr="00D80022">
        <w:rPr>
          <w:snapToGrid w:val="0"/>
          <w:lang w:eastAsia="en-US"/>
        </w:rPr>
        <w:tab/>
        <w:t xml:space="preserve">an adverse family assistance decision </w:t>
      </w:r>
      <w:r w:rsidRPr="00D80022">
        <w:t xml:space="preserve">referred to in </w:t>
      </w:r>
      <w:r w:rsidR="00D80022">
        <w:t>paragraph (</w:t>
      </w:r>
      <w:r w:rsidRPr="00D80022">
        <w:t xml:space="preserve">c), (d) or (e) of the definition of </w:t>
      </w:r>
      <w:r w:rsidRPr="00D80022">
        <w:rPr>
          <w:b/>
          <w:i/>
        </w:rPr>
        <w:t>adverse family assistance decision</w:t>
      </w:r>
      <w:r w:rsidRPr="00D80022">
        <w:t xml:space="preserve"> in </w:t>
      </w:r>
      <w:r w:rsidR="00D80022">
        <w:t>subsection (</w:t>
      </w:r>
      <w:r w:rsidRPr="00D80022">
        <w:t>5)</w:t>
      </w:r>
      <w:r w:rsidRPr="00D80022">
        <w:rPr>
          <w:snapToGrid w:val="0"/>
          <w:lang w:eastAsia="en-US"/>
        </w:rPr>
        <w:t xml:space="preserve"> is made;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adverse decision depends on the exercise of a discretion, or the holding of an opinion, by a person;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a person applies under section</w:t>
      </w:r>
      <w:r w:rsidR="00D80022">
        <w:rPr>
          <w:snapToGrid w:val="0"/>
          <w:lang w:eastAsia="en-US"/>
        </w:rPr>
        <w:t> </w:t>
      </w:r>
      <w:r w:rsidRPr="00D80022">
        <w:rPr>
          <w:snapToGrid w:val="0"/>
          <w:lang w:eastAsia="en-US"/>
        </w:rPr>
        <w:t>109A for review of the adverse decision;</w:t>
      </w:r>
    </w:p>
    <w:p w:rsidR="00F01773" w:rsidRPr="00D80022" w:rsidRDefault="00F01773" w:rsidP="00F01773">
      <w:pPr>
        <w:pStyle w:val="subsection2"/>
        <w:rPr>
          <w:snapToGrid w:val="0"/>
          <w:lang w:eastAsia="en-US"/>
        </w:rPr>
      </w:pPr>
      <w:r w:rsidRPr="00D80022">
        <w:rPr>
          <w:snapToGrid w:val="0"/>
          <w:lang w:eastAsia="en-US"/>
        </w:rPr>
        <w:t>the Secretary may declare:</w:t>
      </w:r>
    </w:p>
    <w:p w:rsidR="00F01773" w:rsidRPr="00D80022" w:rsidRDefault="00F01773" w:rsidP="00F01773">
      <w:pPr>
        <w:pStyle w:val="paragraph"/>
        <w:rPr>
          <w:snapToGrid w:val="0"/>
          <w:lang w:eastAsia="en-US"/>
        </w:rPr>
      </w:pPr>
      <w:r w:rsidRPr="00D80022">
        <w:rPr>
          <w:snapToGrid w:val="0"/>
          <w:lang w:eastAsia="en-US"/>
        </w:rPr>
        <w:tab/>
        <w:t>(d)</w:t>
      </w:r>
      <w:r w:rsidRPr="00D80022">
        <w:rPr>
          <w:snapToGrid w:val="0"/>
          <w:lang w:eastAsia="en-US"/>
        </w:rPr>
        <w:tab/>
        <w:t xml:space="preserve">in the case of an </w:t>
      </w:r>
      <w:r w:rsidRPr="00D80022">
        <w:rPr>
          <w:b/>
          <w:i/>
          <w:snapToGrid w:val="0"/>
          <w:lang w:eastAsia="en-US"/>
        </w:rPr>
        <w:t>adverse family assistance decision</w:t>
      </w:r>
      <w:r w:rsidRPr="00D80022">
        <w:rPr>
          <w:snapToGrid w:val="0"/>
          <w:lang w:eastAsia="en-US"/>
        </w:rPr>
        <w:t xml:space="preserve"> referred to in </w:t>
      </w:r>
      <w:r w:rsidR="00D80022">
        <w:rPr>
          <w:snapToGrid w:val="0"/>
          <w:lang w:eastAsia="en-US"/>
        </w:rPr>
        <w:t>paragraph (</w:t>
      </w:r>
      <w:r w:rsidRPr="00D80022">
        <w:rPr>
          <w:snapToGrid w:val="0"/>
          <w:lang w:eastAsia="en-US"/>
        </w:rPr>
        <w:t>c) of the definition—that the conditional eligibility to which the decision relates is to continue as if the adverse decision had not been made; and</w:t>
      </w:r>
    </w:p>
    <w:p w:rsidR="00F01773" w:rsidRPr="00D80022" w:rsidRDefault="00F01773" w:rsidP="00F01773">
      <w:pPr>
        <w:pStyle w:val="paragraph"/>
        <w:rPr>
          <w:snapToGrid w:val="0"/>
          <w:lang w:eastAsia="en-US"/>
        </w:rPr>
      </w:pPr>
      <w:r w:rsidRPr="00D80022">
        <w:rPr>
          <w:snapToGrid w:val="0"/>
          <w:lang w:eastAsia="en-US"/>
        </w:rPr>
        <w:tab/>
        <w:t>(e)</w:t>
      </w:r>
      <w:r w:rsidRPr="00D80022">
        <w:rPr>
          <w:snapToGrid w:val="0"/>
          <w:lang w:eastAsia="en-US"/>
        </w:rPr>
        <w:tab/>
        <w:t xml:space="preserve">in the case of an adverse family assistance decision referred to in </w:t>
      </w:r>
      <w:r w:rsidR="00D80022">
        <w:rPr>
          <w:snapToGrid w:val="0"/>
          <w:lang w:eastAsia="en-US"/>
        </w:rPr>
        <w:t>paragraph (</w:t>
      </w:r>
      <w:r w:rsidRPr="00D80022">
        <w:rPr>
          <w:snapToGrid w:val="0"/>
          <w:lang w:eastAsia="en-US"/>
        </w:rPr>
        <w:t>d)—that the limit or percentage to which the decision relates is to continue as if the adverse decision had not been made</w:t>
      </w:r>
      <w:r w:rsidRPr="00D80022">
        <w:t>;</w:t>
      </w:r>
      <w:r w:rsidR="009F239D" w:rsidRPr="00D80022">
        <w:t xml:space="preserve"> </w:t>
      </w:r>
      <w:r w:rsidR="00417ACC" w:rsidRPr="00D80022">
        <w:t>and</w:t>
      </w:r>
    </w:p>
    <w:p w:rsidR="00F01773" w:rsidRPr="00D80022" w:rsidRDefault="00F01773" w:rsidP="00F01773">
      <w:pPr>
        <w:pStyle w:val="paragraph"/>
      </w:pPr>
      <w:r w:rsidRPr="00D80022">
        <w:tab/>
        <w:t>(f)</w:t>
      </w:r>
      <w:r w:rsidRPr="00D80022">
        <w:tab/>
        <w:t xml:space="preserve">in the case of an adverse family assistance decision referred to in </w:t>
      </w:r>
      <w:r w:rsidR="00D80022">
        <w:t>paragraph (</w:t>
      </w:r>
      <w:r w:rsidRPr="00D80022">
        <w:t>e) of the definition—that the eligibility for the special grandparent rate to which the decision relates is to continue as if the adverse decision had not been made.</w:t>
      </w:r>
    </w:p>
    <w:p w:rsidR="00F01773" w:rsidRPr="00D80022" w:rsidRDefault="00F01773" w:rsidP="00F01773">
      <w:pPr>
        <w:pStyle w:val="subsection"/>
        <w:rPr>
          <w:snapToGrid w:val="0"/>
          <w:lang w:eastAsia="en-US"/>
        </w:rPr>
      </w:pPr>
      <w:r w:rsidRPr="00D80022">
        <w:rPr>
          <w:snapToGrid w:val="0"/>
          <w:lang w:eastAsia="en-US"/>
        </w:rPr>
        <w:tab/>
        <w:t>(3)</w:t>
      </w:r>
      <w:r w:rsidRPr="00D80022">
        <w:rPr>
          <w:snapToGrid w:val="0"/>
          <w:lang w:eastAsia="en-US"/>
        </w:rPr>
        <w:tab/>
        <w:t>While the declaration is in force in relation to the adverse decision, this Act (other than this Part) applies as if the adverse decision had not been made.</w:t>
      </w:r>
    </w:p>
    <w:p w:rsidR="00F01773" w:rsidRPr="00D80022" w:rsidRDefault="00F01773" w:rsidP="00F01773">
      <w:pPr>
        <w:pStyle w:val="subsection"/>
        <w:rPr>
          <w:snapToGrid w:val="0"/>
          <w:lang w:eastAsia="en-US"/>
        </w:rPr>
      </w:pPr>
      <w:r w:rsidRPr="00D80022">
        <w:rPr>
          <w:snapToGrid w:val="0"/>
          <w:lang w:eastAsia="en-US"/>
        </w:rPr>
        <w:lastRenderedPageBreak/>
        <w:tab/>
        <w:t>(4)</w:t>
      </w:r>
      <w:r w:rsidRPr="00D80022">
        <w:rPr>
          <w:snapToGrid w:val="0"/>
          <w:lang w:eastAsia="en-US"/>
        </w:rPr>
        <w:tab/>
        <w:t>The declaration:</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starts to have effect on the day on which it is made or on the earlier day (if any) specified in the declaration;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stops having effect if:</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the application for review of the adverse decision is withdrawn; or</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the review of the adverse decision is determined by the Secretary or an authorised review officer; or</w:t>
      </w:r>
    </w:p>
    <w:p w:rsidR="00F01773" w:rsidRPr="00D80022" w:rsidRDefault="00F01773" w:rsidP="00F01773">
      <w:pPr>
        <w:pStyle w:val="paragraphsub"/>
        <w:rPr>
          <w:snapToGrid w:val="0"/>
          <w:lang w:eastAsia="en-US"/>
        </w:rPr>
      </w:pPr>
      <w:r w:rsidRPr="00D80022">
        <w:rPr>
          <w:snapToGrid w:val="0"/>
          <w:lang w:eastAsia="en-US"/>
        </w:rPr>
        <w:tab/>
        <w:t>(iii)</w:t>
      </w:r>
      <w:r w:rsidRPr="00D80022">
        <w:rPr>
          <w:snapToGrid w:val="0"/>
          <w:lang w:eastAsia="en-US"/>
        </w:rPr>
        <w:tab/>
        <w:t>the declaration is revoked by the Secretary.</w:t>
      </w:r>
    </w:p>
    <w:p w:rsidR="00F01773" w:rsidRPr="00D80022" w:rsidRDefault="00F01773" w:rsidP="00F01773">
      <w:pPr>
        <w:pStyle w:val="subsection"/>
        <w:rPr>
          <w:snapToGrid w:val="0"/>
          <w:lang w:eastAsia="en-US"/>
        </w:rPr>
      </w:pPr>
      <w:r w:rsidRPr="00D80022">
        <w:rPr>
          <w:snapToGrid w:val="0"/>
          <w:lang w:eastAsia="en-US"/>
        </w:rPr>
        <w:tab/>
        <w:t>(5)</w:t>
      </w:r>
      <w:r w:rsidRPr="00D80022">
        <w:rPr>
          <w:snapToGrid w:val="0"/>
          <w:lang w:eastAsia="en-US"/>
        </w:rPr>
        <w:tab/>
        <w:t>In this section:</w:t>
      </w:r>
    </w:p>
    <w:p w:rsidR="00F01773" w:rsidRPr="00D80022" w:rsidRDefault="00F01773" w:rsidP="0001239C">
      <w:pPr>
        <w:pStyle w:val="Definition"/>
      </w:pPr>
      <w:r w:rsidRPr="00D80022">
        <w:rPr>
          <w:b/>
          <w:i/>
        </w:rPr>
        <w:t>adverse family assistance decision</w:t>
      </w:r>
      <w:r w:rsidRPr="00D80022">
        <w:t>, in relation to a person, means any decision having the effect that:</w:t>
      </w:r>
    </w:p>
    <w:p w:rsidR="00F01773" w:rsidRPr="00D80022" w:rsidRDefault="00F01773" w:rsidP="0001239C">
      <w:pPr>
        <w:pStyle w:val="paragraph"/>
        <w:keepNext/>
      </w:pPr>
      <w:r w:rsidRPr="00D80022">
        <w:tab/>
        <w:t>(a)</w:t>
      </w:r>
      <w:r w:rsidRPr="00D80022">
        <w:tab/>
        <w:t>the person ceases to be entitled to family assistance; or</w:t>
      </w:r>
    </w:p>
    <w:p w:rsidR="00F01773" w:rsidRPr="00D80022" w:rsidRDefault="00F01773" w:rsidP="00F01773">
      <w:pPr>
        <w:pStyle w:val="paragraph"/>
      </w:pPr>
      <w:r w:rsidRPr="00D80022">
        <w:tab/>
        <w:t>(b)</w:t>
      </w:r>
      <w:r w:rsidRPr="00D80022">
        <w:tab/>
        <w:t>the person’s entitlement to family assistance is reduced; or</w:t>
      </w:r>
    </w:p>
    <w:p w:rsidR="00F01773" w:rsidRPr="00D80022" w:rsidRDefault="00F01773" w:rsidP="00F01773">
      <w:pPr>
        <w:pStyle w:val="paragraph"/>
      </w:pPr>
      <w:r w:rsidRPr="00D80022">
        <w:tab/>
        <w:t>(c)</w:t>
      </w:r>
      <w:r w:rsidRPr="00D80022">
        <w:tab/>
        <w:t>the person ceases to be conditionally eligible for child care benefit by fee reduction; or</w:t>
      </w:r>
    </w:p>
    <w:p w:rsidR="00F01773" w:rsidRPr="00D80022" w:rsidRDefault="00F01773" w:rsidP="00F01773">
      <w:pPr>
        <w:pStyle w:val="paragraph"/>
      </w:pPr>
      <w:r w:rsidRPr="00D80022">
        <w:tab/>
        <w:t>(d)</w:t>
      </w:r>
      <w:r w:rsidRPr="00D80022">
        <w:tab/>
        <w:t>the weekly limit of hours, the CCB % or the schooling % applicable to the person is reduced; or</w:t>
      </w:r>
    </w:p>
    <w:p w:rsidR="00F01773" w:rsidRPr="00D80022" w:rsidRDefault="00F01773" w:rsidP="00F01773">
      <w:pPr>
        <w:pStyle w:val="paragraph"/>
      </w:pPr>
      <w:r w:rsidRPr="00D80022">
        <w:tab/>
        <w:t>(e)</w:t>
      </w:r>
      <w:r w:rsidRPr="00D80022">
        <w:tab/>
        <w:t>the person ceases to be eligible for the special grandparent rate for a child.</w:t>
      </w:r>
    </w:p>
    <w:p w:rsidR="00F01773" w:rsidRPr="00D80022" w:rsidRDefault="00F01773" w:rsidP="00F01773">
      <w:pPr>
        <w:pStyle w:val="ActHead5"/>
        <w:rPr>
          <w:snapToGrid w:val="0"/>
          <w:lang w:eastAsia="en-US"/>
        </w:rPr>
      </w:pPr>
      <w:bookmarkStart w:id="434" w:name="_Toc398106730"/>
      <w:r w:rsidRPr="00D80022">
        <w:rPr>
          <w:rStyle w:val="CharSectno"/>
        </w:rPr>
        <w:t>109H</w:t>
      </w:r>
      <w:r w:rsidRPr="00D80022">
        <w:rPr>
          <w:snapToGrid w:val="0"/>
          <w:lang w:eastAsia="en-US"/>
        </w:rPr>
        <w:t xml:space="preserve">  Notification of further rights of review</w:t>
      </w:r>
      <w:bookmarkEnd w:id="434"/>
    </w:p>
    <w:p w:rsidR="00F01773" w:rsidRPr="00D80022" w:rsidRDefault="00F01773" w:rsidP="00F01773">
      <w:pPr>
        <w:pStyle w:val="subsection"/>
        <w:rPr>
          <w:snapToGrid w:val="0"/>
          <w:lang w:eastAsia="en-US"/>
        </w:rPr>
      </w:pPr>
      <w:r w:rsidRPr="00D80022">
        <w:rPr>
          <w:snapToGrid w:val="0"/>
          <w:lang w:eastAsia="en-US"/>
        </w:rPr>
        <w:tab/>
        <w:t>(1)</w:t>
      </w:r>
      <w:r w:rsidRPr="00D80022">
        <w:rPr>
          <w:snapToGrid w:val="0"/>
          <w:lang w:eastAsia="en-US"/>
        </w:rPr>
        <w:tab/>
        <w:t>If the decision reviewer gives an applicant a notice under section</w:t>
      </w:r>
      <w:r w:rsidR="00D80022">
        <w:rPr>
          <w:snapToGrid w:val="0"/>
          <w:lang w:eastAsia="en-US"/>
        </w:rPr>
        <w:t> </w:t>
      </w:r>
      <w:r w:rsidRPr="00D80022">
        <w:rPr>
          <w:snapToGrid w:val="0"/>
          <w:lang w:eastAsia="en-US"/>
        </w:rPr>
        <w:t>109B, the notice must include:</w:t>
      </w:r>
    </w:p>
    <w:p w:rsidR="00F01773" w:rsidRPr="00D80022" w:rsidRDefault="00F01773" w:rsidP="00F01773">
      <w:pPr>
        <w:pStyle w:val="paragraph"/>
        <w:rPr>
          <w:snapToGrid w:val="0"/>
          <w:lang w:eastAsia="en-US"/>
        </w:rPr>
      </w:pPr>
      <w:r w:rsidRPr="00D80022">
        <w:rPr>
          <w:snapToGrid w:val="0"/>
          <w:lang w:eastAsia="en-US"/>
        </w:rPr>
        <w:tab/>
        <w:t>(a)</w:t>
      </w:r>
      <w:r w:rsidRPr="00D80022">
        <w:rPr>
          <w:snapToGrid w:val="0"/>
          <w:lang w:eastAsia="en-US"/>
        </w:rPr>
        <w:tab/>
        <w:t>a statement to the effect that the applicant may, subject to this Part, apply to the SSAT for review of the review decision mentioned in the notice;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a statement about the review decision that:</w:t>
      </w:r>
    </w:p>
    <w:p w:rsidR="00F01773" w:rsidRPr="00D80022" w:rsidRDefault="00F01773" w:rsidP="00F01773">
      <w:pPr>
        <w:pStyle w:val="paragraphsub"/>
        <w:rPr>
          <w:snapToGrid w:val="0"/>
          <w:lang w:eastAsia="en-US"/>
        </w:rPr>
      </w:pPr>
      <w:r w:rsidRPr="00D80022">
        <w:rPr>
          <w:snapToGrid w:val="0"/>
          <w:lang w:eastAsia="en-US"/>
        </w:rPr>
        <w:tab/>
        <w:t>(i)</w:t>
      </w:r>
      <w:r w:rsidRPr="00D80022">
        <w:rPr>
          <w:snapToGrid w:val="0"/>
          <w:lang w:eastAsia="en-US"/>
        </w:rPr>
        <w:tab/>
        <w:t>sets out the reasons for the decision; and</w:t>
      </w:r>
    </w:p>
    <w:p w:rsidR="00F01773" w:rsidRPr="00D80022" w:rsidRDefault="00F01773" w:rsidP="00F01773">
      <w:pPr>
        <w:pStyle w:val="paragraphsub"/>
        <w:rPr>
          <w:snapToGrid w:val="0"/>
          <w:lang w:eastAsia="en-US"/>
        </w:rPr>
      </w:pPr>
      <w:r w:rsidRPr="00D80022">
        <w:rPr>
          <w:snapToGrid w:val="0"/>
          <w:lang w:eastAsia="en-US"/>
        </w:rPr>
        <w:tab/>
        <w:t>(ii)</w:t>
      </w:r>
      <w:r w:rsidRPr="00D80022">
        <w:rPr>
          <w:snapToGrid w:val="0"/>
          <w:lang w:eastAsia="en-US"/>
        </w:rPr>
        <w:tab/>
        <w:t>sets out the findings by the decision reviewer on material questions of fact; and</w:t>
      </w:r>
    </w:p>
    <w:p w:rsidR="00F01773" w:rsidRPr="00D80022" w:rsidRDefault="00F01773" w:rsidP="00F01773">
      <w:pPr>
        <w:pStyle w:val="paragraphsub"/>
        <w:rPr>
          <w:snapToGrid w:val="0"/>
          <w:lang w:eastAsia="en-US"/>
        </w:rPr>
      </w:pPr>
      <w:r w:rsidRPr="00D80022">
        <w:rPr>
          <w:snapToGrid w:val="0"/>
          <w:lang w:eastAsia="en-US"/>
        </w:rPr>
        <w:tab/>
        <w:t>(iii)</w:t>
      </w:r>
      <w:r w:rsidRPr="00D80022">
        <w:rPr>
          <w:snapToGrid w:val="0"/>
          <w:lang w:eastAsia="en-US"/>
        </w:rPr>
        <w:tab/>
        <w:t>refers to the evidence or other material on which those findings were based; and</w:t>
      </w:r>
    </w:p>
    <w:p w:rsidR="00F01773" w:rsidRPr="00D80022" w:rsidRDefault="00F01773" w:rsidP="00F01773">
      <w:pPr>
        <w:pStyle w:val="paragraph"/>
        <w:rPr>
          <w:snapToGrid w:val="0"/>
          <w:lang w:eastAsia="en-US"/>
        </w:rPr>
      </w:pPr>
      <w:r w:rsidRPr="00D80022">
        <w:rPr>
          <w:snapToGrid w:val="0"/>
          <w:lang w:eastAsia="en-US"/>
        </w:rPr>
        <w:lastRenderedPageBreak/>
        <w:tab/>
        <w:t>(c)</w:t>
      </w:r>
      <w:r w:rsidRPr="00D80022">
        <w:rPr>
          <w:snapToGrid w:val="0"/>
          <w:lang w:eastAsia="en-US"/>
        </w:rPr>
        <w:tab/>
        <w:t xml:space="preserve">a statement to the effect that, if the applicant is dissatisfied with the SSAT’s decision on any application for review as mentioned in </w:t>
      </w:r>
      <w:r w:rsidR="00D80022">
        <w:rPr>
          <w:snapToGrid w:val="0"/>
          <w:lang w:eastAsia="en-US"/>
        </w:rPr>
        <w:t>paragraph (</w:t>
      </w:r>
      <w:r w:rsidRPr="00D80022">
        <w:rPr>
          <w:snapToGrid w:val="0"/>
          <w:lang w:eastAsia="en-US"/>
        </w:rPr>
        <w:t xml:space="preserve">a), the applicant may, subject to the </w:t>
      </w:r>
      <w:r w:rsidRPr="00D80022">
        <w:rPr>
          <w:i/>
          <w:snapToGrid w:val="0"/>
          <w:lang w:eastAsia="en-US"/>
        </w:rPr>
        <w:t>Administrative Appeals Tribunal Act 1975</w:t>
      </w:r>
      <w:r w:rsidRPr="00D80022">
        <w:rPr>
          <w:snapToGrid w:val="0"/>
          <w:lang w:eastAsia="en-US"/>
        </w:rPr>
        <w:t>, apply to the AAT for review of the SSAT’s decision.</w:t>
      </w:r>
    </w:p>
    <w:p w:rsidR="00F01773" w:rsidRPr="00D80022" w:rsidRDefault="00F01773" w:rsidP="00F01773">
      <w:pPr>
        <w:pStyle w:val="subsection"/>
        <w:rPr>
          <w:snapToGrid w:val="0"/>
          <w:lang w:eastAsia="en-US"/>
        </w:rPr>
      </w:pPr>
      <w:r w:rsidRPr="00D80022">
        <w:rPr>
          <w:snapToGrid w:val="0"/>
          <w:lang w:eastAsia="en-US"/>
        </w:rPr>
        <w:tab/>
        <w:t>(2)</w:t>
      </w:r>
      <w:r w:rsidRPr="00D80022">
        <w:rPr>
          <w:snapToGrid w:val="0"/>
          <w:lang w:eastAsia="en-US"/>
        </w:rPr>
        <w:tab/>
        <w:t xml:space="preserve">A contravention of </w:t>
      </w:r>
      <w:r w:rsidR="00D80022">
        <w:rPr>
          <w:snapToGrid w:val="0"/>
          <w:lang w:eastAsia="en-US"/>
        </w:rPr>
        <w:t>subsection (</w:t>
      </w:r>
      <w:r w:rsidRPr="00D80022">
        <w:rPr>
          <w:snapToGrid w:val="0"/>
          <w:lang w:eastAsia="en-US"/>
        </w:rPr>
        <w:t>1) in relation to a review decision does not affect the validity of the decision.</w:t>
      </w:r>
    </w:p>
    <w:p w:rsidR="00F01773" w:rsidRPr="00D80022" w:rsidRDefault="00F01773" w:rsidP="00753CFA">
      <w:pPr>
        <w:pStyle w:val="ActHead3"/>
        <w:pageBreakBefore/>
      </w:pPr>
      <w:bookmarkStart w:id="435" w:name="_Toc398106731"/>
      <w:r w:rsidRPr="00D80022">
        <w:rPr>
          <w:rStyle w:val="CharDivNo"/>
        </w:rPr>
        <w:lastRenderedPageBreak/>
        <w:t>Division</w:t>
      </w:r>
      <w:r w:rsidR="00D80022" w:rsidRPr="00D80022">
        <w:rPr>
          <w:rStyle w:val="CharDivNo"/>
        </w:rPr>
        <w:t> </w:t>
      </w:r>
      <w:r w:rsidRPr="00D80022">
        <w:rPr>
          <w:rStyle w:val="CharDivNo"/>
        </w:rPr>
        <w:t>2</w:t>
      </w:r>
      <w:r w:rsidRPr="00D80022">
        <w:t>—</w:t>
      </w:r>
      <w:r w:rsidRPr="00D80022">
        <w:rPr>
          <w:rStyle w:val="CharDivText"/>
        </w:rPr>
        <w:t>Review by the Social Security Appeals Tribunal</w:t>
      </w:r>
      <w:bookmarkEnd w:id="435"/>
    </w:p>
    <w:p w:rsidR="00F01773" w:rsidRPr="00D80022" w:rsidRDefault="00F01773" w:rsidP="00F01773">
      <w:pPr>
        <w:pStyle w:val="ActHead5"/>
      </w:pPr>
      <w:bookmarkStart w:id="436" w:name="_Toc398106732"/>
      <w:r w:rsidRPr="00D80022">
        <w:rPr>
          <w:rStyle w:val="CharSectno"/>
        </w:rPr>
        <w:t>110</w:t>
      </w:r>
      <w:r w:rsidRPr="00D80022">
        <w:t xml:space="preserve">  SSAT objective</w:t>
      </w:r>
      <w:bookmarkEnd w:id="436"/>
    </w:p>
    <w:p w:rsidR="00F01773" w:rsidRPr="00D80022" w:rsidRDefault="00F01773" w:rsidP="00F01773">
      <w:pPr>
        <w:pStyle w:val="subsection"/>
      </w:pPr>
      <w:r w:rsidRPr="00D80022">
        <w:tab/>
      </w:r>
      <w:r w:rsidR="002B0A86" w:rsidRPr="00D80022">
        <w:t>(1)</w:t>
      </w:r>
      <w:r w:rsidRPr="00D80022">
        <w:tab/>
        <w:t>In carrying out its functions under this Act, the SSAT must pursue the objective of providing a mechanism of review that is fair, just, economical, informal and quick.</w:t>
      </w:r>
    </w:p>
    <w:p w:rsidR="00DB51FD" w:rsidRPr="00D80022" w:rsidRDefault="00DB51FD" w:rsidP="00DB51FD">
      <w:pPr>
        <w:pStyle w:val="subsection"/>
      </w:pPr>
      <w:r w:rsidRPr="00D80022">
        <w:tab/>
        <w:t>(2)</w:t>
      </w:r>
      <w:r w:rsidRPr="00D80022">
        <w:tab/>
        <w:t>That objective must also be pursued by the Principal Member in performing or exercising his or her functions and powers under this Act.</w:t>
      </w:r>
    </w:p>
    <w:p w:rsidR="00F01773" w:rsidRPr="00D80022" w:rsidRDefault="00F01773" w:rsidP="00F01773">
      <w:pPr>
        <w:pStyle w:val="ActHead5"/>
      </w:pPr>
      <w:bookmarkStart w:id="437" w:name="_Toc398106733"/>
      <w:r w:rsidRPr="00D80022">
        <w:rPr>
          <w:rStyle w:val="CharSectno"/>
        </w:rPr>
        <w:t>111</w:t>
      </w:r>
      <w:r w:rsidRPr="00D80022">
        <w:t xml:space="preserve">  Application for review by SSAT</w:t>
      </w:r>
      <w:bookmarkEnd w:id="437"/>
    </w:p>
    <w:p w:rsidR="00F01773" w:rsidRPr="00D80022" w:rsidRDefault="00F01773" w:rsidP="00F01773">
      <w:pPr>
        <w:pStyle w:val="subsection"/>
      </w:pPr>
      <w:r w:rsidRPr="00D80022">
        <w:tab/>
        <w:t>(1)</w:t>
      </w:r>
      <w:r w:rsidRPr="00D80022">
        <w:tab/>
        <w:t>If the decision reviewer has affirmed, varied or set aside a decision under Division</w:t>
      </w:r>
      <w:r w:rsidR="00D80022">
        <w:t> </w:t>
      </w:r>
      <w:r w:rsidRPr="00D80022">
        <w:t>1, a person affected by the decision may apply to the Social Security Appeals Tribunal for review of the decision as affirmed or varied or, if it has been set aside and another decision substituted, the decision so substituted.</w:t>
      </w:r>
    </w:p>
    <w:p w:rsidR="004F2956" w:rsidRPr="00D80022" w:rsidRDefault="004F2956" w:rsidP="004F2956">
      <w:pPr>
        <w:pStyle w:val="notetext"/>
      </w:pPr>
      <w:r w:rsidRPr="00D80022">
        <w:t>Note:</w:t>
      </w:r>
      <w:r w:rsidRPr="00D80022">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D80022">
        <w:t> </w:t>
      </w:r>
      <w:r w:rsidRPr="00D80022">
        <w:t>5.</w:t>
      </w:r>
    </w:p>
    <w:p w:rsidR="009F27EF" w:rsidRPr="00D80022" w:rsidRDefault="009F27EF" w:rsidP="009F27EF">
      <w:pPr>
        <w:pStyle w:val="subsection"/>
      </w:pPr>
      <w:r w:rsidRPr="00D80022">
        <w:tab/>
        <w:t>(1A)</w:t>
      </w:r>
      <w:r w:rsidRPr="00D80022">
        <w:tab/>
        <w:t>If a decision has been made by:</w:t>
      </w:r>
    </w:p>
    <w:p w:rsidR="009F27EF" w:rsidRPr="00D80022" w:rsidRDefault="009F27EF" w:rsidP="009F27EF">
      <w:pPr>
        <w:pStyle w:val="paragraph"/>
      </w:pPr>
      <w:r w:rsidRPr="00D80022">
        <w:tab/>
        <w:t>(a)</w:t>
      </w:r>
      <w:r w:rsidRPr="00D80022">
        <w:tab/>
        <w:t>the Secretary personally (except a decision under Division</w:t>
      </w:r>
      <w:r w:rsidR="00D80022">
        <w:t> </w:t>
      </w:r>
      <w:r w:rsidRPr="00D80022">
        <w:t>2 of Part</w:t>
      </w:r>
      <w:r w:rsidR="00D80022">
        <w:t> </w:t>
      </w:r>
      <w:r w:rsidRPr="00D80022">
        <w:t>8C (infringement notices)); or</w:t>
      </w:r>
    </w:p>
    <w:p w:rsidR="009F27EF" w:rsidRPr="00D80022" w:rsidRDefault="009F27EF" w:rsidP="009F27EF">
      <w:pPr>
        <w:pStyle w:val="paragraph"/>
      </w:pPr>
      <w:r w:rsidRPr="00D80022">
        <w:tab/>
        <w:t>(b)</w:t>
      </w:r>
      <w:r w:rsidRPr="00D80022">
        <w:tab/>
        <w:t>another agency head himself or herself in the exercise of a delegated power; or</w:t>
      </w:r>
    </w:p>
    <w:p w:rsidR="009F27EF" w:rsidRPr="00D80022" w:rsidRDefault="009F27EF" w:rsidP="009F27EF">
      <w:pPr>
        <w:pStyle w:val="paragraph"/>
      </w:pPr>
      <w:r w:rsidRPr="00D80022">
        <w:tab/>
        <w:t>(c)</w:t>
      </w:r>
      <w:r w:rsidRPr="00D80022">
        <w:tab/>
        <w:t>the Chief Executive Centrelink in the exercise of a delegated power; or</w:t>
      </w:r>
    </w:p>
    <w:p w:rsidR="009F27EF" w:rsidRPr="00D80022" w:rsidRDefault="009F27EF" w:rsidP="009F27EF">
      <w:pPr>
        <w:pStyle w:val="paragraph"/>
      </w:pPr>
      <w:r w:rsidRPr="00D80022">
        <w:tab/>
        <w:t>(d)</w:t>
      </w:r>
      <w:r w:rsidRPr="00D80022">
        <w:tab/>
        <w:t>the Chief Executive Medicare in the exercise of a delegated power;</w:t>
      </w:r>
    </w:p>
    <w:p w:rsidR="009F27EF" w:rsidRPr="00D80022" w:rsidRDefault="009F27EF" w:rsidP="009F27EF">
      <w:pPr>
        <w:pStyle w:val="subsection2"/>
      </w:pPr>
      <w:r w:rsidRPr="00D80022">
        <w:t>a person whose interests are affected by the decision may apply to the SSAT for review of the decision.</w:t>
      </w:r>
    </w:p>
    <w:p w:rsidR="00F01773" w:rsidRPr="00D80022" w:rsidRDefault="00F01773" w:rsidP="00F01773">
      <w:pPr>
        <w:pStyle w:val="subsection"/>
      </w:pPr>
      <w:r w:rsidRPr="00D80022">
        <w:lastRenderedPageBreak/>
        <w:tab/>
        <w:t>(2)</w:t>
      </w:r>
      <w:r w:rsidRPr="00D80022">
        <w:tab/>
        <w:t xml:space="preserve">However, a person cannot apply for review under </w:t>
      </w:r>
      <w:r w:rsidR="00D80022">
        <w:t>subsection (</w:t>
      </w:r>
      <w:r w:rsidRPr="00D80022">
        <w:t xml:space="preserve">1) </w:t>
      </w:r>
      <w:r w:rsidR="001C5DD6" w:rsidRPr="00D80022">
        <w:t xml:space="preserve">or (1A) </w:t>
      </w:r>
      <w:r w:rsidRPr="00D80022">
        <w:t>in respect of any of the following decisions:</w:t>
      </w:r>
    </w:p>
    <w:p w:rsidR="00E17557" w:rsidRPr="00D80022" w:rsidRDefault="00E17557" w:rsidP="00E17557">
      <w:pPr>
        <w:pStyle w:val="paragraph"/>
      </w:pPr>
      <w:r w:rsidRPr="00D80022">
        <w:tab/>
        <w:t>(a)</w:t>
      </w:r>
      <w:r w:rsidRPr="00D80022">
        <w:tab/>
        <w:t>a decision under one of the following provisions (form and manner of claims, notices etc.):</w:t>
      </w:r>
    </w:p>
    <w:p w:rsidR="00E17557" w:rsidRPr="00D80022" w:rsidRDefault="00E17557" w:rsidP="00E17557">
      <w:pPr>
        <w:pStyle w:val="paragraphsub"/>
      </w:pPr>
      <w:r w:rsidRPr="00D80022">
        <w:tab/>
        <w:t>(i)</w:t>
      </w:r>
      <w:r w:rsidRPr="00D80022">
        <w:tab/>
        <w:t>subsection</w:t>
      </w:r>
      <w:r w:rsidR="00D80022">
        <w:t> </w:t>
      </w:r>
      <w:r w:rsidRPr="00D80022">
        <w:t>7(2);</w:t>
      </w:r>
    </w:p>
    <w:p w:rsidR="007A4446" w:rsidRPr="00D80022" w:rsidRDefault="007A4446" w:rsidP="007A4446">
      <w:pPr>
        <w:pStyle w:val="paragraphsub"/>
      </w:pPr>
      <w:r w:rsidRPr="00D80022">
        <w:tab/>
        <w:t>(ia)</w:t>
      </w:r>
      <w:r w:rsidRPr="00D80022">
        <w:tab/>
        <w:t>subsection</w:t>
      </w:r>
      <w:r w:rsidR="00D80022">
        <w:t> </w:t>
      </w:r>
      <w:r w:rsidRPr="00D80022">
        <w:t>34(1);</w:t>
      </w:r>
    </w:p>
    <w:p w:rsidR="007A4446" w:rsidRPr="00D80022" w:rsidRDefault="007A4446" w:rsidP="007A4446">
      <w:pPr>
        <w:pStyle w:val="paragraphsub"/>
      </w:pPr>
      <w:r w:rsidRPr="00D80022">
        <w:tab/>
        <w:t>(ib)</w:t>
      </w:r>
      <w:r w:rsidRPr="00D80022">
        <w:tab/>
        <w:t>subsection</w:t>
      </w:r>
      <w:r w:rsidR="00D80022">
        <w:t> </w:t>
      </w:r>
      <w:r w:rsidRPr="00D80022">
        <w:t>35B(2);</w:t>
      </w:r>
    </w:p>
    <w:p w:rsidR="00E17557" w:rsidRPr="00D80022" w:rsidRDefault="00E17557" w:rsidP="00E17557">
      <w:pPr>
        <w:pStyle w:val="paragraphsub"/>
      </w:pPr>
      <w:r w:rsidRPr="00D80022">
        <w:tab/>
        <w:t>(ii)</w:t>
      </w:r>
      <w:r w:rsidRPr="00D80022">
        <w:tab/>
        <w:t>subsection</w:t>
      </w:r>
      <w:r w:rsidR="00D80022">
        <w:t> </w:t>
      </w:r>
      <w:r w:rsidRPr="00D80022">
        <w:t>38(2);</w:t>
      </w:r>
    </w:p>
    <w:p w:rsidR="00E17557" w:rsidRPr="00D80022" w:rsidRDefault="00E17557" w:rsidP="00E17557">
      <w:pPr>
        <w:pStyle w:val="paragraphsub"/>
      </w:pPr>
      <w:r w:rsidRPr="00D80022">
        <w:tab/>
        <w:t>(iii)</w:t>
      </w:r>
      <w:r w:rsidRPr="00D80022">
        <w:tab/>
        <w:t>subsection</w:t>
      </w:r>
      <w:r w:rsidR="00D80022">
        <w:t> </w:t>
      </w:r>
      <w:r w:rsidRPr="00D80022">
        <w:t>49C(1);</w:t>
      </w:r>
    </w:p>
    <w:p w:rsidR="00E17557" w:rsidRPr="00D80022" w:rsidRDefault="00E17557" w:rsidP="00E17557">
      <w:pPr>
        <w:pStyle w:val="paragraphsub"/>
      </w:pPr>
      <w:r w:rsidRPr="00D80022">
        <w:tab/>
        <w:t>(iv)</w:t>
      </w:r>
      <w:r w:rsidRPr="00D80022">
        <w:tab/>
        <w:t>paragraph</w:t>
      </w:r>
      <w:r w:rsidR="00D80022">
        <w:t> </w:t>
      </w:r>
      <w:r w:rsidRPr="00D80022">
        <w:t>50L(7)(b);</w:t>
      </w:r>
    </w:p>
    <w:p w:rsidR="00E17557" w:rsidRPr="00D80022" w:rsidRDefault="00E17557" w:rsidP="00E17557">
      <w:pPr>
        <w:pStyle w:val="paragraphsub"/>
      </w:pPr>
      <w:r w:rsidRPr="00D80022">
        <w:tab/>
        <w:t>(v)</w:t>
      </w:r>
      <w:r w:rsidRPr="00D80022">
        <w:tab/>
        <w:t>subparagraph</w:t>
      </w:r>
      <w:r w:rsidR="00D80022">
        <w:t> </w:t>
      </w:r>
      <w:r w:rsidRPr="00D80022">
        <w:t>50T(2)(a)(ii);</w:t>
      </w:r>
    </w:p>
    <w:p w:rsidR="00E17557" w:rsidRPr="00D80022" w:rsidRDefault="00E17557" w:rsidP="00E17557">
      <w:pPr>
        <w:pStyle w:val="paragraphsub"/>
      </w:pPr>
      <w:r w:rsidRPr="00D80022">
        <w:tab/>
        <w:t>(vi)</w:t>
      </w:r>
      <w:r w:rsidRPr="00D80022">
        <w:tab/>
        <w:t>paragraph</w:t>
      </w:r>
      <w:r w:rsidR="00D80022">
        <w:t> </w:t>
      </w:r>
      <w:r w:rsidRPr="00D80022">
        <w:t>50T(3)(b);</w:t>
      </w:r>
    </w:p>
    <w:p w:rsidR="00E17557" w:rsidRPr="00D80022" w:rsidRDefault="00E17557" w:rsidP="00E17557">
      <w:pPr>
        <w:pStyle w:val="paragraphsub"/>
      </w:pPr>
      <w:r w:rsidRPr="00D80022">
        <w:tab/>
        <w:t>(vii)</w:t>
      </w:r>
      <w:r w:rsidRPr="00D80022">
        <w:tab/>
        <w:t>subsection</w:t>
      </w:r>
      <w:r w:rsidR="00D80022">
        <w:t> </w:t>
      </w:r>
      <w:r w:rsidRPr="00D80022">
        <w:t xml:space="preserve">50Z(4), </w:t>
      </w:r>
      <w:r w:rsidR="00B25075" w:rsidRPr="00D80022">
        <w:t>50ZA(4)</w:t>
      </w:r>
      <w:r w:rsidRPr="00D80022">
        <w:t xml:space="preserve">, 50ZB(4) or </w:t>
      </w:r>
      <w:r w:rsidR="00B25075" w:rsidRPr="00D80022">
        <w:t>50ZC(4)</w:t>
      </w:r>
      <w:r w:rsidRPr="00D80022">
        <w:t>;</w:t>
      </w:r>
    </w:p>
    <w:p w:rsidR="00E17557" w:rsidRPr="00D80022" w:rsidRDefault="00E17557" w:rsidP="00E17557">
      <w:pPr>
        <w:pStyle w:val="paragraphsub"/>
      </w:pPr>
      <w:r w:rsidRPr="00D80022">
        <w:tab/>
        <w:t>(viii)</w:t>
      </w:r>
      <w:r w:rsidRPr="00D80022">
        <w:tab/>
        <w:t>subsection</w:t>
      </w:r>
      <w:r w:rsidR="00D80022">
        <w:t> </w:t>
      </w:r>
      <w:r w:rsidR="00101A2F" w:rsidRPr="00D80022">
        <w:t>57G(3) or 57G(5)</w:t>
      </w:r>
      <w:r w:rsidRPr="00D80022">
        <w:t>;</w:t>
      </w:r>
    </w:p>
    <w:p w:rsidR="00E17557" w:rsidRPr="00D80022" w:rsidRDefault="00E17557" w:rsidP="00E17557">
      <w:pPr>
        <w:pStyle w:val="paragraphsub"/>
      </w:pPr>
      <w:r w:rsidRPr="00D80022">
        <w:tab/>
        <w:t>(ix)</w:t>
      </w:r>
      <w:r w:rsidRPr="00D80022">
        <w:tab/>
        <w:t>section</w:t>
      </w:r>
      <w:r w:rsidR="00D80022">
        <w:t> </w:t>
      </w:r>
      <w:r w:rsidRPr="00D80022">
        <w:t>64F;</w:t>
      </w:r>
    </w:p>
    <w:p w:rsidR="00101A2F" w:rsidRPr="00D80022" w:rsidRDefault="00101A2F" w:rsidP="00101A2F">
      <w:pPr>
        <w:pStyle w:val="paragraphsub"/>
      </w:pPr>
      <w:r w:rsidRPr="00D80022">
        <w:tab/>
        <w:t>(ixa)</w:t>
      </w:r>
      <w:r w:rsidRPr="00D80022">
        <w:tab/>
        <w:t>paragraph</w:t>
      </w:r>
      <w:r w:rsidR="00D80022">
        <w:t> </w:t>
      </w:r>
      <w:r w:rsidRPr="00D80022">
        <w:t>65EAAA</w:t>
      </w:r>
      <w:r w:rsidR="003F7752" w:rsidRPr="00D80022">
        <w:t>A</w:t>
      </w:r>
      <w:r w:rsidR="00753CFA" w:rsidRPr="00D80022">
        <w:t>(</w:t>
      </w:r>
      <w:r w:rsidRPr="00D80022">
        <w:t>2)(a);</w:t>
      </w:r>
    </w:p>
    <w:p w:rsidR="00101A2F" w:rsidRPr="00D80022" w:rsidRDefault="00101A2F" w:rsidP="00101A2F">
      <w:pPr>
        <w:pStyle w:val="paragraphsub"/>
      </w:pPr>
      <w:r w:rsidRPr="00D80022">
        <w:tab/>
        <w:t>(ixb)</w:t>
      </w:r>
      <w:r w:rsidRPr="00D80022">
        <w:tab/>
        <w:t>subsection</w:t>
      </w:r>
      <w:r w:rsidR="00D80022">
        <w:t> </w:t>
      </w:r>
      <w:r w:rsidRPr="00D80022">
        <w:t>65EAA</w:t>
      </w:r>
      <w:r w:rsidR="00753CFA" w:rsidRPr="00D80022">
        <w:t>B(</w:t>
      </w:r>
      <w:r w:rsidRPr="00D80022">
        <w:t>3) or 65EAA</w:t>
      </w:r>
      <w:r w:rsidR="00753CFA" w:rsidRPr="00D80022">
        <w:t>E(</w:t>
      </w:r>
      <w:r w:rsidRPr="00D80022">
        <w:t>4);</w:t>
      </w:r>
    </w:p>
    <w:p w:rsidR="007261F3" w:rsidRPr="00D80022" w:rsidRDefault="007261F3" w:rsidP="007261F3">
      <w:pPr>
        <w:pStyle w:val="paragraphsub"/>
      </w:pPr>
      <w:r w:rsidRPr="00D80022">
        <w:tab/>
        <w:t>(ixc)</w:t>
      </w:r>
      <w:r w:rsidRPr="00D80022">
        <w:tab/>
        <w:t>subsection</w:t>
      </w:r>
      <w:r w:rsidR="00D80022">
        <w:t> </w:t>
      </w:r>
      <w:r w:rsidRPr="00D80022">
        <w:t>65KA(2);</w:t>
      </w:r>
    </w:p>
    <w:p w:rsidR="00E17557" w:rsidRPr="00D80022" w:rsidRDefault="00E17557" w:rsidP="00E17557">
      <w:pPr>
        <w:pStyle w:val="paragraphsub"/>
      </w:pPr>
      <w:r w:rsidRPr="00D80022">
        <w:tab/>
        <w:t>(x)</w:t>
      </w:r>
      <w:r w:rsidRPr="00D80022">
        <w:tab/>
        <w:t>paragraph</w:t>
      </w:r>
      <w:r w:rsidR="00D80022">
        <w:t> </w:t>
      </w:r>
      <w:r w:rsidRPr="00D80022">
        <w:t>219A</w:t>
      </w:r>
      <w:r w:rsidR="003F7752" w:rsidRPr="00D80022">
        <w:t>B</w:t>
      </w:r>
      <w:r w:rsidR="00753CFA" w:rsidRPr="00D80022">
        <w:t>(</w:t>
      </w:r>
      <w:r w:rsidRPr="00D80022">
        <w:t>1)(a);</w:t>
      </w:r>
    </w:p>
    <w:p w:rsidR="00E17557" w:rsidRPr="00D80022" w:rsidRDefault="00E17557" w:rsidP="00E17557">
      <w:pPr>
        <w:pStyle w:val="paragraphsub"/>
      </w:pPr>
      <w:r w:rsidRPr="00D80022">
        <w:tab/>
        <w:t>(xi)</w:t>
      </w:r>
      <w:r w:rsidRPr="00D80022">
        <w:tab/>
        <w:t>subsection</w:t>
      </w:r>
      <w:r w:rsidR="00D80022">
        <w:t> </w:t>
      </w:r>
      <w:r w:rsidRPr="00D80022">
        <w:t>219A</w:t>
      </w:r>
      <w:r w:rsidR="00753CFA" w:rsidRPr="00D80022">
        <w:t>E(</w:t>
      </w:r>
      <w:r w:rsidRPr="00D80022">
        <w:t>4);</w:t>
      </w:r>
    </w:p>
    <w:p w:rsidR="00E17557" w:rsidRPr="00D80022" w:rsidRDefault="00E17557" w:rsidP="00E17557">
      <w:pPr>
        <w:pStyle w:val="paragraphsub"/>
      </w:pPr>
      <w:r w:rsidRPr="00D80022">
        <w:tab/>
        <w:t>(xii)</w:t>
      </w:r>
      <w:r w:rsidRPr="00D80022">
        <w:tab/>
        <w:t>subsection</w:t>
      </w:r>
      <w:r w:rsidR="00D80022">
        <w:t> </w:t>
      </w:r>
      <w:r w:rsidRPr="00D80022">
        <w:t>219A</w:t>
      </w:r>
      <w:r w:rsidR="003F7752" w:rsidRPr="00D80022">
        <w:t>F</w:t>
      </w:r>
      <w:r w:rsidR="00753CFA" w:rsidRPr="00D80022">
        <w:t>(</w:t>
      </w:r>
      <w:r w:rsidRPr="00D80022">
        <w:t>2);</w:t>
      </w:r>
    </w:p>
    <w:p w:rsidR="00E17557" w:rsidRPr="00D80022" w:rsidRDefault="00E17557" w:rsidP="00E17557">
      <w:pPr>
        <w:pStyle w:val="paragraphsub"/>
      </w:pPr>
      <w:r w:rsidRPr="00D80022">
        <w:tab/>
        <w:t>(xiii)</w:t>
      </w:r>
      <w:r w:rsidRPr="00D80022">
        <w:tab/>
        <w:t>subsection</w:t>
      </w:r>
      <w:r w:rsidR="00D80022">
        <w:t> </w:t>
      </w:r>
      <w:r w:rsidRPr="00D80022">
        <w:t>219N(3);</w:t>
      </w:r>
    </w:p>
    <w:p w:rsidR="00E17557" w:rsidRPr="00D80022" w:rsidRDefault="00E17557" w:rsidP="00E17557">
      <w:pPr>
        <w:pStyle w:val="paragraphsub"/>
      </w:pPr>
      <w:r w:rsidRPr="00D80022">
        <w:tab/>
        <w:t>(xiv)</w:t>
      </w:r>
      <w:r w:rsidRPr="00D80022">
        <w:tab/>
        <w:t>paragraph</w:t>
      </w:r>
      <w:r w:rsidR="00D80022">
        <w:t> </w:t>
      </w:r>
      <w:r w:rsidRPr="00D80022">
        <w:t>219Q</w:t>
      </w:r>
      <w:r w:rsidR="00753CFA" w:rsidRPr="00D80022">
        <w:t>B(</w:t>
      </w:r>
      <w:r w:rsidRPr="00D80022">
        <w:t>4)(a);</w:t>
      </w:r>
    </w:p>
    <w:p w:rsidR="00101A2F" w:rsidRPr="00D80022" w:rsidRDefault="00101A2F" w:rsidP="00101A2F">
      <w:pPr>
        <w:pStyle w:val="paragraphsub"/>
      </w:pPr>
      <w:r w:rsidRPr="00D80022">
        <w:tab/>
        <w:t>(xiva)</w:t>
      </w:r>
      <w:r w:rsidRPr="00D80022">
        <w:tab/>
        <w:t>subsection</w:t>
      </w:r>
      <w:r w:rsidR="00D80022">
        <w:t> </w:t>
      </w:r>
      <w:r w:rsidRPr="00D80022">
        <w:t>219Q</w:t>
      </w:r>
      <w:r w:rsidR="003F7752" w:rsidRPr="00D80022">
        <w:t>E</w:t>
      </w:r>
      <w:r w:rsidR="00753CFA" w:rsidRPr="00D80022">
        <w:t>(</w:t>
      </w:r>
      <w:r w:rsidRPr="00D80022">
        <w:t>3);</w:t>
      </w:r>
    </w:p>
    <w:p w:rsidR="00101A2F" w:rsidRPr="00D80022" w:rsidRDefault="00101A2F" w:rsidP="00101A2F">
      <w:pPr>
        <w:pStyle w:val="paragraphsub"/>
      </w:pPr>
      <w:r w:rsidRPr="00D80022">
        <w:tab/>
        <w:t>(xivb)</w:t>
      </w:r>
      <w:r w:rsidRPr="00D80022">
        <w:tab/>
        <w:t>paragraph</w:t>
      </w:r>
      <w:r w:rsidR="00D80022">
        <w:t> </w:t>
      </w:r>
      <w:r w:rsidRPr="00D80022">
        <w:t>219Q</w:t>
      </w:r>
      <w:r w:rsidR="003F7752" w:rsidRPr="00D80022">
        <w:t>E</w:t>
      </w:r>
      <w:r w:rsidR="00753CFA" w:rsidRPr="00D80022">
        <w:t>(</w:t>
      </w:r>
      <w:r w:rsidRPr="00D80022">
        <w:t>5)(a);</w:t>
      </w:r>
    </w:p>
    <w:p w:rsidR="00E17557" w:rsidRPr="00D80022" w:rsidRDefault="00E17557" w:rsidP="00E17557">
      <w:pPr>
        <w:pStyle w:val="paragraphsub"/>
      </w:pPr>
      <w:r w:rsidRPr="00D80022">
        <w:tab/>
        <w:t>(xv)</w:t>
      </w:r>
      <w:r w:rsidRPr="00D80022">
        <w:tab/>
        <w:t>paragraph</w:t>
      </w:r>
      <w:r w:rsidR="00D80022">
        <w:t> </w:t>
      </w:r>
      <w:r w:rsidRPr="00D80022">
        <w:t>219R(2)(a);</w:t>
      </w:r>
    </w:p>
    <w:p w:rsidR="00BE42F4" w:rsidRPr="00D80022" w:rsidRDefault="00BE42F4" w:rsidP="00BE42F4">
      <w:pPr>
        <w:pStyle w:val="paragraphsub"/>
      </w:pPr>
      <w:r w:rsidRPr="00D80022">
        <w:tab/>
        <w:t>(xva)</w:t>
      </w:r>
      <w:r w:rsidRPr="00D80022">
        <w:tab/>
        <w:t>paragraph</w:t>
      </w:r>
      <w:r w:rsidR="00D80022">
        <w:t> </w:t>
      </w:r>
      <w:r w:rsidRPr="00D80022">
        <w:t>219R</w:t>
      </w:r>
      <w:r w:rsidR="00753CFA" w:rsidRPr="00D80022">
        <w:t>A(</w:t>
      </w:r>
      <w:r w:rsidRPr="00D80022">
        <w:t>1A)(b), (1B)(b) or (1C)(b);</w:t>
      </w:r>
    </w:p>
    <w:p w:rsidR="00E17557" w:rsidRPr="00D80022" w:rsidRDefault="00E17557" w:rsidP="00E17557">
      <w:pPr>
        <w:pStyle w:val="paragraphsub"/>
      </w:pPr>
      <w:r w:rsidRPr="00D80022">
        <w:tab/>
        <w:t>(xvi)</w:t>
      </w:r>
      <w:r w:rsidRPr="00D80022">
        <w:tab/>
        <w:t>subsection</w:t>
      </w:r>
      <w:r w:rsidR="00D80022">
        <w:t> </w:t>
      </w:r>
      <w:r w:rsidRPr="00D80022">
        <w:t>219R</w:t>
      </w:r>
      <w:r w:rsidR="00753CFA" w:rsidRPr="00D80022">
        <w:t>A(</w:t>
      </w:r>
      <w:r w:rsidRPr="00D80022">
        <w:t>4);</w:t>
      </w:r>
    </w:p>
    <w:p w:rsidR="00BE42F4" w:rsidRPr="00D80022" w:rsidRDefault="00BE42F4" w:rsidP="00BE42F4">
      <w:pPr>
        <w:pStyle w:val="paragraphsub"/>
      </w:pPr>
      <w:r w:rsidRPr="00D80022">
        <w:tab/>
        <w:t>(xvia)</w:t>
      </w:r>
      <w:r w:rsidRPr="00D80022">
        <w:tab/>
        <w:t>paragraph</w:t>
      </w:r>
      <w:r w:rsidR="00D80022">
        <w:t> </w:t>
      </w:r>
      <w:r w:rsidRPr="00D80022">
        <w:t>219R</w:t>
      </w:r>
      <w:r w:rsidR="00753CFA" w:rsidRPr="00D80022">
        <w:t>C(</w:t>
      </w:r>
      <w:r w:rsidRPr="00D80022">
        <w:t>3)(d);</w:t>
      </w:r>
    </w:p>
    <w:p w:rsidR="00E17557" w:rsidRPr="00D80022" w:rsidRDefault="00E17557" w:rsidP="00E17557">
      <w:pPr>
        <w:pStyle w:val="paragraphsub"/>
      </w:pPr>
      <w:r w:rsidRPr="00D80022">
        <w:tab/>
        <w:t>(xvii)</w:t>
      </w:r>
      <w:r w:rsidRPr="00D80022">
        <w:tab/>
        <w:t>subsection</w:t>
      </w:r>
      <w:r w:rsidR="00D80022">
        <w:t> </w:t>
      </w:r>
      <w:r w:rsidRPr="00D80022">
        <w:t>57(6) or 81(5) of the Family Assistance Act;</w:t>
      </w:r>
    </w:p>
    <w:p w:rsidR="007A4446" w:rsidRPr="00D80022" w:rsidRDefault="007A4446" w:rsidP="007A4446">
      <w:pPr>
        <w:pStyle w:val="paragraphsub"/>
      </w:pPr>
      <w:r w:rsidRPr="00D80022">
        <w:tab/>
        <w:t>(xviii)</w:t>
      </w:r>
      <w:r w:rsidRPr="00D80022">
        <w:tab/>
        <w:t>subclause</w:t>
      </w:r>
      <w:r w:rsidR="00D80022">
        <w:t> </w:t>
      </w:r>
      <w:r w:rsidRPr="00D80022">
        <w:t>46(2), 47(2), 49(3) or 50(2) of Schedule</w:t>
      </w:r>
      <w:r w:rsidR="00D80022">
        <w:t> </w:t>
      </w:r>
      <w:r w:rsidRPr="00D80022">
        <w:t>1 to the Family Assistance Act;</w:t>
      </w:r>
    </w:p>
    <w:p w:rsidR="00F01773" w:rsidRPr="00D80022" w:rsidRDefault="00F01773" w:rsidP="00F01773">
      <w:pPr>
        <w:pStyle w:val="paragraph"/>
      </w:pPr>
      <w:r w:rsidRPr="00D80022">
        <w:tab/>
        <w:t>(c)</w:t>
      </w:r>
      <w:r w:rsidRPr="00D80022">
        <w:tab/>
        <w:t>a decision under section</w:t>
      </w:r>
      <w:r w:rsidR="00D80022">
        <w:t> </w:t>
      </w:r>
      <w:r w:rsidRPr="00D80022">
        <w:t>108 or 112 (continuation of payment etc. pending review of adverse decision);</w:t>
      </w:r>
    </w:p>
    <w:p w:rsidR="00F01773" w:rsidRPr="00D80022" w:rsidRDefault="00F01773" w:rsidP="00F01773">
      <w:pPr>
        <w:pStyle w:val="paragraph"/>
      </w:pPr>
      <w:r w:rsidRPr="00D80022">
        <w:lastRenderedPageBreak/>
        <w:tab/>
        <w:t>(d)</w:t>
      </w:r>
      <w:r w:rsidRPr="00D80022">
        <w:tab/>
        <w:t>a decision under section</w:t>
      </w:r>
      <w:r w:rsidR="00D80022">
        <w:t> </w:t>
      </w:r>
      <w:r w:rsidRPr="00D80022">
        <w:t>154, 155, 156</w:t>
      </w:r>
      <w:r w:rsidR="00B734F5" w:rsidRPr="00D80022">
        <w:t>, 157</w:t>
      </w:r>
      <w:r w:rsidR="00F11C7E" w:rsidRPr="00D80022">
        <w:t>, 159A or 219GA</w:t>
      </w:r>
      <w:r w:rsidR="00B734F5" w:rsidRPr="00D80022">
        <w:t xml:space="preserve"> (Secretary requiring or requesting</w:t>
      </w:r>
      <w:r w:rsidRPr="00D80022">
        <w:t xml:space="preserve"> information from person);</w:t>
      </w:r>
    </w:p>
    <w:p w:rsidR="00F01773" w:rsidRPr="00D80022" w:rsidRDefault="00F01773" w:rsidP="00F01773">
      <w:pPr>
        <w:pStyle w:val="paragraph"/>
      </w:pPr>
      <w:r w:rsidRPr="00D80022">
        <w:tab/>
        <w:t>(e)</w:t>
      </w:r>
      <w:r w:rsidRPr="00D80022">
        <w:tab/>
        <w:t>a decision relating to the Secretary’s power under section</w:t>
      </w:r>
      <w:r w:rsidR="00D80022">
        <w:t> </w:t>
      </w:r>
      <w:r w:rsidRPr="00D80022">
        <w:t>146 to settle proceedings before the AAT;</w:t>
      </w:r>
    </w:p>
    <w:p w:rsidR="00F01773" w:rsidRPr="00D80022" w:rsidRDefault="00F01773" w:rsidP="00F01773">
      <w:pPr>
        <w:pStyle w:val="paragraph"/>
      </w:pPr>
      <w:r w:rsidRPr="00D80022">
        <w:tab/>
        <w:t>(f)</w:t>
      </w:r>
      <w:r w:rsidRPr="00D80022">
        <w:tab/>
        <w:t>a decision under Part</w:t>
      </w:r>
      <w:r w:rsidR="00D80022">
        <w:t> </w:t>
      </w:r>
      <w:r w:rsidRPr="00D80022">
        <w:t>8 (approval of child care services and approval of registered carers)</w:t>
      </w:r>
      <w:r w:rsidR="00021B63" w:rsidRPr="00D80022">
        <w:t>;</w:t>
      </w:r>
    </w:p>
    <w:p w:rsidR="00E24541" w:rsidRPr="00D80022" w:rsidRDefault="00E24541" w:rsidP="00F01773">
      <w:pPr>
        <w:pStyle w:val="paragraph"/>
      </w:pPr>
      <w:r w:rsidRPr="00D80022">
        <w:tab/>
        <w:t>(fa)</w:t>
      </w:r>
      <w:r w:rsidRPr="00D80022">
        <w:tab/>
        <w:t>a decision under section</w:t>
      </w:r>
      <w:r w:rsidR="00D80022">
        <w:t> </w:t>
      </w:r>
      <w:r w:rsidRPr="00D80022">
        <w:t>219GB (Secretary engaging an expert to carry out an independent audit);</w:t>
      </w:r>
    </w:p>
    <w:p w:rsidR="00021B63" w:rsidRPr="00D80022" w:rsidRDefault="00021B63" w:rsidP="00021B63">
      <w:pPr>
        <w:pStyle w:val="paragraph"/>
      </w:pPr>
      <w:r w:rsidRPr="00D80022">
        <w:tab/>
        <w:t>(g)</w:t>
      </w:r>
      <w:r w:rsidRPr="00D80022">
        <w:tab/>
        <w:t>a decision under section</w:t>
      </w:r>
      <w:r w:rsidR="00D80022">
        <w:t> </w:t>
      </w:r>
      <w:r w:rsidRPr="00D80022">
        <w:t>219NA (Secretary requiring service to provide information about number of child care places)</w:t>
      </w:r>
      <w:r w:rsidR="00E17557" w:rsidRPr="00D80022">
        <w:t>;</w:t>
      </w:r>
    </w:p>
    <w:p w:rsidR="001C5DD6" w:rsidRPr="00D80022" w:rsidRDefault="001C5DD6" w:rsidP="001C5DD6">
      <w:pPr>
        <w:pStyle w:val="paragraph"/>
      </w:pPr>
      <w:r w:rsidRPr="00D80022">
        <w:tab/>
        <w:t>(h)</w:t>
      </w:r>
      <w:r w:rsidRPr="00D80022">
        <w:tab/>
        <w:t>a decision to make a determination under subsection</w:t>
      </w:r>
      <w:r w:rsidR="00D80022">
        <w:t> </w:t>
      </w:r>
      <w:r w:rsidRPr="00D80022">
        <w:t>57(1) of the Family Assistance Act (determination that an approved child care service is a sole provider)</w:t>
      </w:r>
      <w:r w:rsidR="00693CA9" w:rsidRPr="00D80022">
        <w:t>;</w:t>
      </w:r>
    </w:p>
    <w:p w:rsidR="00E17557" w:rsidRPr="00D80022" w:rsidRDefault="00E17557" w:rsidP="00E17557">
      <w:pPr>
        <w:pStyle w:val="paragraph"/>
      </w:pPr>
      <w:r w:rsidRPr="00D80022">
        <w:tab/>
        <w:t>(i)</w:t>
      </w:r>
      <w:r w:rsidRPr="00D80022">
        <w:tab/>
        <w:t>a decision under section</w:t>
      </w:r>
      <w:r w:rsidR="00D80022">
        <w:t> </w:t>
      </w:r>
      <w:r w:rsidRPr="00D80022">
        <w:t>57G (Secretary requiring service to provide further information about aspects of care provided to enrolled children).</w:t>
      </w:r>
    </w:p>
    <w:p w:rsidR="00F01773" w:rsidRPr="00D80022" w:rsidRDefault="00F01773" w:rsidP="00F01773">
      <w:pPr>
        <w:pStyle w:val="subsection"/>
      </w:pPr>
      <w:r w:rsidRPr="00D80022">
        <w:tab/>
        <w:t>(3)</w:t>
      </w:r>
      <w:r w:rsidRPr="00D80022">
        <w:tab/>
        <w:t>In this section:</w:t>
      </w:r>
    </w:p>
    <w:p w:rsidR="00F01773" w:rsidRPr="00D80022" w:rsidRDefault="00F01773" w:rsidP="00F01773">
      <w:pPr>
        <w:pStyle w:val="Definition"/>
      </w:pPr>
      <w:r w:rsidRPr="00D80022">
        <w:rPr>
          <w:b/>
          <w:i/>
        </w:rPr>
        <w:t>decision reviewer</w:t>
      </w:r>
      <w:r w:rsidRPr="00D80022">
        <w:t xml:space="preserve">, in relation to a decision that was the subject of an application under </w:t>
      </w:r>
      <w:r w:rsidR="006749BF" w:rsidRPr="00D80022">
        <w:t>section</w:t>
      </w:r>
      <w:r w:rsidR="00D80022">
        <w:t> </w:t>
      </w:r>
      <w:r w:rsidR="006749BF" w:rsidRPr="00D80022">
        <w:t>109A</w:t>
      </w:r>
      <w:r w:rsidRPr="00D80022">
        <w:t>, means the person who, in accordance with subsection</w:t>
      </w:r>
      <w:r w:rsidR="00D80022">
        <w:t> </w:t>
      </w:r>
      <w:r w:rsidRPr="00D80022">
        <w:t>109A(2), reviewed that decision.</w:t>
      </w:r>
    </w:p>
    <w:p w:rsidR="00F01773" w:rsidRPr="00D80022" w:rsidRDefault="00F01773" w:rsidP="00F01773">
      <w:pPr>
        <w:pStyle w:val="ActHead5"/>
      </w:pPr>
      <w:bookmarkStart w:id="438" w:name="_Toc398106734"/>
      <w:r w:rsidRPr="00D80022">
        <w:rPr>
          <w:rStyle w:val="CharSectno"/>
        </w:rPr>
        <w:t>111A</w:t>
      </w:r>
      <w:r w:rsidRPr="00D80022">
        <w:t xml:space="preserve">  Review applications—time limits applicable to review by the SSAT of certain decisions</w:t>
      </w:r>
      <w:bookmarkEnd w:id="438"/>
    </w:p>
    <w:p w:rsidR="00F01773" w:rsidRPr="00D80022" w:rsidRDefault="00F01773" w:rsidP="00F01773">
      <w:pPr>
        <w:pStyle w:val="subsection"/>
      </w:pPr>
      <w:r w:rsidRPr="00D80022">
        <w:tab/>
        <w:t>(1)</w:t>
      </w:r>
      <w:r w:rsidRPr="00D80022">
        <w:tab/>
        <w:t xml:space="preserve">Subject to </w:t>
      </w:r>
      <w:r w:rsidR="00D80022">
        <w:t>subsection (</w:t>
      </w:r>
      <w:r w:rsidRPr="00D80022">
        <w:t>2), a person affected:</w:t>
      </w:r>
    </w:p>
    <w:p w:rsidR="00F01773" w:rsidRPr="00D80022" w:rsidRDefault="00F01773" w:rsidP="00F01773">
      <w:pPr>
        <w:pStyle w:val="paragraph"/>
      </w:pPr>
      <w:r w:rsidRPr="00D80022">
        <w:tab/>
        <w:t>(a)</w:t>
      </w:r>
      <w:r w:rsidRPr="00D80022">
        <w:tab/>
        <w:t>by a decision of a decision reviewer under Division</w:t>
      </w:r>
      <w:r w:rsidR="00D80022">
        <w:t> </w:t>
      </w:r>
      <w:r w:rsidRPr="00D80022">
        <w:t>1 to affirm, vary or set aside a decision other than an excepted decision; or</w:t>
      </w:r>
    </w:p>
    <w:p w:rsidR="00F01773" w:rsidRPr="00D80022" w:rsidRDefault="00F01773" w:rsidP="00F01773">
      <w:pPr>
        <w:pStyle w:val="paragraph"/>
      </w:pPr>
      <w:r w:rsidRPr="00D80022">
        <w:tab/>
        <w:t>(b)</w:t>
      </w:r>
      <w:r w:rsidRPr="00D80022">
        <w:tab/>
        <w:t>if a decision reviewer has decided, under Division</w:t>
      </w:r>
      <w:r w:rsidR="00D80022">
        <w:t> </w:t>
      </w:r>
      <w:r w:rsidRPr="00D80022">
        <w:t>1, to set aside a decision (other than an excepted decision) and substitute another decision—by the decision so substituted;</w:t>
      </w:r>
    </w:p>
    <w:p w:rsidR="00F01773" w:rsidRPr="00D80022" w:rsidRDefault="00F01773" w:rsidP="00F01773">
      <w:pPr>
        <w:pStyle w:val="subsection2"/>
      </w:pPr>
      <w:r w:rsidRPr="00D80022">
        <w:t>must apply under section</w:t>
      </w:r>
      <w:r w:rsidR="00D80022">
        <w:t> </w:t>
      </w:r>
      <w:r w:rsidRPr="00D80022">
        <w:t>111 for review by the SSAT of the decision affecting that person no later than 13 weeks after the person is notified of the decision of the decision reviewer.</w:t>
      </w:r>
    </w:p>
    <w:p w:rsidR="00F01773" w:rsidRPr="00D80022" w:rsidRDefault="00F01773" w:rsidP="00F01773">
      <w:pPr>
        <w:pStyle w:val="subsection"/>
      </w:pPr>
      <w:r w:rsidRPr="00D80022">
        <w:lastRenderedPageBreak/>
        <w:tab/>
        <w:t>(2)</w:t>
      </w:r>
      <w:r w:rsidRPr="00D80022">
        <w:tab/>
        <w:t>The SSAT may, if it determines that there are special circumstances that prevented the person from making an application under section</w:t>
      </w:r>
      <w:r w:rsidR="00D80022">
        <w:t> </w:t>
      </w:r>
      <w:r w:rsidRPr="00D80022">
        <w:t xml:space="preserve">111 for review of a decision of the kind referred to in </w:t>
      </w:r>
      <w:r w:rsidR="00D80022">
        <w:t>subsection (</w:t>
      </w:r>
      <w:r w:rsidRPr="00D80022">
        <w:t xml:space="preserve">1) within the 13 weeks mentioned in </w:t>
      </w:r>
      <w:r w:rsidR="00D80022">
        <w:t>subsection (</w:t>
      </w:r>
      <w:r w:rsidRPr="00D80022">
        <w:t>1), permit a person to make the application after the end of that period and within such further period as the SSAT determines to be appropriate.</w:t>
      </w:r>
    </w:p>
    <w:p w:rsidR="00F01773" w:rsidRPr="00D80022" w:rsidRDefault="00F01773" w:rsidP="00F01773">
      <w:pPr>
        <w:pStyle w:val="subsection"/>
      </w:pPr>
      <w:r w:rsidRPr="00D80022">
        <w:tab/>
        <w:t>(3)</w:t>
      </w:r>
      <w:r w:rsidRPr="00D80022">
        <w:tab/>
        <w:t>In this section:</w:t>
      </w:r>
    </w:p>
    <w:p w:rsidR="00F01773" w:rsidRPr="00D80022" w:rsidRDefault="00F01773" w:rsidP="00F01773">
      <w:pPr>
        <w:pStyle w:val="Definition"/>
      </w:pPr>
      <w:r w:rsidRPr="00D80022">
        <w:rPr>
          <w:b/>
          <w:i/>
        </w:rPr>
        <w:t>excepted decision</w:t>
      </w:r>
      <w:r w:rsidRPr="00D80022">
        <w:t xml:space="preserve"> means a decision:</w:t>
      </w:r>
    </w:p>
    <w:p w:rsidR="00F01773" w:rsidRPr="00D80022" w:rsidRDefault="00F01773" w:rsidP="00F01773">
      <w:pPr>
        <w:pStyle w:val="paragraph"/>
      </w:pPr>
      <w:r w:rsidRPr="00D80022">
        <w:tab/>
        <w:t>(a)</w:t>
      </w:r>
      <w:r w:rsidRPr="00D80022">
        <w:tab/>
        <w:t>relating to the payment to a person of family tax benefit by instalment; or</w:t>
      </w:r>
    </w:p>
    <w:p w:rsidR="00F01773" w:rsidRPr="00D80022" w:rsidRDefault="00F01773" w:rsidP="00F01773">
      <w:pPr>
        <w:pStyle w:val="paragraph"/>
      </w:pPr>
      <w:r w:rsidRPr="00D80022">
        <w:tab/>
        <w:t>(b)</w:t>
      </w:r>
      <w:r w:rsidRPr="00D80022">
        <w:tab/>
        <w:t>relating to the raising of a debt under Division</w:t>
      </w:r>
      <w:r w:rsidR="00D80022">
        <w:t> </w:t>
      </w:r>
      <w:r w:rsidRPr="00D80022">
        <w:t>2 of Part</w:t>
      </w:r>
      <w:r w:rsidR="00D80022">
        <w:t> </w:t>
      </w:r>
      <w:r w:rsidRPr="00D80022">
        <w:t>4.</w:t>
      </w:r>
    </w:p>
    <w:p w:rsidR="00F01773" w:rsidRPr="00D80022" w:rsidRDefault="00F01773" w:rsidP="00F01773">
      <w:pPr>
        <w:pStyle w:val="ActHead5"/>
      </w:pPr>
      <w:bookmarkStart w:id="439" w:name="_Toc398106735"/>
      <w:r w:rsidRPr="00D80022">
        <w:rPr>
          <w:rStyle w:val="CharSectno"/>
        </w:rPr>
        <w:t>111B</w:t>
      </w:r>
      <w:r w:rsidRPr="00D80022">
        <w:t xml:space="preserve">  Date of effect of certain SSAT decisions relating to payment of family tax benefit by instalment</w:t>
      </w:r>
      <w:bookmarkEnd w:id="439"/>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person applies to the SSAT, under subsection</w:t>
      </w:r>
      <w:r w:rsidR="00D80022">
        <w:t> </w:t>
      </w:r>
      <w:r w:rsidRPr="00D80022">
        <w:t xml:space="preserve">111(1), for review of a decision (the </w:t>
      </w:r>
      <w:r w:rsidRPr="00D80022">
        <w:rPr>
          <w:b/>
          <w:i/>
        </w:rPr>
        <w:t>original decision</w:t>
      </w:r>
      <w:r w:rsidRPr="00D80022">
        <w:t>) relating to the payment to a person of family tax benefit by instalment; and</w:t>
      </w:r>
    </w:p>
    <w:p w:rsidR="00F01773" w:rsidRPr="00D80022" w:rsidRDefault="00F01773" w:rsidP="00F01773">
      <w:pPr>
        <w:pStyle w:val="paragraph"/>
      </w:pPr>
      <w:r w:rsidRPr="00D80022">
        <w:tab/>
        <w:t>(b)</w:t>
      </w:r>
      <w:r w:rsidRPr="00D80022">
        <w:tab/>
        <w:t>the application is made more than 13 weeks after the person was given notice of the original decision; and</w:t>
      </w:r>
    </w:p>
    <w:p w:rsidR="00F01773" w:rsidRPr="00D80022" w:rsidRDefault="00F01773" w:rsidP="00F01773">
      <w:pPr>
        <w:pStyle w:val="paragraph"/>
      </w:pPr>
      <w:r w:rsidRPr="00D80022">
        <w:tab/>
        <w:t>(c)</w:t>
      </w:r>
      <w:r w:rsidRPr="00D80022">
        <w:tab/>
        <w:t>the SSAT decides, under subsection</w:t>
      </w:r>
      <w:r w:rsidR="00D80022">
        <w:t> </w:t>
      </w:r>
      <w:r w:rsidRPr="00D80022">
        <w:t>113(1), to vary the original decision or set aside the original decision and substitute a new decision; and</w:t>
      </w:r>
    </w:p>
    <w:p w:rsidR="00F01773" w:rsidRPr="00D80022" w:rsidRDefault="00F01773" w:rsidP="00F01773">
      <w:pPr>
        <w:pStyle w:val="paragraph"/>
      </w:pPr>
      <w:r w:rsidRPr="00D80022">
        <w:tab/>
        <w:t>(d)</w:t>
      </w:r>
      <w:r w:rsidRPr="00D80022">
        <w:tab/>
        <w:t>the decision of the SSAT will have the effect of creating or increasing an entitlement to be paid family tax benefit by instalment;</w:t>
      </w:r>
    </w:p>
    <w:p w:rsidR="00F01773" w:rsidRPr="00D80022" w:rsidRDefault="00F01773" w:rsidP="0001239C">
      <w:pPr>
        <w:pStyle w:val="subsection2"/>
        <w:keepNext/>
      </w:pPr>
      <w:r w:rsidRPr="00D80022">
        <w:t>the date of effect of the decision of the SSAT is:</w:t>
      </w:r>
    </w:p>
    <w:p w:rsidR="00F01773" w:rsidRPr="00D80022" w:rsidRDefault="00F01773" w:rsidP="00F01773">
      <w:pPr>
        <w:pStyle w:val="paragraph"/>
      </w:pPr>
      <w:r w:rsidRPr="00D80022">
        <w:tab/>
        <w:t>(e)</w:t>
      </w:r>
      <w:r w:rsidRPr="00D80022">
        <w:tab/>
        <w:t xml:space="preserve">unless </w:t>
      </w:r>
      <w:r w:rsidR="00D80022">
        <w:t>paragraph (</w:t>
      </w:r>
      <w:r w:rsidRPr="00D80022">
        <w:t>f) applies—the date that would give full effect to the decision of the SSAT; or</w:t>
      </w:r>
    </w:p>
    <w:p w:rsidR="00F01773" w:rsidRPr="00D80022" w:rsidRDefault="00F01773" w:rsidP="00F01773">
      <w:pPr>
        <w:pStyle w:val="paragraph"/>
      </w:pPr>
      <w:r w:rsidRPr="00D80022">
        <w:tab/>
        <w:t>(f)</w:t>
      </w:r>
      <w:r w:rsidRPr="00D80022">
        <w:tab/>
        <w:t xml:space="preserve">if the date referred to in </w:t>
      </w:r>
      <w:r w:rsidR="00D80022">
        <w:t>paragraph (</w:t>
      </w:r>
      <w:r w:rsidRPr="00D80022">
        <w:t>e) is earlier than the first day of the income year before the income year in which the application to the SSAT for review was made—that first day.</w:t>
      </w:r>
    </w:p>
    <w:p w:rsidR="00F01773" w:rsidRPr="00D80022" w:rsidRDefault="00F01773" w:rsidP="00F01773">
      <w:pPr>
        <w:pStyle w:val="subsection"/>
      </w:pPr>
      <w:r w:rsidRPr="00D80022">
        <w:lastRenderedPageBreak/>
        <w:tab/>
        <w:t>(2)</w:t>
      </w:r>
      <w:r w:rsidRPr="00D80022">
        <w:tab/>
        <w:t xml:space="preserve">The SSAT may, if it is satisfied that there are special circumstances that prevented the applicant from making an application within 13 weeks, determine that </w:t>
      </w:r>
      <w:r w:rsidR="00D80022">
        <w:t>subsection (</w:t>
      </w:r>
      <w:r w:rsidRPr="00D80022">
        <w:t>1) applies as if the reference to 13 weeks were a reference to such longer period as the SSAT determines to be appropriate.</w:t>
      </w:r>
    </w:p>
    <w:p w:rsidR="00F01773" w:rsidRPr="00D80022" w:rsidRDefault="00F01773" w:rsidP="00F01773">
      <w:pPr>
        <w:pStyle w:val="ActHead5"/>
      </w:pPr>
      <w:bookmarkStart w:id="440" w:name="_Toc398106736"/>
      <w:r w:rsidRPr="00D80022">
        <w:rPr>
          <w:rStyle w:val="CharSectno"/>
        </w:rPr>
        <w:t>112</w:t>
      </w:r>
      <w:r w:rsidRPr="00D80022">
        <w:t xml:space="preserve">  Secretary may continue payment etc. pending outcome of application for review</w:t>
      </w:r>
      <w:bookmarkEnd w:id="440"/>
      <w:r w:rsidRPr="00D80022">
        <w:t xml:space="preserve"> </w:t>
      </w:r>
    </w:p>
    <w:p w:rsidR="00F01773" w:rsidRPr="00D80022" w:rsidRDefault="00F01773" w:rsidP="00F01773">
      <w:pPr>
        <w:pStyle w:val="subsection"/>
        <w:keepNext/>
      </w:pPr>
      <w:r w:rsidRPr="00D80022">
        <w:tab/>
        <w:t>(1)</w:t>
      </w:r>
      <w:r w:rsidRPr="00D80022">
        <w:tab/>
        <w:t>If:</w:t>
      </w:r>
    </w:p>
    <w:p w:rsidR="00F01773" w:rsidRPr="00D80022" w:rsidRDefault="00F01773" w:rsidP="00F01773">
      <w:pPr>
        <w:pStyle w:val="paragraph"/>
      </w:pPr>
      <w:r w:rsidRPr="00D80022">
        <w:tab/>
        <w:t>(a)</w:t>
      </w:r>
      <w:r w:rsidRPr="00D80022">
        <w:tab/>
        <w:t xml:space="preserve">an adverse family assistance decision referred to in </w:t>
      </w:r>
      <w:r w:rsidR="00D80022">
        <w:t>paragraph (</w:t>
      </w:r>
      <w:r w:rsidRPr="00D80022">
        <w:t xml:space="preserve">a) or (b) of the definition of </w:t>
      </w:r>
      <w:r w:rsidRPr="00D80022">
        <w:rPr>
          <w:b/>
          <w:i/>
        </w:rPr>
        <w:t>adverse family assistance decision</w:t>
      </w:r>
      <w:r w:rsidRPr="00D80022">
        <w:t xml:space="preserve"> in </w:t>
      </w:r>
      <w:r w:rsidR="00D80022">
        <w:t>subsection (</w:t>
      </w:r>
      <w:r w:rsidRPr="00D80022">
        <w:t>4) is made; and</w:t>
      </w:r>
    </w:p>
    <w:p w:rsidR="00F01773" w:rsidRPr="00D80022" w:rsidRDefault="00F01773" w:rsidP="00F01773">
      <w:pPr>
        <w:pStyle w:val="paragraph"/>
      </w:pPr>
      <w:r w:rsidRPr="00D80022">
        <w:tab/>
        <w:t>(b)</w:t>
      </w:r>
      <w:r w:rsidRPr="00D80022">
        <w:tab/>
        <w:t>the adverse decision depends on the exercise of a discretion, or the holding of an opinion, by a person; and</w:t>
      </w:r>
    </w:p>
    <w:p w:rsidR="00F01773" w:rsidRPr="00D80022" w:rsidRDefault="00F01773" w:rsidP="00F01773">
      <w:pPr>
        <w:pStyle w:val="paragraph"/>
      </w:pPr>
      <w:r w:rsidRPr="00D80022">
        <w:tab/>
        <w:t>(c)</w:t>
      </w:r>
      <w:r w:rsidRPr="00D80022">
        <w:tab/>
        <w:t>a person applies to the SSAT under section</w:t>
      </w:r>
      <w:r w:rsidR="00D80022">
        <w:t> </w:t>
      </w:r>
      <w:r w:rsidRPr="00D80022">
        <w:t>111 for review of the adverse decision;</w:t>
      </w:r>
    </w:p>
    <w:p w:rsidR="00F01773" w:rsidRPr="00D80022" w:rsidRDefault="00F01773" w:rsidP="00F01773">
      <w:pPr>
        <w:pStyle w:val="subsection2"/>
      </w:pPr>
      <w:r w:rsidRPr="00D80022">
        <w:t>the Secretary may declare that entitlement to the family assistance is to continue, pending the determination of the review, as if the adverse decision had not been made.</w:t>
      </w:r>
    </w:p>
    <w:p w:rsidR="00F01773" w:rsidRPr="00D80022" w:rsidRDefault="00F01773" w:rsidP="00F01773">
      <w:pPr>
        <w:pStyle w:val="subsection"/>
      </w:pPr>
      <w:r w:rsidRPr="00D80022">
        <w:tab/>
        <w:t>(1A)</w:t>
      </w:r>
      <w:r w:rsidRPr="00D80022">
        <w:tab/>
        <w:t>If:</w:t>
      </w:r>
    </w:p>
    <w:p w:rsidR="00F01773" w:rsidRPr="00D80022" w:rsidRDefault="00F01773" w:rsidP="00F01773">
      <w:pPr>
        <w:pStyle w:val="paragraph"/>
      </w:pPr>
      <w:r w:rsidRPr="00D80022">
        <w:rPr>
          <w:snapToGrid w:val="0"/>
          <w:lang w:eastAsia="en-US"/>
        </w:rPr>
        <w:tab/>
        <w:t>(a)</w:t>
      </w:r>
      <w:r w:rsidRPr="00D80022">
        <w:rPr>
          <w:snapToGrid w:val="0"/>
          <w:lang w:eastAsia="en-US"/>
        </w:rPr>
        <w:tab/>
        <w:t xml:space="preserve">an adverse family assistance decision </w:t>
      </w:r>
      <w:r w:rsidRPr="00D80022">
        <w:t xml:space="preserve">referred to in </w:t>
      </w:r>
      <w:r w:rsidR="00D80022">
        <w:t>paragraph (</w:t>
      </w:r>
      <w:r w:rsidRPr="00D80022">
        <w:t xml:space="preserve">c), (d) or (e) of the definition of </w:t>
      </w:r>
      <w:r w:rsidRPr="00D80022">
        <w:rPr>
          <w:b/>
          <w:i/>
        </w:rPr>
        <w:t>adverse family assistance decision</w:t>
      </w:r>
      <w:r w:rsidRPr="00D80022">
        <w:t xml:space="preserve"> in </w:t>
      </w:r>
      <w:r w:rsidR="00D80022">
        <w:t>subsection (</w:t>
      </w:r>
      <w:r w:rsidRPr="00D80022">
        <w:t>4)</w:t>
      </w:r>
      <w:r w:rsidRPr="00D80022">
        <w:rPr>
          <w:snapToGrid w:val="0"/>
          <w:lang w:eastAsia="en-US"/>
        </w:rPr>
        <w:t xml:space="preserve"> is made; and</w:t>
      </w:r>
    </w:p>
    <w:p w:rsidR="00F01773" w:rsidRPr="00D80022" w:rsidRDefault="00F01773" w:rsidP="00F01773">
      <w:pPr>
        <w:pStyle w:val="paragraph"/>
        <w:rPr>
          <w:snapToGrid w:val="0"/>
          <w:lang w:eastAsia="en-US"/>
        </w:rPr>
      </w:pPr>
      <w:r w:rsidRPr="00D80022">
        <w:rPr>
          <w:snapToGrid w:val="0"/>
          <w:lang w:eastAsia="en-US"/>
        </w:rPr>
        <w:tab/>
        <w:t>(b)</w:t>
      </w:r>
      <w:r w:rsidRPr="00D80022">
        <w:rPr>
          <w:snapToGrid w:val="0"/>
          <w:lang w:eastAsia="en-US"/>
        </w:rPr>
        <w:tab/>
        <w:t>the adverse decision depends on the exercise of a discretion, or the holding of an opinion, by a person; and</w:t>
      </w:r>
    </w:p>
    <w:p w:rsidR="00F01773" w:rsidRPr="00D80022" w:rsidRDefault="00F01773" w:rsidP="00F01773">
      <w:pPr>
        <w:pStyle w:val="paragraph"/>
        <w:rPr>
          <w:snapToGrid w:val="0"/>
          <w:lang w:eastAsia="en-US"/>
        </w:rPr>
      </w:pPr>
      <w:r w:rsidRPr="00D80022">
        <w:rPr>
          <w:snapToGrid w:val="0"/>
          <w:lang w:eastAsia="en-US"/>
        </w:rPr>
        <w:tab/>
        <w:t>(c)</w:t>
      </w:r>
      <w:r w:rsidRPr="00D80022">
        <w:rPr>
          <w:snapToGrid w:val="0"/>
          <w:lang w:eastAsia="en-US"/>
        </w:rPr>
        <w:tab/>
        <w:t>a person applies to the SSAT under section</w:t>
      </w:r>
      <w:r w:rsidR="00D80022">
        <w:rPr>
          <w:snapToGrid w:val="0"/>
          <w:lang w:eastAsia="en-US"/>
        </w:rPr>
        <w:t> </w:t>
      </w:r>
      <w:r w:rsidRPr="00D80022">
        <w:rPr>
          <w:snapToGrid w:val="0"/>
          <w:lang w:eastAsia="en-US"/>
        </w:rPr>
        <w:t>111 for review of the adverse decision;</w:t>
      </w:r>
    </w:p>
    <w:p w:rsidR="00F01773" w:rsidRPr="00D80022" w:rsidRDefault="00F01773" w:rsidP="00F01773">
      <w:pPr>
        <w:pStyle w:val="subsection2"/>
        <w:rPr>
          <w:snapToGrid w:val="0"/>
          <w:lang w:eastAsia="en-US"/>
        </w:rPr>
      </w:pPr>
      <w:r w:rsidRPr="00D80022">
        <w:rPr>
          <w:snapToGrid w:val="0"/>
          <w:lang w:eastAsia="en-US"/>
        </w:rPr>
        <w:t>the Secretary may declare:</w:t>
      </w:r>
    </w:p>
    <w:p w:rsidR="00F01773" w:rsidRPr="00D80022" w:rsidRDefault="00F01773" w:rsidP="00F01773">
      <w:pPr>
        <w:pStyle w:val="paragraph"/>
        <w:rPr>
          <w:snapToGrid w:val="0"/>
          <w:lang w:eastAsia="en-US"/>
        </w:rPr>
      </w:pPr>
      <w:r w:rsidRPr="00D80022">
        <w:rPr>
          <w:snapToGrid w:val="0"/>
          <w:lang w:eastAsia="en-US"/>
        </w:rPr>
        <w:tab/>
        <w:t>(d)</w:t>
      </w:r>
      <w:r w:rsidRPr="00D80022">
        <w:rPr>
          <w:snapToGrid w:val="0"/>
          <w:lang w:eastAsia="en-US"/>
        </w:rPr>
        <w:tab/>
        <w:t xml:space="preserve">in the case of an </w:t>
      </w:r>
      <w:r w:rsidRPr="00D80022">
        <w:t>adverse family assistance decision referred to in</w:t>
      </w:r>
      <w:r w:rsidRPr="00D80022">
        <w:rPr>
          <w:snapToGrid w:val="0"/>
          <w:lang w:eastAsia="en-US"/>
        </w:rPr>
        <w:t xml:space="preserve"> </w:t>
      </w:r>
      <w:r w:rsidR="00D80022">
        <w:rPr>
          <w:snapToGrid w:val="0"/>
          <w:lang w:eastAsia="en-US"/>
        </w:rPr>
        <w:t>paragraph (</w:t>
      </w:r>
      <w:r w:rsidRPr="00D80022">
        <w:rPr>
          <w:snapToGrid w:val="0"/>
          <w:lang w:eastAsia="en-US"/>
        </w:rPr>
        <w:t xml:space="preserve">c) of the definition in </w:t>
      </w:r>
      <w:r w:rsidR="00D80022">
        <w:rPr>
          <w:snapToGrid w:val="0"/>
          <w:lang w:eastAsia="en-US"/>
        </w:rPr>
        <w:t>subsection (</w:t>
      </w:r>
      <w:r w:rsidRPr="00D80022">
        <w:rPr>
          <w:snapToGrid w:val="0"/>
          <w:lang w:eastAsia="en-US"/>
        </w:rPr>
        <w:t>4)—that the conditional eligibility to which the decision relates is to continue as if the adverse decision had not been made; and</w:t>
      </w:r>
    </w:p>
    <w:p w:rsidR="00F01773" w:rsidRPr="00D80022" w:rsidRDefault="00F01773" w:rsidP="00F01773">
      <w:pPr>
        <w:pStyle w:val="paragraph"/>
        <w:rPr>
          <w:snapToGrid w:val="0"/>
          <w:lang w:eastAsia="en-US"/>
        </w:rPr>
      </w:pPr>
      <w:r w:rsidRPr="00D80022">
        <w:rPr>
          <w:snapToGrid w:val="0"/>
          <w:lang w:eastAsia="en-US"/>
        </w:rPr>
        <w:tab/>
        <w:t>(e)</w:t>
      </w:r>
      <w:r w:rsidRPr="00D80022">
        <w:rPr>
          <w:snapToGrid w:val="0"/>
          <w:lang w:eastAsia="en-US"/>
        </w:rPr>
        <w:tab/>
        <w:t xml:space="preserve">in the case of an </w:t>
      </w:r>
      <w:r w:rsidRPr="00D80022">
        <w:t>adverse family assistance decision referred to in</w:t>
      </w:r>
      <w:r w:rsidRPr="00D80022">
        <w:rPr>
          <w:snapToGrid w:val="0"/>
          <w:lang w:eastAsia="en-US"/>
        </w:rPr>
        <w:t xml:space="preserve"> </w:t>
      </w:r>
      <w:r w:rsidR="00D80022">
        <w:rPr>
          <w:snapToGrid w:val="0"/>
          <w:lang w:eastAsia="en-US"/>
        </w:rPr>
        <w:t>paragraph (</w:t>
      </w:r>
      <w:r w:rsidRPr="00D80022">
        <w:rPr>
          <w:snapToGrid w:val="0"/>
          <w:lang w:eastAsia="en-US"/>
        </w:rPr>
        <w:t xml:space="preserve">d) of the definition in </w:t>
      </w:r>
      <w:r w:rsidR="00D80022">
        <w:rPr>
          <w:snapToGrid w:val="0"/>
          <w:lang w:eastAsia="en-US"/>
        </w:rPr>
        <w:t>subsection (</w:t>
      </w:r>
      <w:r w:rsidRPr="00D80022">
        <w:rPr>
          <w:snapToGrid w:val="0"/>
          <w:lang w:eastAsia="en-US"/>
        </w:rPr>
        <w:t xml:space="preserve">4)—that </w:t>
      </w:r>
      <w:r w:rsidRPr="00D80022">
        <w:rPr>
          <w:snapToGrid w:val="0"/>
          <w:lang w:eastAsia="en-US"/>
        </w:rPr>
        <w:lastRenderedPageBreak/>
        <w:t>the limit or percentage to which the decision relates is to continue as if the adverse decision had not been made</w:t>
      </w:r>
      <w:r w:rsidRPr="00D80022">
        <w:t>; and</w:t>
      </w:r>
    </w:p>
    <w:p w:rsidR="00F01773" w:rsidRPr="00D80022" w:rsidRDefault="00F01773" w:rsidP="00F01773">
      <w:pPr>
        <w:pStyle w:val="paragraph"/>
      </w:pPr>
      <w:r w:rsidRPr="00D80022">
        <w:tab/>
        <w:t>(f)</w:t>
      </w:r>
      <w:r w:rsidRPr="00D80022">
        <w:tab/>
        <w:t xml:space="preserve">in the case of an adverse family assistance decision referred to in </w:t>
      </w:r>
      <w:r w:rsidR="00D80022">
        <w:t>paragraph (</w:t>
      </w:r>
      <w:r w:rsidRPr="00D80022">
        <w:t xml:space="preserve">e) of the definition in </w:t>
      </w:r>
      <w:r w:rsidR="00D80022">
        <w:t>subsection (</w:t>
      </w:r>
      <w:r w:rsidRPr="00D80022">
        <w:t>4)—that the eligibility for the special grandparent rate to which the decision relates is to continue as if the adverse decision had not been made.</w:t>
      </w:r>
    </w:p>
    <w:p w:rsidR="00F01773" w:rsidRPr="00D80022" w:rsidRDefault="00F01773" w:rsidP="00F01773">
      <w:pPr>
        <w:pStyle w:val="subsection"/>
      </w:pPr>
      <w:r w:rsidRPr="00D80022">
        <w:tab/>
        <w:t>(2)</w:t>
      </w:r>
      <w:r w:rsidRPr="00D80022">
        <w:tab/>
        <w:t>While the declaration is in force in relation to the adverse decision, this Act (other than this Part) applies as if the adverse decision had not been made.</w:t>
      </w:r>
    </w:p>
    <w:p w:rsidR="00F01773" w:rsidRPr="00D80022" w:rsidRDefault="00F01773" w:rsidP="00F01773">
      <w:pPr>
        <w:pStyle w:val="subsection"/>
      </w:pPr>
      <w:r w:rsidRPr="00D80022">
        <w:tab/>
        <w:t>(3)</w:t>
      </w:r>
      <w:r w:rsidRPr="00D80022">
        <w:tab/>
        <w:t>The declaration:</w:t>
      </w:r>
    </w:p>
    <w:p w:rsidR="00F01773" w:rsidRPr="00D80022" w:rsidRDefault="00F01773" w:rsidP="00F01773">
      <w:pPr>
        <w:pStyle w:val="paragraph"/>
      </w:pPr>
      <w:r w:rsidRPr="00D80022">
        <w:tab/>
        <w:t>(a)</w:t>
      </w:r>
      <w:r w:rsidRPr="00D80022">
        <w:tab/>
        <w:t>starts to have effect on the day on which it is made or on the earlier day (if any) specified in the declaration; and</w:t>
      </w:r>
    </w:p>
    <w:p w:rsidR="00F01773" w:rsidRPr="00D80022" w:rsidRDefault="00F01773" w:rsidP="00F01773">
      <w:pPr>
        <w:pStyle w:val="paragraph"/>
      </w:pPr>
      <w:r w:rsidRPr="00D80022">
        <w:tab/>
        <w:t>(b)</w:t>
      </w:r>
      <w:r w:rsidRPr="00D80022">
        <w:tab/>
        <w:t>stops having effect if:</w:t>
      </w:r>
    </w:p>
    <w:p w:rsidR="00F01773" w:rsidRPr="00D80022" w:rsidRDefault="00F01773" w:rsidP="00F01773">
      <w:pPr>
        <w:pStyle w:val="paragraphsub"/>
      </w:pPr>
      <w:r w:rsidRPr="00D80022">
        <w:tab/>
        <w:t>(i)</w:t>
      </w:r>
      <w:r w:rsidRPr="00D80022">
        <w:tab/>
        <w:t xml:space="preserve">the application to the SSAT for review of the adverse decision is </w:t>
      </w:r>
      <w:r w:rsidR="00633938" w:rsidRPr="00D80022">
        <w:t>dismissed</w:t>
      </w:r>
      <w:r w:rsidRPr="00D80022">
        <w:t>; or</w:t>
      </w:r>
    </w:p>
    <w:p w:rsidR="00F01773" w:rsidRPr="00D80022" w:rsidRDefault="00F01773" w:rsidP="00F01773">
      <w:pPr>
        <w:pStyle w:val="paragraphsub"/>
      </w:pPr>
      <w:r w:rsidRPr="00D80022">
        <w:tab/>
        <w:t>(ii)</w:t>
      </w:r>
      <w:r w:rsidRPr="00D80022">
        <w:tab/>
        <w:t>the review of the adverse decision is determined by the SSAT; or</w:t>
      </w:r>
    </w:p>
    <w:p w:rsidR="00F01773" w:rsidRPr="00D80022" w:rsidRDefault="00F01773" w:rsidP="00F01773">
      <w:pPr>
        <w:pStyle w:val="paragraphsub"/>
      </w:pPr>
      <w:r w:rsidRPr="00D80022">
        <w:tab/>
        <w:t>(iii)</w:t>
      </w:r>
      <w:r w:rsidRPr="00D80022">
        <w:tab/>
        <w:t>the declaration is revoked by the Secretary.</w:t>
      </w:r>
    </w:p>
    <w:p w:rsidR="00F01773" w:rsidRPr="00D80022" w:rsidRDefault="00F01773" w:rsidP="00F01773">
      <w:pPr>
        <w:pStyle w:val="subsection"/>
      </w:pPr>
      <w:r w:rsidRPr="00D80022">
        <w:tab/>
        <w:t>(4)</w:t>
      </w:r>
      <w:r w:rsidRPr="00D80022">
        <w:tab/>
        <w:t>In this section:</w:t>
      </w:r>
    </w:p>
    <w:p w:rsidR="00F01773" w:rsidRPr="00D80022" w:rsidRDefault="00F01773" w:rsidP="00F01773">
      <w:pPr>
        <w:pStyle w:val="Definition"/>
      </w:pPr>
      <w:r w:rsidRPr="00D80022">
        <w:rPr>
          <w:b/>
          <w:i/>
        </w:rPr>
        <w:t>adverse family assistance decision</w:t>
      </w:r>
      <w:r w:rsidRPr="00D80022">
        <w:t>, in relation to a person, means any decision having the effect that:</w:t>
      </w:r>
    </w:p>
    <w:p w:rsidR="00F01773" w:rsidRPr="00D80022" w:rsidRDefault="00F01773" w:rsidP="00F01773">
      <w:pPr>
        <w:pStyle w:val="paragraph"/>
      </w:pPr>
      <w:r w:rsidRPr="00D80022">
        <w:tab/>
        <w:t>(a)</w:t>
      </w:r>
      <w:r w:rsidRPr="00D80022">
        <w:tab/>
        <w:t>the person ceases to be entitled to family assistance; or</w:t>
      </w:r>
    </w:p>
    <w:p w:rsidR="00F01773" w:rsidRPr="00D80022" w:rsidRDefault="00F01773" w:rsidP="00F01773">
      <w:pPr>
        <w:pStyle w:val="paragraph"/>
      </w:pPr>
      <w:r w:rsidRPr="00D80022">
        <w:tab/>
        <w:t>(b)</w:t>
      </w:r>
      <w:r w:rsidRPr="00D80022">
        <w:tab/>
        <w:t>the person’s entitlement to family assistance is reduced; or</w:t>
      </w:r>
    </w:p>
    <w:p w:rsidR="00F01773" w:rsidRPr="00D80022" w:rsidRDefault="00F01773" w:rsidP="00F01773">
      <w:pPr>
        <w:pStyle w:val="paragraph"/>
      </w:pPr>
      <w:r w:rsidRPr="00D80022">
        <w:tab/>
        <w:t>(c)</w:t>
      </w:r>
      <w:r w:rsidRPr="00D80022">
        <w:tab/>
        <w:t>the person ceases to be conditionally eligible for child care benefit by fee reduction; or</w:t>
      </w:r>
    </w:p>
    <w:p w:rsidR="00F01773" w:rsidRPr="00D80022" w:rsidRDefault="00F01773" w:rsidP="00F01773">
      <w:pPr>
        <w:pStyle w:val="paragraph"/>
      </w:pPr>
      <w:r w:rsidRPr="00D80022">
        <w:tab/>
        <w:t>(d)</w:t>
      </w:r>
      <w:r w:rsidRPr="00D80022">
        <w:tab/>
        <w:t>the weekly limit of hours, the CCB % or the schooling % applicable to the person is reduced; or</w:t>
      </w:r>
    </w:p>
    <w:p w:rsidR="00F01773" w:rsidRPr="00D80022" w:rsidRDefault="00F01773" w:rsidP="00F01773">
      <w:pPr>
        <w:pStyle w:val="paragraph"/>
      </w:pPr>
      <w:r w:rsidRPr="00D80022">
        <w:tab/>
        <w:t>(e)</w:t>
      </w:r>
      <w:r w:rsidRPr="00D80022">
        <w:tab/>
        <w:t>the person ceases to be eligible for the special grandparent rate for a child.</w:t>
      </w:r>
    </w:p>
    <w:p w:rsidR="00F01773" w:rsidRPr="00D80022" w:rsidRDefault="00F01773" w:rsidP="00F01773">
      <w:pPr>
        <w:pStyle w:val="ActHead5"/>
      </w:pPr>
      <w:bookmarkStart w:id="441" w:name="_Toc398106737"/>
      <w:r w:rsidRPr="00D80022">
        <w:rPr>
          <w:rStyle w:val="CharSectno"/>
        </w:rPr>
        <w:lastRenderedPageBreak/>
        <w:t>113</w:t>
      </w:r>
      <w:r w:rsidRPr="00D80022">
        <w:t xml:space="preserve">  SSAT review powers</w:t>
      </w:r>
      <w:bookmarkEnd w:id="441"/>
    </w:p>
    <w:p w:rsidR="00F01773" w:rsidRPr="00D80022" w:rsidRDefault="00F01773" w:rsidP="00F01773">
      <w:pPr>
        <w:pStyle w:val="subsection"/>
      </w:pPr>
      <w:r w:rsidRPr="00D80022">
        <w:tab/>
        <w:t>(1)</w:t>
      </w:r>
      <w:r w:rsidRPr="00D80022">
        <w:tab/>
        <w:t>If a person applies to the SSAT for review of a decision, the SSAT must:</w:t>
      </w:r>
    </w:p>
    <w:p w:rsidR="00F01773" w:rsidRPr="00D80022" w:rsidRDefault="00F01773" w:rsidP="00F01773">
      <w:pPr>
        <w:pStyle w:val="paragraph"/>
      </w:pPr>
      <w:r w:rsidRPr="00D80022">
        <w:tab/>
        <w:t>(a)</w:t>
      </w:r>
      <w:r w:rsidRPr="00D80022">
        <w:tab/>
        <w:t>affirm the decision; or</w:t>
      </w:r>
    </w:p>
    <w:p w:rsidR="00F01773" w:rsidRPr="00D80022" w:rsidRDefault="00F01773" w:rsidP="00F01773">
      <w:pPr>
        <w:pStyle w:val="paragraph"/>
      </w:pPr>
      <w:r w:rsidRPr="00D80022">
        <w:tab/>
        <w:t>(b)</w:t>
      </w:r>
      <w:r w:rsidRPr="00D80022">
        <w:tab/>
        <w:t>vary the decision; or</w:t>
      </w:r>
    </w:p>
    <w:p w:rsidR="00F01773" w:rsidRPr="00D80022" w:rsidRDefault="00F01773" w:rsidP="00F01773">
      <w:pPr>
        <w:pStyle w:val="paragraph"/>
      </w:pPr>
      <w:r w:rsidRPr="00D80022">
        <w:tab/>
        <w:t>(c)</w:t>
      </w:r>
      <w:r w:rsidRPr="00D80022">
        <w:tab/>
        <w:t>set the decision aside and:</w:t>
      </w:r>
    </w:p>
    <w:p w:rsidR="00F01773" w:rsidRPr="00D80022" w:rsidRDefault="00F01773" w:rsidP="00F01773">
      <w:pPr>
        <w:pStyle w:val="paragraphsub"/>
      </w:pPr>
      <w:r w:rsidRPr="00D80022">
        <w:tab/>
        <w:t>(i)</w:t>
      </w:r>
      <w:r w:rsidRPr="00D80022">
        <w:tab/>
        <w:t>substitute a new decision; or</w:t>
      </w:r>
    </w:p>
    <w:p w:rsidR="00F01773" w:rsidRPr="00D80022" w:rsidRDefault="00F01773" w:rsidP="00F01773">
      <w:pPr>
        <w:pStyle w:val="paragraphsub"/>
      </w:pPr>
      <w:r w:rsidRPr="00D80022">
        <w:tab/>
        <w:t>(ii)</w:t>
      </w:r>
      <w:r w:rsidRPr="00D80022">
        <w:tab/>
        <w:t>send the matter back to the Secretary, for reconsideration in accordance with any directions or recommendations of the SSAT.</w:t>
      </w:r>
    </w:p>
    <w:p w:rsidR="00C00953" w:rsidRPr="00D80022" w:rsidRDefault="00C00953" w:rsidP="00C00953">
      <w:pPr>
        <w:pStyle w:val="subsection"/>
      </w:pPr>
      <w:r w:rsidRPr="00D80022">
        <w:tab/>
        <w:t>(1A)</w:t>
      </w:r>
      <w:r w:rsidRPr="00D80022">
        <w:tab/>
        <w:t>If:</w:t>
      </w:r>
    </w:p>
    <w:p w:rsidR="00C00953" w:rsidRPr="00D80022" w:rsidRDefault="00C00953" w:rsidP="00C00953">
      <w:pPr>
        <w:pStyle w:val="paragraph"/>
      </w:pPr>
      <w:r w:rsidRPr="00D80022">
        <w:tab/>
        <w:t>(a)</w:t>
      </w:r>
      <w:r w:rsidRPr="00D80022">
        <w:tab/>
        <w:t xml:space="preserve">the review involves (wholly or partly) a review of a decision (the </w:t>
      </w:r>
      <w:r w:rsidRPr="00D80022">
        <w:rPr>
          <w:b/>
          <w:i/>
        </w:rPr>
        <w:t>original decision</w:t>
      </w:r>
      <w:r w:rsidRPr="00D80022">
        <w:t>) that is a care percentage decision; and</w:t>
      </w:r>
    </w:p>
    <w:p w:rsidR="00C00953" w:rsidRPr="00D80022" w:rsidRDefault="00C00953" w:rsidP="00C00953">
      <w:pPr>
        <w:pStyle w:val="paragraph"/>
      </w:pPr>
      <w:r w:rsidRPr="00D80022">
        <w:tab/>
        <w:t>(b)</w:t>
      </w:r>
      <w:r w:rsidRPr="00D80022">
        <w:tab/>
        <w:t>a review of a decision carried out under Part</w:t>
      </w:r>
      <w:r w:rsidR="00753CFA" w:rsidRPr="00D80022">
        <w:t> </w:t>
      </w:r>
      <w:r w:rsidRPr="00D80022">
        <w:t xml:space="preserve">VIIA of the </w:t>
      </w:r>
      <w:r w:rsidRPr="00D80022">
        <w:rPr>
          <w:i/>
        </w:rPr>
        <w:t xml:space="preserve">Child Support (Registration and Collection) Act 1988 </w:t>
      </w:r>
      <w:r w:rsidRPr="00D80022">
        <w:t>has involved (wholly or partly) a review of the determination to which the care percentage decision relates;</w:t>
      </w:r>
    </w:p>
    <w:p w:rsidR="00C00953" w:rsidRPr="00D80022" w:rsidRDefault="00C00953" w:rsidP="00C00953">
      <w:pPr>
        <w:pStyle w:val="subsection2"/>
      </w:pPr>
      <w:r w:rsidRPr="00D80022">
        <w:t>the SSAT must not vary the original decision, or set the original decision aside and substitute a new decision, in a way that has the effect of varying the determination or substituting a new determination.</w:t>
      </w:r>
    </w:p>
    <w:p w:rsidR="00F01773" w:rsidRPr="00D80022" w:rsidRDefault="00F01773" w:rsidP="00F01773">
      <w:pPr>
        <w:pStyle w:val="subsection"/>
      </w:pPr>
      <w:r w:rsidRPr="00D80022">
        <w:tab/>
        <w:t>(2)</w:t>
      </w:r>
      <w:r w:rsidRPr="00D80022">
        <w:tab/>
        <w:t>If the SSAT sets a decision aside and substitutes for it a decision that:</w:t>
      </w:r>
    </w:p>
    <w:p w:rsidR="00F01773" w:rsidRPr="00D80022" w:rsidRDefault="00F01773" w:rsidP="00F01773">
      <w:pPr>
        <w:pStyle w:val="paragraph"/>
      </w:pPr>
      <w:r w:rsidRPr="00D80022">
        <w:tab/>
        <w:t>(a)</w:t>
      </w:r>
      <w:r w:rsidRPr="00D80022">
        <w:tab/>
        <w:t>a person is entitled to have a payment made under this Act; or</w:t>
      </w:r>
    </w:p>
    <w:p w:rsidR="00F01773" w:rsidRPr="00D80022" w:rsidRDefault="00F01773" w:rsidP="00F01773">
      <w:pPr>
        <w:pStyle w:val="paragraph"/>
      </w:pPr>
      <w:r w:rsidRPr="00D80022">
        <w:tab/>
        <w:t>(b)</w:t>
      </w:r>
      <w:r w:rsidRPr="00D80022">
        <w:tab/>
        <w:t>a person is conditionally eligible for child care benefit by fee reduction; or</w:t>
      </w:r>
    </w:p>
    <w:p w:rsidR="00F01773" w:rsidRPr="00D80022" w:rsidRDefault="00F01773" w:rsidP="00F01773">
      <w:pPr>
        <w:pStyle w:val="paragraph"/>
      </w:pPr>
      <w:r w:rsidRPr="00D80022">
        <w:tab/>
        <w:t>(c)</w:t>
      </w:r>
      <w:r w:rsidRPr="00D80022">
        <w:tab/>
        <w:t>the weekly limit of hours, the CCB % or the schooling % applicable to a person is to be increased;</w:t>
      </w:r>
    </w:p>
    <w:p w:rsidR="00F01773" w:rsidRPr="00D80022" w:rsidRDefault="00F01773" w:rsidP="00F01773">
      <w:pPr>
        <w:pStyle w:val="subsection2"/>
      </w:pPr>
      <w:r w:rsidRPr="00D80022">
        <w:t>the SSAT must:</w:t>
      </w:r>
    </w:p>
    <w:p w:rsidR="00F01773" w:rsidRPr="00D80022" w:rsidRDefault="00F01773" w:rsidP="00F01773">
      <w:pPr>
        <w:pStyle w:val="paragraph"/>
      </w:pPr>
      <w:r w:rsidRPr="00D80022">
        <w:tab/>
        <w:t>(d)</w:t>
      </w:r>
      <w:r w:rsidRPr="00D80022">
        <w:tab/>
        <w:t xml:space="preserve">in the case of </w:t>
      </w:r>
      <w:r w:rsidR="00D80022">
        <w:t>paragraph (</w:t>
      </w:r>
      <w:r w:rsidRPr="00D80022">
        <w:t>a):</w:t>
      </w:r>
    </w:p>
    <w:p w:rsidR="00F01773" w:rsidRPr="00D80022" w:rsidRDefault="00F01773" w:rsidP="00F01773">
      <w:pPr>
        <w:pStyle w:val="paragraphsub"/>
      </w:pPr>
      <w:r w:rsidRPr="00D80022">
        <w:tab/>
        <w:t>(i)</w:t>
      </w:r>
      <w:r w:rsidRPr="00D80022">
        <w:tab/>
        <w:t>assess the amount of the payment; or</w:t>
      </w:r>
    </w:p>
    <w:p w:rsidR="00F01773" w:rsidRPr="00D80022" w:rsidRDefault="00F01773" w:rsidP="00F01773">
      <w:pPr>
        <w:pStyle w:val="paragraphsub"/>
      </w:pPr>
      <w:r w:rsidRPr="00D80022">
        <w:tab/>
        <w:t>(ii)</w:t>
      </w:r>
      <w:r w:rsidRPr="00D80022">
        <w:tab/>
        <w:t>ask the Secretary to assess the amount; and</w:t>
      </w:r>
    </w:p>
    <w:p w:rsidR="00F01773" w:rsidRPr="00D80022" w:rsidRDefault="00F01773" w:rsidP="00F01773">
      <w:pPr>
        <w:pStyle w:val="paragraph"/>
      </w:pPr>
      <w:r w:rsidRPr="00D80022">
        <w:tab/>
        <w:t>(e)</w:t>
      </w:r>
      <w:r w:rsidRPr="00D80022">
        <w:tab/>
        <w:t xml:space="preserve">in the case of </w:t>
      </w:r>
      <w:r w:rsidR="00D80022">
        <w:t>paragraph (</w:t>
      </w:r>
      <w:r w:rsidRPr="00D80022">
        <w:t>b):</w:t>
      </w:r>
    </w:p>
    <w:p w:rsidR="00F01773" w:rsidRPr="00D80022" w:rsidRDefault="00F01773" w:rsidP="00F01773">
      <w:pPr>
        <w:pStyle w:val="paragraphsub"/>
      </w:pPr>
      <w:r w:rsidRPr="00D80022">
        <w:lastRenderedPageBreak/>
        <w:tab/>
        <w:t>(i)</w:t>
      </w:r>
      <w:r w:rsidRPr="00D80022">
        <w:tab/>
        <w:t>ask the Secretary to determine the weekly limit of hours, CCB % and schooling % applicable to the person; and</w:t>
      </w:r>
    </w:p>
    <w:p w:rsidR="00F01773" w:rsidRPr="00D80022" w:rsidRDefault="00F01773" w:rsidP="00F01773">
      <w:pPr>
        <w:pStyle w:val="paragraphsub"/>
      </w:pPr>
      <w:r w:rsidRPr="00D80022">
        <w:tab/>
        <w:t>(ii)</w:t>
      </w:r>
      <w:r w:rsidRPr="00D80022">
        <w:tab/>
        <w:t>if the limit or percentage affects the amount of the entitlement of the person—assess that amount; and</w:t>
      </w:r>
    </w:p>
    <w:p w:rsidR="00F01773" w:rsidRPr="00D80022" w:rsidRDefault="00F01773" w:rsidP="00F01773">
      <w:pPr>
        <w:pStyle w:val="paragraph"/>
      </w:pPr>
      <w:r w:rsidRPr="00D80022">
        <w:tab/>
        <w:t>(f)</w:t>
      </w:r>
      <w:r w:rsidRPr="00D80022">
        <w:tab/>
        <w:t xml:space="preserve">in the case of </w:t>
      </w:r>
      <w:r w:rsidR="00D80022">
        <w:t>paragraph (</w:t>
      </w:r>
      <w:r w:rsidRPr="00D80022">
        <w:t>c):</w:t>
      </w:r>
    </w:p>
    <w:p w:rsidR="00F01773" w:rsidRPr="00D80022" w:rsidRDefault="00F01773" w:rsidP="00F01773">
      <w:pPr>
        <w:pStyle w:val="paragraphsub"/>
      </w:pPr>
      <w:r w:rsidRPr="00D80022">
        <w:tab/>
        <w:t>(i)</w:t>
      </w:r>
      <w:r w:rsidRPr="00D80022">
        <w:tab/>
        <w:t>determine what the limit or percentage is to be; or</w:t>
      </w:r>
    </w:p>
    <w:p w:rsidR="00F01773" w:rsidRPr="00D80022" w:rsidRDefault="00F01773" w:rsidP="00F01773">
      <w:pPr>
        <w:pStyle w:val="paragraphsub"/>
      </w:pPr>
      <w:r w:rsidRPr="00D80022">
        <w:tab/>
        <w:t>(ii)</w:t>
      </w:r>
      <w:r w:rsidRPr="00D80022">
        <w:tab/>
        <w:t>ask the Secretary to assess the limit or percentage.</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 xml:space="preserve">the SSAT sets a decision aside under </w:t>
      </w:r>
      <w:r w:rsidR="00D80022">
        <w:t>subsection (</w:t>
      </w:r>
      <w:r w:rsidRPr="00D80022">
        <w:t>1); and</w:t>
      </w:r>
    </w:p>
    <w:p w:rsidR="00F01773" w:rsidRPr="00D80022" w:rsidRDefault="00F01773" w:rsidP="00F01773">
      <w:pPr>
        <w:pStyle w:val="paragraph"/>
      </w:pPr>
      <w:r w:rsidRPr="00D80022">
        <w:tab/>
        <w:t>(b)</w:t>
      </w:r>
      <w:r w:rsidRPr="00D80022">
        <w:tab/>
        <w:t>the Secretary or the SSAT, as the case may be, is satisfied that an event that did not occur would have occurred if the decision had not been made;</w:t>
      </w:r>
    </w:p>
    <w:p w:rsidR="00F01773" w:rsidRPr="00D80022" w:rsidRDefault="00F01773" w:rsidP="00F01773">
      <w:pPr>
        <w:pStyle w:val="subsection2"/>
      </w:pPr>
      <w:r w:rsidRPr="00D80022">
        <w:t>the Secretary or the SSAT, as the case requires, may, if satisfied that it is reasonable to do so, deem the event to have occurred for the purposes of the family assistance law.</w:t>
      </w:r>
    </w:p>
    <w:p w:rsidR="00F01773" w:rsidRPr="00D80022" w:rsidRDefault="00F01773" w:rsidP="00F01773">
      <w:pPr>
        <w:pStyle w:val="ActHead5"/>
      </w:pPr>
      <w:bookmarkStart w:id="442" w:name="_Toc398106738"/>
      <w:r w:rsidRPr="00D80022">
        <w:rPr>
          <w:rStyle w:val="CharSectno"/>
        </w:rPr>
        <w:t>114</w:t>
      </w:r>
      <w:r w:rsidRPr="00D80022">
        <w:t xml:space="preserve">  Powers of the SSAT</w:t>
      </w:r>
      <w:bookmarkEnd w:id="442"/>
    </w:p>
    <w:p w:rsidR="00F01773" w:rsidRPr="00D80022" w:rsidRDefault="00F01773" w:rsidP="00F01773">
      <w:pPr>
        <w:pStyle w:val="subsection"/>
      </w:pPr>
      <w:r w:rsidRPr="00D80022">
        <w:tab/>
      </w:r>
      <w:r w:rsidRPr="00D80022">
        <w:tab/>
        <w:t>The SSAT may, for the purpose of reviewing a decision under the family assistance law, exercise all the powers and discretions that are conferred by the family assistance law on the Secretary.</w:t>
      </w:r>
    </w:p>
    <w:p w:rsidR="00F01773" w:rsidRPr="00D80022" w:rsidRDefault="00F01773" w:rsidP="00F01773">
      <w:pPr>
        <w:pStyle w:val="ActHead5"/>
      </w:pPr>
      <w:bookmarkStart w:id="443" w:name="_Toc398106739"/>
      <w:r w:rsidRPr="00D80022">
        <w:rPr>
          <w:rStyle w:val="CharSectno"/>
        </w:rPr>
        <w:t>116</w:t>
      </w:r>
      <w:r w:rsidRPr="00D80022">
        <w:t xml:space="preserve">  Application requirements</w:t>
      </w:r>
      <w:bookmarkEnd w:id="443"/>
    </w:p>
    <w:p w:rsidR="00F01773" w:rsidRPr="00D80022" w:rsidRDefault="00F01773" w:rsidP="00F01773">
      <w:pPr>
        <w:pStyle w:val="subsection"/>
      </w:pPr>
      <w:r w:rsidRPr="00D80022">
        <w:tab/>
        <w:t>(1)</w:t>
      </w:r>
      <w:r w:rsidRPr="00D80022">
        <w:tab/>
        <w:t>A person may apply to the SSAT for review of a decision by:</w:t>
      </w:r>
    </w:p>
    <w:p w:rsidR="00F01773" w:rsidRPr="00D80022" w:rsidRDefault="00F01773" w:rsidP="00F01773">
      <w:pPr>
        <w:pStyle w:val="paragraph"/>
      </w:pPr>
      <w:r w:rsidRPr="00D80022">
        <w:tab/>
        <w:t>(a)</w:t>
      </w:r>
      <w:r w:rsidRPr="00D80022">
        <w:tab/>
        <w:t>sending or delivering a written application to:</w:t>
      </w:r>
    </w:p>
    <w:p w:rsidR="00F01773" w:rsidRPr="00D80022" w:rsidRDefault="00F01773" w:rsidP="00F01773">
      <w:pPr>
        <w:pStyle w:val="paragraphsub"/>
      </w:pPr>
      <w:r w:rsidRPr="00D80022">
        <w:tab/>
        <w:t>(i)</w:t>
      </w:r>
      <w:r w:rsidRPr="00D80022">
        <w:tab/>
        <w:t>an office of the SSAT; or</w:t>
      </w:r>
    </w:p>
    <w:p w:rsidR="00F01773" w:rsidRPr="00D80022" w:rsidRDefault="00F01773" w:rsidP="00F01773">
      <w:pPr>
        <w:pStyle w:val="paragraphsub"/>
      </w:pPr>
      <w:r w:rsidRPr="00D80022">
        <w:tab/>
        <w:t>(ii)</w:t>
      </w:r>
      <w:r w:rsidRPr="00D80022">
        <w:tab/>
        <w:t>an office of the Department; or</w:t>
      </w:r>
    </w:p>
    <w:p w:rsidR="00F01773" w:rsidRPr="00D80022" w:rsidRDefault="00F01773" w:rsidP="00F01773">
      <w:pPr>
        <w:pStyle w:val="paragraphsub"/>
      </w:pPr>
      <w:r w:rsidRPr="00D80022">
        <w:tab/>
        <w:t>(iii)</w:t>
      </w:r>
      <w:r w:rsidRPr="00D80022">
        <w:tab/>
        <w:t>an office of another agency, where the Secretary has approved the office for the purposes of this subparagraph; or</w:t>
      </w:r>
    </w:p>
    <w:p w:rsidR="00F01773" w:rsidRPr="00D80022" w:rsidRDefault="00F01773" w:rsidP="00F01773">
      <w:pPr>
        <w:pStyle w:val="paragraph"/>
      </w:pPr>
      <w:r w:rsidRPr="00D80022">
        <w:tab/>
        <w:t>(b)</w:t>
      </w:r>
      <w:r w:rsidRPr="00D80022">
        <w:tab/>
        <w:t>going to an office of the SSAT and making an oral application; or</w:t>
      </w:r>
    </w:p>
    <w:p w:rsidR="00F01773" w:rsidRPr="00D80022" w:rsidRDefault="00F01773" w:rsidP="00F01773">
      <w:pPr>
        <w:pStyle w:val="paragraph"/>
      </w:pPr>
      <w:r w:rsidRPr="00D80022">
        <w:tab/>
        <w:t>(c)</w:t>
      </w:r>
      <w:r w:rsidRPr="00D80022">
        <w:tab/>
        <w:t>contacting an office of the SSAT by telephone and making an oral application.</w:t>
      </w:r>
    </w:p>
    <w:p w:rsidR="00F01773" w:rsidRPr="00D80022" w:rsidRDefault="00F01773" w:rsidP="00F01773">
      <w:pPr>
        <w:pStyle w:val="subsection"/>
      </w:pPr>
      <w:r w:rsidRPr="00D80022">
        <w:lastRenderedPageBreak/>
        <w:tab/>
        <w:t>(2)</w:t>
      </w:r>
      <w:r w:rsidRPr="00D80022">
        <w:tab/>
        <w:t xml:space="preserve">If a person makes an oral application in accordance with </w:t>
      </w:r>
      <w:r w:rsidR="00D80022">
        <w:t>paragraph (</w:t>
      </w:r>
      <w:r w:rsidRPr="00D80022">
        <w:t>1)(b) or (c), the person receiving the oral application must make a written record of the details of the oral application and note on the record the day on which the application is made.</w:t>
      </w:r>
    </w:p>
    <w:p w:rsidR="00F01773" w:rsidRPr="00D80022" w:rsidRDefault="00F01773" w:rsidP="00F01773">
      <w:pPr>
        <w:pStyle w:val="subsection"/>
      </w:pPr>
      <w:r w:rsidRPr="00D80022">
        <w:tab/>
        <w:t>(3)</w:t>
      </w:r>
      <w:r w:rsidRPr="00D80022">
        <w:tab/>
        <w:t>An application may include a statement of the reasons for seeking a review of the decision.</w:t>
      </w:r>
    </w:p>
    <w:p w:rsidR="00F01773" w:rsidRPr="00D80022" w:rsidRDefault="00F01773" w:rsidP="00F01773">
      <w:pPr>
        <w:pStyle w:val="ActHead5"/>
      </w:pPr>
      <w:bookmarkStart w:id="444" w:name="_Toc398106740"/>
      <w:r w:rsidRPr="00D80022">
        <w:rPr>
          <w:rStyle w:val="CharSectno"/>
        </w:rPr>
        <w:t>117</w:t>
      </w:r>
      <w:r w:rsidRPr="00D80022">
        <w:t xml:space="preserve">  Variation of decision before review completed</w:t>
      </w:r>
      <w:bookmarkEnd w:id="444"/>
    </w:p>
    <w:p w:rsidR="00F01773" w:rsidRPr="00D80022" w:rsidRDefault="00F01773" w:rsidP="00F01773">
      <w:pPr>
        <w:pStyle w:val="subsection"/>
      </w:pPr>
      <w:r w:rsidRPr="00D80022">
        <w:tab/>
        <w:t>(1)</w:t>
      </w:r>
      <w:r w:rsidRPr="00D80022">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D80022" w:rsidRDefault="00F01773" w:rsidP="00F01773">
      <w:pPr>
        <w:pStyle w:val="subsection"/>
      </w:pPr>
      <w:r w:rsidRPr="00D80022">
        <w:tab/>
        <w:t>(2)</w:t>
      </w:r>
      <w:r w:rsidRPr="00D80022">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D80022" w:rsidRDefault="00D34AA7" w:rsidP="00D34AA7">
      <w:pPr>
        <w:pStyle w:val="subsection"/>
      </w:pPr>
      <w:r w:rsidRPr="00D80022">
        <w:tab/>
        <w:t>(3)</w:t>
      </w:r>
      <w:r w:rsidRPr="00D80022">
        <w:tab/>
        <w:t>If:</w:t>
      </w:r>
    </w:p>
    <w:p w:rsidR="00D34AA7" w:rsidRPr="00D80022" w:rsidRDefault="00D34AA7" w:rsidP="00D34AA7">
      <w:pPr>
        <w:pStyle w:val="paragraph"/>
      </w:pPr>
      <w:r w:rsidRPr="00D80022">
        <w:tab/>
        <w:t>(a)</w:t>
      </w:r>
      <w:r w:rsidRPr="00D80022">
        <w:tab/>
        <w:t>a person applies to the SSAT for review of a decision; and</w:t>
      </w:r>
    </w:p>
    <w:p w:rsidR="00D34AA7" w:rsidRPr="00D80022" w:rsidRDefault="00D34AA7" w:rsidP="00D34AA7">
      <w:pPr>
        <w:pStyle w:val="paragraph"/>
      </w:pPr>
      <w:r w:rsidRPr="00D80022">
        <w:tab/>
        <w:t>(b)</w:t>
      </w:r>
      <w:r w:rsidRPr="00D80022">
        <w:tab/>
        <w:t>before determination of the review, an officer varies the decision or sets it aside and substitutes a new decision;</w:t>
      </w:r>
    </w:p>
    <w:p w:rsidR="00D34AA7" w:rsidRPr="00D80022" w:rsidRDefault="00D34AA7" w:rsidP="00D34AA7">
      <w:pPr>
        <w:pStyle w:val="subsection2"/>
      </w:pPr>
      <w:r w:rsidRPr="00D80022">
        <w:t>the person may:</w:t>
      </w:r>
    </w:p>
    <w:p w:rsidR="00D34AA7" w:rsidRPr="00D80022" w:rsidRDefault="00D34AA7" w:rsidP="00D34AA7">
      <w:pPr>
        <w:pStyle w:val="paragraph"/>
      </w:pPr>
      <w:r w:rsidRPr="00D80022">
        <w:tab/>
        <w:t>(c)</w:t>
      </w:r>
      <w:r w:rsidRPr="00D80022">
        <w:tab/>
        <w:t>proceed with the application for review of the decision as varied or the new decision; or</w:t>
      </w:r>
    </w:p>
    <w:p w:rsidR="00D34AA7" w:rsidRPr="00D80022" w:rsidRDefault="00D34AA7" w:rsidP="00D34AA7">
      <w:pPr>
        <w:pStyle w:val="paragraph"/>
      </w:pPr>
      <w:r w:rsidRPr="00D80022">
        <w:tab/>
        <w:t>(d)</w:t>
      </w:r>
      <w:r w:rsidRPr="00D80022">
        <w:tab/>
        <w:t>request the Principal Member to dismiss the application under section</w:t>
      </w:r>
      <w:r w:rsidR="00D80022">
        <w:t> </w:t>
      </w:r>
      <w:r w:rsidRPr="00D80022">
        <w:t>135; or</w:t>
      </w:r>
    </w:p>
    <w:p w:rsidR="00D34AA7" w:rsidRPr="00D80022" w:rsidRDefault="00D34AA7" w:rsidP="00D34AA7">
      <w:pPr>
        <w:pStyle w:val="paragraph"/>
      </w:pPr>
      <w:r w:rsidRPr="00D80022">
        <w:tab/>
        <w:t>(e)</w:t>
      </w:r>
      <w:r w:rsidRPr="00D80022">
        <w:tab/>
        <w:t>notify, under section</w:t>
      </w:r>
      <w:r w:rsidR="00D80022">
        <w:t> </w:t>
      </w:r>
      <w:r w:rsidRPr="00D80022">
        <w:t>136, the SSAT that the application is discontinued or withdrawn.</w:t>
      </w:r>
    </w:p>
    <w:p w:rsidR="00F01773" w:rsidRPr="00D80022" w:rsidRDefault="00F01773" w:rsidP="00F01773">
      <w:pPr>
        <w:pStyle w:val="ActHead5"/>
      </w:pPr>
      <w:bookmarkStart w:id="445" w:name="_Toc398106741"/>
      <w:r w:rsidRPr="00D80022">
        <w:rPr>
          <w:rStyle w:val="CharSectno"/>
        </w:rPr>
        <w:t>118</w:t>
      </w:r>
      <w:r w:rsidRPr="00D80022">
        <w:t xml:space="preserve">  Parties to SSAT review</w:t>
      </w:r>
      <w:bookmarkEnd w:id="445"/>
    </w:p>
    <w:p w:rsidR="00F01773" w:rsidRPr="00D80022" w:rsidRDefault="00F01773" w:rsidP="00F01773">
      <w:pPr>
        <w:pStyle w:val="subsection"/>
      </w:pPr>
      <w:r w:rsidRPr="00D80022">
        <w:tab/>
        <w:t>(1)</w:t>
      </w:r>
      <w:r w:rsidRPr="00D80022">
        <w:tab/>
        <w:t>The parties to a review by the SSAT are:</w:t>
      </w:r>
    </w:p>
    <w:p w:rsidR="00F01773" w:rsidRPr="00D80022" w:rsidRDefault="00F01773" w:rsidP="00F01773">
      <w:pPr>
        <w:pStyle w:val="paragraph"/>
      </w:pPr>
      <w:r w:rsidRPr="00D80022">
        <w:tab/>
        <w:t>(a)</w:t>
      </w:r>
      <w:r w:rsidRPr="00D80022">
        <w:tab/>
        <w:t>the applicant; and</w:t>
      </w:r>
    </w:p>
    <w:p w:rsidR="00F01773" w:rsidRPr="00D80022" w:rsidRDefault="00F01773" w:rsidP="00F01773">
      <w:pPr>
        <w:pStyle w:val="paragraph"/>
      </w:pPr>
      <w:r w:rsidRPr="00D80022">
        <w:tab/>
        <w:t>(b)</w:t>
      </w:r>
      <w:r w:rsidRPr="00D80022">
        <w:tab/>
        <w:t>the Secretary; and</w:t>
      </w:r>
    </w:p>
    <w:p w:rsidR="009C2718" w:rsidRPr="00D80022" w:rsidRDefault="009C2718" w:rsidP="009C2718">
      <w:pPr>
        <w:pStyle w:val="paragraph"/>
      </w:pPr>
      <w:r w:rsidRPr="00D80022">
        <w:lastRenderedPageBreak/>
        <w:tab/>
        <w:t>(c)</w:t>
      </w:r>
      <w:r w:rsidRPr="00D80022">
        <w:tab/>
        <w:t xml:space="preserve">for a review of a care percentage decision—each person who is a responsible person (within the meaning of the </w:t>
      </w:r>
      <w:r w:rsidRPr="00D80022">
        <w:rPr>
          <w:i/>
        </w:rPr>
        <w:t>Child Support (Assessment) Act 1989</w:t>
      </w:r>
      <w:r w:rsidRPr="00D80022">
        <w:t>) for the child to whom the decision relates; and</w:t>
      </w:r>
    </w:p>
    <w:p w:rsidR="00F01773" w:rsidRPr="00D80022" w:rsidRDefault="00F01773" w:rsidP="00F01773">
      <w:pPr>
        <w:pStyle w:val="paragraph"/>
      </w:pPr>
      <w:r w:rsidRPr="00D80022">
        <w:tab/>
        <w:t>(f)</w:t>
      </w:r>
      <w:r w:rsidRPr="00D80022">
        <w:tab/>
        <w:t xml:space="preserve">any other person who has been made a party to the review under </w:t>
      </w:r>
      <w:r w:rsidR="00D80022">
        <w:t>subsection (</w:t>
      </w:r>
      <w:r w:rsidRPr="00D80022">
        <w:t>4).</w:t>
      </w:r>
    </w:p>
    <w:p w:rsidR="00F01773" w:rsidRPr="00D80022" w:rsidRDefault="00F01773" w:rsidP="00F01773">
      <w:pPr>
        <w:pStyle w:val="subsection"/>
      </w:pPr>
      <w:r w:rsidRPr="00D80022">
        <w:tab/>
        <w:t>(2)</w:t>
      </w:r>
      <w:r w:rsidRPr="00D80022">
        <w:tab/>
        <w:t>If a person has applied under section</w:t>
      </w:r>
      <w:r w:rsidR="00D80022">
        <w:t> </w:t>
      </w:r>
      <w:r w:rsidRPr="00D80022">
        <w:t xml:space="preserve">111 for review of a decision, any other person affected by the decision may apply to the </w:t>
      </w:r>
      <w:r w:rsidR="0096214C" w:rsidRPr="00D80022">
        <w:t>Principal Member</w:t>
      </w:r>
      <w:r w:rsidRPr="00D80022">
        <w:t xml:space="preserve"> to be made a party to the review.</w:t>
      </w:r>
    </w:p>
    <w:p w:rsidR="00F01773" w:rsidRPr="00D80022" w:rsidRDefault="00F01773" w:rsidP="00F01773">
      <w:pPr>
        <w:pStyle w:val="subsection"/>
      </w:pPr>
      <w:r w:rsidRPr="00D80022">
        <w:tab/>
        <w:t>(3)</w:t>
      </w:r>
      <w:r w:rsidRPr="00D80022">
        <w:tab/>
        <w:t xml:space="preserve">An application under </w:t>
      </w:r>
      <w:r w:rsidR="00D80022">
        <w:t>subsection (</w:t>
      </w:r>
      <w:r w:rsidRPr="00D80022">
        <w:t>2) must be in writing.</w:t>
      </w:r>
    </w:p>
    <w:p w:rsidR="00F01773" w:rsidRPr="00D80022" w:rsidRDefault="00F01773" w:rsidP="00F01773">
      <w:pPr>
        <w:pStyle w:val="subsection"/>
      </w:pPr>
      <w:r w:rsidRPr="00D80022">
        <w:tab/>
        <w:t>(4)</w:t>
      </w:r>
      <w:r w:rsidRPr="00D80022">
        <w:tab/>
        <w:t xml:space="preserve">The </w:t>
      </w:r>
      <w:r w:rsidR="0096214C" w:rsidRPr="00D80022">
        <w:t>Principal Member</w:t>
      </w:r>
      <w:r w:rsidRPr="00D80022">
        <w:t xml:space="preserve"> may order that a person who has applied under </w:t>
      </w:r>
      <w:r w:rsidR="00D80022">
        <w:t>subsection (</w:t>
      </w:r>
      <w:r w:rsidRPr="00D80022">
        <w:t>2) be made a party to the review.</w:t>
      </w:r>
    </w:p>
    <w:p w:rsidR="00F01773" w:rsidRPr="00D80022" w:rsidRDefault="00F01773" w:rsidP="00753CFA">
      <w:pPr>
        <w:pStyle w:val="ActHead3"/>
        <w:pageBreakBefore/>
      </w:pPr>
      <w:bookmarkStart w:id="446" w:name="_Toc398106742"/>
      <w:r w:rsidRPr="00D80022">
        <w:rPr>
          <w:rStyle w:val="CharDivNo"/>
        </w:rPr>
        <w:lastRenderedPageBreak/>
        <w:t>Division</w:t>
      </w:r>
      <w:r w:rsidR="00D80022" w:rsidRPr="00D80022">
        <w:rPr>
          <w:rStyle w:val="CharDivNo"/>
        </w:rPr>
        <w:t> </w:t>
      </w:r>
      <w:r w:rsidRPr="00D80022">
        <w:rPr>
          <w:rStyle w:val="CharDivNo"/>
        </w:rPr>
        <w:t>3</w:t>
      </w:r>
      <w:r w:rsidRPr="00D80022">
        <w:t>—</w:t>
      </w:r>
      <w:r w:rsidRPr="00D80022">
        <w:rPr>
          <w:rStyle w:val="CharDivText"/>
        </w:rPr>
        <w:t>Procedures for review by the SSAT</w:t>
      </w:r>
      <w:bookmarkEnd w:id="446"/>
    </w:p>
    <w:p w:rsidR="00F01773" w:rsidRPr="00D80022" w:rsidRDefault="00127CA2" w:rsidP="00F01773">
      <w:pPr>
        <w:pStyle w:val="ActHead4"/>
      </w:pPr>
      <w:bookmarkStart w:id="447" w:name="_Toc398106743"/>
      <w:r w:rsidRPr="00D80022">
        <w:rPr>
          <w:rStyle w:val="CharSubdNo"/>
        </w:rPr>
        <w:t>Subdivision</w:t>
      </w:r>
      <w:r w:rsidR="00753CFA" w:rsidRPr="00D80022">
        <w:rPr>
          <w:rStyle w:val="CharSubdNo"/>
        </w:rPr>
        <w:t xml:space="preserve"> </w:t>
      </w:r>
      <w:r w:rsidR="00F01773" w:rsidRPr="00D80022">
        <w:rPr>
          <w:rStyle w:val="CharSubdNo"/>
        </w:rPr>
        <w:t>A</w:t>
      </w:r>
      <w:r w:rsidR="00F01773" w:rsidRPr="00D80022">
        <w:t>—</w:t>
      </w:r>
      <w:r w:rsidR="00F01773" w:rsidRPr="00D80022">
        <w:rPr>
          <w:rStyle w:val="CharSubdText"/>
        </w:rPr>
        <w:t>Preliminary procedures</w:t>
      </w:r>
      <w:bookmarkEnd w:id="447"/>
    </w:p>
    <w:p w:rsidR="00F01773" w:rsidRPr="00D80022" w:rsidRDefault="00F01773" w:rsidP="00F01773">
      <w:pPr>
        <w:pStyle w:val="ActHead5"/>
      </w:pPr>
      <w:bookmarkStart w:id="448" w:name="_Toc398106744"/>
      <w:r w:rsidRPr="00D80022">
        <w:rPr>
          <w:rStyle w:val="CharSectno"/>
        </w:rPr>
        <w:t>119</w:t>
      </w:r>
      <w:r w:rsidRPr="00D80022">
        <w:t xml:space="preserve">  Procedure on receipt of application for review by SSAT</w:t>
      </w:r>
      <w:bookmarkEnd w:id="448"/>
    </w:p>
    <w:p w:rsidR="00F01773" w:rsidRPr="00D80022" w:rsidRDefault="00F01773" w:rsidP="00F01773">
      <w:pPr>
        <w:pStyle w:val="subsection"/>
      </w:pPr>
      <w:r w:rsidRPr="00D80022">
        <w:tab/>
        <w:t>(1)</w:t>
      </w:r>
      <w:r w:rsidRPr="00D80022">
        <w:tab/>
        <w:t>If an application under section</w:t>
      </w:r>
      <w:r w:rsidR="00D80022">
        <w:t> </w:t>
      </w:r>
      <w:r w:rsidRPr="00D80022">
        <w:t xml:space="preserve">111 is sent or delivered to an office of the Department or another agency, the Secretary must send the application to the </w:t>
      </w:r>
      <w:r w:rsidR="0096214C" w:rsidRPr="00D80022">
        <w:t>Principal Member</w:t>
      </w:r>
      <w:r w:rsidRPr="00D80022">
        <w:t xml:space="preserve"> as soon as practicable and, in any case, not later than 7 days after the application is received at the office of the Department or other agency.</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an application under section</w:t>
      </w:r>
      <w:r w:rsidR="00D80022">
        <w:t> </w:t>
      </w:r>
      <w:r w:rsidRPr="00D80022">
        <w:t>111 is sent or delivered to an office of the SSAT; or</w:t>
      </w:r>
    </w:p>
    <w:p w:rsidR="00F01773" w:rsidRPr="00D80022" w:rsidRDefault="00F01773" w:rsidP="00F01773">
      <w:pPr>
        <w:pStyle w:val="paragraph"/>
      </w:pPr>
      <w:r w:rsidRPr="00D80022">
        <w:tab/>
        <w:t>(b)</w:t>
      </w:r>
      <w:r w:rsidRPr="00D80022">
        <w:tab/>
        <w:t xml:space="preserve">the Secretary sends such an application to the </w:t>
      </w:r>
      <w:r w:rsidR="0096214C" w:rsidRPr="00D80022">
        <w:t>Principal Member</w:t>
      </w:r>
      <w:r w:rsidRPr="00D80022">
        <w:t xml:space="preserve"> in accordance with </w:t>
      </w:r>
      <w:r w:rsidR="00D80022">
        <w:t>subsection (</w:t>
      </w:r>
      <w:r w:rsidRPr="00D80022">
        <w:t>1);</w:t>
      </w:r>
    </w:p>
    <w:p w:rsidR="00F01773" w:rsidRPr="00D80022" w:rsidRDefault="00F01773" w:rsidP="00F01773">
      <w:pPr>
        <w:pStyle w:val="subsection2"/>
      </w:pPr>
      <w:r w:rsidRPr="00D80022">
        <w:t xml:space="preserve">the </w:t>
      </w:r>
      <w:r w:rsidR="0096214C" w:rsidRPr="00D80022">
        <w:t>Principal Member</w:t>
      </w:r>
      <w:r w:rsidRPr="00D80022">
        <w:t xml:space="preserve"> must give the applicant and the Secretary written notice that the application has been received.</w:t>
      </w:r>
    </w:p>
    <w:p w:rsidR="00F01773" w:rsidRPr="00D80022" w:rsidRDefault="00F01773" w:rsidP="00F01773">
      <w:pPr>
        <w:pStyle w:val="subsection"/>
      </w:pPr>
      <w:r w:rsidRPr="00D80022">
        <w:tab/>
        <w:t>(3)</w:t>
      </w:r>
      <w:r w:rsidRPr="00D80022">
        <w:tab/>
        <w:t xml:space="preserve">Within 28 days after receiving notice of the making of an application from the </w:t>
      </w:r>
      <w:r w:rsidR="0096214C" w:rsidRPr="00D80022">
        <w:t>Principal Member</w:t>
      </w:r>
      <w:r w:rsidRPr="00D80022">
        <w:t xml:space="preserve">, the Secretary must send to the </w:t>
      </w:r>
      <w:r w:rsidR="0096214C" w:rsidRPr="00D80022">
        <w:t>Principal Member</w:t>
      </w:r>
      <w:r w:rsidRPr="00D80022">
        <w:t>:</w:t>
      </w:r>
    </w:p>
    <w:p w:rsidR="00F01773" w:rsidRPr="00D80022" w:rsidRDefault="00F01773" w:rsidP="00F01773">
      <w:pPr>
        <w:pStyle w:val="paragraph"/>
      </w:pPr>
      <w:r w:rsidRPr="00D80022">
        <w:tab/>
        <w:t>(a)</w:t>
      </w:r>
      <w:r w:rsidRPr="00D80022">
        <w:tab/>
        <w:t>a statement about the decision under review that:</w:t>
      </w:r>
    </w:p>
    <w:p w:rsidR="00F01773" w:rsidRPr="00D80022" w:rsidRDefault="00F01773" w:rsidP="00F01773">
      <w:pPr>
        <w:pStyle w:val="paragraphsub"/>
      </w:pPr>
      <w:r w:rsidRPr="00D80022">
        <w:tab/>
        <w:t>(i)</w:t>
      </w:r>
      <w:r w:rsidRPr="00D80022">
        <w:tab/>
        <w:t>sets out the findings of fact made by the person who made the decision; and</w:t>
      </w:r>
    </w:p>
    <w:p w:rsidR="00F01773" w:rsidRPr="00D80022" w:rsidRDefault="00F01773" w:rsidP="00F01773">
      <w:pPr>
        <w:pStyle w:val="paragraphsub"/>
      </w:pPr>
      <w:r w:rsidRPr="00D80022">
        <w:tab/>
        <w:t>(ii)</w:t>
      </w:r>
      <w:r w:rsidRPr="00D80022">
        <w:tab/>
        <w:t>refers to the evidence on which those findings were based; and</w:t>
      </w:r>
    </w:p>
    <w:p w:rsidR="00F01773" w:rsidRPr="00D80022" w:rsidRDefault="00F01773" w:rsidP="00F01773">
      <w:pPr>
        <w:pStyle w:val="paragraphsub"/>
      </w:pPr>
      <w:r w:rsidRPr="00D80022">
        <w:tab/>
        <w:t>(iii)</w:t>
      </w:r>
      <w:r w:rsidRPr="00D80022">
        <w:tab/>
        <w:t>gives the reasons for the decision; and</w:t>
      </w:r>
    </w:p>
    <w:p w:rsidR="00F01773" w:rsidRPr="00D80022" w:rsidRDefault="00F01773" w:rsidP="00F01773">
      <w:pPr>
        <w:pStyle w:val="paragraph"/>
      </w:pPr>
      <w:r w:rsidRPr="00D80022">
        <w:tab/>
        <w:t>(b)</w:t>
      </w:r>
      <w:r w:rsidRPr="00D80022">
        <w:tab/>
        <w:t>the original or a copy of every document or part of a document that:</w:t>
      </w:r>
    </w:p>
    <w:p w:rsidR="00F01773" w:rsidRPr="00D80022" w:rsidRDefault="00F01773" w:rsidP="00F01773">
      <w:pPr>
        <w:pStyle w:val="paragraphsub"/>
      </w:pPr>
      <w:r w:rsidRPr="00D80022">
        <w:tab/>
        <w:t>(i)</w:t>
      </w:r>
      <w:r w:rsidRPr="00D80022">
        <w:tab/>
        <w:t>is in the possession, or under the control, of the Secretary or any other officer; and</w:t>
      </w:r>
    </w:p>
    <w:p w:rsidR="00F01773" w:rsidRPr="00D80022" w:rsidRDefault="00F01773" w:rsidP="00F01773">
      <w:pPr>
        <w:pStyle w:val="paragraphsub"/>
      </w:pPr>
      <w:r w:rsidRPr="00D80022">
        <w:tab/>
        <w:t>(ii)</w:t>
      </w:r>
      <w:r w:rsidRPr="00D80022">
        <w:tab/>
        <w:t>relates to the applicant; and</w:t>
      </w:r>
    </w:p>
    <w:p w:rsidR="00F01773" w:rsidRPr="00D80022" w:rsidRDefault="00F01773" w:rsidP="00F01773">
      <w:pPr>
        <w:pStyle w:val="paragraphsub"/>
      </w:pPr>
      <w:r w:rsidRPr="00D80022">
        <w:tab/>
        <w:t>(iii)</w:t>
      </w:r>
      <w:r w:rsidRPr="00D80022">
        <w:tab/>
        <w:t>is relevant to the review of the decision.</w:t>
      </w:r>
    </w:p>
    <w:p w:rsidR="00F01773" w:rsidRPr="00D80022" w:rsidRDefault="00F01773" w:rsidP="00F01773">
      <w:pPr>
        <w:pStyle w:val="subsection"/>
      </w:pPr>
      <w:r w:rsidRPr="00D80022">
        <w:lastRenderedPageBreak/>
        <w:tab/>
        <w:t>(4)</w:t>
      </w:r>
      <w:r w:rsidRPr="00D80022">
        <w:tab/>
        <w:t xml:space="preserve">If the </w:t>
      </w:r>
      <w:r w:rsidR="0096214C" w:rsidRPr="00D80022">
        <w:t>Principal Member</w:t>
      </w:r>
      <w:r w:rsidRPr="00D80022">
        <w:t xml:space="preserve"> asks the Secretary to send the statement and documents referred to in </w:t>
      </w:r>
      <w:r w:rsidR="00D80022">
        <w:t>subsection (</w:t>
      </w:r>
      <w:r w:rsidRPr="00D80022">
        <w:t xml:space="preserve">3) by a day earlier than the day fixed by that subsection, the Secretary must take reasonable steps to comply with the </w:t>
      </w:r>
      <w:r w:rsidR="0096214C" w:rsidRPr="00D80022">
        <w:t>Principal Member’s</w:t>
      </w:r>
      <w:r w:rsidRPr="00D80022">
        <w:t xml:space="preserve"> request.</w:t>
      </w:r>
    </w:p>
    <w:p w:rsidR="00F01773" w:rsidRPr="00D80022" w:rsidRDefault="00F01773" w:rsidP="00F01773">
      <w:pPr>
        <w:pStyle w:val="subsection"/>
      </w:pPr>
      <w:r w:rsidRPr="00D80022">
        <w:tab/>
        <w:t>(5)</w:t>
      </w:r>
      <w:r w:rsidRPr="00D80022">
        <w:tab/>
        <w:t>If:</w:t>
      </w:r>
    </w:p>
    <w:p w:rsidR="00F01773" w:rsidRPr="00D80022" w:rsidRDefault="00F01773" w:rsidP="00F01773">
      <w:pPr>
        <w:pStyle w:val="paragraph"/>
      </w:pPr>
      <w:r w:rsidRPr="00D80022">
        <w:tab/>
        <w:t>(a)</w:t>
      </w:r>
      <w:r w:rsidRPr="00D80022">
        <w:tab/>
        <w:t xml:space="preserve">after the end of the period referred to in </w:t>
      </w:r>
      <w:r w:rsidR="00D80022">
        <w:t>subsection (</w:t>
      </w:r>
      <w:r w:rsidRPr="00D80022">
        <w:t>3) but before the determination of the review, the Secretary obtains possession of a document; and</w:t>
      </w:r>
    </w:p>
    <w:p w:rsidR="00F01773" w:rsidRPr="00D80022" w:rsidRDefault="00F01773" w:rsidP="00F01773">
      <w:pPr>
        <w:pStyle w:val="paragraph"/>
      </w:pPr>
      <w:r w:rsidRPr="00D80022">
        <w:tab/>
        <w:t>(b)</w:t>
      </w:r>
      <w:r w:rsidRPr="00D80022">
        <w:tab/>
        <w:t>the Secretary considers that the document or a part of the document is relevant to the review; and</w:t>
      </w:r>
    </w:p>
    <w:p w:rsidR="00F01773" w:rsidRPr="00D80022" w:rsidRDefault="00F01773" w:rsidP="00F01773">
      <w:pPr>
        <w:pStyle w:val="paragraph"/>
      </w:pPr>
      <w:r w:rsidRPr="00D80022">
        <w:tab/>
        <w:t>(c)</w:t>
      </w:r>
      <w:r w:rsidRPr="00D80022">
        <w:tab/>
        <w:t xml:space="preserve">a copy of the document or the part of the document has not been sent to the </w:t>
      </w:r>
      <w:r w:rsidR="0096214C" w:rsidRPr="00D80022">
        <w:t>Principal Member</w:t>
      </w:r>
      <w:r w:rsidRPr="00D80022">
        <w:t xml:space="preserve"> in accordance with </w:t>
      </w:r>
      <w:r w:rsidR="00D80022">
        <w:t>subsection (</w:t>
      </w:r>
      <w:r w:rsidRPr="00D80022">
        <w:t>3);</w:t>
      </w:r>
    </w:p>
    <w:p w:rsidR="00F01773" w:rsidRPr="00D80022" w:rsidRDefault="00F01773" w:rsidP="00F01773">
      <w:pPr>
        <w:pStyle w:val="subsection2"/>
      </w:pPr>
      <w:r w:rsidRPr="00D80022">
        <w:t>the Secretary must send a copy of the document or the part of the document to an office of the SSAT as soon as practicable after obtaining possession of the document.</w:t>
      </w:r>
    </w:p>
    <w:p w:rsidR="00F01773" w:rsidRPr="00D80022" w:rsidRDefault="00F01773" w:rsidP="00F01773">
      <w:pPr>
        <w:pStyle w:val="ActHead5"/>
      </w:pPr>
      <w:bookmarkStart w:id="449" w:name="_Toc398106745"/>
      <w:r w:rsidRPr="00D80022">
        <w:rPr>
          <w:rStyle w:val="CharSectno"/>
        </w:rPr>
        <w:t>120</w:t>
      </w:r>
      <w:r w:rsidRPr="00D80022">
        <w:t xml:space="preserve">  Parties to be given a statement about the decision under review</w:t>
      </w:r>
      <w:bookmarkEnd w:id="449"/>
    </w:p>
    <w:p w:rsidR="00F01773" w:rsidRPr="00D80022" w:rsidRDefault="00F01773" w:rsidP="00F01773">
      <w:pPr>
        <w:pStyle w:val="subsection"/>
      </w:pPr>
      <w:r w:rsidRPr="00D80022">
        <w:tab/>
      </w:r>
      <w:r w:rsidRPr="00D80022">
        <w:tab/>
        <w:t xml:space="preserve">The </w:t>
      </w:r>
      <w:r w:rsidR="0096214C" w:rsidRPr="00D80022">
        <w:t>Principal Member</w:t>
      </w:r>
      <w:r w:rsidRPr="00D80022">
        <w:t xml:space="preserve"> must give each party (other than the Secretary) a copy of the statement referred to in paragraph</w:t>
      </w:r>
      <w:r w:rsidR="00D80022">
        <w:t> </w:t>
      </w:r>
      <w:r w:rsidRPr="00D80022">
        <w:t>119(3)(a).</w:t>
      </w:r>
    </w:p>
    <w:p w:rsidR="00F01773" w:rsidRPr="00D80022" w:rsidRDefault="00F01773" w:rsidP="00F01773">
      <w:pPr>
        <w:pStyle w:val="ActHead5"/>
      </w:pPr>
      <w:bookmarkStart w:id="450" w:name="_Toc398106746"/>
      <w:r w:rsidRPr="00D80022">
        <w:rPr>
          <w:rStyle w:val="CharSectno"/>
        </w:rPr>
        <w:t>121</w:t>
      </w:r>
      <w:r w:rsidRPr="00D80022">
        <w:t xml:space="preserve">  Arrangements for hearing of application</w:t>
      </w:r>
      <w:bookmarkEnd w:id="450"/>
    </w:p>
    <w:p w:rsidR="00F01773" w:rsidRPr="00D80022" w:rsidRDefault="00F01773" w:rsidP="00F01773">
      <w:pPr>
        <w:pStyle w:val="subsection"/>
      </w:pPr>
      <w:r w:rsidRPr="00D80022">
        <w:tab/>
        <w:t>(1)</w:t>
      </w:r>
      <w:r w:rsidRPr="00D80022">
        <w:tab/>
        <w:t xml:space="preserve">If an application is made to the SSAT for review of a decision, the </w:t>
      </w:r>
      <w:r w:rsidR="0096214C" w:rsidRPr="00D80022">
        <w:t>Principal Member</w:t>
      </w:r>
      <w:r w:rsidRPr="00D80022">
        <w:t xml:space="preserve"> must fix a day, time and place for the hearing of the application.</w:t>
      </w:r>
    </w:p>
    <w:p w:rsidR="00F01773" w:rsidRPr="00D80022" w:rsidRDefault="00F01773" w:rsidP="00F01773">
      <w:pPr>
        <w:pStyle w:val="subsection"/>
      </w:pPr>
      <w:r w:rsidRPr="00D80022">
        <w:tab/>
        <w:t>(2)</w:t>
      </w:r>
      <w:r w:rsidRPr="00D80022">
        <w:tab/>
        <w:t>If a declaration under section</w:t>
      </w:r>
      <w:r w:rsidR="00D80022">
        <w:t> </w:t>
      </w:r>
      <w:r w:rsidRPr="00D80022">
        <w:t xml:space="preserve">112 is in force in relation to a decision, the </w:t>
      </w:r>
      <w:r w:rsidR="0096214C" w:rsidRPr="00D80022">
        <w:t>Principal Member</w:t>
      </w:r>
      <w:r w:rsidRPr="00D80022">
        <w:t xml:space="preserve"> must take reasonable steps to ensure that the decision is reviewed as quickly as possible.</w:t>
      </w:r>
    </w:p>
    <w:p w:rsidR="00F01773" w:rsidRPr="00D80022" w:rsidRDefault="00F01773" w:rsidP="00F01773">
      <w:pPr>
        <w:pStyle w:val="subsection"/>
      </w:pPr>
      <w:r w:rsidRPr="00D80022">
        <w:tab/>
        <w:t>(3)</w:t>
      </w:r>
      <w:r w:rsidRPr="00D80022">
        <w:tab/>
        <w:t xml:space="preserve">The </w:t>
      </w:r>
      <w:r w:rsidR="0096214C" w:rsidRPr="00D80022">
        <w:t>Principal Member</w:t>
      </w:r>
      <w:r w:rsidRPr="00D80022">
        <w:t xml:space="preserve"> must give the applicant and any other parties to the review written notice of the day, time and place fixed for the hearing of the application.</w:t>
      </w:r>
    </w:p>
    <w:p w:rsidR="00F01773" w:rsidRPr="00D80022" w:rsidRDefault="00F01773" w:rsidP="00F01773">
      <w:pPr>
        <w:pStyle w:val="subsection"/>
      </w:pPr>
      <w:r w:rsidRPr="00D80022">
        <w:lastRenderedPageBreak/>
        <w:tab/>
        <w:t>(4)</w:t>
      </w:r>
      <w:r w:rsidRPr="00D80022">
        <w:tab/>
        <w:t xml:space="preserve">The notice under </w:t>
      </w:r>
      <w:r w:rsidR="00D80022">
        <w:t>subsection (</w:t>
      </w:r>
      <w:r w:rsidRPr="00D80022">
        <w:t>3) must be given a reasonable time before the day fixed for the hearing.</w:t>
      </w:r>
    </w:p>
    <w:p w:rsidR="00F01773" w:rsidRPr="00D80022" w:rsidRDefault="00F01773" w:rsidP="00F01773">
      <w:pPr>
        <w:pStyle w:val="ActHead5"/>
      </w:pPr>
      <w:bookmarkStart w:id="451" w:name="_Toc398106747"/>
      <w:r w:rsidRPr="00D80022">
        <w:rPr>
          <w:rStyle w:val="CharSectno"/>
        </w:rPr>
        <w:t>122</w:t>
      </w:r>
      <w:r w:rsidRPr="00D80022">
        <w:t xml:space="preserve">  Notice of application to person affected by decision</w:t>
      </w:r>
      <w:bookmarkEnd w:id="451"/>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an application has been made to the SSAT for review of a decision; and</w:t>
      </w:r>
    </w:p>
    <w:p w:rsidR="00F01773" w:rsidRPr="00D80022" w:rsidRDefault="00F01773" w:rsidP="00F01773">
      <w:pPr>
        <w:pStyle w:val="paragraph"/>
      </w:pPr>
      <w:r w:rsidRPr="00D80022">
        <w:tab/>
        <w:t>(b)</w:t>
      </w:r>
      <w:r w:rsidRPr="00D80022">
        <w:tab/>
        <w:t xml:space="preserve">the </w:t>
      </w:r>
      <w:r w:rsidR="0096214C" w:rsidRPr="00D80022">
        <w:t>Principal Member</w:t>
      </w:r>
      <w:r w:rsidRPr="00D80022">
        <w:t xml:space="preserve"> is satisfied that the interests of a person who is not a party to the review are affected by the decision;</w:t>
      </w:r>
    </w:p>
    <w:p w:rsidR="00F01773" w:rsidRPr="00D80022" w:rsidRDefault="00F01773" w:rsidP="00F01773">
      <w:pPr>
        <w:pStyle w:val="subsection2"/>
      </w:pPr>
      <w:r w:rsidRPr="00D80022">
        <w:t xml:space="preserve">the </w:t>
      </w:r>
      <w:r w:rsidR="0096214C" w:rsidRPr="00D80022">
        <w:t>Principal Member</w:t>
      </w:r>
      <w:r w:rsidRPr="00D80022">
        <w:t xml:space="preserve"> must take reasonable steps to give the person written notice that an application has been made to the SSAT for review of the decision.</w:t>
      </w:r>
    </w:p>
    <w:p w:rsidR="00F01773" w:rsidRPr="00D80022" w:rsidRDefault="00F01773" w:rsidP="00F01773">
      <w:pPr>
        <w:pStyle w:val="subsection"/>
      </w:pPr>
      <w:r w:rsidRPr="00D80022">
        <w:tab/>
        <w:t>(2)</w:t>
      </w:r>
      <w:r w:rsidRPr="00D80022">
        <w:tab/>
        <w:t xml:space="preserve">The notice under </w:t>
      </w:r>
      <w:r w:rsidR="00D80022">
        <w:t>subsection (</w:t>
      </w:r>
      <w:r w:rsidRPr="00D80022">
        <w:t>1):</w:t>
      </w:r>
    </w:p>
    <w:p w:rsidR="00F01773" w:rsidRPr="00D80022" w:rsidRDefault="00F01773" w:rsidP="00F01773">
      <w:pPr>
        <w:pStyle w:val="paragraph"/>
      </w:pPr>
      <w:r w:rsidRPr="00D80022">
        <w:tab/>
        <w:t>(a)</w:t>
      </w:r>
      <w:r w:rsidRPr="00D80022">
        <w:tab/>
        <w:t>must be in writing; and</w:t>
      </w:r>
    </w:p>
    <w:p w:rsidR="00F01773" w:rsidRPr="00D80022" w:rsidRDefault="00F01773" w:rsidP="00F01773">
      <w:pPr>
        <w:pStyle w:val="paragraph"/>
      </w:pPr>
      <w:r w:rsidRPr="00D80022">
        <w:tab/>
        <w:t>(b)</w:t>
      </w:r>
      <w:r w:rsidRPr="00D80022">
        <w:tab/>
        <w:t>must include notification of the person’s right under section</w:t>
      </w:r>
      <w:r w:rsidR="00D80022">
        <w:t> </w:t>
      </w:r>
      <w:r w:rsidRPr="00D80022">
        <w:t xml:space="preserve">118 to apply to the </w:t>
      </w:r>
      <w:r w:rsidR="0096214C" w:rsidRPr="00D80022">
        <w:t>Principal Member</w:t>
      </w:r>
      <w:r w:rsidRPr="00D80022">
        <w:t xml:space="preserve"> to be added as a party to the review; and</w:t>
      </w:r>
    </w:p>
    <w:p w:rsidR="00F01773" w:rsidRPr="00D80022" w:rsidRDefault="00F01773" w:rsidP="00F01773">
      <w:pPr>
        <w:pStyle w:val="paragraph"/>
      </w:pPr>
      <w:r w:rsidRPr="00D80022">
        <w:tab/>
        <w:t>(c)</w:t>
      </w:r>
      <w:r w:rsidRPr="00D80022">
        <w:tab/>
        <w:t>may be given at any time before the determination of the review.</w:t>
      </w:r>
    </w:p>
    <w:p w:rsidR="00F01773" w:rsidRPr="00D80022" w:rsidRDefault="00F01773" w:rsidP="00F01773">
      <w:pPr>
        <w:pStyle w:val="subsection"/>
      </w:pPr>
      <w:r w:rsidRPr="00D80022">
        <w:tab/>
        <w:t>(3)</w:t>
      </w:r>
      <w:r w:rsidRPr="00D80022">
        <w:tab/>
        <w:t xml:space="preserve">The </w:t>
      </w:r>
      <w:r w:rsidR="0096214C" w:rsidRPr="00D80022">
        <w:t>Principal Member</w:t>
      </w:r>
      <w:r w:rsidRPr="00D80022">
        <w:t xml:space="preserve"> must give each party to the review a copy of the notice.</w:t>
      </w:r>
    </w:p>
    <w:p w:rsidR="0032298A" w:rsidRPr="00D80022" w:rsidRDefault="00127CA2" w:rsidP="0032298A">
      <w:pPr>
        <w:pStyle w:val="ActHead4"/>
      </w:pPr>
      <w:bookmarkStart w:id="452" w:name="_Toc398106748"/>
      <w:r w:rsidRPr="00D80022">
        <w:rPr>
          <w:rStyle w:val="CharSubdNo"/>
        </w:rPr>
        <w:t>Subdivision</w:t>
      </w:r>
      <w:r w:rsidR="00753CFA" w:rsidRPr="00D80022">
        <w:rPr>
          <w:rStyle w:val="CharSubdNo"/>
        </w:rPr>
        <w:t xml:space="preserve"> </w:t>
      </w:r>
      <w:r w:rsidR="0032298A" w:rsidRPr="00D80022">
        <w:rPr>
          <w:rStyle w:val="CharSubdNo"/>
        </w:rPr>
        <w:t>B</w:t>
      </w:r>
      <w:r w:rsidR="0032298A" w:rsidRPr="00D80022">
        <w:t>—</w:t>
      </w:r>
      <w:r w:rsidR="0032298A" w:rsidRPr="00D80022">
        <w:rPr>
          <w:rStyle w:val="CharSubdText"/>
        </w:rPr>
        <w:t>Submissions from parties other than agency representatives</w:t>
      </w:r>
      <w:bookmarkEnd w:id="452"/>
    </w:p>
    <w:p w:rsidR="00407DD9" w:rsidRPr="00D80022" w:rsidRDefault="00407DD9" w:rsidP="00407DD9">
      <w:pPr>
        <w:pStyle w:val="ActHead5"/>
      </w:pPr>
      <w:bookmarkStart w:id="453" w:name="_Toc398106749"/>
      <w:r w:rsidRPr="00D80022">
        <w:rPr>
          <w:rStyle w:val="CharSectno"/>
        </w:rPr>
        <w:t>122A</w:t>
      </w:r>
      <w:r w:rsidRPr="00D80022">
        <w:t xml:space="preserve">  </w:t>
      </w:r>
      <w:r w:rsidR="00127CA2" w:rsidRPr="00D80022">
        <w:t>Subdivision</w:t>
      </w:r>
      <w:r w:rsidR="00753CFA" w:rsidRPr="00D80022">
        <w:t xml:space="preserve"> </w:t>
      </w:r>
      <w:r w:rsidRPr="00D80022">
        <w:t xml:space="preserve">does not apply in relation to </w:t>
      </w:r>
      <w:r w:rsidR="00CC707E" w:rsidRPr="00D80022">
        <w:t>agency representatives</w:t>
      </w:r>
      <w:bookmarkEnd w:id="453"/>
    </w:p>
    <w:p w:rsidR="00407DD9" w:rsidRPr="00D80022" w:rsidRDefault="00407DD9" w:rsidP="00407DD9">
      <w:pPr>
        <w:pStyle w:val="subsection"/>
      </w:pPr>
      <w:r w:rsidRPr="00D80022">
        <w:tab/>
      </w:r>
      <w:r w:rsidRPr="00D80022">
        <w:tab/>
        <w:t xml:space="preserve">This </w:t>
      </w:r>
      <w:r w:rsidR="00127CA2" w:rsidRPr="00D80022">
        <w:t>Subdivision</w:t>
      </w:r>
      <w:r w:rsidR="00753CFA" w:rsidRPr="00D80022">
        <w:t xml:space="preserve"> </w:t>
      </w:r>
      <w:r w:rsidRPr="00D80022">
        <w:t>does not apply in relation to a party to a review of a decision who is the head of an agency</w:t>
      </w:r>
      <w:r w:rsidR="00CC707E" w:rsidRPr="00D80022">
        <w:t>, the Chief Executive Centrelink or the Chief Executive Medicare</w:t>
      </w:r>
      <w:r w:rsidRPr="00D80022">
        <w:t>.</w:t>
      </w:r>
    </w:p>
    <w:p w:rsidR="00F01773" w:rsidRPr="00D80022" w:rsidRDefault="00F01773" w:rsidP="00F01773">
      <w:pPr>
        <w:pStyle w:val="ActHead5"/>
      </w:pPr>
      <w:bookmarkStart w:id="454" w:name="_Toc398106750"/>
      <w:r w:rsidRPr="00D80022">
        <w:rPr>
          <w:rStyle w:val="CharSectno"/>
        </w:rPr>
        <w:lastRenderedPageBreak/>
        <w:t>123</w:t>
      </w:r>
      <w:r w:rsidRPr="00D80022">
        <w:t xml:space="preserve">  Submissions to SSAT</w:t>
      </w:r>
      <w:bookmarkEnd w:id="454"/>
    </w:p>
    <w:p w:rsidR="00F01773" w:rsidRPr="00D80022" w:rsidRDefault="00F01773" w:rsidP="00F01773">
      <w:pPr>
        <w:pStyle w:val="subsection"/>
      </w:pPr>
      <w:r w:rsidRPr="00D80022">
        <w:tab/>
        <w:t>(2)</w:t>
      </w:r>
      <w:r w:rsidRPr="00D80022">
        <w:tab/>
        <w:t>Subject to section</w:t>
      </w:r>
      <w:r w:rsidR="00D80022">
        <w:t> </w:t>
      </w:r>
      <w:r w:rsidRPr="00D80022">
        <w:t xml:space="preserve">125, </w:t>
      </w:r>
      <w:r w:rsidR="00EF4A6E" w:rsidRPr="00D80022">
        <w:t>a party to a review of a decision</w:t>
      </w:r>
      <w:r w:rsidRPr="00D80022">
        <w:t xml:space="preserve"> may make oral or written submissions to the SSAT or both oral and written submissions.</w:t>
      </w:r>
    </w:p>
    <w:p w:rsidR="00ED0F9B" w:rsidRPr="00D80022" w:rsidRDefault="00ED0F9B" w:rsidP="00ED0F9B">
      <w:pPr>
        <w:pStyle w:val="subsection"/>
      </w:pPr>
      <w:r w:rsidRPr="00D80022">
        <w:tab/>
        <w:t>(3)</w:t>
      </w:r>
      <w:r w:rsidRPr="00D80022">
        <w:tab/>
        <w:t>The party may, with the permission of the Principal Member, have another person make submissions to the SSAT on the party’s behalf.</w:t>
      </w:r>
    </w:p>
    <w:p w:rsidR="00ED0F9B" w:rsidRPr="00D80022" w:rsidRDefault="00ED0F9B" w:rsidP="00ED0F9B">
      <w:pPr>
        <w:pStyle w:val="subsection"/>
      </w:pPr>
      <w:r w:rsidRPr="00D80022">
        <w:tab/>
        <w:t>(3A)</w:t>
      </w:r>
      <w:r w:rsidRPr="00D80022">
        <w:tab/>
        <w:t xml:space="preserve">In deciding whether to grant permission under </w:t>
      </w:r>
      <w:r w:rsidR="00D80022">
        <w:t>subsection (</w:t>
      </w:r>
      <w:r w:rsidRPr="00D80022">
        <w:t>3), the Principal Member must have regard to the wishes of the parties and the need to protect their privacy.</w:t>
      </w:r>
    </w:p>
    <w:p w:rsidR="00F01773" w:rsidRPr="00D80022" w:rsidRDefault="00F01773" w:rsidP="00F01773">
      <w:pPr>
        <w:pStyle w:val="subsection"/>
      </w:pPr>
      <w:r w:rsidRPr="00D80022">
        <w:tab/>
        <w:t>(4)</w:t>
      </w:r>
      <w:r w:rsidRPr="00D80022">
        <w:tab/>
        <w:t xml:space="preserve">The </w:t>
      </w:r>
      <w:r w:rsidR="0096214C" w:rsidRPr="00D80022">
        <w:t>Principal Member</w:t>
      </w:r>
      <w:r w:rsidRPr="00D80022">
        <w:t xml:space="preserve"> may determine that submissions to the SSAT by the party or the party’s representative are to be made by telephone or by means of other electronic communications equipment.</w:t>
      </w:r>
    </w:p>
    <w:p w:rsidR="00F01773" w:rsidRPr="00D80022" w:rsidRDefault="00F01773" w:rsidP="00F01773">
      <w:pPr>
        <w:pStyle w:val="subsection"/>
      </w:pPr>
      <w:r w:rsidRPr="00D80022">
        <w:tab/>
        <w:t>(5)</w:t>
      </w:r>
      <w:r w:rsidRPr="00D80022">
        <w:tab/>
        <w:t xml:space="preserve">Without limiting </w:t>
      </w:r>
      <w:r w:rsidR="00D80022">
        <w:t>subsection (</w:t>
      </w:r>
      <w:r w:rsidRPr="00D80022">
        <w:t xml:space="preserve">4), the </w:t>
      </w:r>
      <w:r w:rsidR="00E43244" w:rsidRPr="00D80022">
        <w:t>Principal Member</w:t>
      </w:r>
      <w:r w:rsidRPr="00D80022">
        <w:t xml:space="preserve"> may make a determination under </w:t>
      </w:r>
      <w:r w:rsidR="00D80022">
        <w:t>subsection (</w:t>
      </w:r>
      <w:r w:rsidRPr="00D80022">
        <w:t>4) in relation to an application if:</w:t>
      </w:r>
    </w:p>
    <w:p w:rsidR="00F01773" w:rsidRPr="00D80022" w:rsidRDefault="00F01773" w:rsidP="00F01773">
      <w:pPr>
        <w:pStyle w:val="paragraph"/>
      </w:pPr>
      <w:r w:rsidRPr="00D80022">
        <w:tab/>
        <w:t>(a)</w:t>
      </w:r>
      <w:r w:rsidRPr="00D80022">
        <w:tab/>
        <w:t>the application is urgent; or</w:t>
      </w:r>
    </w:p>
    <w:p w:rsidR="00F01773" w:rsidRPr="00D80022" w:rsidRDefault="00F01773" w:rsidP="00F01773">
      <w:pPr>
        <w:pStyle w:val="paragraph"/>
      </w:pPr>
      <w:r w:rsidRPr="00D80022">
        <w:tab/>
        <w:t>(b)</w:t>
      </w:r>
      <w:r w:rsidRPr="00D80022">
        <w:tab/>
        <w:t>the party lives in a remote area and unreasonable expense would be incurred if the party or the party’s representative had to travel to the place at which the hearing is to be held; or</w:t>
      </w:r>
    </w:p>
    <w:p w:rsidR="00F01773" w:rsidRPr="00D80022" w:rsidRDefault="00F01773" w:rsidP="00F01773">
      <w:pPr>
        <w:pStyle w:val="paragraph"/>
      </w:pPr>
      <w:r w:rsidRPr="00D80022">
        <w:tab/>
        <w:t>(c)</w:t>
      </w:r>
      <w:r w:rsidRPr="00D80022">
        <w:tab/>
        <w:t>the party has failed to attend the hearing and has not indicated that he or she intends to attend the hearing; or</w:t>
      </w:r>
    </w:p>
    <w:p w:rsidR="00F01773" w:rsidRPr="00D80022" w:rsidRDefault="00F01773" w:rsidP="00F01773">
      <w:pPr>
        <w:pStyle w:val="paragraph"/>
      </w:pPr>
      <w:r w:rsidRPr="00D80022">
        <w:tab/>
        <w:t>(d)</w:t>
      </w:r>
      <w:r w:rsidRPr="00D80022">
        <w:tab/>
        <w:t>the applicant is unable to attend the hearing because of illness or infirmity.</w:t>
      </w:r>
    </w:p>
    <w:p w:rsidR="00F01773" w:rsidRPr="00D80022" w:rsidRDefault="00F01773" w:rsidP="00F01773">
      <w:pPr>
        <w:pStyle w:val="subsection"/>
      </w:pPr>
      <w:r w:rsidRPr="00D80022">
        <w:tab/>
        <w:t>(6)</w:t>
      </w:r>
      <w:r w:rsidRPr="00D80022">
        <w:tab/>
        <w:t xml:space="preserve">If the party is not proficient in English, the </w:t>
      </w:r>
      <w:r w:rsidR="00E43244" w:rsidRPr="00D80022">
        <w:t>Principal Member</w:t>
      </w:r>
      <w:r w:rsidRPr="00D80022">
        <w:t xml:space="preserve"> may give directions in relation to the use of an interpreter in connection with the hearing of the review.</w:t>
      </w:r>
    </w:p>
    <w:p w:rsidR="00F01773" w:rsidRPr="00D80022" w:rsidRDefault="00F01773" w:rsidP="00F01773">
      <w:pPr>
        <w:pStyle w:val="ActHead5"/>
      </w:pPr>
      <w:bookmarkStart w:id="455" w:name="_Toc398106751"/>
      <w:r w:rsidRPr="00D80022">
        <w:rPr>
          <w:rStyle w:val="CharSectno"/>
        </w:rPr>
        <w:t>125</w:t>
      </w:r>
      <w:r w:rsidRPr="00D80022">
        <w:t xml:space="preserve">  SSAT hearings on written submissions only</w:t>
      </w:r>
      <w:bookmarkEnd w:id="455"/>
    </w:p>
    <w:p w:rsidR="00F01773" w:rsidRPr="00D80022" w:rsidRDefault="00F01773" w:rsidP="00F01773">
      <w:pPr>
        <w:pStyle w:val="subsection"/>
      </w:pPr>
      <w:r w:rsidRPr="00D80022">
        <w:tab/>
        <w:t>(1)</w:t>
      </w:r>
      <w:r w:rsidRPr="00D80022">
        <w:tab/>
        <w:t xml:space="preserve">The </w:t>
      </w:r>
      <w:r w:rsidR="00E43244" w:rsidRPr="00D80022">
        <w:t>Principal Member</w:t>
      </w:r>
      <w:r w:rsidRPr="00D80022">
        <w:t xml:space="preserve"> may direct that a hearing be conducted without oral submissions from </w:t>
      </w:r>
      <w:r w:rsidR="005431F0" w:rsidRPr="00D80022">
        <w:t>the parties</w:t>
      </w:r>
      <w:r w:rsidRPr="00D80022">
        <w:t xml:space="preserve"> if:</w:t>
      </w:r>
    </w:p>
    <w:p w:rsidR="00F01773" w:rsidRPr="00D80022" w:rsidRDefault="00F01773" w:rsidP="00F01773">
      <w:pPr>
        <w:pStyle w:val="paragraph"/>
      </w:pPr>
      <w:r w:rsidRPr="00D80022">
        <w:lastRenderedPageBreak/>
        <w:tab/>
        <w:t>(a)</w:t>
      </w:r>
      <w:r w:rsidRPr="00D80022">
        <w:tab/>
        <w:t xml:space="preserve">the </w:t>
      </w:r>
      <w:r w:rsidR="00E43244" w:rsidRPr="00D80022">
        <w:t>Principal Member</w:t>
      </w:r>
      <w:r w:rsidRPr="00D80022">
        <w:t xml:space="preserve"> considers that the review hearing could be determined fairly on the basis of written submissions by all the parties to the review; and</w:t>
      </w:r>
    </w:p>
    <w:p w:rsidR="00F01773" w:rsidRPr="00D80022" w:rsidRDefault="00F01773" w:rsidP="00F01773">
      <w:pPr>
        <w:pStyle w:val="paragraph"/>
      </w:pPr>
      <w:r w:rsidRPr="00D80022">
        <w:tab/>
        <w:t>(b)</w:t>
      </w:r>
      <w:r w:rsidRPr="00D80022">
        <w:tab/>
        <w:t>all parties to the review consent to the hearing being conducted without oral submissions.</w:t>
      </w:r>
    </w:p>
    <w:p w:rsidR="00F01773" w:rsidRPr="00D80022" w:rsidRDefault="00F01773" w:rsidP="00F01773">
      <w:pPr>
        <w:pStyle w:val="subsection"/>
      </w:pPr>
      <w:r w:rsidRPr="00D80022">
        <w:tab/>
        <w:t>(2)</w:t>
      </w:r>
      <w:r w:rsidRPr="00D80022">
        <w:tab/>
        <w:t xml:space="preserve">If the </w:t>
      </w:r>
      <w:r w:rsidR="00E43244" w:rsidRPr="00D80022">
        <w:t>Principal Member</w:t>
      </w:r>
      <w:r w:rsidRPr="00D80022">
        <w:t xml:space="preserve"> gives a direction under </w:t>
      </w:r>
      <w:r w:rsidR="00D80022">
        <w:t>subsection (</w:t>
      </w:r>
      <w:r w:rsidRPr="00D80022">
        <w:t xml:space="preserve">1), the </w:t>
      </w:r>
      <w:r w:rsidR="00E43244" w:rsidRPr="00D80022">
        <w:t>Principal Member</w:t>
      </w:r>
      <w:r w:rsidRPr="00D80022">
        <w:t xml:space="preserve"> must give each of the parties to the review written notice:</w:t>
      </w:r>
    </w:p>
    <w:p w:rsidR="00F01773" w:rsidRPr="00D80022" w:rsidRDefault="00F01773" w:rsidP="00F01773">
      <w:pPr>
        <w:pStyle w:val="paragraph"/>
      </w:pPr>
      <w:r w:rsidRPr="00D80022">
        <w:tab/>
        <w:t>(a)</w:t>
      </w:r>
      <w:r w:rsidRPr="00D80022">
        <w:tab/>
        <w:t>informing the party of the direction; and</w:t>
      </w:r>
    </w:p>
    <w:p w:rsidR="00F01773" w:rsidRPr="00D80022" w:rsidRDefault="00F01773" w:rsidP="00F01773">
      <w:pPr>
        <w:pStyle w:val="paragraph"/>
      </w:pPr>
      <w:r w:rsidRPr="00D80022">
        <w:tab/>
        <w:t>(b)</w:t>
      </w:r>
      <w:r w:rsidRPr="00D80022">
        <w:tab/>
        <w:t>inviting the party to submit written submissions; and</w:t>
      </w:r>
    </w:p>
    <w:p w:rsidR="00F01773" w:rsidRPr="00D80022" w:rsidRDefault="00F01773" w:rsidP="00F01773">
      <w:pPr>
        <w:pStyle w:val="paragraph"/>
      </w:pPr>
      <w:r w:rsidRPr="00D80022">
        <w:tab/>
        <w:t>(c)</w:t>
      </w:r>
      <w:r w:rsidRPr="00D80022">
        <w:tab/>
        <w:t>specifying the address to which the written submissions are to be delivered; and</w:t>
      </w:r>
    </w:p>
    <w:p w:rsidR="00F01773" w:rsidRPr="00D80022" w:rsidRDefault="00F01773" w:rsidP="00F01773">
      <w:pPr>
        <w:pStyle w:val="paragraph"/>
      </w:pPr>
      <w:r w:rsidRPr="00D80022">
        <w:tab/>
        <w:t>(d)</w:t>
      </w:r>
      <w:r w:rsidRPr="00D80022">
        <w:tab/>
        <w:t>specifying the time within which the written submissions are to be delivered.</w:t>
      </w:r>
    </w:p>
    <w:p w:rsidR="00F01773" w:rsidRPr="00D80022" w:rsidRDefault="00F01773" w:rsidP="00F01773">
      <w:pPr>
        <w:pStyle w:val="subsection"/>
      </w:pPr>
      <w:r w:rsidRPr="00D80022">
        <w:tab/>
        <w:t>(3)</w:t>
      </w:r>
      <w:r w:rsidRPr="00D80022">
        <w:tab/>
        <w:t xml:space="preserve">The time specified under </w:t>
      </w:r>
      <w:r w:rsidR="00D80022">
        <w:t>paragraph (</w:t>
      </w:r>
      <w:r w:rsidRPr="00D80022">
        <w:t>2)(d) must be such as to allow a reasonable period for the parties to make written submissions.</w:t>
      </w:r>
    </w:p>
    <w:p w:rsidR="00F01773" w:rsidRPr="00D80022" w:rsidRDefault="00F01773" w:rsidP="00F01773">
      <w:pPr>
        <w:pStyle w:val="subsection"/>
      </w:pPr>
      <w:r w:rsidRPr="00D80022">
        <w:tab/>
        <w:t>(4)</w:t>
      </w:r>
      <w:r w:rsidRPr="00D80022">
        <w:tab/>
        <w:t xml:space="preserve">Despite </w:t>
      </w:r>
      <w:r w:rsidR="00D80022">
        <w:t>subsection (</w:t>
      </w:r>
      <w:r w:rsidRPr="00D80022">
        <w:t>1), the SSAT, as constituted for the hearing, may, if it thinks necessary after considering the written submissions made by the parties, make an order permitting the parties to make oral submissions to the SSAT at the hearing of the review.</w:t>
      </w:r>
    </w:p>
    <w:p w:rsidR="00F01773" w:rsidRPr="00D80022" w:rsidRDefault="00F01773" w:rsidP="00F01773">
      <w:pPr>
        <w:pStyle w:val="ActHead5"/>
      </w:pPr>
      <w:bookmarkStart w:id="456" w:name="_Toc398106752"/>
      <w:r w:rsidRPr="00D80022">
        <w:rPr>
          <w:rStyle w:val="CharSectno"/>
        </w:rPr>
        <w:t>126</w:t>
      </w:r>
      <w:r w:rsidRPr="00D80022">
        <w:t xml:space="preserve">  SSAT hearings without oral submissions by party</w:t>
      </w:r>
      <w:bookmarkEnd w:id="456"/>
    </w:p>
    <w:p w:rsidR="00F01773" w:rsidRPr="00D80022" w:rsidRDefault="00F01773" w:rsidP="00F01773">
      <w:pPr>
        <w:pStyle w:val="subsection"/>
      </w:pPr>
      <w:r w:rsidRPr="00D80022">
        <w:tab/>
        <w:t>(2)</w:t>
      </w:r>
      <w:r w:rsidRPr="00D80022">
        <w:tab/>
      </w:r>
      <w:r w:rsidR="001D2AF3" w:rsidRPr="00D80022">
        <w:t>If a party to a review of a decision</w:t>
      </w:r>
      <w:r w:rsidRPr="00D80022">
        <w:t xml:space="preserve"> has informed the </w:t>
      </w:r>
      <w:r w:rsidR="00CF740B" w:rsidRPr="00D80022">
        <w:t>Principal Member</w:t>
      </w:r>
      <w:r w:rsidRPr="00D80022">
        <w:t xml:space="preserve"> that the party does not intend to make oral submissions to the SSAT, the SSAT may proceed to hear the application for review without oral submissions from the party.</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 xml:space="preserve">the </w:t>
      </w:r>
      <w:r w:rsidR="00CF740B" w:rsidRPr="00D80022">
        <w:t>Principal Member</w:t>
      </w:r>
      <w:r w:rsidRPr="00D80022">
        <w:t xml:space="preserve"> has determined that oral submissions to the SSAT by the party or the party’s representative are to be made by telephone or by means of other electronic communications equipment; and</w:t>
      </w:r>
    </w:p>
    <w:p w:rsidR="00F01773" w:rsidRPr="00D80022" w:rsidRDefault="00F01773" w:rsidP="00F01773">
      <w:pPr>
        <w:pStyle w:val="paragraph"/>
      </w:pPr>
      <w:r w:rsidRPr="00D80022">
        <w:lastRenderedPageBreak/>
        <w:tab/>
        <w:t>(b)</w:t>
      </w:r>
      <w:r w:rsidRPr="00D80022">
        <w:tab/>
        <w:t>on the day fixed for the hearing the presiding member has been unable to contact the party or the party’s representative, as the case may be, after taking reasonable steps to do so;</w:t>
      </w:r>
    </w:p>
    <w:p w:rsidR="00F01773" w:rsidRPr="00D80022" w:rsidRDefault="00F01773" w:rsidP="00F01773">
      <w:pPr>
        <w:pStyle w:val="subsection2"/>
      </w:pPr>
      <w:r w:rsidRPr="00D80022">
        <w:t xml:space="preserve">the </w:t>
      </w:r>
      <w:r w:rsidR="00CF740B" w:rsidRPr="00D80022">
        <w:t>Principal Member</w:t>
      </w:r>
      <w:r w:rsidRPr="00D80022">
        <w:t xml:space="preserve"> may authorise the SSAT to proceed to hear the application without oral submissions from the party or the party’s representative, as the case may be.</w:t>
      </w:r>
    </w:p>
    <w:p w:rsidR="00F01773" w:rsidRPr="00D80022" w:rsidRDefault="00F01773" w:rsidP="00362807">
      <w:pPr>
        <w:pStyle w:val="subsection"/>
        <w:keepNext/>
      </w:pPr>
      <w:r w:rsidRPr="00D80022">
        <w:tab/>
        <w:t>(4)</w:t>
      </w:r>
      <w:r w:rsidRPr="00D80022">
        <w:tab/>
        <w:t>If:</w:t>
      </w:r>
    </w:p>
    <w:p w:rsidR="00F01773" w:rsidRPr="00D80022" w:rsidRDefault="00F01773" w:rsidP="00F01773">
      <w:pPr>
        <w:pStyle w:val="paragraph"/>
      </w:pPr>
      <w:r w:rsidRPr="00D80022">
        <w:tab/>
        <w:t>(a)</w:t>
      </w:r>
      <w:r w:rsidRPr="00D80022">
        <w:tab/>
        <w:t xml:space="preserve">the </w:t>
      </w:r>
      <w:r w:rsidR="00CF740B" w:rsidRPr="00D80022">
        <w:t>Principal Member</w:t>
      </w:r>
      <w:r w:rsidRPr="00D80022">
        <w:t xml:space="preserve"> has not determined that oral submissions to the SSAT by the party or the party’s representative are to be made by telephone or by means of other electronic communications equipment; and</w:t>
      </w:r>
    </w:p>
    <w:p w:rsidR="00F01773" w:rsidRPr="00D80022" w:rsidRDefault="00F01773" w:rsidP="00F01773">
      <w:pPr>
        <w:pStyle w:val="paragraph"/>
      </w:pPr>
      <w:r w:rsidRPr="00D80022">
        <w:tab/>
        <w:t>(b)</w:t>
      </w:r>
      <w:r w:rsidRPr="00D80022">
        <w:tab/>
        <w:t>the party or the party’s representative, as the case may be, does not attend the hearing at the time fixed for the hearing;</w:t>
      </w:r>
    </w:p>
    <w:p w:rsidR="00F01773" w:rsidRPr="00D80022" w:rsidRDefault="00F01773" w:rsidP="00F01773">
      <w:pPr>
        <w:pStyle w:val="subsection2"/>
      </w:pPr>
      <w:r w:rsidRPr="00D80022">
        <w:t xml:space="preserve">the </w:t>
      </w:r>
      <w:r w:rsidR="00CF740B" w:rsidRPr="00D80022">
        <w:t>Principal Member</w:t>
      </w:r>
      <w:r w:rsidRPr="00D80022">
        <w:t xml:space="preserve"> may authorise the SSAT to proceed to hear the application without oral submissions from the party or the party’s representative, as the case may be.</w:t>
      </w:r>
    </w:p>
    <w:p w:rsidR="00F01773" w:rsidRPr="00D80022" w:rsidRDefault="00F01773" w:rsidP="00F01773">
      <w:pPr>
        <w:pStyle w:val="subsection"/>
      </w:pPr>
      <w:r w:rsidRPr="00D80022">
        <w:tab/>
        <w:t>(5)</w:t>
      </w:r>
      <w:r w:rsidRPr="00D80022">
        <w:tab/>
        <w:t xml:space="preserve">If the </w:t>
      </w:r>
      <w:r w:rsidR="00CF740B" w:rsidRPr="00D80022">
        <w:t>Principal Member</w:t>
      </w:r>
      <w:r w:rsidRPr="00D80022">
        <w:t xml:space="preserve"> gives an authorisation under </w:t>
      </w:r>
      <w:r w:rsidR="00D80022">
        <w:t>subsection (</w:t>
      </w:r>
      <w:r w:rsidRPr="00D80022">
        <w:t>3) or (4), the SSAT may proceed to hear the application in accordance with the authorisation.</w:t>
      </w:r>
    </w:p>
    <w:p w:rsidR="00F01773" w:rsidRPr="00D80022" w:rsidRDefault="00F01773" w:rsidP="00F01773">
      <w:pPr>
        <w:pStyle w:val="subsection"/>
      </w:pPr>
      <w:r w:rsidRPr="00D80022">
        <w:tab/>
        <w:t>(6)</w:t>
      </w:r>
      <w:r w:rsidRPr="00D80022">
        <w:tab/>
        <w:t xml:space="preserve">The </w:t>
      </w:r>
      <w:r w:rsidR="00CF740B" w:rsidRPr="00D80022">
        <w:t>Principal Member</w:t>
      </w:r>
      <w:r w:rsidRPr="00D80022">
        <w:t xml:space="preserve"> may revoke an authorisation under </w:t>
      </w:r>
      <w:r w:rsidR="00D80022">
        <w:t>subsection (</w:t>
      </w:r>
      <w:r w:rsidRPr="00D80022">
        <w:t>3) or (4).</w:t>
      </w:r>
    </w:p>
    <w:p w:rsidR="00146699" w:rsidRPr="00D80022" w:rsidRDefault="00127CA2" w:rsidP="00146699">
      <w:pPr>
        <w:pStyle w:val="ActHead4"/>
      </w:pPr>
      <w:bookmarkStart w:id="457" w:name="_Toc398106753"/>
      <w:r w:rsidRPr="00D80022">
        <w:rPr>
          <w:rStyle w:val="CharSubdNo"/>
        </w:rPr>
        <w:t>Subdivision</w:t>
      </w:r>
      <w:r w:rsidR="00753CFA" w:rsidRPr="00D80022">
        <w:rPr>
          <w:rStyle w:val="CharSubdNo"/>
        </w:rPr>
        <w:t xml:space="preserve"> </w:t>
      </w:r>
      <w:r w:rsidR="00146699" w:rsidRPr="00D80022">
        <w:rPr>
          <w:rStyle w:val="CharSubdNo"/>
        </w:rPr>
        <w:t>BA</w:t>
      </w:r>
      <w:r w:rsidR="00146699" w:rsidRPr="00D80022">
        <w:t>—</w:t>
      </w:r>
      <w:r w:rsidR="00146699" w:rsidRPr="00D80022">
        <w:rPr>
          <w:rStyle w:val="CharSubdText"/>
        </w:rPr>
        <w:t>Submissions from agency representatives</w:t>
      </w:r>
      <w:bookmarkEnd w:id="457"/>
    </w:p>
    <w:p w:rsidR="001D2AF3" w:rsidRPr="00D80022" w:rsidRDefault="001D2AF3" w:rsidP="001D2AF3">
      <w:pPr>
        <w:pStyle w:val="ActHead5"/>
      </w:pPr>
      <w:bookmarkStart w:id="458" w:name="_Toc398106754"/>
      <w:r w:rsidRPr="00D80022">
        <w:rPr>
          <w:rStyle w:val="CharSectno"/>
        </w:rPr>
        <w:t>126A</w:t>
      </w:r>
      <w:r w:rsidRPr="00D80022">
        <w:t xml:space="preserve">  Submissions from </w:t>
      </w:r>
      <w:r w:rsidR="007877A4" w:rsidRPr="00D80022">
        <w:t>agency representatives</w:t>
      </w:r>
      <w:bookmarkEnd w:id="458"/>
    </w:p>
    <w:p w:rsidR="007877A4" w:rsidRPr="00D80022" w:rsidRDefault="007877A4" w:rsidP="007877A4">
      <w:pPr>
        <w:pStyle w:val="subsection"/>
      </w:pPr>
      <w:r w:rsidRPr="00D80022">
        <w:tab/>
        <w:t>(1)</w:t>
      </w:r>
      <w:r w:rsidRPr="00D80022">
        <w:tab/>
        <w:t xml:space="preserve">The following persons (each of whom is called an </w:t>
      </w:r>
      <w:r w:rsidRPr="00D80022">
        <w:rPr>
          <w:b/>
          <w:i/>
        </w:rPr>
        <w:t>agency representative</w:t>
      </w:r>
      <w:r w:rsidRPr="00D80022">
        <w:t>) may make written submissions to the SSAT:</w:t>
      </w:r>
    </w:p>
    <w:p w:rsidR="007877A4" w:rsidRPr="00D80022" w:rsidRDefault="007877A4" w:rsidP="007877A4">
      <w:pPr>
        <w:pStyle w:val="paragraph"/>
      </w:pPr>
      <w:r w:rsidRPr="00D80022">
        <w:tab/>
        <w:t>(a)</w:t>
      </w:r>
      <w:r w:rsidRPr="00D80022">
        <w:tab/>
        <w:t>the head of an agency that is a party to a review of a decision;</w:t>
      </w:r>
    </w:p>
    <w:p w:rsidR="007877A4" w:rsidRPr="00D80022" w:rsidRDefault="007877A4" w:rsidP="007877A4">
      <w:pPr>
        <w:pStyle w:val="paragraph"/>
      </w:pPr>
      <w:r w:rsidRPr="00D80022">
        <w:tab/>
        <w:t>(b)</w:t>
      </w:r>
      <w:r w:rsidRPr="00D80022">
        <w:tab/>
        <w:t>the Chief Executive Centrelink, if the Chief Executive Centrelink is a party to a review of a decision;</w:t>
      </w:r>
    </w:p>
    <w:p w:rsidR="007877A4" w:rsidRPr="00D80022" w:rsidRDefault="007877A4" w:rsidP="007877A4">
      <w:pPr>
        <w:pStyle w:val="paragraph"/>
      </w:pPr>
      <w:r w:rsidRPr="00D80022">
        <w:tab/>
        <w:t>(c)</w:t>
      </w:r>
      <w:r w:rsidRPr="00D80022">
        <w:tab/>
        <w:t>the Chief Executive Medicare, if the Chief Executive Medicare is a party to a review of a decision.</w:t>
      </w:r>
    </w:p>
    <w:p w:rsidR="001D2AF3" w:rsidRPr="00D80022" w:rsidRDefault="008739E7" w:rsidP="001D2AF3">
      <w:pPr>
        <w:pStyle w:val="SubsectionHead"/>
      </w:pPr>
      <w:r w:rsidRPr="00D80022">
        <w:lastRenderedPageBreak/>
        <w:t>Agency representative</w:t>
      </w:r>
      <w:r w:rsidR="001D2AF3" w:rsidRPr="00D80022">
        <w:t xml:space="preserve"> may request permission to make oral submissions etc.</w:t>
      </w:r>
    </w:p>
    <w:p w:rsidR="001D2AF3" w:rsidRPr="00D80022" w:rsidRDefault="001D2AF3" w:rsidP="001D2AF3">
      <w:pPr>
        <w:pStyle w:val="subsection"/>
      </w:pPr>
      <w:r w:rsidRPr="00D80022">
        <w:tab/>
        <w:t>(2)</w:t>
      </w:r>
      <w:r w:rsidRPr="00D80022">
        <w:tab/>
        <w:t xml:space="preserve">The </w:t>
      </w:r>
      <w:r w:rsidR="008739E7" w:rsidRPr="00D80022">
        <w:t>agency representative</w:t>
      </w:r>
      <w:r w:rsidRPr="00D80022">
        <w:t xml:space="preserve"> may, by writing, request the </w:t>
      </w:r>
      <w:r w:rsidR="00CF740B" w:rsidRPr="00D80022">
        <w:t>Principal Member</w:t>
      </w:r>
      <w:r w:rsidRPr="00D80022">
        <w:t xml:space="preserve"> for permission to make:</w:t>
      </w:r>
    </w:p>
    <w:p w:rsidR="001D2AF3" w:rsidRPr="00D80022" w:rsidRDefault="001D2AF3" w:rsidP="001D2AF3">
      <w:pPr>
        <w:pStyle w:val="paragraph"/>
      </w:pPr>
      <w:r w:rsidRPr="00D80022">
        <w:tab/>
        <w:t>(a)</w:t>
      </w:r>
      <w:r w:rsidRPr="00D80022">
        <w:tab/>
        <w:t>oral submissions to the SSAT; or</w:t>
      </w:r>
    </w:p>
    <w:p w:rsidR="001D2AF3" w:rsidRPr="00D80022" w:rsidRDefault="001D2AF3" w:rsidP="001D2AF3">
      <w:pPr>
        <w:pStyle w:val="paragraph"/>
      </w:pPr>
      <w:r w:rsidRPr="00D80022">
        <w:tab/>
        <w:t>(b)</w:t>
      </w:r>
      <w:r w:rsidRPr="00D80022">
        <w:tab/>
        <w:t>both oral and written submissions to the SSAT.</w:t>
      </w:r>
    </w:p>
    <w:p w:rsidR="001D2AF3" w:rsidRPr="00D80022" w:rsidRDefault="001D2AF3" w:rsidP="001D2AF3">
      <w:pPr>
        <w:pStyle w:val="subsection2"/>
      </w:pPr>
      <w:r w:rsidRPr="00D80022">
        <w:t>The request must explain how such submissions would assist the SSAT.</w:t>
      </w:r>
    </w:p>
    <w:p w:rsidR="001D2AF3" w:rsidRPr="00D80022" w:rsidRDefault="001D2AF3" w:rsidP="001D2AF3">
      <w:pPr>
        <w:pStyle w:val="subsection"/>
      </w:pPr>
      <w:r w:rsidRPr="00D80022">
        <w:tab/>
        <w:t>(3)</w:t>
      </w:r>
      <w:r w:rsidRPr="00D80022">
        <w:tab/>
        <w:t xml:space="preserve">The </w:t>
      </w:r>
      <w:r w:rsidR="00CF740B" w:rsidRPr="00D80022">
        <w:t>Principal Member</w:t>
      </w:r>
      <w:r w:rsidRPr="00D80022">
        <w:t xml:space="preserve"> may, by writing, grant the request if, in the opinion of the </w:t>
      </w:r>
      <w:r w:rsidR="00CF740B" w:rsidRPr="00D80022">
        <w:t>Principal Member</w:t>
      </w:r>
      <w:r w:rsidRPr="00D80022">
        <w:t>, such submissions would assist the SSAT.</w:t>
      </w:r>
    </w:p>
    <w:p w:rsidR="001D2AF3" w:rsidRPr="00D80022" w:rsidRDefault="001D2AF3" w:rsidP="001D2AF3">
      <w:pPr>
        <w:pStyle w:val="SubsectionHead"/>
      </w:pPr>
      <w:r w:rsidRPr="00D80022">
        <w:t xml:space="preserve">SSAT may order </w:t>
      </w:r>
      <w:r w:rsidR="00656900" w:rsidRPr="00D80022">
        <w:t>agency representative</w:t>
      </w:r>
      <w:r w:rsidRPr="00D80022">
        <w:t xml:space="preserve"> to make oral submissions etc.</w:t>
      </w:r>
    </w:p>
    <w:p w:rsidR="001D2AF3" w:rsidRPr="00D80022" w:rsidRDefault="001D2AF3" w:rsidP="001D2AF3">
      <w:pPr>
        <w:pStyle w:val="subsection"/>
      </w:pPr>
      <w:r w:rsidRPr="00D80022">
        <w:tab/>
        <w:t>(4)</w:t>
      </w:r>
      <w:r w:rsidRPr="00D80022">
        <w:tab/>
        <w:t xml:space="preserve">The </w:t>
      </w:r>
      <w:r w:rsidR="00CF740B" w:rsidRPr="00D80022">
        <w:t>Principal Member</w:t>
      </w:r>
      <w:r w:rsidRPr="00D80022">
        <w:t xml:space="preserve"> may order the </w:t>
      </w:r>
      <w:r w:rsidR="00656900" w:rsidRPr="00D80022">
        <w:t>agency representative</w:t>
      </w:r>
      <w:r w:rsidRPr="00D80022">
        <w:t xml:space="preserve"> to make:</w:t>
      </w:r>
    </w:p>
    <w:p w:rsidR="001D2AF3" w:rsidRPr="00D80022" w:rsidRDefault="001D2AF3" w:rsidP="001D2AF3">
      <w:pPr>
        <w:pStyle w:val="paragraph"/>
      </w:pPr>
      <w:r w:rsidRPr="00D80022">
        <w:tab/>
        <w:t>(a)</w:t>
      </w:r>
      <w:r w:rsidRPr="00D80022">
        <w:tab/>
        <w:t>oral submissions to the SSAT; or</w:t>
      </w:r>
    </w:p>
    <w:p w:rsidR="00EC2C55" w:rsidRPr="00D80022" w:rsidRDefault="00EC2C55" w:rsidP="00EC2C55">
      <w:pPr>
        <w:pStyle w:val="paragraph"/>
      </w:pPr>
      <w:r w:rsidRPr="00D80022">
        <w:tab/>
        <w:t>(aa)</w:t>
      </w:r>
      <w:r w:rsidRPr="00D80022">
        <w:tab/>
        <w:t>written submissions to the SSAT; or</w:t>
      </w:r>
    </w:p>
    <w:p w:rsidR="001D2AF3" w:rsidRPr="00D80022" w:rsidRDefault="001D2AF3" w:rsidP="001D2AF3">
      <w:pPr>
        <w:pStyle w:val="paragraph"/>
      </w:pPr>
      <w:r w:rsidRPr="00D80022">
        <w:tab/>
        <w:t>(b)</w:t>
      </w:r>
      <w:r w:rsidRPr="00D80022">
        <w:tab/>
        <w:t>both oral and written submissions to the SSAT;</w:t>
      </w:r>
    </w:p>
    <w:p w:rsidR="001D2AF3" w:rsidRPr="00D80022" w:rsidRDefault="001D2AF3" w:rsidP="001D2AF3">
      <w:pPr>
        <w:pStyle w:val="subsection2"/>
      </w:pPr>
      <w:r w:rsidRPr="00D80022">
        <w:t xml:space="preserve">if, in the opinion of the </w:t>
      </w:r>
      <w:r w:rsidR="00CF740B" w:rsidRPr="00D80022">
        <w:t>Principal Member</w:t>
      </w:r>
      <w:r w:rsidRPr="00D80022">
        <w:t>, such submissions would assist the SSAT.</w:t>
      </w:r>
    </w:p>
    <w:p w:rsidR="001D2AF3" w:rsidRPr="00D80022" w:rsidRDefault="001D2AF3" w:rsidP="001D2AF3">
      <w:pPr>
        <w:pStyle w:val="SubsectionHead"/>
      </w:pPr>
      <w:r w:rsidRPr="00D80022">
        <w:t>Oral submissions by telephone etc.</w:t>
      </w:r>
    </w:p>
    <w:p w:rsidR="001D2AF3" w:rsidRPr="00D80022" w:rsidRDefault="001D2AF3" w:rsidP="001D2AF3">
      <w:pPr>
        <w:pStyle w:val="subsection"/>
      </w:pPr>
      <w:r w:rsidRPr="00D80022">
        <w:tab/>
        <w:t>(5)</w:t>
      </w:r>
      <w:r w:rsidRPr="00D80022">
        <w:tab/>
        <w:t xml:space="preserve">For the purposes of </w:t>
      </w:r>
      <w:r w:rsidR="00D80022">
        <w:t>subsections (</w:t>
      </w:r>
      <w:r w:rsidRPr="00D80022">
        <w:t xml:space="preserve">3) and (4), the </w:t>
      </w:r>
      <w:r w:rsidR="00CF740B" w:rsidRPr="00D80022">
        <w:t>Principal Member</w:t>
      </w:r>
      <w:r w:rsidRPr="00D80022">
        <w:t xml:space="preserve"> may determine that oral submissions to the SSAT by the </w:t>
      </w:r>
      <w:r w:rsidR="004D1408" w:rsidRPr="00D80022">
        <w:t>agency representative</w:t>
      </w:r>
      <w:r w:rsidRPr="00D80022">
        <w:t xml:space="preserve"> are to be made by telephone or by means of other electronic communications equipment.</w:t>
      </w:r>
    </w:p>
    <w:p w:rsidR="001D2AF3" w:rsidRPr="00D80022" w:rsidRDefault="001D2AF3" w:rsidP="001D2AF3">
      <w:pPr>
        <w:pStyle w:val="subsection"/>
      </w:pPr>
      <w:r w:rsidRPr="00D80022">
        <w:tab/>
        <w:t>(6)</w:t>
      </w:r>
      <w:r w:rsidRPr="00D80022">
        <w:tab/>
      </w:r>
      <w:r w:rsidR="00D80022">
        <w:t>Subsection (</w:t>
      </w:r>
      <w:r w:rsidRPr="00D80022">
        <w:t xml:space="preserve">5) does not limit </w:t>
      </w:r>
      <w:r w:rsidR="00D80022">
        <w:t>subsection (</w:t>
      </w:r>
      <w:r w:rsidRPr="00D80022">
        <w:t>3) or (4).</w:t>
      </w:r>
    </w:p>
    <w:p w:rsidR="001D2AF3" w:rsidRPr="00D80022" w:rsidRDefault="00127CA2" w:rsidP="001D2AF3">
      <w:pPr>
        <w:pStyle w:val="ActHead4"/>
      </w:pPr>
      <w:bookmarkStart w:id="459" w:name="_Toc398106755"/>
      <w:r w:rsidRPr="00D80022">
        <w:rPr>
          <w:rStyle w:val="CharSubdNo"/>
        </w:rPr>
        <w:lastRenderedPageBreak/>
        <w:t>Subdivision</w:t>
      </w:r>
      <w:r w:rsidR="00753CFA" w:rsidRPr="00D80022">
        <w:rPr>
          <w:rStyle w:val="CharSubdNo"/>
        </w:rPr>
        <w:t xml:space="preserve"> </w:t>
      </w:r>
      <w:r w:rsidR="001D2AF3" w:rsidRPr="00D80022">
        <w:rPr>
          <w:rStyle w:val="CharSubdNo"/>
        </w:rPr>
        <w:t>BB</w:t>
      </w:r>
      <w:r w:rsidR="001D2AF3" w:rsidRPr="00D80022">
        <w:t>—</w:t>
      </w:r>
      <w:r w:rsidR="001D2AF3" w:rsidRPr="00D80022">
        <w:rPr>
          <w:rStyle w:val="CharSubdText"/>
        </w:rPr>
        <w:t>Other evidence provisions</w:t>
      </w:r>
      <w:bookmarkEnd w:id="459"/>
    </w:p>
    <w:p w:rsidR="00F01773" w:rsidRPr="00D80022" w:rsidRDefault="00F01773" w:rsidP="00F01773">
      <w:pPr>
        <w:pStyle w:val="ActHead5"/>
      </w:pPr>
      <w:bookmarkStart w:id="460" w:name="_Toc398106756"/>
      <w:r w:rsidRPr="00D80022">
        <w:rPr>
          <w:rStyle w:val="CharSectno"/>
        </w:rPr>
        <w:t>127</w:t>
      </w:r>
      <w:r w:rsidRPr="00D80022">
        <w:t xml:space="preserve">  Evidence on oath or affirmation</w:t>
      </w:r>
      <w:bookmarkEnd w:id="460"/>
    </w:p>
    <w:p w:rsidR="00F01773" w:rsidRPr="00D80022" w:rsidRDefault="00F01773" w:rsidP="00F01773">
      <w:pPr>
        <w:pStyle w:val="subsection"/>
      </w:pPr>
      <w:r w:rsidRPr="00D80022">
        <w:tab/>
      </w:r>
      <w:r w:rsidRPr="00D80022">
        <w:tab/>
        <w:t>The SSAT may take evidence on oath or affirmation for the purposes of a review of a decision.</w:t>
      </w:r>
    </w:p>
    <w:p w:rsidR="00F01773" w:rsidRPr="00D80022" w:rsidRDefault="00F01773" w:rsidP="00F01773">
      <w:pPr>
        <w:pStyle w:val="ActHead5"/>
      </w:pPr>
      <w:bookmarkStart w:id="461" w:name="_Toc398106757"/>
      <w:r w:rsidRPr="00D80022">
        <w:rPr>
          <w:rStyle w:val="CharSectno"/>
        </w:rPr>
        <w:t>128</w:t>
      </w:r>
      <w:r w:rsidRPr="00D80022">
        <w:t xml:space="preserve">  Provision of further information by Secretary</w:t>
      </w:r>
      <w:bookmarkEnd w:id="461"/>
    </w:p>
    <w:p w:rsidR="00F01773" w:rsidRPr="00D80022" w:rsidRDefault="00F01773" w:rsidP="00F01773">
      <w:pPr>
        <w:pStyle w:val="subsection"/>
      </w:pPr>
      <w:r w:rsidRPr="00D80022">
        <w:tab/>
        <w:t>(1)</w:t>
      </w:r>
      <w:r w:rsidRPr="00D80022">
        <w:tab/>
        <w:t xml:space="preserve">The </w:t>
      </w:r>
      <w:r w:rsidR="00CF740B" w:rsidRPr="00D80022">
        <w:t>Principal Member</w:t>
      </w:r>
      <w:r w:rsidRPr="00D80022">
        <w:t xml:space="preserve"> may ask the Secretary to provide the SSAT with information or a document the Secretary has and that is relevant to the review of a decision.</w:t>
      </w:r>
    </w:p>
    <w:p w:rsidR="00F01773" w:rsidRPr="00D80022" w:rsidRDefault="00F01773" w:rsidP="00F01773">
      <w:pPr>
        <w:pStyle w:val="subsection"/>
      </w:pPr>
      <w:r w:rsidRPr="00D80022">
        <w:tab/>
        <w:t>(2)</w:t>
      </w:r>
      <w:r w:rsidRPr="00D80022">
        <w:tab/>
        <w:t xml:space="preserve">The Secretary must comply with a request under </w:t>
      </w:r>
      <w:r w:rsidR="00D80022">
        <w:t>subsection (</w:t>
      </w:r>
      <w:r w:rsidRPr="00D80022">
        <w:t>1) as soon as practicable and, in any event, not later than 14 days after the request is made.</w:t>
      </w:r>
    </w:p>
    <w:p w:rsidR="0003641E" w:rsidRPr="00D80022" w:rsidRDefault="0003641E" w:rsidP="0003641E">
      <w:pPr>
        <w:pStyle w:val="ActHead5"/>
      </w:pPr>
      <w:bookmarkStart w:id="462" w:name="_Toc398106758"/>
      <w:r w:rsidRPr="00D80022">
        <w:rPr>
          <w:rStyle w:val="CharSectno"/>
        </w:rPr>
        <w:t>128A</w:t>
      </w:r>
      <w:r w:rsidRPr="00D80022">
        <w:t xml:space="preserve">  Power to obtain information or documents</w:t>
      </w:r>
      <w:bookmarkEnd w:id="462"/>
    </w:p>
    <w:p w:rsidR="0003641E" w:rsidRPr="00D80022" w:rsidRDefault="0003641E" w:rsidP="0003641E">
      <w:pPr>
        <w:pStyle w:val="subsection"/>
      </w:pPr>
      <w:r w:rsidRPr="00D80022">
        <w:tab/>
        <w:t>(1)</w:t>
      </w:r>
      <w:r w:rsidRPr="00D80022">
        <w:tab/>
        <w:t>This section applies to a person if the Principal Member believes on reasonable grounds that the person has information or a document that is relevant to a review.</w:t>
      </w:r>
    </w:p>
    <w:p w:rsidR="0003641E" w:rsidRPr="00D80022" w:rsidRDefault="0003641E" w:rsidP="0003641E">
      <w:pPr>
        <w:pStyle w:val="subsection"/>
      </w:pPr>
      <w:r w:rsidRPr="00D80022">
        <w:tab/>
        <w:t>(2)</w:t>
      </w:r>
      <w:r w:rsidRPr="00D80022">
        <w:tab/>
        <w:t>The Principal Member may, by written notice given to the person, require the person:</w:t>
      </w:r>
    </w:p>
    <w:p w:rsidR="0003641E" w:rsidRPr="00D80022" w:rsidRDefault="0003641E" w:rsidP="0003641E">
      <w:pPr>
        <w:pStyle w:val="paragraph"/>
      </w:pPr>
      <w:r w:rsidRPr="00D80022">
        <w:tab/>
        <w:t>(a)</w:t>
      </w:r>
      <w:r w:rsidRPr="00D80022">
        <w:tab/>
        <w:t>to give to the SSAT, within the period and in the manner specified in the notice, any such information; or</w:t>
      </w:r>
    </w:p>
    <w:p w:rsidR="0003641E" w:rsidRPr="00D80022" w:rsidRDefault="0003641E" w:rsidP="0003641E">
      <w:pPr>
        <w:pStyle w:val="paragraph"/>
      </w:pPr>
      <w:r w:rsidRPr="00D80022">
        <w:tab/>
        <w:t>(b)</w:t>
      </w:r>
      <w:r w:rsidRPr="00D80022">
        <w:tab/>
        <w:t>to produce to the SSAT, within the period and in the manner specified in the notice, any such documents.</w:t>
      </w:r>
    </w:p>
    <w:p w:rsidR="0003641E" w:rsidRPr="00D80022" w:rsidRDefault="0003641E" w:rsidP="0003641E">
      <w:pPr>
        <w:pStyle w:val="subsection"/>
      </w:pPr>
      <w:r w:rsidRPr="00D80022">
        <w:tab/>
        <w:t>(3)</w:t>
      </w:r>
      <w:r w:rsidRPr="00D80022">
        <w:tab/>
        <w:t xml:space="preserve">The period specified in a notice given under </w:t>
      </w:r>
      <w:r w:rsidR="00D80022">
        <w:t>subsection (</w:t>
      </w:r>
      <w:r w:rsidRPr="00D80022">
        <w:t>2) must be at least 14 days after the notice is given.</w:t>
      </w:r>
    </w:p>
    <w:p w:rsidR="0003641E" w:rsidRPr="00D80022" w:rsidRDefault="0003641E" w:rsidP="0003641E">
      <w:pPr>
        <w:pStyle w:val="SubsectionHead"/>
      </w:pPr>
      <w:r w:rsidRPr="00D80022">
        <w:t>Offence</w:t>
      </w:r>
    </w:p>
    <w:p w:rsidR="0003641E" w:rsidRPr="00D80022" w:rsidRDefault="0003641E" w:rsidP="0003641E">
      <w:pPr>
        <w:pStyle w:val="subsection"/>
      </w:pPr>
      <w:r w:rsidRPr="00D80022">
        <w:tab/>
        <w:t>(4)</w:t>
      </w:r>
      <w:r w:rsidRPr="00D80022">
        <w:tab/>
        <w:t>A person commits an offence if:</w:t>
      </w:r>
    </w:p>
    <w:p w:rsidR="0003641E" w:rsidRPr="00D80022" w:rsidRDefault="0003641E" w:rsidP="0003641E">
      <w:pPr>
        <w:pStyle w:val="paragraph"/>
      </w:pPr>
      <w:r w:rsidRPr="00D80022">
        <w:tab/>
        <w:t>(a)</w:t>
      </w:r>
      <w:r w:rsidRPr="00D80022">
        <w:tab/>
        <w:t xml:space="preserve">the person is given a notice under </w:t>
      </w:r>
      <w:r w:rsidR="00D80022">
        <w:t>subsection (</w:t>
      </w:r>
      <w:r w:rsidRPr="00D80022">
        <w:t>2); and</w:t>
      </w:r>
    </w:p>
    <w:p w:rsidR="0003641E" w:rsidRPr="00D80022" w:rsidRDefault="0003641E" w:rsidP="0003641E">
      <w:pPr>
        <w:pStyle w:val="paragraph"/>
      </w:pPr>
      <w:r w:rsidRPr="00D80022">
        <w:tab/>
        <w:t>(b)</w:t>
      </w:r>
      <w:r w:rsidRPr="00D80022">
        <w:tab/>
        <w:t>the person fails to comply with the notice.</w:t>
      </w:r>
    </w:p>
    <w:p w:rsidR="0003641E" w:rsidRPr="00D80022" w:rsidRDefault="0003641E" w:rsidP="0003641E">
      <w:pPr>
        <w:pStyle w:val="Penalty"/>
        <w:rPr>
          <w:i/>
        </w:rPr>
      </w:pPr>
      <w:r w:rsidRPr="00D80022">
        <w:lastRenderedPageBreak/>
        <w:t>Penalty:</w:t>
      </w:r>
      <w:r w:rsidRPr="00D80022">
        <w:tab/>
        <w:t>Imprisonment for 6 months.</w:t>
      </w:r>
    </w:p>
    <w:p w:rsidR="0003641E" w:rsidRPr="00D80022" w:rsidRDefault="0003641E" w:rsidP="0003641E">
      <w:pPr>
        <w:pStyle w:val="SubsectionHead"/>
      </w:pPr>
      <w:r w:rsidRPr="00D80022">
        <w:t>Notice to set out the effect of offence provisions</w:t>
      </w:r>
    </w:p>
    <w:p w:rsidR="0003641E" w:rsidRPr="00D80022" w:rsidRDefault="0003641E" w:rsidP="0003641E">
      <w:pPr>
        <w:pStyle w:val="subsection"/>
      </w:pPr>
      <w:r w:rsidRPr="00D80022">
        <w:tab/>
        <w:t>(5)</w:t>
      </w:r>
      <w:r w:rsidRPr="00D80022">
        <w:tab/>
        <w:t xml:space="preserve">A notice under </w:t>
      </w:r>
      <w:r w:rsidR="00D80022">
        <w:t>subsection (</w:t>
      </w:r>
      <w:r w:rsidRPr="00D80022">
        <w:t>2) must set out the effect of the following provisions:</w:t>
      </w:r>
    </w:p>
    <w:p w:rsidR="0003641E" w:rsidRPr="00D80022" w:rsidRDefault="0003641E" w:rsidP="0003641E">
      <w:pPr>
        <w:pStyle w:val="paragraph"/>
      </w:pPr>
      <w:r w:rsidRPr="00D80022">
        <w:tab/>
        <w:t>(a)</w:t>
      </w:r>
      <w:r w:rsidRPr="00D80022">
        <w:tab/>
      </w:r>
      <w:r w:rsidR="00D80022">
        <w:t>subsection (</w:t>
      </w:r>
      <w:r w:rsidRPr="00D80022">
        <w:t>4);</w:t>
      </w:r>
    </w:p>
    <w:p w:rsidR="0003641E" w:rsidRPr="00D80022" w:rsidRDefault="0003641E" w:rsidP="0003641E">
      <w:pPr>
        <w:pStyle w:val="paragraph"/>
      </w:pPr>
      <w:r w:rsidRPr="00D80022">
        <w:tab/>
        <w:t>(b)</w:t>
      </w:r>
      <w:r w:rsidRPr="00D80022">
        <w:tab/>
        <w:t>section</w:t>
      </w:r>
      <w:r w:rsidR="00D80022">
        <w:t> </w:t>
      </w:r>
      <w:r w:rsidRPr="00D80022">
        <w:t xml:space="preserve">137.1 of the </w:t>
      </w:r>
      <w:r w:rsidRPr="00D80022">
        <w:rPr>
          <w:i/>
        </w:rPr>
        <w:t xml:space="preserve">Criminal Code </w:t>
      </w:r>
      <w:r w:rsidRPr="00D80022">
        <w:t>(about giving false or misleading information);</w:t>
      </w:r>
    </w:p>
    <w:p w:rsidR="0003641E" w:rsidRPr="00D80022" w:rsidRDefault="0003641E" w:rsidP="0003641E">
      <w:pPr>
        <w:pStyle w:val="paragraph"/>
      </w:pPr>
      <w:r w:rsidRPr="00D80022">
        <w:tab/>
        <w:t>(c)</w:t>
      </w:r>
      <w:r w:rsidRPr="00D80022">
        <w:tab/>
        <w:t>section</w:t>
      </w:r>
      <w:r w:rsidR="00D80022">
        <w:t> </w:t>
      </w:r>
      <w:r w:rsidRPr="00D80022">
        <w:t xml:space="preserve">137.2 of the </w:t>
      </w:r>
      <w:r w:rsidRPr="00D80022">
        <w:rPr>
          <w:i/>
        </w:rPr>
        <w:t xml:space="preserve">Criminal Code </w:t>
      </w:r>
      <w:r w:rsidRPr="00D80022">
        <w:t>(about producing false or misleading documents).</w:t>
      </w:r>
    </w:p>
    <w:p w:rsidR="0003641E" w:rsidRPr="00D80022" w:rsidRDefault="0003641E" w:rsidP="0003641E">
      <w:pPr>
        <w:pStyle w:val="ActHead5"/>
      </w:pPr>
      <w:bookmarkStart w:id="463" w:name="_Toc398106759"/>
      <w:r w:rsidRPr="00D80022">
        <w:rPr>
          <w:rStyle w:val="CharSectno"/>
        </w:rPr>
        <w:t>128B</w:t>
      </w:r>
      <w:r w:rsidRPr="00D80022">
        <w:t xml:space="preserve">  Inspecting and copying documents</w:t>
      </w:r>
      <w:bookmarkEnd w:id="463"/>
    </w:p>
    <w:p w:rsidR="0003641E" w:rsidRPr="00D80022" w:rsidRDefault="0003641E" w:rsidP="0003641E">
      <w:pPr>
        <w:pStyle w:val="subsection"/>
      </w:pPr>
      <w:r w:rsidRPr="00D80022">
        <w:tab/>
      </w:r>
      <w:r w:rsidRPr="00D80022">
        <w:tab/>
        <w:t>The following may inspect a document produced under section</w:t>
      </w:r>
      <w:r w:rsidR="00D80022">
        <w:t> </w:t>
      </w:r>
      <w:r w:rsidRPr="00D80022">
        <w:t>128A and may make and retain copies of the whole or a part of the document:</w:t>
      </w:r>
    </w:p>
    <w:p w:rsidR="0003641E" w:rsidRPr="00D80022" w:rsidRDefault="0003641E" w:rsidP="0003641E">
      <w:pPr>
        <w:pStyle w:val="paragraph"/>
      </w:pPr>
      <w:r w:rsidRPr="00D80022">
        <w:tab/>
        <w:t>(a)</w:t>
      </w:r>
      <w:r w:rsidRPr="00D80022">
        <w:tab/>
        <w:t>a member who constitutes, or who is one of the members who constitute, the SSAT for the purposes of the review;</w:t>
      </w:r>
    </w:p>
    <w:p w:rsidR="0003641E" w:rsidRPr="00D80022" w:rsidRDefault="0003641E" w:rsidP="0003641E">
      <w:pPr>
        <w:pStyle w:val="paragraph"/>
      </w:pPr>
      <w:r w:rsidRPr="00D80022">
        <w:tab/>
        <w:t>(b)</w:t>
      </w:r>
      <w:r w:rsidRPr="00D80022">
        <w:tab/>
        <w:t>a member of the staff of the SSAT.</w:t>
      </w:r>
    </w:p>
    <w:p w:rsidR="0003641E" w:rsidRPr="00D80022" w:rsidRDefault="0003641E" w:rsidP="0003641E">
      <w:pPr>
        <w:pStyle w:val="ActHead5"/>
      </w:pPr>
      <w:bookmarkStart w:id="464" w:name="_Toc398106760"/>
      <w:r w:rsidRPr="00D80022">
        <w:rPr>
          <w:rStyle w:val="CharSectno"/>
        </w:rPr>
        <w:t>128C</w:t>
      </w:r>
      <w:r w:rsidRPr="00D80022">
        <w:t xml:space="preserve">  Retention of documents</w:t>
      </w:r>
      <w:bookmarkEnd w:id="464"/>
    </w:p>
    <w:p w:rsidR="0003641E" w:rsidRPr="00D80022" w:rsidRDefault="0003641E" w:rsidP="0003641E">
      <w:pPr>
        <w:pStyle w:val="subsection"/>
      </w:pPr>
      <w:r w:rsidRPr="00D80022">
        <w:tab/>
        <w:t>(1)</w:t>
      </w:r>
      <w:r w:rsidRPr="00D80022">
        <w:tab/>
        <w:t>The following may take possession of a document produced under section</w:t>
      </w:r>
      <w:r w:rsidR="00D80022">
        <w:t> </w:t>
      </w:r>
      <w:r w:rsidRPr="00D80022">
        <w:t>128A, and retain it for as long as is reasonably necessary:</w:t>
      </w:r>
    </w:p>
    <w:p w:rsidR="0003641E" w:rsidRPr="00D80022" w:rsidRDefault="0003641E" w:rsidP="0003641E">
      <w:pPr>
        <w:pStyle w:val="paragraph"/>
      </w:pPr>
      <w:r w:rsidRPr="00D80022">
        <w:tab/>
        <w:t>(a)</w:t>
      </w:r>
      <w:r w:rsidRPr="00D80022">
        <w:tab/>
        <w:t>a member who constitutes, or who is one of the members who constitute, the SSAT for the purposes of the review;</w:t>
      </w:r>
    </w:p>
    <w:p w:rsidR="0003641E" w:rsidRPr="00D80022" w:rsidRDefault="0003641E" w:rsidP="0003641E">
      <w:pPr>
        <w:pStyle w:val="paragraph"/>
      </w:pPr>
      <w:r w:rsidRPr="00D80022">
        <w:tab/>
        <w:t>(b)</w:t>
      </w:r>
      <w:r w:rsidRPr="00D80022">
        <w:tab/>
        <w:t>a member of the staff of the SSAT.</w:t>
      </w:r>
    </w:p>
    <w:p w:rsidR="0003641E" w:rsidRPr="00D80022" w:rsidRDefault="0003641E" w:rsidP="0003641E">
      <w:pPr>
        <w:pStyle w:val="subsection"/>
      </w:pPr>
      <w:r w:rsidRPr="00D80022">
        <w:tab/>
        <w:t>(2)</w:t>
      </w:r>
      <w:r w:rsidRPr="00D80022">
        <w:tab/>
        <w:t>The person otherwise entitled to possession of the document is entitled to be supplied, as soon as practicable, with a copy certified by the Principal Member to be a true copy.</w:t>
      </w:r>
    </w:p>
    <w:p w:rsidR="0003641E" w:rsidRPr="00D80022" w:rsidRDefault="0003641E" w:rsidP="0003641E">
      <w:pPr>
        <w:pStyle w:val="subsection"/>
      </w:pPr>
      <w:r w:rsidRPr="00D80022">
        <w:tab/>
        <w:t>(3)</w:t>
      </w:r>
      <w:r w:rsidRPr="00D80022">
        <w:tab/>
        <w:t>The certified copy must be received in all courts and tribunals as evidence as if it were the original.</w:t>
      </w:r>
    </w:p>
    <w:p w:rsidR="0003641E" w:rsidRPr="00D80022" w:rsidRDefault="0003641E" w:rsidP="0003641E">
      <w:pPr>
        <w:pStyle w:val="subsection"/>
      </w:pPr>
      <w:r w:rsidRPr="00D80022">
        <w:tab/>
        <w:t>(4)</w:t>
      </w:r>
      <w:r w:rsidRPr="00D80022">
        <w:tab/>
        <w:t xml:space="preserve">Until a certified copy is supplied, the Principal Member must provide the person otherwise entitled to possession of the document, or a person authorised by that person, reasonable access </w:t>
      </w:r>
      <w:r w:rsidRPr="00D80022">
        <w:lastRenderedPageBreak/>
        <w:t>to the document for the purposes of inspecting and making copies of the whole or a part of the document.</w:t>
      </w:r>
    </w:p>
    <w:p w:rsidR="00F01773" w:rsidRPr="00D80022" w:rsidRDefault="00F01773" w:rsidP="00F01773">
      <w:pPr>
        <w:pStyle w:val="ActHead5"/>
      </w:pPr>
      <w:bookmarkStart w:id="465" w:name="_Toc398106761"/>
      <w:r w:rsidRPr="00D80022">
        <w:rPr>
          <w:rStyle w:val="CharSectno"/>
        </w:rPr>
        <w:t>129</w:t>
      </w:r>
      <w:r w:rsidRPr="00D80022">
        <w:t xml:space="preserve">  Exercise by Secretary of powers under section</w:t>
      </w:r>
      <w:r w:rsidR="00D80022">
        <w:t> </w:t>
      </w:r>
      <w:r w:rsidRPr="00D80022">
        <w:t>154</w:t>
      </w:r>
      <w:bookmarkEnd w:id="465"/>
    </w:p>
    <w:p w:rsidR="00F01773" w:rsidRPr="00D80022" w:rsidRDefault="00F01773" w:rsidP="00F01773">
      <w:pPr>
        <w:pStyle w:val="subsection"/>
      </w:pPr>
      <w:r w:rsidRPr="00D80022">
        <w:tab/>
        <w:t>(1)</w:t>
      </w:r>
      <w:r w:rsidRPr="00D80022">
        <w:tab/>
        <w:t xml:space="preserve">The </w:t>
      </w:r>
      <w:r w:rsidR="00CF740B" w:rsidRPr="00D80022">
        <w:t>Principal Member</w:t>
      </w:r>
      <w:r w:rsidRPr="00D80022">
        <w:t xml:space="preserve"> may ask the Secretary to exercise the Secretary’s powers under section</w:t>
      </w:r>
      <w:r w:rsidR="00D80022">
        <w:t> </w:t>
      </w:r>
      <w:r w:rsidRPr="00D80022">
        <w:t xml:space="preserve">154 if the </w:t>
      </w:r>
      <w:r w:rsidR="00CF740B" w:rsidRPr="00D80022">
        <w:t>Principal Member</w:t>
      </w:r>
      <w:r w:rsidRPr="00D80022">
        <w:t xml:space="preserve"> is satisfied that a person has information, or has custody or control of a document, that is relevant to the review of a decision.</w:t>
      </w:r>
    </w:p>
    <w:p w:rsidR="00F01773" w:rsidRPr="00D80022" w:rsidRDefault="00F01773" w:rsidP="00F01773">
      <w:pPr>
        <w:pStyle w:val="subsection"/>
      </w:pPr>
      <w:r w:rsidRPr="00D80022">
        <w:tab/>
        <w:t>(2)</w:t>
      </w:r>
      <w:r w:rsidRPr="00D80022">
        <w:tab/>
        <w:t xml:space="preserve">The Secretary must comply with a request under </w:t>
      </w:r>
      <w:r w:rsidR="00D80022">
        <w:t>subsection (</w:t>
      </w:r>
      <w:r w:rsidRPr="00D80022">
        <w:t>1) as soon as practicable and, in any event, within 7 days after the request is made.</w:t>
      </w:r>
    </w:p>
    <w:p w:rsidR="00105456" w:rsidRPr="00D80022" w:rsidRDefault="00127CA2" w:rsidP="00105456">
      <w:pPr>
        <w:pStyle w:val="ActHead4"/>
      </w:pPr>
      <w:bookmarkStart w:id="466" w:name="_Toc398106762"/>
      <w:r w:rsidRPr="00D80022">
        <w:rPr>
          <w:rStyle w:val="CharSubdNo"/>
        </w:rPr>
        <w:t>Subdivision</w:t>
      </w:r>
      <w:r w:rsidR="00753CFA" w:rsidRPr="00D80022">
        <w:rPr>
          <w:rStyle w:val="CharSubdNo"/>
        </w:rPr>
        <w:t xml:space="preserve"> </w:t>
      </w:r>
      <w:r w:rsidR="00105456" w:rsidRPr="00D80022">
        <w:rPr>
          <w:rStyle w:val="CharSubdNo"/>
        </w:rPr>
        <w:t>BC</w:t>
      </w:r>
      <w:r w:rsidR="00105456" w:rsidRPr="00D80022">
        <w:t>—</w:t>
      </w:r>
      <w:r w:rsidR="00105456" w:rsidRPr="00D80022">
        <w:rPr>
          <w:rStyle w:val="CharSubdText"/>
        </w:rPr>
        <w:t>Directions hearings</w:t>
      </w:r>
      <w:bookmarkEnd w:id="466"/>
    </w:p>
    <w:p w:rsidR="003347EF" w:rsidRPr="00D80022" w:rsidRDefault="003347EF" w:rsidP="003347EF">
      <w:pPr>
        <w:pStyle w:val="ActHead5"/>
      </w:pPr>
      <w:bookmarkStart w:id="467" w:name="_Toc398106763"/>
      <w:r w:rsidRPr="00D80022">
        <w:rPr>
          <w:rStyle w:val="CharSectno"/>
        </w:rPr>
        <w:t>129A</w:t>
      </w:r>
      <w:r w:rsidRPr="00D80022">
        <w:t xml:space="preserve">  Directions hearings</w:t>
      </w:r>
      <w:bookmarkEnd w:id="467"/>
    </w:p>
    <w:p w:rsidR="00BC31C0" w:rsidRPr="00D80022" w:rsidRDefault="00BC31C0" w:rsidP="00BC31C0">
      <w:pPr>
        <w:pStyle w:val="subsection"/>
      </w:pPr>
      <w:r w:rsidRPr="00D80022">
        <w:rPr>
          <w:kern w:val="28"/>
        </w:rPr>
        <w:tab/>
        <w:t>(1)</w:t>
      </w:r>
      <w:r w:rsidRPr="00D80022">
        <w:rPr>
          <w:kern w:val="28"/>
        </w:rPr>
        <w:tab/>
        <w:t>Before the hearing of a review commences, t</w:t>
      </w:r>
      <w:r w:rsidRPr="00D80022">
        <w:t xml:space="preserve">he Principal Member may convene one or more </w:t>
      </w:r>
      <w:r w:rsidR="00AA7402" w:rsidRPr="00D80022">
        <w:t>directions hearings</w:t>
      </w:r>
      <w:r w:rsidRPr="00D80022">
        <w:t xml:space="preserve"> with the parties to the review if he or she considers that it would assist in the conduct and consideration of the review to do so.</w:t>
      </w:r>
    </w:p>
    <w:p w:rsidR="00BC31C0" w:rsidRPr="00D80022" w:rsidRDefault="00BC31C0" w:rsidP="00BC31C0">
      <w:pPr>
        <w:pStyle w:val="subsection"/>
      </w:pPr>
      <w:r w:rsidRPr="00D80022">
        <w:tab/>
        <w:t>(2)</w:t>
      </w:r>
      <w:r w:rsidRPr="00D80022">
        <w:tab/>
        <w:t xml:space="preserve">At a </w:t>
      </w:r>
      <w:r w:rsidR="003E742E" w:rsidRPr="00D80022">
        <w:t>directions hearing</w:t>
      </w:r>
      <w:r w:rsidRPr="00D80022">
        <w:t>, the Principal Member may:</w:t>
      </w:r>
    </w:p>
    <w:p w:rsidR="00BC31C0" w:rsidRPr="00D80022" w:rsidRDefault="00BC31C0" w:rsidP="00BC31C0">
      <w:pPr>
        <w:pStyle w:val="paragraph"/>
      </w:pPr>
      <w:r w:rsidRPr="00D80022">
        <w:tab/>
        <w:t>(a)</w:t>
      </w:r>
      <w:r w:rsidRPr="00D80022">
        <w:tab/>
        <w:t>fix a day or days for the hearing; and</w:t>
      </w:r>
    </w:p>
    <w:p w:rsidR="00BC31C0" w:rsidRPr="00D80022" w:rsidRDefault="00BC31C0" w:rsidP="00BC31C0">
      <w:pPr>
        <w:pStyle w:val="paragraph"/>
      </w:pPr>
      <w:r w:rsidRPr="00D80022">
        <w:tab/>
        <w:t>(b)</w:t>
      </w:r>
      <w:r w:rsidRPr="00D80022">
        <w:tab/>
        <w:t>give directions about the time within which submissions are to be made to the SSAT; and</w:t>
      </w:r>
    </w:p>
    <w:p w:rsidR="00BC31C0" w:rsidRPr="00D80022" w:rsidRDefault="00BC31C0" w:rsidP="00BC31C0">
      <w:pPr>
        <w:pStyle w:val="paragraph"/>
      </w:pPr>
      <w:r w:rsidRPr="00D80022">
        <w:tab/>
        <w:t>(c)</w:t>
      </w:r>
      <w:r w:rsidRPr="00D80022">
        <w:tab/>
        <w:t>give directions about the time within which evidence is to be brought before the SSAT; and</w:t>
      </w:r>
    </w:p>
    <w:p w:rsidR="00BC31C0" w:rsidRPr="00D80022" w:rsidRDefault="00BC31C0" w:rsidP="00BC31C0">
      <w:pPr>
        <w:pStyle w:val="paragraph"/>
      </w:pPr>
      <w:r w:rsidRPr="00D80022">
        <w:tab/>
        <w:t>(d)</w:t>
      </w:r>
      <w:r w:rsidRPr="00D80022">
        <w:tab/>
        <w:t xml:space="preserve">give directions about what </w:t>
      </w:r>
      <w:r w:rsidR="0038371B" w:rsidRPr="00D80022">
        <w:t>information is to be given to</w:t>
      </w:r>
      <w:r w:rsidRPr="00D80022">
        <w:t xml:space="preserve"> the SSAT.</w:t>
      </w:r>
    </w:p>
    <w:p w:rsidR="00BC31C0" w:rsidRPr="00D80022" w:rsidRDefault="00BC31C0" w:rsidP="00BC31C0">
      <w:pPr>
        <w:pStyle w:val="ActHead5"/>
      </w:pPr>
      <w:bookmarkStart w:id="468" w:name="_Toc398106764"/>
      <w:r w:rsidRPr="00D80022">
        <w:rPr>
          <w:rStyle w:val="CharSectno"/>
        </w:rPr>
        <w:t>129B</w:t>
      </w:r>
      <w:r w:rsidRPr="00D80022">
        <w:t xml:space="preserve">  Powers of SSAT if parties reach agreement</w:t>
      </w:r>
      <w:bookmarkEnd w:id="468"/>
    </w:p>
    <w:p w:rsidR="00BC31C0" w:rsidRPr="00D80022" w:rsidRDefault="00BC31C0" w:rsidP="00BC31C0">
      <w:pPr>
        <w:pStyle w:val="subsection"/>
      </w:pPr>
      <w:r w:rsidRPr="00D80022">
        <w:tab/>
        <w:t>(1)</w:t>
      </w:r>
      <w:r w:rsidRPr="00D80022">
        <w:tab/>
        <w:t>If:</w:t>
      </w:r>
    </w:p>
    <w:p w:rsidR="00BC31C0" w:rsidRPr="00D80022" w:rsidRDefault="00BC31C0" w:rsidP="00BC31C0">
      <w:pPr>
        <w:pStyle w:val="paragraph"/>
      </w:pPr>
      <w:r w:rsidRPr="00D80022">
        <w:tab/>
        <w:t>(a)</w:t>
      </w:r>
      <w:r w:rsidRPr="00D80022">
        <w:tab/>
        <w:t xml:space="preserve">at a </w:t>
      </w:r>
      <w:r w:rsidR="002A3FE0" w:rsidRPr="00D80022">
        <w:t>directions hearing</w:t>
      </w:r>
      <w:r w:rsidRPr="00D80022">
        <w:t xml:space="preserve"> under section</w:t>
      </w:r>
      <w:r w:rsidR="00D80022">
        <w:t> </w:t>
      </w:r>
      <w:r w:rsidRPr="00D80022">
        <w:t>129A with the parties to a review, the parties agree to the terms of a decision of the SSAT:</w:t>
      </w:r>
    </w:p>
    <w:p w:rsidR="00BC31C0" w:rsidRPr="00D80022" w:rsidRDefault="00BC31C0" w:rsidP="00BC31C0">
      <w:pPr>
        <w:pStyle w:val="paragraphsub"/>
      </w:pPr>
      <w:r w:rsidRPr="00D80022">
        <w:lastRenderedPageBreak/>
        <w:tab/>
        <w:t>(i)</w:t>
      </w:r>
      <w:r w:rsidRPr="00D80022">
        <w:tab/>
        <w:t>in the review; or</w:t>
      </w:r>
    </w:p>
    <w:p w:rsidR="00BC31C0" w:rsidRPr="00D80022" w:rsidRDefault="00BC31C0" w:rsidP="00BC31C0">
      <w:pPr>
        <w:pStyle w:val="paragraphsub"/>
      </w:pPr>
      <w:r w:rsidRPr="00D80022">
        <w:tab/>
        <w:t>(ii)</w:t>
      </w:r>
      <w:r w:rsidRPr="00D80022">
        <w:tab/>
        <w:t>in relation to a part of the review, or a matter arising out of the review;</w:t>
      </w:r>
    </w:p>
    <w:p w:rsidR="00BC31C0" w:rsidRPr="00D80022" w:rsidRDefault="00BC31C0" w:rsidP="00BC31C0">
      <w:pPr>
        <w:pStyle w:val="paragraph"/>
      </w:pPr>
      <w:r w:rsidRPr="00D80022">
        <w:tab/>
      </w:r>
      <w:r w:rsidRPr="00D80022">
        <w:tab/>
        <w:t>that would be acceptable to the parties; and</w:t>
      </w:r>
    </w:p>
    <w:p w:rsidR="00BC31C0" w:rsidRPr="00D80022" w:rsidRDefault="00BC31C0" w:rsidP="00BC31C0">
      <w:pPr>
        <w:pStyle w:val="paragraph"/>
      </w:pPr>
      <w:r w:rsidRPr="00D80022">
        <w:tab/>
        <w:t>(b)</w:t>
      </w:r>
      <w:r w:rsidRPr="00D80022">
        <w:tab/>
        <w:t>before the hearing of the review commences, the terms of the agreement are:</w:t>
      </w:r>
    </w:p>
    <w:p w:rsidR="00BC31C0" w:rsidRPr="00D80022" w:rsidRDefault="00BC31C0" w:rsidP="00BC31C0">
      <w:pPr>
        <w:pStyle w:val="paragraphsub"/>
      </w:pPr>
      <w:r w:rsidRPr="00D80022">
        <w:tab/>
        <w:t>(i)</w:t>
      </w:r>
      <w:r w:rsidRPr="00D80022">
        <w:tab/>
        <w:t>put in writing; and</w:t>
      </w:r>
    </w:p>
    <w:p w:rsidR="00BC31C0" w:rsidRPr="00D80022" w:rsidRDefault="00BC31C0" w:rsidP="00BC31C0">
      <w:pPr>
        <w:pStyle w:val="paragraphsub"/>
      </w:pPr>
      <w:r w:rsidRPr="00D80022">
        <w:tab/>
        <w:t>(ii)</w:t>
      </w:r>
      <w:r w:rsidRPr="00D80022">
        <w:tab/>
        <w:t>signed by or on behalf of the parties; and</w:t>
      </w:r>
    </w:p>
    <w:p w:rsidR="00BC31C0" w:rsidRPr="00D80022" w:rsidRDefault="00BC31C0" w:rsidP="00BC31C0">
      <w:pPr>
        <w:pStyle w:val="paragraphsub"/>
      </w:pPr>
      <w:r w:rsidRPr="00D80022">
        <w:tab/>
        <w:t>(iii)</w:t>
      </w:r>
      <w:r w:rsidRPr="00D80022">
        <w:tab/>
        <w:t>lodged with the SSAT; and</w:t>
      </w:r>
    </w:p>
    <w:p w:rsidR="00BC31C0" w:rsidRPr="00D80022" w:rsidRDefault="00BC31C0" w:rsidP="00BC31C0">
      <w:pPr>
        <w:pStyle w:val="paragraph"/>
      </w:pPr>
      <w:r w:rsidRPr="00D80022">
        <w:tab/>
        <w:t>(c)</w:t>
      </w:r>
      <w:r w:rsidRPr="00D80022">
        <w:tab/>
        <w:t>before the hearing of the review commences, the SSAT is satisfied that a decision in those terms, or consistent with those terms, would be within the powers of the SSAT;</w:t>
      </w:r>
    </w:p>
    <w:p w:rsidR="00BC31C0" w:rsidRPr="00D80022" w:rsidRDefault="00BC31C0" w:rsidP="00BC31C0">
      <w:pPr>
        <w:pStyle w:val="subsection2"/>
      </w:pPr>
      <w:r w:rsidRPr="00D80022">
        <w:t xml:space="preserve">the SSAT may act in accordance with whichever of </w:t>
      </w:r>
      <w:r w:rsidR="00D80022">
        <w:t>subsection (</w:t>
      </w:r>
      <w:r w:rsidRPr="00D80022">
        <w:t>2) or (3) is relevant.</w:t>
      </w:r>
    </w:p>
    <w:p w:rsidR="00BC31C0" w:rsidRPr="00D80022" w:rsidRDefault="00BC31C0" w:rsidP="00BC31C0">
      <w:pPr>
        <w:pStyle w:val="subsection"/>
      </w:pPr>
      <w:r w:rsidRPr="00D80022">
        <w:tab/>
        <w:t>(2)</w:t>
      </w:r>
      <w:r w:rsidRPr="00D80022">
        <w:tab/>
        <w:t>If the agreement reached is an agreement as to the terms of a decision of the SSAT in the review, the SSAT may make a decision in accordance with those terms without holding a hearing of the review.</w:t>
      </w:r>
    </w:p>
    <w:p w:rsidR="00BC31C0" w:rsidRPr="00D80022" w:rsidRDefault="00BC31C0" w:rsidP="00BC31C0">
      <w:pPr>
        <w:pStyle w:val="subsection"/>
      </w:pPr>
      <w:r w:rsidRPr="00D80022">
        <w:tab/>
        <w:t>(3)</w:t>
      </w:r>
      <w:r w:rsidRPr="00D80022">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D80022" w:rsidRDefault="00127CA2" w:rsidP="00F01773">
      <w:pPr>
        <w:pStyle w:val="ActHead4"/>
      </w:pPr>
      <w:bookmarkStart w:id="469" w:name="_Toc398106765"/>
      <w:r w:rsidRPr="00D80022">
        <w:rPr>
          <w:rStyle w:val="CharSubdNo"/>
        </w:rPr>
        <w:t>Subdivision</w:t>
      </w:r>
      <w:r w:rsidR="00753CFA" w:rsidRPr="00D80022">
        <w:rPr>
          <w:rStyle w:val="CharSubdNo"/>
        </w:rPr>
        <w:t xml:space="preserve"> </w:t>
      </w:r>
      <w:r w:rsidR="00F01773" w:rsidRPr="00D80022">
        <w:rPr>
          <w:rStyle w:val="CharSubdNo"/>
        </w:rPr>
        <w:t>C</w:t>
      </w:r>
      <w:r w:rsidR="00F01773" w:rsidRPr="00D80022">
        <w:t>—</w:t>
      </w:r>
      <w:r w:rsidR="00F01773" w:rsidRPr="00D80022">
        <w:rPr>
          <w:rStyle w:val="CharSubdText"/>
        </w:rPr>
        <w:t>The hearing</w:t>
      </w:r>
      <w:bookmarkEnd w:id="469"/>
    </w:p>
    <w:p w:rsidR="00F01773" w:rsidRPr="00D80022" w:rsidRDefault="00F01773" w:rsidP="00F01773">
      <w:pPr>
        <w:pStyle w:val="ActHead5"/>
      </w:pPr>
      <w:bookmarkStart w:id="470" w:name="_Toc398106766"/>
      <w:r w:rsidRPr="00D80022">
        <w:rPr>
          <w:rStyle w:val="CharSectno"/>
        </w:rPr>
        <w:t>130</w:t>
      </w:r>
      <w:r w:rsidRPr="00D80022">
        <w:t xml:space="preserve">  Hearing procedure</w:t>
      </w:r>
      <w:bookmarkEnd w:id="470"/>
    </w:p>
    <w:p w:rsidR="00F01773" w:rsidRPr="00D80022" w:rsidRDefault="00F01773" w:rsidP="00F01773">
      <w:pPr>
        <w:pStyle w:val="subsection"/>
      </w:pPr>
      <w:r w:rsidRPr="00D80022">
        <w:tab/>
        <w:t>(1)</w:t>
      </w:r>
      <w:r w:rsidRPr="00D80022">
        <w:tab/>
        <w:t>The SSAT, in reviewing a decision:</w:t>
      </w:r>
    </w:p>
    <w:p w:rsidR="00F01773" w:rsidRPr="00D80022" w:rsidRDefault="00F01773" w:rsidP="00F01773">
      <w:pPr>
        <w:pStyle w:val="paragraph"/>
      </w:pPr>
      <w:r w:rsidRPr="00D80022">
        <w:tab/>
        <w:t>(a)</w:t>
      </w:r>
      <w:r w:rsidRPr="00D80022">
        <w:tab/>
        <w:t>is not bound by legal technicalities, legal forms or rules of evidence; and</w:t>
      </w:r>
    </w:p>
    <w:p w:rsidR="00F01773" w:rsidRPr="00D80022" w:rsidRDefault="00F01773" w:rsidP="00F01773">
      <w:pPr>
        <w:pStyle w:val="paragraph"/>
      </w:pPr>
      <w:r w:rsidRPr="00D80022">
        <w:tab/>
        <w:t>(b)</w:t>
      </w:r>
      <w:r w:rsidRPr="00D80022">
        <w:tab/>
        <w:t xml:space="preserve">is to act as speedily as a proper consideration of the review </w:t>
      </w:r>
      <w:r w:rsidR="009E185E" w:rsidRPr="00D80022">
        <w:t>allows.</w:t>
      </w:r>
    </w:p>
    <w:p w:rsidR="00F01773" w:rsidRPr="00D80022" w:rsidRDefault="00F01773" w:rsidP="00F01773">
      <w:pPr>
        <w:pStyle w:val="subsection"/>
      </w:pPr>
      <w:r w:rsidRPr="00D80022">
        <w:tab/>
        <w:t>(2)</w:t>
      </w:r>
      <w:r w:rsidRPr="00D80022">
        <w:tab/>
        <w:t>The SSAT may inform itself on any matter relevant to a review of a decision in any manner it considers appropriate.</w:t>
      </w:r>
    </w:p>
    <w:p w:rsidR="00F01773" w:rsidRPr="00D80022" w:rsidRDefault="00F01773" w:rsidP="00F01773">
      <w:pPr>
        <w:pStyle w:val="ActHead5"/>
      </w:pPr>
      <w:bookmarkStart w:id="471" w:name="_Toc398106767"/>
      <w:r w:rsidRPr="00D80022">
        <w:rPr>
          <w:rStyle w:val="CharSectno"/>
        </w:rPr>
        <w:lastRenderedPageBreak/>
        <w:t>131</w:t>
      </w:r>
      <w:r w:rsidRPr="00D80022">
        <w:t xml:space="preserve">  Hearing in private</w:t>
      </w:r>
      <w:bookmarkEnd w:id="471"/>
    </w:p>
    <w:p w:rsidR="00F01773" w:rsidRPr="00D80022" w:rsidRDefault="00F01773" w:rsidP="00F01773">
      <w:pPr>
        <w:pStyle w:val="subsection"/>
      </w:pPr>
      <w:r w:rsidRPr="00D80022">
        <w:tab/>
        <w:t>(1)</w:t>
      </w:r>
      <w:r w:rsidRPr="00D80022">
        <w:tab/>
        <w:t>The hearing of a review is to be in private.</w:t>
      </w:r>
    </w:p>
    <w:p w:rsidR="00F01773" w:rsidRPr="00D80022" w:rsidRDefault="00F01773" w:rsidP="00F01773">
      <w:pPr>
        <w:pStyle w:val="subsection"/>
      </w:pPr>
      <w:r w:rsidRPr="00D80022">
        <w:tab/>
        <w:t>(2)</w:t>
      </w:r>
      <w:r w:rsidRPr="00D80022">
        <w:tab/>
        <w:t xml:space="preserve">The </w:t>
      </w:r>
      <w:r w:rsidR="00CF740B" w:rsidRPr="00D80022">
        <w:t>Principal Member</w:t>
      </w:r>
      <w:r w:rsidRPr="00D80022">
        <w:t xml:space="preserve"> may give directions, in writing or otherwise, as to the persons who may be present at any hearing of a review.</w:t>
      </w:r>
    </w:p>
    <w:p w:rsidR="00F01773" w:rsidRPr="00D80022" w:rsidRDefault="00F01773" w:rsidP="00F01773">
      <w:pPr>
        <w:pStyle w:val="subsection"/>
      </w:pPr>
      <w:r w:rsidRPr="00D80022">
        <w:tab/>
        <w:t>(3)</w:t>
      </w:r>
      <w:r w:rsidRPr="00D80022">
        <w:tab/>
        <w:t xml:space="preserve">In giving directions under </w:t>
      </w:r>
      <w:r w:rsidR="00D80022">
        <w:t>subsection (</w:t>
      </w:r>
      <w:r w:rsidRPr="00D80022">
        <w:t xml:space="preserve">2), the </w:t>
      </w:r>
      <w:r w:rsidR="00CF740B" w:rsidRPr="00D80022">
        <w:t>Principal Member</w:t>
      </w:r>
      <w:r w:rsidRPr="00D80022">
        <w:t xml:space="preserve"> must have regard to the wishes of the parties and the need to protect their privacy.</w:t>
      </w:r>
    </w:p>
    <w:p w:rsidR="00F01773" w:rsidRPr="00D80022" w:rsidRDefault="00127CA2" w:rsidP="00F01773">
      <w:pPr>
        <w:pStyle w:val="ActHead4"/>
      </w:pPr>
      <w:bookmarkStart w:id="472" w:name="_Toc398106768"/>
      <w:r w:rsidRPr="00D80022">
        <w:rPr>
          <w:rStyle w:val="CharSubdNo"/>
        </w:rPr>
        <w:t>Subdivision</w:t>
      </w:r>
      <w:r w:rsidR="00753CFA" w:rsidRPr="00D80022">
        <w:rPr>
          <w:rStyle w:val="CharSubdNo"/>
        </w:rPr>
        <w:t xml:space="preserve"> </w:t>
      </w:r>
      <w:r w:rsidR="00F01773" w:rsidRPr="00D80022">
        <w:rPr>
          <w:rStyle w:val="CharSubdNo"/>
        </w:rPr>
        <w:t>D</w:t>
      </w:r>
      <w:r w:rsidR="00F01773" w:rsidRPr="00D80022">
        <w:t>—</w:t>
      </w:r>
      <w:r w:rsidR="00F01773" w:rsidRPr="00D80022">
        <w:rPr>
          <w:rStyle w:val="CharSubdText"/>
        </w:rPr>
        <w:t>Other procedural matters</w:t>
      </w:r>
      <w:bookmarkEnd w:id="472"/>
    </w:p>
    <w:p w:rsidR="00F01773" w:rsidRPr="00D80022" w:rsidRDefault="00F01773" w:rsidP="00F01773">
      <w:pPr>
        <w:pStyle w:val="ActHead5"/>
      </w:pPr>
      <w:bookmarkStart w:id="473" w:name="_Toc398106769"/>
      <w:r w:rsidRPr="00D80022">
        <w:rPr>
          <w:rStyle w:val="CharSectno"/>
        </w:rPr>
        <w:t>134</w:t>
      </w:r>
      <w:r w:rsidRPr="00D80022">
        <w:t xml:space="preserve">  Adjournment of SSAT hearings</w:t>
      </w:r>
      <w:bookmarkEnd w:id="473"/>
    </w:p>
    <w:p w:rsidR="00F01773" w:rsidRPr="00D80022" w:rsidRDefault="00F01773" w:rsidP="00F01773">
      <w:pPr>
        <w:pStyle w:val="subsection"/>
      </w:pPr>
      <w:r w:rsidRPr="00D80022">
        <w:tab/>
        <w:t>(1)</w:t>
      </w:r>
      <w:r w:rsidRPr="00D80022">
        <w:tab/>
        <w:t>The SSAT may adjourn the hearing of a review of a decision from time to time.</w:t>
      </w:r>
    </w:p>
    <w:p w:rsidR="00F01773" w:rsidRPr="00D80022" w:rsidRDefault="00F01773" w:rsidP="00F01773">
      <w:pPr>
        <w:pStyle w:val="subsection"/>
      </w:pPr>
      <w:r w:rsidRPr="00D80022">
        <w:tab/>
        <w:t>(2)</w:t>
      </w:r>
      <w:r w:rsidRPr="00D80022">
        <w:tab/>
        <w:t xml:space="preserve">Without limiting </w:t>
      </w:r>
      <w:r w:rsidR="00D80022">
        <w:t>subsection (</w:t>
      </w:r>
      <w:r w:rsidRPr="00D80022">
        <w:t>1), the SSAT may refuse to adjourn the hearing of a review if:</w:t>
      </w:r>
    </w:p>
    <w:p w:rsidR="00F01773" w:rsidRPr="00D80022" w:rsidRDefault="00F01773" w:rsidP="00F01773">
      <w:pPr>
        <w:pStyle w:val="paragraph"/>
      </w:pPr>
      <w:r w:rsidRPr="00D80022">
        <w:tab/>
        <w:t>(a)</w:t>
      </w:r>
      <w:r w:rsidRPr="00D80022">
        <w:tab/>
        <w:t>the hearing has already been adjourned on 2 or more occasions; or</w:t>
      </w:r>
    </w:p>
    <w:p w:rsidR="00F01773" w:rsidRPr="00D80022" w:rsidRDefault="00F01773" w:rsidP="00F01773">
      <w:pPr>
        <w:pStyle w:val="paragraph"/>
      </w:pPr>
      <w:r w:rsidRPr="00D80022">
        <w:tab/>
        <w:t>(c)</w:t>
      </w:r>
      <w:r w:rsidRPr="00D80022">
        <w:tab/>
        <w:t>a declaration under section</w:t>
      </w:r>
      <w:r w:rsidR="00D80022">
        <w:t> </w:t>
      </w:r>
      <w:r w:rsidRPr="00D80022">
        <w:t>112 is in force in relation to the decision under review.</w:t>
      </w:r>
    </w:p>
    <w:p w:rsidR="00CE56BC" w:rsidRPr="00D80022" w:rsidRDefault="00CE56BC" w:rsidP="00CE56BC">
      <w:pPr>
        <w:pStyle w:val="ActHead5"/>
      </w:pPr>
      <w:bookmarkStart w:id="474" w:name="_Toc398106770"/>
      <w:r w:rsidRPr="00D80022">
        <w:rPr>
          <w:rStyle w:val="CharSectno"/>
        </w:rPr>
        <w:t>135</w:t>
      </w:r>
      <w:r w:rsidRPr="00D80022">
        <w:t xml:space="preserve">  Dismissal of application for review by SSAT</w:t>
      </w:r>
      <w:bookmarkEnd w:id="474"/>
    </w:p>
    <w:p w:rsidR="00CE56BC" w:rsidRPr="00D80022" w:rsidRDefault="00CE56BC" w:rsidP="00CE56BC">
      <w:pPr>
        <w:pStyle w:val="subsection"/>
      </w:pPr>
      <w:r w:rsidRPr="00D80022">
        <w:tab/>
        <w:t>(1)</w:t>
      </w:r>
      <w:r w:rsidRPr="00D80022">
        <w:tab/>
        <w:t>The Principal Member may, on the request of a party or on his or her own initiative, dismiss an application for review of a decision if:</w:t>
      </w:r>
    </w:p>
    <w:p w:rsidR="00CE56BC" w:rsidRPr="00D80022" w:rsidRDefault="00CE56BC" w:rsidP="00CE56BC">
      <w:pPr>
        <w:pStyle w:val="paragraph"/>
      </w:pPr>
      <w:r w:rsidRPr="00D80022">
        <w:tab/>
        <w:t>(a)</w:t>
      </w:r>
      <w:r w:rsidRPr="00D80022">
        <w:tab/>
        <w:t>the decision is not reviewable under this Part; or</w:t>
      </w:r>
    </w:p>
    <w:p w:rsidR="00CE56BC" w:rsidRPr="00D80022" w:rsidRDefault="00CE56BC" w:rsidP="00CE56BC">
      <w:pPr>
        <w:pStyle w:val="paragraph"/>
      </w:pPr>
      <w:r w:rsidRPr="00D80022">
        <w:tab/>
        <w:t>(b)</w:t>
      </w:r>
      <w:r w:rsidRPr="00D80022">
        <w:tab/>
        <w:t>the application is frivolous or vexatious; or</w:t>
      </w:r>
    </w:p>
    <w:p w:rsidR="00CE56BC" w:rsidRPr="00D80022" w:rsidRDefault="00CE56BC" w:rsidP="00CE56BC">
      <w:pPr>
        <w:pStyle w:val="paragraph"/>
      </w:pPr>
      <w:r w:rsidRPr="00D80022">
        <w:tab/>
        <w:t>(c)</w:t>
      </w:r>
      <w:r w:rsidRPr="00D80022">
        <w:tab/>
        <w:t>all of the parties consent; or</w:t>
      </w:r>
    </w:p>
    <w:p w:rsidR="00CE56BC" w:rsidRPr="00D80022" w:rsidRDefault="00CE56BC" w:rsidP="00CE56BC">
      <w:pPr>
        <w:pStyle w:val="paragraph"/>
      </w:pPr>
      <w:r w:rsidRPr="00D80022">
        <w:tab/>
        <w:t>(d)</w:t>
      </w:r>
      <w:r w:rsidRPr="00D80022">
        <w:tab/>
        <w:t>the Principal Member is satisfied:</w:t>
      </w:r>
    </w:p>
    <w:p w:rsidR="00CE56BC" w:rsidRPr="00D80022" w:rsidRDefault="00CE56BC" w:rsidP="00CE56BC">
      <w:pPr>
        <w:pStyle w:val="paragraphsub"/>
      </w:pPr>
      <w:r w:rsidRPr="00D80022">
        <w:tab/>
        <w:t>(i)</w:t>
      </w:r>
      <w:r w:rsidRPr="00D80022">
        <w:tab/>
        <w:t>after having communicated with each party; or</w:t>
      </w:r>
    </w:p>
    <w:p w:rsidR="00CE56BC" w:rsidRPr="00D80022" w:rsidRDefault="00CE56BC" w:rsidP="00CE56BC">
      <w:pPr>
        <w:pStyle w:val="paragraphsub"/>
      </w:pPr>
      <w:r w:rsidRPr="00D80022">
        <w:tab/>
        <w:t>(ii)</w:t>
      </w:r>
      <w:r w:rsidRPr="00D80022">
        <w:tab/>
        <w:t>after having made reasonable attempts to communicate with each party and having failed to do so;</w:t>
      </w:r>
    </w:p>
    <w:p w:rsidR="00CE56BC" w:rsidRPr="00D80022" w:rsidRDefault="00CE56BC" w:rsidP="00CE56BC">
      <w:pPr>
        <w:pStyle w:val="paragraph"/>
      </w:pPr>
      <w:r w:rsidRPr="00D80022">
        <w:lastRenderedPageBreak/>
        <w:tab/>
      </w:r>
      <w:r w:rsidRPr="00D80022">
        <w:tab/>
        <w:t>or a combination of both, that none of the parties intend to proceed with the application; or</w:t>
      </w:r>
    </w:p>
    <w:p w:rsidR="00CE56BC" w:rsidRPr="00D80022" w:rsidRDefault="00CE56BC" w:rsidP="00CE56BC">
      <w:pPr>
        <w:pStyle w:val="paragraph"/>
      </w:pPr>
      <w:r w:rsidRPr="00D80022">
        <w:tab/>
        <w:t>(e)</w:t>
      </w:r>
      <w:r w:rsidRPr="00D80022">
        <w:tab/>
        <w:t>all of the parties fail to attend the hearing.</w:t>
      </w:r>
    </w:p>
    <w:p w:rsidR="00CE56BC" w:rsidRPr="00D80022" w:rsidRDefault="00CE56BC" w:rsidP="00CE56BC">
      <w:pPr>
        <w:pStyle w:val="subsection"/>
      </w:pPr>
      <w:r w:rsidRPr="00D80022">
        <w:tab/>
        <w:t>(2)</w:t>
      </w:r>
      <w:r w:rsidRPr="00D80022">
        <w:tab/>
        <w:t xml:space="preserve">The Principal Member may dismiss an application under </w:t>
      </w:r>
      <w:r w:rsidR="00D80022">
        <w:t>paragraph (</w:t>
      </w:r>
      <w:r w:rsidRPr="00D80022">
        <w:t>1)(b) only if:</w:t>
      </w:r>
    </w:p>
    <w:p w:rsidR="00CE56BC" w:rsidRPr="00D80022" w:rsidRDefault="00CE56BC" w:rsidP="00CE56BC">
      <w:pPr>
        <w:pStyle w:val="paragraph"/>
      </w:pPr>
      <w:r w:rsidRPr="00D80022">
        <w:tab/>
        <w:t>(a)</w:t>
      </w:r>
      <w:r w:rsidRPr="00D80022">
        <w:tab/>
        <w:t>one of the following applies:</w:t>
      </w:r>
    </w:p>
    <w:p w:rsidR="00CE56BC" w:rsidRPr="00D80022" w:rsidRDefault="00CE56BC" w:rsidP="00CE56BC">
      <w:pPr>
        <w:pStyle w:val="paragraphsub"/>
      </w:pPr>
      <w:r w:rsidRPr="00D80022">
        <w:tab/>
        <w:t>(i)</w:t>
      </w:r>
      <w:r w:rsidRPr="00D80022">
        <w:tab/>
        <w:t>the Principal Member has received and considered submissions from the applicant for review;</w:t>
      </w:r>
    </w:p>
    <w:p w:rsidR="00CE56BC" w:rsidRPr="00D80022" w:rsidRDefault="00CE56BC" w:rsidP="00CE56BC">
      <w:pPr>
        <w:pStyle w:val="paragraphsub"/>
      </w:pPr>
      <w:r w:rsidRPr="00D80022">
        <w:tab/>
        <w:t>(ii)</w:t>
      </w:r>
      <w:r w:rsidRPr="00D80022">
        <w:tab/>
        <w:t>the Principal Member has otherwise communicated with the applicant in relation to the grounds of the application;</w:t>
      </w:r>
    </w:p>
    <w:p w:rsidR="00CE56BC" w:rsidRPr="00D80022" w:rsidRDefault="00CE56BC" w:rsidP="00CE56BC">
      <w:pPr>
        <w:pStyle w:val="paragraphsub"/>
      </w:pPr>
      <w:r w:rsidRPr="00D80022">
        <w:tab/>
        <w:t>(iii)</w:t>
      </w:r>
      <w:r w:rsidRPr="00D80022">
        <w:tab/>
        <w:t>the Principal Member has made reasonable attempts to communicate with the applicant in relation to the grounds of the application and has failed to do so; and</w:t>
      </w:r>
    </w:p>
    <w:p w:rsidR="00CE56BC" w:rsidRPr="00D80022" w:rsidRDefault="00CE56BC" w:rsidP="00CE56BC">
      <w:pPr>
        <w:pStyle w:val="paragraph"/>
      </w:pPr>
      <w:r w:rsidRPr="00D80022">
        <w:tab/>
        <w:t>(b)</w:t>
      </w:r>
      <w:r w:rsidRPr="00D80022">
        <w:tab/>
        <w:t>all of the parties (other than the applicant) consent to the dismissal.</w:t>
      </w:r>
    </w:p>
    <w:p w:rsidR="00CE56BC" w:rsidRPr="00D80022" w:rsidRDefault="00CE56BC" w:rsidP="00CE56BC">
      <w:pPr>
        <w:pStyle w:val="subsection"/>
      </w:pPr>
      <w:r w:rsidRPr="00D80022">
        <w:tab/>
        <w:t>(3)</w:t>
      </w:r>
      <w:r w:rsidRPr="00D80022">
        <w:tab/>
        <w:t xml:space="preserve">If the Principal Member dismisses an application under </w:t>
      </w:r>
      <w:r w:rsidR="00D80022">
        <w:t>subsection (</w:t>
      </w:r>
      <w:r w:rsidRPr="00D80022">
        <w:t xml:space="preserve">1) (other than under </w:t>
      </w:r>
      <w:r w:rsidR="00D80022">
        <w:t>paragraph (</w:t>
      </w:r>
      <w:r w:rsidRPr="00D80022">
        <w:t>1)(b)), a party to the review may:</w:t>
      </w:r>
    </w:p>
    <w:p w:rsidR="00CE56BC" w:rsidRPr="00D80022" w:rsidRDefault="00CE56BC" w:rsidP="00CE56BC">
      <w:pPr>
        <w:pStyle w:val="paragraph"/>
      </w:pPr>
      <w:r w:rsidRPr="00D80022">
        <w:tab/>
        <w:t>(a)</w:t>
      </w:r>
      <w:r w:rsidRPr="00D80022">
        <w:tab/>
        <w:t>within 28 days after receiving notification that the application has been dismissed; or</w:t>
      </w:r>
    </w:p>
    <w:p w:rsidR="00CE56BC" w:rsidRPr="00D80022" w:rsidRDefault="00CE56BC" w:rsidP="00CE56BC">
      <w:pPr>
        <w:pStyle w:val="paragraph"/>
      </w:pPr>
      <w:r w:rsidRPr="00D80022">
        <w:tab/>
        <w:t>(b)</w:t>
      </w:r>
      <w:r w:rsidRPr="00D80022">
        <w:tab/>
        <w:t>within such longer period as the Principal Member, in special circumstances, allows;</w:t>
      </w:r>
    </w:p>
    <w:p w:rsidR="00CE56BC" w:rsidRPr="00D80022" w:rsidRDefault="00CE56BC" w:rsidP="00CE56BC">
      <w:pPr>
        <w:pStyle w:val="subsection2"/>
      </w:pPr>
      <w:r w:rsidRPr="00D80022">
        <w:t>request that the Principal Member reinstate the application.</w:t>
      </w:r>
    </w:p>
    <w:p w:rsidR="00CE56BC" w:rsidRPr="00D80022" w:rsidRDefault="00CE56BC" w:rsidP="00CE56BC">
      <w:pPr>
        <w:pStyle w:val="subsection"/>
      </w:pPr>
      <w:r w:rsidRPr="00D80022">
        <w:tab/>
        <w:t>(4)</w:t>
      </w:r>
      <w:r w:rsidRPr="00D80022">
        <w:tab/>
        <w:t>If the Principal Member considers it appropriate to do so, he or she may reinstate the application and give such directions as he or she considers appropriate in the circumstances.</w:t>
      </w:r>
    </w:p>
    <w:p w:rsidR="00CE56BC" w:rsidRPr="00D80022" w:rsidRDefault="00CE56BC" w:rsidP="00CE56BC">
      <w:pPr>
        <w:pStyle w:val="subsection"/>
      </w:pPr>
      <w:r w:rsidRPr="00D80022">
        <w:tab/>
        <w:t>(5)</w:t>
      </w:r>
      <w:r w:rsidRPr="00D80022">
        <w:tab/>
        <w:t xml:space="preserve">If it appears to the Principal Member that an application has been dismissed under </w:t>
      </w:r>
      <w:r w:rsidR="00D80022">
        <w:t>subsection (</w:t>
      </w:r>
      <w:r w:rsidRPr="00D80022">
        <w:t>1) in error, he or she may, on the request of a party to the review or on his or her own initiative, reinstate the application and give such directions as he or she considers appropriate in the circumstances.</w:t>
      </w:r>
    </w:p>
    <w:p w:rsidR="00CE56BC" w:rsidRPr="00D80022" w:rsidRDefault="00CE56BC" w:rsidP="00CE56BC">
      <w:pPr>
        <w:pStyle w:val="subsection"/>
      </w:pPr>
      <w:r w:rsidRPr="00D80022">
        <w:lastRenderedPageBreak/>
        <w:tab/>
        <w:t>(6)</w:t>
      </w:r>
      <w:r w:rsidRPr="00D80022">
        <w:tab/>
        <w:t>This section does not apply in relation to a party if the party is the Secretary.</w:t>
      </w:r>
    </w:p>
    <w:p w:rsidR="00CE56BC" w:rsidRPr="00D80022" w:rsidRDefault="00CE56BC" w:rsidP="00CE56BC">
      <w:pPr>
        <w:pStyle w:val="ActHead5"/>
      </w:pPr>
      <w:bookmarkStart w:id="475" w:name="_Toc398106771"/>
      <w:r w:rsidRPr="00D80022">
        <w:rPr>
          <w:rStyle w:val="CharSectno"/>
        </w:rPr>
        <w:t>136</w:t>
      </w:r>
      <w:r w:rsidRPr="00D80022">
        <w:t xml:space="preserve">  Dismissal of application for review on request of party</w:t>
      </w:r>
      <w:bookmarkEnd w:id="475"/>
    </w:p>
    <w:p w:rsidR="00CE56BC" w:rsidRPr="00D80022" w:rsidRDefault="00CE56BC" w:rsidP="00CE56BC">
      <w:pPr>
        <w:pStyle w:val="subsection"/>
      </w:pPr>
      <w:r w:rsidRPr="00D80022">
        <w:tab/>
        <w:t>(1)</w:t>
      </w:r>
      <w:r w:rsidRPr="00D80022">
        <w:tab/>
        <w:t>An applicant for review may notify the SSAT at any time that the application for review is discontinued or withdrawn.</w:t>
      </w:r>
    </w:p>
    <w:p w:rsidR="00CE56BC" w:rsidRPr="00D80022" w:rsidRDefault="00CE56BC" w:rsidP="00CE56BC">
      <w:pPr>
        <w:pStyle w:val="subsection"/>
      </w:pPr>
      <w:r w:rsidRPr="00D80022">
        <w:tab/>
        <w:t>(2)</w:t>
      </w:r>
      <w:r w:rsidRPr="00D80022">
        <w:tab/>
        <w:t>If the applicant orally notifies the SSAT, the person who receives the notification must make a written record of the day on which the notification was given.</w:t>
      </w:r>
    </w:p>
    <w:p w:rsidR="00CE56BC" w:rsidRPr="00D80022" w:rsidRDefault="00CE56BC" w:rsidP="00CE56BC">
      <w:pPr>
        <w:pStyle w:val="subsection"/>
      </w:pPr>
      <w:r w:rsidRPr="00D80022">
        <w:tab/>
        <w:t>(3)</w:t>
      </w:r>
      <w:r w:rsidRPr="00D80022">
        <w:tab/>
        <w:t xml:space="preserve">If notification is given under </w:t>
      </w:r>
      <w:r w:rsidR="00D80022">
        <w:t>subsection (</w:t>
      </w:r>
      <w:r w:rsidRPr="00D80022">
        <w:t>1), the Principal Member is taken to have dismissed the application.</w:t>
      </w:r>
    </w:p>
    <w:p w:rsidR="00CE56BC" w:rsidRPr="00D80022" w:rsidRDefault="00CE56BC" w:rsidP="00CE56BC">
      <w:pPr>
        <w:pStyle w:val="subsection"/>
      </w:pPr>
      <w:r w:rsidRPr="00D80022">
        <w:tab/>
        <w:t>(4)</w:t>
      </w:r>
      <w:r w:rsidRPr="00D80022">
        <w:tab/>
        <w:t xml:space="preserve">If the Principal Member dismisses an application under </w:t>
      </w:r>
      <w:r w:rsidR="00D80022">
        <w:t>subsection (</w:t>
      </w:r>
      <w:r w:rsidRPr="00D80022">
        <w:t>3), a party to the review may:</w:t>
      </w:r>
    </w:p>
    <w:p w:rsidR="00CE56BC" w:rsidRPr="00D80022" w:rsidRDefault="00CE56BC" w:rsidP="00CE56BC">
      <w:pPr>
        <w:pStyle w:val="paragraph"/>
      </w:pPr>
      <w:r w:rsidRPr="00D80022">
        <w:tab/>
        <w:t>(a)</w:t>
      </w:r>
      <w:r w:rsidRPr="00D80022">
        <w:tab/>
        <w:t>within 28 days after receiving notification that the application has been dismissed; or</w:t>
      </w:r>
    </w:p>
    <w:p w:rsidR="00CE56BC" w:rsidRPr="00D80022" w:rsidRDefault="00CE56BC" w:rsidP="00CE56BC">
      <w:pPr>
        <w:pStyle w:val="paragraph"/>
      </w:pPr>
      <w:r w:rsidRPr="00D80022">
        <w:tab/>
        <w:t>(b)</w:t>
      </w:r>
      <w:r w:rsidRPr="00D80022">
        <w:tab/>
        <w:t>within such longer period as the Principal Member, in special circumstances, allows;</w:t>
      </w:r>
    </w:p>
    <w:p w:rsidR="00CE56BC" w:rsidRPr="00D80022" w:rsidRDefault="00CE56BC" w:rsidP="00CE56BC">
      <w:pPr>
        <w:pStyle w:val="subsection2"/>
      </w:pPr>
      <w:r w:rsidRPr="00D80022">
        <w:t>request that the Principal Member reinstate the application.</w:t>
      </w:r>
    </w:p>
    <w:p w:rsidR="00CE56BC" w:rsidRPr="00D80022" w:rsidRDefault="00CE56BC" w:rsidP="00CE56BC">
      <w:pPr>
        <w:pStyle w:val="subsection"/>
      </w:pPr>
      <w:r w:rsidRPr="00D80022">
        <w:tab/>
        <w:t>(5)</w:t>
      </w:r>
      <w:r w:rsidRPr="00D80022">
        <w:tab/>
        <w:t>If the Principal Member considers it appropriate to do so, he or she may reinstate the application and give such directions as he or she considers appropriate in the circumstances.</w:t>
      </w:r>
    </w:p>
    <w:p w:rsidR="00CE56BC" w:rsidRPr="00D80022" w:rsidRDefault="00CE56BC" w:rsidP="00CE56BC">
      <w:pPr>
        <w:pStyle w:val="subsection"/>
      </w:pPr>
      <w:r w:rsidRPr="00D80022">
        <w:tab/>
        <w:t>(6)</w:t>
      </w:r>
      <w:r w:rsidRPr="00D80022">
        <w:tab/>
        <w:t>This section does not apply in relation to a party if the party is the Secretary.</w:t>
      </w:r>
    </w:p>
    <w:p w:rsidR="00D52807" w:rsidRPr="00D80022" w:rsidRDefault="00D52807" w:rsidP="00D52807">
      <w:pPr>
        <w:pStyle w:val="ActHead5"/>
      </w:pPr>
      <w:bookmarkStart w:id="476" w:name="_Toc398106772"/>
      <w:r w:rsidRPr="00D80022">
        <w:rPr>
          <w:rStyle w:val="CharSectno"/>
        </w:rPr>
        <w:t>137</w:t>
      </w:r>
      <w:r w:rsidRPr="00D80022">
        <w:t xml:space="preserve">  Presiding member at SSAT hearing</w:t>
      </w:r>
      <w:bookmarkEnd w:id="476"/>
    </w:p>
    <w:p w:rsidR="00D52807" w:rsidRPr="00D80022" w:rsidRDefault="00D52807" w:rsidP="00D52807">
      <w:pPr>
        <w:pStyle w:val="subsection"/>
      </w:pPr>
      <w:r w:rsidRPr="00D80022">
        <w:tab/>
      </w:r>
      <w:r w:rsidRPr="00D80022">
        <w:tab/>
        <w:t>If the SSAT is constituted by 2 or more members for the purposes of the review of a decision, the Principal Member must designate one of those members as the member who is to preside at the hearing of the review.</w:t>
      </w:r>
    </w:p>
    <w:p w:rsidR="00F01773" w:rsidRPr="00D80022" w:rsidRDefault="00F01773" w:rsidP="00F01773">
      <w:pPr>
        <w:pStyle w:val="ActHead5"/>
      </w:pPr>
      <w:bookmarkStart w:id="477" w:name="_Toc398106773"/>
      <w:r w:rsidRPr="00D80022">
        <w:rPr>
          <w:rStyle w:val="CharSectno"/>
        </w:rPr>
        <w:lastRenderedPageBreak/>
        <w:t>138</w:t>
      </w:r>
      <w:r w:rsidRPr="00D80022">
        <w:t xml:space="preserve">  Decision of questions before SSAT</w:t>
      </w:r>
      <w:bookmarkEnd w:id="477"/>
    </w:p>
    <w:p w:rsidR="00D52807" w:rsidRPr="00D80022" w:rsidRDefault="00D52807" w:rsidP="00D52807">
      <w:pPr>
        <w:pStyle w:val="subsection"/>
      </w:pPr>
      <w:r w:rsidRPr="00D80022">
        <w:tab/>
        <w:t>(1A)</w:t>
      </w:r>
      <w:r w:rsidRPr="00D80022">
        <w:tab/>
        <w:t>This section applies if the SSAT is constituted by 2 or more members for the purposes of the review of a decision.</w:t>
      </w:r>
    </w:p>
    <w:p w:rsidR="00F01773" w:rsidRPr="00D80022" w:rsidRDefault="00F01773" w:rsidP="00F01773">
      <w:pPr>
        <w:pStyle w:val="subsection"/>
      </w:pPr>
      <w:r w:rsidRPr="00D80022">
        <w:tab/>
        <w:t>(1)</w:t>
      </w:r>
      <w:r w:rsidRPr="00D80022">
        <w:tab/>
        <w:t xml:space="preserve">Subject to </w:t>
      </w:r>
      <w:r w:rsidR="00D80022">
        <w:t>subsection (</w:t>
      </w:r>
      <w:r w:rsidRPr="00D80022">
        <w:t>2), a question arising before the SSAT on a review is to be decided according to the opinion of a majority of the members constituting the SSAT for the purposes of the review.</w:t>
      </w:r>
    </w:p>
    <w:p w:rsidR="00F01773" w:rsidRPr="00D80022" w:rsidRDefault="00F01773" w:rsidP="00F01773">
      <w:pPr>
        <w:pStyle w:val="subsection"/>
      </w:pPr>
      <w:r w:rsidRPr="00D80022">
        <w:tab/>
        <w:t>(2)</w:t>
      </w:r>
      <w:r w:rsidRPr="00D80022">
        <w:tab/>
        <w:t>If, on a question arising on a review, the opinions of the members of the SSAT are equally divided, the question is to be decided according to the opinion of the member presiding.</w:t>
      </w:r>
    </w:p>
    <w:p w:rsidR="00F01773" w:rsidRPr="00D80022" w:rsidRDefault="00F01773" w:rsidP="00F01773">
      <w:pPr>
        <w:pStyle w:val="ActHead5"/>
      </w:pPr>
      <w:bookmarkStart w:id="478" w:name="_Toc398106774"/>
      <w:r w:rsidRPr="00D80022">
        <w:rPr>
          <w:rStyle w:val="CharSectno"/>
        </w:rPr>
        <w:t>139</w:t>
      </w:r>
      <w:r w:rsidRPr="00D80022">
        <w:t xml:space="preserve">  Directions as to procedure for hearings</w:t>
      </w:r>
      <w:bookmarkEnd w:id="478"/>
    </w:p>
    <w:p w:rsidR="00F01773" w:rsidRPr="00D80022" w:rsidRDefault="00F01773" w:rsidP="00F01773">
      <w:pPr>
        <w:pStyle w:val="subsection"/>
      </w:pPr>
      <w:r w:rsidRPr="00D80022">
        <w:tab/>
        <w:t>(1)</w:t>
      </w:r>
      <w:r w:rsidRPr="00D80022">
        <w:tab/>
        <w:t xml:space="preserve">The </w:t>
      </w:r>
      <w:r w:rsidR="003B091D" w:rsidRPr="00D80022">
        <w:t>Principal Member</w:t>
      </w:r>
      <w:r w:rsidRPr="00D80022">
        <w:t>:</w:t>
      </w:r>
    </w:p>
    <w:p w:rsidR="000B37BB" w:rsidRPr="00D80022" w:rsidRDefault="000B37BB" w:rsidP="000B37BB">
      <w:pPr>
        <w:pStyle w:val="paragraph"/>
      </w:pPr>
      <w:r w:rsidRPr="00D80022">
        <w:tab/>
        <w:t>(a)</w:t>
      </w:r>
      <w:r w:rsidRPr="00D80022">
        <w:tab/>
        <w:t>may give general directions as to the procedure to be followed by the SSAT in connection with the review of decisions under the family assistance law; and</w:t>
      </w:r>
    </w:p>
    <w:p w:rsidR="00F01773" w:rsidRPr="00D80022" w:rsidRDefault="00F01773" w:rsidP="00F01773">
      <w:pPr>
        <w:pStyle w:val="paragraph"/>
      </w:pPr>
      <w:r w:rsidRPr="00D80022">
        <w:tab/>
        <w:t>(b)</w:t>
      </w:r>
      <w:r w:rsidRPr="00D80022">
        <w:tab/>
        <w:t>may give directions as to the procedure to be followed by the SSAT in connection with a particular review.</w:t>
      </w:r>
    </w:p>
    <w:p w:rsidR="00F01773" w:rsidRPr="00D80022" w:rsidRDefault="00F01773" w:rsidP="00F01773">
      <w:pPr>
        <w:pStyle w:val="subsection"/>
      </w:pPr>
      <w:r w:rsidRPr="00D80022">
        <w:tab/>
        <w:t>(2)</w:t>
      </w:r>
      <w:r w:rsidRPr="00D80022">
        <w:tab/>
        <w:t xml:space="preserve">A direction under </w:t>
      </w:r>
      <w:r w:rsidR="00D80022">
        <w:t>subsection (</w:t>
      </w:r>
      <w:r w:rsidRPr="00D80022">
        <w:t>1) must not be inconsistent with any provision of the family assistance law.</w:t>
      </w:r>
    </w:p>
    <w:p w:rsidR="00F01773" w:rsidRPr="00D80022" w:rsidRDefault="00F01773" w:rsidP="00F01773">
      <w:pPr>
        <w:pStyle w:val="subsection"/>
      </w:pPr>
      <w:r w:rsidRPr="00D80022">
        <w:tab/>
        <w:t>(3)</w:t>
      </w:r>
      <w:r w:rsidRPr="00D80022">
        <w:tab/>
        <w:t xml:space="preserve">A direction under </w:t>
      </w:r>
      <w:r w:rsidR="00D80022">
        <w:t>paragraph (</w:t>
      </w:r>
      <w:r w:rsidRPr="00D80022">
        <w:t>1)(b) may be given before or after the hearing of the particular review has commenced.</w:t>
      </w:r>
    </w:p>
    <w:p w:rsidR="00F01773" w:rsidRPr="00D80022" w:rsidRDefault="00F01773" w:rsidP="00F01773">
      <w:pPr>
        <w:pStyle w:val="subsection"/>
      </w:pPr>
      <w:r w:rsidRPr="00D80022">
        <w:tab/>
        <w:t>(4)</w:t>
      </w:r>
      <w:r w:rsidRPr="00D80022">
        <w:tab/>
        <w:t>The presiding member of the SSAT as constituted for the purposes of a particular review may give directions as to the procedure to be followed on the hearing of the review.</w:t>
      </w:r>
    </w:p>
    <w:p w:rsidR="00F01773" w:rsidRPr="00D80022" w:rsidRDefault="00F01773" w:rsidP="00EF0C63">
      <w:pPr>
        <w:pStyle w:val="subsection"/>
        <w:keepNext/>
      </w:pPr>
      <w:r w:rsidRPr="00D80022">
        <w:tab/>
        <w:t>(5)</w:t>
      </w:r>
      <w:r w:rsidRPr="00D80022">
        <w:tab/>
        <w:t xml:space="preserve">A direction under </w:t>
      </w:r>
      <w:r w:rsidR="00D80022">
        <w:t>subsection (</w:t>
      </w:r>
      <w:r w:rsidRPr="00D80022">
        <w:t>4) must not be inconsistent with:</w:t>
      </w:r>
    </w:p>
    <w:p w:rsidR="00F01773" w:rsidRPr="00D80022" w:rsidRDefault="00F01773" w:rsidP="00F01773">
      <w:pPr>
        <w:pStyle w:val="paragraph"/>
      </w:pPr>
      <w:r w:rsidRPr="00D80022">
        <w:tab/>
        <w:t>(a)</w:t>
      </w:r>
      <w:r w:rsidRPr="00D80022">
        <w:tab/>
        <w:t>any provision of the family assistance law; or</w:t>
      </w:r>
    </w:p>
    <w:p w:rsidR="00F01773" w:rsidRPr="00D80022" w:rsidRDefault="00F01773" w:rsidP="00F01773">
      <w:pPr>
        <w:pStyle w:val="paragraph"/>
      </w:pPr>
      <w:r w:rsidRPr="00D80022">
        <w:tab/>
        <w:t>(b)</w:t>
      </w:r>
      <w:r w:rsidRPr="00D80022">
        <w:tab/>
        <w:t xml:space="preserve">a direction under </w:t>
      </w:r>
      <w:r w:rsidR="00D80022">
        <w:t>subsection (</w:t>
      </w:r>
      <w:r w:rsidRPr="00D80022">
        <w:t>1) of this section.</w:t>
      </w:r>
    </w:p>
    <w:p w:rsidR="00F01773" w:rsidRPr="00D80022" w:rsidRDefault="00F01773" w:rsidP="00F01773">
      <w:pPr>
        <w:pStyle w:val="subsection"/>
      </w:pPr>
      <w:r w:rsidRPr="00D80022">
        <w:tab/>
        <w:t>(6)</w:t>
      </w:r>
      <w:r w:rsidRPr="00D80022">
        <w:tab/>
        <w:t xml:space="preserve">A direction under </w:t>
      </w:r>
      <w:r w:rsidR="00D80022">
        <w:t>subsection (</w:t>
      </w:r>
      <w:r w:rsidRPr="00D80022">
        <w:t>4) may be given before or after the hearing of the particular review has commenced.</w:t>
      </w:r>
    </w:p>
    <w:p w:rsidR="00F01773" w:rsidRPr="00D80022" w:rsidRDefault="00F01773" w:rsidP="00F01773">
      <w:pPr>
        <w:pStyle w:val="ActHead5"/>
      </w:pPr>
      <w:bookmarkStart w:id="479" w:name="_Toc398106775"/>
      <w:r w:rsidRPr="00D80022">
        <w:rPr>
          <w:rStyle w:val="CharSectno"/>
        </w:rPr>
        <w:lastRenderedPageBreak/>
        <w:t>140</w:t>
      </w:r>
      <w:r w:rsidRPr="00D80022">
        <w:t xml:space="preserve">  Costs of review</w:t>
      </w:r>
      <w:bookmarkEnd w:id="479"/>
    </w:p>
    <w:p w:rsidR="00F01773" w:rsidRPr="00D80022" w:rsidRDefault="00F01773" w:rsidP="00F01773">
      <w:pPr>
        <w:pStyle w:val="subsection"/>
      </w:pPr>
      <w:r w:rsidRPr="00D80022">
        <w:tab/>
        <w:t>(1)</w:t>
      </w:r>
      <w:r w:rsidRPr="00D80022">
        <w:tab/>
        <w:t xml:space="preserve">Subject to </w:t>
      </w:r>
      <w:r w:rsidR="00D80022">
        <w:t>subsection (</w:t>
      </w:r>
      <w:r w:rsidRPr="00D80022">
        <w:t>4), a party to a review must bear any expenses incurred by the party in connection with the review.</w:t>
      </w:r>
    </w:p>
    <w:p w:rsidR="00F01773" w:rsidRPr="00D80022" w:rsidRDefault="00F01773" w:rsidP="00F01773">
      <w:pPr>
        <w:pStyle w:val="subsection"/>
      </w:pPr>
      <w:r w:rsidRPr="00D80022">
        <w:tab/>
        <w:t>(2)</w:t>
      </w:r>
      <w:r w:rsidRPr="00D80022">
        <w:tab/>
        <w:t>The SSAT may determine that the Commonwealth is to pay the reasonable costs that are:</w:t>
      </w:r>
    </w:p>
    <w:p w:rsidR="00F01773" w:rsidRPr="00D80022" w:rsidRDefault="00F01773" w:rsidP="00F01773">
      <w:pPr>
        <w:pStyle w:val="paragraph"/>
      </w:pPr>
      <w:r w:rsidRPr="00D80022">
        <w:tab/>
        <w:t>(a)</w:t>
      </w:r>
      <w:r w:rsidRPr="00D80022">
        <w:tab/>
        <w:t>incurred by a party for travel and accommodation in connection with the review; and</w:t>
      </w:r>
    </w:p>
    <w:p w:rsidR="00F01773" w:rsidRPr="00D80022" w:rsidRDefault="00F01773" w:rsidP="00F01773">
      <w:pPr>
        <w:pStyle w:val="paragraph"/>
      </w:pPr>
      <w:r w:rsidRPr="00D80022">
        <w:tab/>
        <w:t>(b)</w:t>
      </w:r>
      <w:r w:rsidRPr="00D80022">
        <w:tab/>
        <w:t>specified in the determination.</w:t>
      </w:r>
    </w:p>
    <w:p w:rsidR="00F01773" w:rsidRPr="00D80022" w:rsidRDefault="00F01773" w:rsidP="00F01773">
      <w:pPr>
        <w:pStyle w:val="subsection"/>
      </w:pPr>
      <w:r w:rsidRPr="00D80022">
        <w:tab/>
        <w:t>(3)</w:t>
      </w:r>
      <w:r w:rsidRPr="00D80022">
        <w:tab/>
        <w:t>If the SSAT arranges for the provision of a medical service in relation to a party to a review, the SSAT may determine that the Commonwealth is to pay the costs of the provision of the service.</w:t>
      </w:r>
    </w:p>
    <w:p w:rsidR="00F01773" w:rsidRPr="00D80022" w:rsidRDefault="00F01773" w:rsidP="00F01773">
      <w:pPr>
        <w:pStyle w:val="subsection"/>
      </w:pPr>
      <w:r w:rsidRPr="00D80022">
        <w:tab/>
        <w:t>(4)</w:t>
      </w:r>
      <w:r w:rsidRPr="00D80022">
        <w:tab/>
        <w:t xml:space="preserve">If the SSAT makes a determination under </w:t>
      </w:r>
      <w:r w:rsidR="00D80022">
        <w:t>subsection (</w:t>
      </w:r>
      <w:r w:rsidRPr="00D80022">
        <w:t>2) or (3), the costs to which the determination relates are payable by the Commonwealth.</w:t>
      </w:r>
    </w:p>
    <w:p w:rsidR="00F01773" w:rsidRPr="00D80022" w:rsidRDefault="00127CA2" w:rsidP="00F01773">
      <w:pPr>
        <w:pStyle w:val="ActHead4"/>
      </w:pPr>
      <w:bookmarkStart w:id="480" w:name="_Toc398106776"/>
      <w:r w:rsidRPr="00D80022">
        <w:rPr>
          <w:rStyle w:val="CharSubdNo"/>
        </w:rPr>
        <w:t>Subdivision</w:t>
      </w:r>
      <w:r w:rsidR="00753CFA" w:rsidRPr="00D80022">
        <w:rPr>
          <w:rStyle w:val="CharSubdNo"/>
        </w:rPr>
        <w:t xml:space="preserve"> </w:t>
      </w:r>
      <w:r w:rsidR="00F01773" w:rsidRPr="00D80022">
        <w:rPr>
          <w:rStyle w:val="CharSubdNo"/>
        </w:rPr>
        <w:t>E</w:t>
      </w:r>
      <w:r w:rsidR="00F01773" w:rsidRPr="00D80022">
        <w:t>—</w:t>
      </w:r>
      <w:r w:rsidR="00F01773" w:rsidRPr="00D80022">
        <w:rPr>
          <w:rStyle w:val="CharSubdText"/>
        </w:rPr>
        <w:t>Notification of decisions</w:t>
      </w:r>
      <w:bookmarkEnd w:id="480"/>
    </w:p>
    <w:p w:rsidR="00F01773" w:rsidRPr="00D80022" w:rsidRDefault="00F01773" w:rsidP="00F01773">
      <w:pPr>
        <w:pStyle w:val="ActHead5"/>
      </w:pPr>
      <w:bookmarkStart w:id="481" w:name="_Toc398106777"/>
      <w:r w:rsidRPr="00D80022">
        <w:rPr>
          <w:rStyle w:val="CharSectno"/>
        </w:rPr>
        <w:t>141</w:t>
      </w:r>
      <w:r w:rsidRPr="00D80022">
        <w:t xml:space="preserve">  Procedure following SSAT decision</w:t>
      </w:r>
      <w:bookmarkEnd w:id="481"/>
    </w:p>
    <w:p w:rsidR="001D2AF3" w:rsidRPr="00D80022" w:rsidRDefault="001D2AF3" w:rsidP="001D2AF3">
      <w:pPr>
        <w:pStyle w:val="SubsectionHead"/>
      </w:pPr>
      <w:r w:rsidRPr="00D80022">
        <w:t>SSAT affirms decisions</w:t>
      </w:r>
    </w:p>
    <w:p w:rsidR="001D2AF3" w:rsidRPr="00D80022" w:rsidRDefault="001D2AF3" w:rsidP="001D2AF3">
      <w:pPr>
        <w:pStyle w:val="subsection"/>
      </w:pPr>
      <w:r w:rsidRPr="00D80022">
        <w:tab/>
        <w:t>(1A)</w:t>
      </w:r>
      <w:r w:rsidRPr="00D80022">
        <w:tab/>
        <w:t>If the SSAT makes a decision on a review and the decision is of a kind mentioned in paragraph</w:t>
      </w:r>
      <w:r w:rsidR="00D80022">
        <w:t> </w:t>
      </w:r>
      <w:r w:rsidRPr="00D80022">
        <w:t>113(1)(a), the SSAT must:</w:t>
      </w:r>
    </w:p>
    <w:p w:rsidR="001D2AF3" w:rsidRPr="00D80022" w:rsidRDefault="001D2AF3" w:rsidP="001D2AF3">
      <w:pPr>
        <w:pStyle w:val="paragraph"/>
      </w:pPr>
      <w:r w:rsidRPr="00D80022">
        <w:tab/>
        <w:t>(a)</w:t>
      </w:r>
      <w:r w:rsidRPr="00D80022">
        <w:tab/>
        <w:t xml:space="preserve">prepare a written statement (the </w:t>
      </w:r>
      <w:r w:rsidRPr="00D80022">
        <w:rPr>
          <w:b/>
          <w:i/>
        </w:rPr>
        <w:t>initial statement</w:t>
      </w:r>
      <w:r w:rsidRPr="00D80022">
        <w:t>) that sets out the decision of the SSAT on the review; and</w:t>
      </w:r>
    </w:p>
    <w:p w:rsidR="001D2AF3" w:rsidRPr="00D80022" w:rsidRDefault="001D2AF3" w:rsidP="001D2AF3">
      <w:pPr>
        <w:pStyle w:val="paragraph"/>
      </w:pPr>
      <w:r w:rsidRPr="00D80022">
        <w:tab/>
        <w:t>(b)</w:t>
      </w:r>
      <w:r w:rsidRPr="00D80022">
        <w:tab/>
        <w:t>give each party to the review a copy of the initial statement within 14 days after making the decision; and</w:t>
      </w:r>
    </w:p>
    <w:p w:rsidR="001D2AF3" w:rsidRPr="00D80022" w:rsidRDefault="001D2AF3" w:rsidP="001D2AF3">
      <w:pPr>
        <w:pStyle w:val="paragraph"/>
      </w:pPr>
      <w:r w:rsidRPr="00D80022">
        <w:tab/>
        <w:t>(c)</w:t>
      </w:r>
      <w:r w:rsidRPr="00D80022">
        <w:tab/>
        <w:t>within 14 days after making the decision, either:</w:t>
      </w:r>
    </w:p>
    <w:p w:rsidR="001D2AF3" w:rsidRPr="00D80022" w:rsidRDefault="001D2AF3" w:rsidP="001D2AF3">
      <w:pPr>
        <w:pStyle w:val="paragraphsub"/>
      </w:pPr>
      <w:r w:rsidRPr="00D80022">
        <w:tab/>
        <w:t>(i)</w:t>
      </w:r>
      <w:r w:rsidRPr="00D80022">
        <w:tab/>
        <w:t xml:space="preserve">give reasons for the decision orally to each party to the review and explain that the party may make a written request for a statement under </w:t>
      </w:r>
      <w:r w:rsidR="00D80022">
        <w:t>subparagraph (</w:t>
      </w:r>
      <w:r w:rsidRPr="00D80022">
        <w:t>ii) within 14 days after the copy of the initial statement is given to the party; or</w:t>
      </w:r>
    </w:p>
    <w:p w:rsidR="001D2AF3" w:rsidRPr="00D80022" w:rsidRDefault="001D2AF3" w:rsidP="001D2AF3">
      <w:pPr>
        <w:pStyle w:val="paragraphsub"/>
      </w:pPr>
      <w:r w:rsidRPr="00D80022">
        <w:lastRenderedPageBreak/>
        <w:tab/>
        <w:t>(ii)</w:t>
      </w:r>
      <w:r w:rsidRPr="00D80022">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D80022" w:rsidRDefault="001D2AF3" w:rsidP="001D2AF3">
      <w:pPr>
        <w:pStyle w:val="paragraph"/>
      </w:pPr>
      <w:r w:rsidRPr="00D80022">
        <w:tab/>
        <w:t>(d)</w:t>
      </w:r>
      <w:r w:rsidRPr="00D80022">
        <w:tab/>
        <w:t>return to the Secretary any document that the Secretary has provided to the SSAT in connection with the review; and</w:t>
      </w:r>
    </w:p>
    <w:p w:rsidR="001D2AF3" w:rsidRPr="00D80022" w:rsidRDefault="001D2AF3" w:rsidP="001D2AF3">
      <w:pPr>
        <w:pStyle w:val="paragraph"/>
      </w:pPr>
      <w:r w:rsidRPr="00D80022">
        <w:tab/>
        <w:t>(e)</w:t>
      </w:r>
      <w:r w:rsidRPr="00D80022">
        <w:tab/>
        <w:t>give the Secretary a copy of any other document that contains evidence or material on which the findings of fact are based.</w:t>
      </w:r>
    </w:p>
    <w:p w:rsidR="001D2AF3" w:rsidRPr="00D80022" w:rsidRDefault="001D2AF3" w:rsidP="001D2AF3">
      <w:pPr>
        <w:pStyle w:val="subsection"/>
      </w:pPr>
      <w:r w:rsidRPr="00D80022">
        <w:tab/>
        <w:t>(1B)</w:t>
      </w:r>
      <w:r w:rsidRPr="00D80022">
        <w:tab/>
        <w:t xml:space="preserve">If the SSAT does not give a written statement to a party under </w:t>
      </w:r>
      <w:r w:rsidR="00D80022">
        <w:t>subparagraph (</w:t>
      </w:r>
      <w:r w:rsidRPr="00D80022">
        <w:t>1A)(c)(ii), the party may, within 14 days after the copy of the initial statement is given to the party, make a written request of the SSAT for such a statement.</w:t>
      </w:r>
    </w:p>
    <w:p w:rsidR="001D2AF3" w:rsidRPr="00D80022" w:rsidRDefault="001D2AF3" w:rsidP="001D2AF3">
      <w:pPr>
        <w:pStyle w:val="subsection"/>
      </w:pPr>
      <w:r w:rsidRPr="00D80022">
        <w:tab/>
        <w:t>(1C)</w:t>
      </w:r>
      <w:r w:rsidRPr="00D80022">
        <w:tab/>
        <w:t xml:space="preserve">The SSAT must comply with a request under </w:t>
      </w:r>
      <w:r w:rsidR="00D80022">
        <w:t>subsection (</w:t>
      </w:r>
      <w:r w:rsidRPr="00D80022">
        <w:t>1B) within 14 days after the day on which it receives the request.</w:t>
      </w:r>
    </w:p>
    <w:p w:rsidR="001D2AF3" w:rsidRPr="00D80022" w:rsidRDefault="001D2AF3" w:rsidP="001D2AF3">
      <w:pPr>
        <w:pStyle w:val="SubsectionHead"/>
      </w:pPr>
      <w:r w:rsidRPr="00D80022">
        <w:t>SSAT varies decisions or sets decisions aside</w:t>
      </w:r>
    </w:p>
    <w:p w:rsidR="00F01773" w:rsidRPr="00D80022" w:rsidRDefault="00F01773" w:rsidP="00F01773">
      <w:pPr>
        <w:pStyle w:val="subsection"/>
      </w:pPr>
      <w:r w:rsidRPr="00D80022">
        <w:tab/>
        <w:t>(1)</w:t>
      </w:r>
      <w:r w:rsidRPr="00D80022">
        <w:tab/>
      </w:r>
      <w:r w:rsidR="001D2AF3" w:rsidRPr="00D80022">
        <w:t>If the SSAT makes a decision on a review and the decision is of a kind mentioned in paragraph</w:t>
      </w:r>
      <w:r w:rsidR="00D80022">
        <w:t> </w:t>
      </w:r>
      <w:r w:rsidR="001D2AF3" w:rsidRPr="00D80022">
        <w:t>113(1)(b) or (c),</w:t>
      </w:r>
      <w:r w:rsidRPr="00D80022">
        <w:t xml:space="preserve"> the SSAT must:</w:t>
      </w:r>
    </w:p>
    <w:p w:rsidR="00F01773" w:rsidRPr="00D80022" w:rsidRDefault="00F01773" w:rsidP="00F01773">
      <w:pPr>
        <w:pStyle w:val="paragraph"/>
      </w:pPr>
      <w:r w:rsidRPr="00D80022">
        <w:tab/>
        <w:t>(a)</w:t>
      </w:r>
      <w:r w:rsidRPr="00D80022">
        <w:tab/>
        <w:t>prepare a written statement that:</w:t>
      </w:r>
    </w:p>
    <w:p w:rsidR="00F01773" w:rsidRPr="00D80022" w:rsidRDefault="00F01773" w:rsidP="00F01773">
      <w:pPr>
        <w:pStyle w:val="paragraphsub"/>
      </w:pPr>
      <w:r w:rsidRPr="00D80022">
        <w:tab/>
        <w:t>(i)</w:t>
      </w:r>
      <w:r w:rsidRPr="00D80022">
        <w:tab/>
        <w:t>sets out the decision of the SSAT on the review; and</w:t>
      </w:r>
    </w:p>
    <w:p w:rsidR="00F01773" w:rsidRPr="00D80022" w:rsidRDefault="00F01773" w:rsidP="00F01773">
      <w:pPr>
        <w:pStyle w:val="paragraphsub"/>
      </w:pPr>
      <w:r w:rsidRPr="00D80022">
        <w:tab/>
        <w:t>(ii)</w:t>
      </w:r>
      <w:r w:rsidRPr="00D80022">
        <w:tab/>
        <w:t>sets out the reasons for the decision; and</w:t>
      </w:r>
    </w:p>
    <w:p w:rsidR="00F01773" w:rsidRPr="00D80022" w:rsidRDefault="00F01773" w:rsidP="00F01773">
      <w:pPr>
        <w:pStyle w:val="paragraphsub"/>
      </w:pPr>
      <w:r w:rsidRPr="00D80022">
        <w:tab/>
        <w:t>(iii)</w:t>
      </w:r>
      <w:r w:rsidRPr="00D80022">
        <w:tab/>
        <w:t>sets out the findings on any material questions of fact; and</w:t>
      </w:r>
    </w:p>
    <w:p w:rsidR="00F01773" w:rsidRPr="00D80022" w:rsidRDefault="00F01773" w:rsidP="00F01773">
      <w:pPr>
        <w:pStyle w:val="paragraphsub"/>
      </w:pPr>
      <w:r w:rsidRPr="00D80022">
        <w:tab/>
        <w:t>(iv)</w:t>
      </w:r>
      <w:r w:rsidRPr="00D80022">
        <w:tab/>
        <w:t>refers to evidence or other material on which the findings of fact are based; and</w:t>
      </w:r>
    </w:p>
    <w:p w:rsidR="00F01773" w:rsidRPr="00D80022" w:rsidRDefault="00F01773" w:rsidP="00F01773">
      <w:pPr>
        <w:pStyle w:val="paragraph"/>
      </w:pPr>
      <w:r w:rsidRPr="00D80022">
        <w:tab/>
        <w:t>(b)</w:t>
      </w:r>
      <w:r w:rsidRPr="00D80022">
        <w:tab/>
        <w:t xml:space="preserve">give each party to the review a copy of the statement referred to in </w:t>
      </w:r>
      <w:r w:rsidR="00D80022">
        <w:t>paragraph (</w:t>
      </w:r>
      <w:r w:rsidRPr="00D80022">
        <w:t>a) within 14 days after the making of the decision in relation to the review; and</w:t>
      </w:r>
    </w:p>
    <w:p w:rsidR="00F01773" w:rsidRPr="00D80022" w:rsidRDefault="00F01773" w:rsidP="00F01773">
      <w:pPr>
        <w:pStyle w:val="paragraph"/>
      </w:pPr>
      <w:r w:rsidRPr="00D80022">
        <w:tab/>
        <w:t>(c)</w:t>
      </w:r>
      <w:r w:rsidRPr="00D80022">
        <w:tab/>
        <w:t>return to the Secretary any document that the Secretary has provided to the SSAT in connection with the review; and</w:t>
      </w:r>
    </w:p>
    <w:p w:rsidR="00F01773" w:rsidRPr="00D80022" w:rsidRDefault="00F01773" w:rsidP="00F01773">
      <w:pPr>
        <w:pStyle w:val="paragraph"/>
      </w:pPr>
      <w:r w:rsidRPr="00D80022">
        <w:tab/>
        <w:t>(d)</w:t>
      </w:r>
      <w:r w:rsidRPr="00D80022">
        <w:tab/>
        <w:t>give the Secretary a copy of any document that contains evidence or material on which the findings of fact are based.</w:t>
      </w:r>
    </w:p>
    <w:p w:rsidR="001D2AF3" w:rsidRPr="00D80022" w:rsidRDefault="001D2AF3" w:rsidP="001D2AF3">
      <w:pPr>
        <w:pStyle w:val="SubsectionHead"/>
      </w:pPr>
      <w:r w:rsidRPr="00D80022">
        <w:lastRenderedPageBreak/>
        <w:t>Notice of further review right</w:t>
      </w:r>
    </w:p>
    <w:p w:rsidR="00F01773" w:rsidRPr="00D80022" w:rsidRDefault="00F01773" w:rsidP="00F01773">
      <w:pPr>
        <w:pStyle w:val="subsection"/>
      </w:pPr>
      <w:r w:rsidRPr="00D80022">
        <w:tab/>
        <w:t>(2)</w:t>
      </w:r>
      <w:r w:rsidRPr="00D80022">
        <w:tab/>
        <w:t xml:space="preserve">When the SSAT determines a review, the </w:t>
      </w:r>
      <w:r w:rsidR="003B091D" w:rsidRPr="00D80022">
        <w:t>Principal Member</w:t>
      </w:r>
      <w:r w:rsidRPr="00D80022">
        <w:t xml:space="preserve"> must give each party to the review </w:t>
      </w:r>
      <w:r w:rsidR="00521F3D" w:rsidRPr="00D80022">
        <w:t>(other than a head of an agency, the Chief Executive Centrelink or the Chief Executive Medicare)</w:t>
      </w:r>
      <w:r w:rsidRPr="00D80022">
        <w:t xml:space="preserve"> a written notice that includes a statement to the effect that, if the party is dissatisfied with the decision of the SSAT, application may, subject to the </w:t>
      </w:r>
      <w:r w:rsidRPr="00D80022">
        <w:rPr>
          <w:i/>
        </w:rPr>
        <w:t>Administrative Appeals Tribunal Act 1975</w:t>
      </w:r>
      <w:r w:rsidRPr="00D80022">
        <w:t>, be made to the AAT for review of the decision.</w:t>
      </w:r>
    </w:p>
    <w:p w:rsidR="00F01773" w:rsidRPr="00D80022" w:rsidRDefault="00F01773" w:rsidP="00F01773">
      <w:pPr>
        <w:pStyle w:val="subsection"/>
      </w:pPr>
      <w:r w:rsidRPr="00D80022">
        <w:tab/>
        <w:t>(3)</w:t>
      </w:r>
      <w:r w:rsidRPr="00D80022">
        <w:tab/>
        <w:t xml:space="preserve">A failure to comply with </w:t>
      </w:r>
      <w:r w:rsidR="00D80022">
        <w:t>subsection (</w:t>
      </w:r>
      <w:r w:rsidRPr="00D80022">
        <w:t>2) in relation to a decision of the SSAT does not affect the validity of the decision.</w:t>
      </w:r>
    </w:p>
    <w:p w:rsidR="00F01773" w:rsidRPr="00D80022" w:rsidRDefault="00F01773" w:rsidP="00F01773">
      <w:pPr>
        <w:pStyle w:val="ActHead5"/>
      </w:pPr>
      <w:bookmarkStart w:id="482" w:name="_Toc398106778"/>
      <w:r w:rsidRPr="00D80022">
        <w:rPr>
          <w:rStyle w:val="CharSectno"/>
        </w:rPr>
        <w:t>141A</w:t>
      </w:r>
      <w:r w:rsidRPr="00D80022">
        <w:t xml:space="preserve">  Notice by Secretary of SSAT decision relating to a determination of conditional eligibility for child care benefit by fee reduction etc.</w:t>
      </w:r>
      <w:bookmarkEnd w:id="482"/>
    </w:p>
    <w:p w:rsidR="00F01773" w:rsidRPr="00D80022" w:rsidRDefault="00F01773" w:rsidP="00F01773">
      <w:pPr>
        <w:pStyle w:val="subsection"/>
      </w:pPr>
      <w:r w:rsidRPr="00D80022">
        <w:tab/>
      </w:r>
      <w:r w:rsidR="00693CA9" w:rsidRPr="00D80022">
        <w:t>(1)</w:t>
      </w:r>
      <w:r w:rsidRPr="00D80022">
        <w:tab/>
      </w:r>
      <w:r w:rsidR="00E17557" w:rsidRPr="00D80022">
        <w:t>This section applies if:</w:t>
      </w:r>
    </w:p>
    <w:p w:rsidR="00F01773" w:rsidRPr="00D80022" w:rsidRDefault="00F01773" w:rsidP="00F01773">
      <w:pPr>
        <w:pStyle w:val="paragraph"/>
      </w:pPr>
      <w:r w:rsidRPr="00D80022">
        <w:tab/>
        <w:t>(a)</w:t>
      </w:r>
      <w:r w:rsidRPr="00D80022">
        <w:tab/>
        <w:t>the SSAT makes a decision on a review in respect of an individual claiming child care benefit by fee reduction for care provided by an approved child care service to a child; and</w:t>
      </w:r>
    </w:p>
    <w:p w:rsidR="00F01773" w:rsidRPr="00D80022" w:rsidRDefault="00F01773" w:rsidP="00F01773">
      <w:pPr>
        <w:pStyle w:val="paragraph"/>
      </w:pPr>
      <w:r w:rsidRPr="00D80022">
        <w:tab/>
        <w:t>(b)</w:t>
      </w:r>
      <w:r w:rsidRPr="00D80022">
        <w:tab/>
        <w:t>the decision on review is to vary, or set aside and substitute a new decision for one of the following decisions:</w:t>
      </w:r>
    </w:p>
    <w:p w:rsidR="00F01773" w:rsidRPr="00D80022" w:rsidRDefault="00F01773" w:rsidP="00F01773">
      <w:pPr>
        <w:pStyle w:val="paragraphsub"/>
      </w:pPr>
      <w:r w:rsidRPr="00D80022">
        <w:tab/>
        <w:t>(i)</w:t>
      </w:r>
      <w:r w:rsidRPr="00D80022">
        <w:tab/>
        <w:t>a determination of conditional eligibility;</w:t>
      </w:r>
    </w:p>
    <w:p w:rsidR="00F01773" w:rsidRPr="00D80022" w:rsidRDefault="00F01773" w:rsidP="00F01773">
      <w:pPr>
        <w:pStyle w:val="paragraphsub"/>
      </w:pPr>
      <w:r w:rsidRPr="00D80022">
        <w:tab/>
        <w:t>(ii)</w:t>
      </w:r>
      <w:r w:rsidRPr="00D80022">
        <w:tab/>
        <w:t>a weekly limit of hours, CCB % or schooling % applicable to the individual;</w:t>
      </w:r>
    </w:p>
    <w:p w:rsidR="00F01773" w:rsidRPr="00D80022" w:rsidRDefault="00F01773" w:rsidP="00F01773">
      <w:pPr>
        <w:pStyle w:val="paragraphsub"/>
      </w:pPr>
      <w:r w:rsidRPr="00D80022">
        <w:tab/>
        <w:t>(iia)</w:t>
      </w:r>
      <w:r w:rsidRPr="00D80022">
        <w:tab/>
        <w:t>a determination whether the individual is eligible for the special grandparent rate for the child;</w:t>
      </w:r>
    </w:p>
    <w:p w:rsidR="00F01773" w:rsidRPr="00D80022" w:rsidRDefault="00F01773" w:rsidP="00F01773">
      <w:pPr>
        <w:pStyle w:val="paragraphsub"/>
      </w:pPr>
      <w:r w:rsidRPr="00D80022">
        <w:tab/>
        <w:t>(iii)</w:t>
      </w:r>
      <w:r w:rsidRPr="00D80022">
        <w:tab/>
        <w:t>a determination of rate under subsection</w:t>
      </w:r>
      <w:r w:rsidR="00D80022">
        <w:t> </w:t>
      </w:r>
      <w:r w:rsidRPr="00D80022">
        <w:t>81(2) or (3) of the Family Assistance Act; and</w:t>
      </w:r>
    </w:p>
    <w:p w:rsidR="00F01773" w:rsidRPr="00D80022" w:rsidRDefault="00F01773" w:rsidP="00F01773">
      <w:pPr>
        <w:pStyle w:val="paragraph"/>
      </w:pPr>
      <w:r w:rsidRPr="00D80022">
        <w:tab/>
        <w:t>(c)</w:t>
      </w:r>
      <w:r w:rsidRPr="00D80022">
        <w:tab/>
        <w:t>on the day that the SSAT decision is made:</w:t>
      </w:r>
    </w:p>
    <w:p w:rsidR="00F01773" w:rsidRPr="00D80022" w:rsidRDefault="00F01773" w:rsidP="00F01773">
      <w:pPr>
        <w:pStyle w:val="paragraphsub"/>
      </w:pPr>
      <w:r w:rsidRPr="00D80022">
        <w:tab/>
        <w:t>(i)</w:t>
      </w:r>
      <w:r w:rsidRPr="00D80022">
        <w:tab/>
        <w:t>the service is still providing care to the child; and</w:t>
      </w:r>
    </w:p>
    <w:p w:rsidR="00E17557" w:rsidRPr="00D80022" w:rsidRDefault="00E17557" w:rsidP="00E17557">
      <w:pPr>
        <w:pStyle w:val="paragraphsub"/>
      </w:pPr>
      <w:r w:rsidRPr="00D80022">
        <w:tab/>
        <w:t>(ii)</w:t>
      </w:r>
      <w:r w:rsidRPr="00D80022">
        <w:tab/>
        <w:t>a determination of conditional eligibility is still in force in respect of the individual with effect that the individual is conditionally eligible.</w:t>
      </w:r>
    </w:p>
    <w:p w:rsidR="00E17557" w:rsidRPr="00D80022" w:rsidRDefault="00E17557" w:rsidP="00E17557">
      <w:pPr>
        <w:pStyle w:val="subsection"/>
      </w:pPr>
      <w:r w:rsidRPr="00D80022">
        <w:tab/>
        <w:t>(2)</w:t>
      </w:r>
      <w:r w:rsidRPr="00D80022">
        <w:tab/>
        <w:t>The Secretary:</w:t>
      </w:r>
    </w:p>
    <w:p w:rsidR="00E17557" w:rsidRPr="00D80022" w:rsidRDefault="00E17557" w:rsidP="00E17557">
      <w:pPr>
        <w:pStyle w:val="paragraph"/>
      </w:pPr>
      <w:r w:rsidRPr="00D80022">
        <w:lastRenderedPageBreak/>
        <w:tab/>
        <w:t>(a)</w:t>
      </w:r>
      <w:r w:rsidRPr="00D80022">
        <w:tab/>
        <w:t xml:space="preserve">must give notice of an SSAT decision mentioned in </w:t>
      </w:r>
      <w:r w:rsidR="00D80022">
        <w:t>subparagraph (</w:t>
      </w:r>
      <w:r w:rsidRPr="00D80022">
        <w:t>1)(b)(iii) to the service; and</w:t>
      </w:r>
    </w:p>
    <w:p w:rsidR="00E17557" w:rsidRPr="00D80022" w:rsidRDefault="00E17557" w:rsidP="00E17557">
      <w:pPr>
        <w:pStyle w:val="paragraph"/>
      </w:pPr>
      <w:r w:rsidRPr="00D80022">
        <w:tab/>
        <w:t>(b)</w:t>
      </w:r>
      <w:r w:rsidRPr="00D80022">
        <w:tab/>
        <w:t>must state in the notice the effect of the decision; and</w:t>
      </w:r>
    </w:p>
    <w:p w:rsidR="00E17557" w:rsidRPr="00D80022" w:rsidRDefault="00E17557" w:rsidP="00E17557">
      <w:pPr>
        <w:pStyle w:val="paragraph"/>
      </w:pPr>
      <w:r w:rsidRPr="00D80022">
        <w:tab/>
        <w:t>(c)</w:t>
      </w:r>
      <w:r w:rsidRPr="00D80022">
        <w:tab/>
        <w:t>may give the notice by making it available to the service using an electronic interface.</w:t>
      </w:r>
    </w:p>
    <w:p w:rsidR="00E17557" w:rsidRPr="00D80022" w:rsidRDefault="00E17557" w:rsidP="00E17557">
      <w:pPr>
        <w:pStyle w:val="subsection"/>
      </w:pPr>
      <w:r w:rsidRPr="00D80022">
        <w:tab/>
        <w:t>(3)</w:t>
      </w:r>
      <w:r w:rsidRPr="00D80022">
        <w:tab/>
        <w:t xml:space="preserve">The Secretary may make notice of an SSAT decision mentioned in </w:t>
      </w:r>
      <w:r w:rsidR="00D80022">
        <w:t>paragraph (</w:t>
      </w:r>
      <w:r w:rsidRPr="00D80022">
        <w:t xml:space="preserve">1)(b) (other than </w:t>
      </w:r>
      <w:r w:rsidR="00D80022">
        <w:t>subparagraph (</w:t>
      </w:r>
      <w:r w:rsidRPr="00D80022">
        <w:t>1)(b)(iii)) available to the service, including by making the notice available to the service using an electronic interface.</w:t>
      </w:r>
    </w:p>
    <w:p w:rsidR="002B3E01" w:rsidRPr="00D80022" w:rsidRDefault="00127CA2" w:rsidP="002B3E01">
      <w:pPr>
        <w:pStyle w:val="ActHead4"/>
      </w:pPr>
      <w:bookmarkStart w:id="483" w:name="_Toc398106779"/>
      <w:r w:rsidRPr="00D80022">
        <w:rPr>
          <w:rStyle w:val="CharSubdNo"/>
        </w:rPr>
        <w:t>Subdivision</w:t>
      </w:r>
      <w:r w:rsidR="00753CFA" w:rsidRPr="00D80022">
        <w:rPr>
          <w:rStyle w:val="CharSubdNo"/>
        </w:rPr>
        <w:t xml:space="preserve"> </w:t>
      </w:r>
      <w:r w:rsidR="002B3E01" w:rsidRPr="00D80022">
        <w:rPr>
          <w:rStyle w:val="CharSubdNo"/>
        </w:rPr>
        <w:t>F</w:t>
      </w:r>
      <w:r w:rsidR="002B3E01" w:rsidRPr="00D80022">
        <w:t>—</w:t>
      </w:r>
      <w:r w:rsidR="002B3E01" w:rsidRPr="00D80022">
        <w:rPr>
          <w:rStyle w:val="CharSubdText"/>
        </w:rPr>
        <w:t>Correction of errors in decisions or statements of reasons</w:t>
      </w:r>
      <w:bookmarkEnd w:id="483"/>
    </w:p>
    <w:p w:rsidR="002B3E01" w:rsidRPr="00D80022" w:rsidRDefault="002B3E01" w:rsidP="002B3E01">
      <w:pPr>
        <w:pStyle w:val="ActHead5"/>
      </w:pPr>
      <w:bookmarkStart w:id="484" w:name="_Toc398106780"/>
      <w:r w:rsidRPr="00D80022">
        <w:rPr>
          <w:rStyle w:val="CharSectno"/>
        </w:rPr>
        <w:t>141B</w:t>
      </w:r>
      <w:r w:rsidRPr="00D80022">
        <w:t xml:space="preserve">  Correction of errors in decisions or statements of reasons</w:t>
      </w:r>
      <w:bookmarkEnd w:id="484"/>
    </w:p>
    <w:p w:rsidR="002B3E01" w:rsidRPr="00D80022" w:rsidRDefault="002B3E01" w:rsidP="002B3E01">
      <w:pPr>
        <w:pStyle w:val="SubsectionHead"/>
      </w:pPr>
      <w:r w:rsidRPr="00D80022">
        <w:t>Correction of errors</w:t>
      </w:r>
    </w:p>
    <w:p w:rsidR="002B3E01" w:rsidRPr="00D80022" w:rsidRDefault="002B3E01" w:rsidP="002B3E01">
      <w:pPr>
        <w:pStyle w:val="subsection"/>
      </w:pPr>
      <w:r w:rsidRPr="00D80022">
        <w:tab/>
        <w:t>(1)</w:t>
      </w:r>
      <w:r w:rsidRPr="00D80022">
        <w:tab/>
        <w:t>If:</w:t>
      </w:r>
    </w:p>
    <w:p w:rsidR="002B3E01" w:rsidRPr="00D80022" w:rsidRDefault="002B3E01" w:rsidP="002B3E01">
      <w:pPr>
        <w:pStyle w:val="paragraph"/>
      </w:pPr>
      <w:r w:rsidRPr="00D80022">
        <w:tab/>
        <w:t>(a)</w:t>
      </w:r>
      <w:r w:rsidRPr="00D80022">
        <w:tab/>
        <w:t>the SSAT makes a decision on a review; and</w:t>
      </w:r>
    </w:p>
    <w:p w:rsidR="002B3E01" w:rsidRPr="00D80022" w:rsidRDefault="002B3E01" w:rsidP="002B3E01">
      <w:pPr>
        <w:pStyle w:val="paragraph"/>
      </w:pPr>
      <w:r w:rsidRPr="00D80022">
        <w:tab/>
        <w:t>(b)</w:t>
      </w:r>
      <w:r w:rsidRPr="00D80022">
        <w:tab/>
        <w:t>the presiding member of the SSAT as constituted for the purposes of the review, or the Principal Member, is satisfied that there is an obvious error in:</w:t>
      </w:r>
    </w:p>
    <w:p w:rsidR="002B3E01" w:rsidRPr="00D80022" w:rsidRDefault="002B3E01" w:rsidP="002B3E01">
      <w:pPr>
        <w:pStyle w:val="paragraphsub"/>
      </w:pPr>
      <w:r w:rsidRPr="00D80022">
        <w:tab/>
        <w:t>(i)</w:t>
      </w:r>
      <w:r w:rsidRPr="00D80022">
        <w:tab/>
        <w:t>the text of the decision; or</w:t>
      </w:r>
    </w:p>
    <w:p w:rsidR="002B3E01" w:rsidRPr="00D80022" w:rsidRDefault="002B3E01" w:rsidP="002B3E01">
      <w:pPr>
        <w:pStyle w:val="paragraphsub"/>
      </w:pPr>
      <w:r w:rsidRPr="00D80022">
        <w:tab/>
        <w:t>(ii)</w:t>
      </w:r>
      <w:r w:rsidRPr="00D80022">
        <w:tab/>
        <w:t>a written statement of reasons for the decision;</w:t>
      </w:r>
    </w:p>
    <w:p w:rsidR="002B3E01" w:rsidRPr="00D80022" w:rsidRDefault="002B3E01" w:rsidP="002B3E01">
      <w:pPr>
        <w:pStyle w:val="subsection2"/>
      </w:pPr>
      <w:r w:rsidRPr="00D80022">
        <w:t>the presiding member or the Principal Member may alter the text of the decision or statement.</w:t>
      </w:r>
    </w:p>
    <w:p w:rsidR="002B3E01" w:rsidRPr="00D80022" w:rsidRDefault="002B3E01" w:rsidP="002B3E01">
      <w:pPr>
        <w:pStyle w:val="subsection"/>
      </w:pPr>
      <w:r w:rsidRPr="00D80022">
        <w:tab/>
        <w:t>(2)</w:t>
      </w:r>
      <w:r w:rsidRPr="00D80022">
        <w:tab/>
        <w:t xml:space="preserve">If the text of a decision or statement is altered under </w:t>
      </w:r>
      <w:r w:rsidR="00D80022">
        <w:t>subsection (</w:t>
      </w:r>
      <w:r w:rsidRPr="00D80022">
        <w:t>1), the altered text is taken to be the decision of the SSAT or the statement of reasons for the decision, as the case may be.</w:t>
      </w:r>
    </w:p>
    <w:p w:rsidR="002B3E01" w:rsidRPr="00D80022" w:rsidRDefault="002B3E01" w:rsidP="002B3E01">
      <w:pPr>
        <w:pStyle w:val="SubsectionHead"/>
      </w:pPr>
      <w:r w:rsidRPr="00D80022">
        <w:t>Examples of obvious errors</w:t>
      </w:r>
    </w:p>
    <w:p w:rsidR="002B3E01" w:rsidRPr="00D80022" w:rsidRDefault="002B3E01" w:rsidP="002B3E01">
      <w:pPr>
        <w:pStyle w:val="subsection"/>
      </w:pPr>
      <w:r w:rsidRPr="00D80022">
        <w:tab/>
        <w:t>(3)</w:t>
      </w:r>
      <w:r w:rsidRPr="00D80022">
        <w:tab/>
        <w:t>Examples of obvious errors in the text of a decision or statement of reasons are:</w:t>
      </w:r>
    </w:p>
    <w:p w:rsidR="002B3E01" w:rsidRPr="00D80022" w:rsidRDefault="002B3E01" w:rsidP="002B3E01">
      <w:pPr>
        <w:pStyle w:val="paragraph"/>
      </w:pPr>
      <w:r w:rsidRPr="00D80022">
        <w:tab/>
        <w:t>(a)</w:t>
      </w:r>
      <w:r w:rsidRPr="00D80022">
        <w:tab/>
        <w:t>an obvious clerical or typographical error in the text of the decision or statement; and</w:t>
      </w:r>
    </w:p>
    <w:p w:rsidR="002B3E01" w:rsidRPr="00D80022" w:rsidRDefault="002B3E01" w:rsidP="002B3E01">
      <w:pPr>
        <w:pStyle w:val="paragraph"/>
      </w:pPr>
      <w:r w:rsidRPr="00D80022">
        <w:lastRenderedPageBreak/>
        <w:tab/>
        <w:t>(b)</w:t>
      </w:r>
      <w:r w:rsidRPr="00D80022">
        <w:tab/>
        <w:t>an inconsistency between the decision and the statement.</w:t>
      </w:r>
    </w:p>
    <w:p w:rsidR="002054DE" w:rsidRPr="00D80022" w:rsidRDefault="00127CA2" w:rsidP="002054DE">
      <w:pPr>
        <w:pStyle w:val="ActHead4"/>
      </w:pPr>
      <w:bookmarkStart w:id="485" w:name="_Toc398106781"/>
      <w:r w:rsidRPr="00D80022">
        <w:rPr>
          <w:rStyle w:val="CharSubdNo"/>
        </w:rPr>
        <w:t>Subdivision</w:t>
      </w:r>
      <w:r w:rsidR="00753CFA" w:rsidRPr="00D80022">
        <w:rPr>
          <w:rStyle w:val="CharSubdNo"/>
        </w:rPr>
        <w:t xml:space="preserve"> </w:t>
      </w:r>
      <w:r w:rsidR="002054DE" w:rsidRPr="00D80022">
        <w:rPr>
          <w:rStyle w:val="CharSubdNo"/>
        </w:rPr>
        <w:t>G</w:t>
      </w:r>
      <w:r w:rsidR="002054DE" w:rsidRPr="00D80022">
        <w:t>—</w:t>
      </w:r>
      <w:r w:rsidR="002054DE" w:rsidRPr="00D80022">
        <w:rPr>
          <w:rStyle w:val="CharSubdText"/>
        </w:rPr>
        <w:t>Restrictions on disclosure of information</w:t>
      </w:r>
      <w:bookmarkEnd w:id="485"/>
    </w:p>
    <w:p w:rsidR="002054DE" w:rsidRPr="00D80022" w:rsidRDefault="002054DE" w:rsidP="002054DE">
      <w:pPr>
        <w:pStyle w:val="ActHead5"/>
      </w:pPr>
      <w:bookmarkStart w:id="486" w:name="_Toc398106782"/>
      <w:r w:rsidRPr="00D80022">
        <w:rPr>
          <w:rStyle w:val="CharSectno"/>
        </w:rPr>
        <w:t>141C</w:t>
      </w:r>
      <w:r w:rsidRPr="00D80022">
        <w:t xml:space="preserve">  Orders restricting disclosure of information</w:t>
      </w:r>
      <w:bookmarkEnd w:id="486"/>
    </w:p>
    <w:p w:rsidR="002054DE" w:rsidRPr="00D80022" w:rsidRDefault="002054DE" w:rsidP="002054DE">
      <w:pPr>
        <w:pStyle w:val="subsection"/>
      </w:pPr>
      <w:r w:rsidRPr="00D80022">
        <w:tab/>
        <w:t>(1)</w:t>
      </w:r>
      <w:r w:rsidRPr="00D80022">
        <w:tab/>
        <w:t>The Principal Member may make an order directing a person:</w:t>
      </w:r>
    </w:p>
    <w:p w:rsidR="002054DE" w:rsidRPr="00D80022" w:rsidRDefault="002054DE" w:rsidP="002054DE">
      <w:pPr>
        <w:pStyle w:val="paragraph"/>
      </w:pPr>
      <w:r w:rsidRPr="00D80022">
        <w:tab/>
        <w:t>(a)</w:t>
      </w:r>
      <w:r w:rsidRPr="00D80022">
        <w:tab/>
        <w:t>not to disclose information specified in the order; or</w:t>
      </w:r>
    </w:p>
    <w:p w:rsidR="002054DE" w:rsidRPr="00D80022" w:rsidRDefault="002054DE" w:rsidP="002054DE">
      <w:pPr>
        <w:pStyle w:val="paragraph"/>
      </w:pPr>
      <w:r w:rsidRPr="00D80022">
        <w:tab/>
        <w:t>(b)</w:t>
      </w:r>
      <w:r w:rsidRPr="00D80022">
        <w:tab/>
        <w:t>not to disclose information specified in the order except in the circumstances, or for the purposes, specified in the order; or</w:t>
      </w:r>
    </w:p>
    <w:p w:rsidR="002054DE" w:rsidRPr="00D80022" w:rsidRDefault="002054DE" w:rsidP="002054DE">
      <w:pPr>
        <w:pStyle w:val="paragraph"/>
      </w:pPr>
      <w:r w:rsidRPr="00D80022">
        <w:tab/>
        <w:t>(c)</w:t>
      </w:r>
      <w:r w:rsidRPr="00D80022">
        <w:tab/>
        <w:t>not to disclose information specified in the order, except to a specified person or class of persons.</w:t>
      </w:r>
    </w:p>
    <w:p w:rsidR="002054DE" w:rsidRPr="00D80022" w:rsidRDefault="002054DE" w:rsidP="002054DE">
      <w:pPr>
        <w:pStyle w:val="subsection"/>
      </w:pPr>
      <w:r w:rsidRPr="00D80022">
        <w:tab/>
        <w:t>(2)</w:t>
      </w:r>
      <w:r w:rsidRPr="00D80022">
        <w:tab/>
        <w:t>An order may only specify information that has been disclosed to the person for purposes relating to a review under this Part.</w:t>
      </w:r>
    </w:p>
    <w:p w:rsidR="002054DE" w:rsidRPr="00D80022" w:rsidRDefault="002054DE" w:rsidP="002054DE">
      <w:pPr>
        <w:pStyle w:val="subsection"/>
      </w:pPr>
      <w:r w:rsidRPr="00D80022">
        <w:tab/>
        <w:t>(3)</w:t>
      </w:r>
      <w:r w:rsidRPr="00D80022">
        <w:tab/>
        <w:t>A person commits an offence if:</w:t>
      </w:r>
    </w:p>
    <w:p w:rsidR="002054DE" w:rsidRPr="00D80022" w:rsidRDefault="002054DE" w:rsidP="002054DE">
      <w:pPr>
        <w:pStyle w:val="paragraph"/>
      </w:pPr>
      <w:r w:rsidRPr="00D80022">
        <w:tab/>
        <w:t>(a)</w:t>
      </w:r>
      <w:r w:rsidRPr="00D80022">
        <w:tab/>
        <w:t xml:space="preserve">the Principal Member makes an order under </w:t>
      </w:r>
      <w:r w:rsidR="00D80022">
        <w:t>subsection (</w:t>
      </w:r>
      <w:r w:rsidRPr="00D80022">
        <w:t>1) in relation to the person; and</w:t>
      </w:r>
    </w:p>
    <w:p w:rsidR="002054DE" w:rsidRPr="00D80022" w:rsidRDefault="002054DE" w:rsidP="002054DE">
      <w:pPr>
        <w:pStyle w:val="paragraph"/>
      </w:pPr>
      <w:r w:rsidRPr="00D80022">
        <w:tab/>
        <w:t>(b)</w:t>
      </w:r>
      <w:r w:rsidRPr="00D80022">
        <w:tab/>
        <w:t>the person contravenes the order.</w:t>
      </w:r>
    </w:p>
    <w:p w:rsidR="002054DE" w:rsidRPr="00D80022" w:rsidRDefault="002054DE" w:rsidP="002054DE">
      <w:pPr>
        <w:pStyle w:val="Penalty"/>
      </w:pPr>
      <w:r w:rsidRPr="00D80022">
        <w:t>Penalty:</w:t>
      </w:r>
      <w:r w:rsidRPr="00D80022">
        <w:tab/>
        <w:t>Imprisonment for 2 years.</w:t>
      </w:r>
    </w:p>
    <w:p w:rsidR="002054DE" w:rsidRPr="00D80022" w:rsidRDefault="002054DE" w:rsidP="002054DE">
      <w:pPr>
        <w:pStyle w:val="subsection"/>
      </w:pPr>
      <w:r w:rsidRPr="00D80022">
        <w:tab/>
        <w:t>(4)</w:t>
      </w:r>
      <w:r w:rsidRPr="00D80022">
        <w:tab/>
        <w:t xml:space="preserve">An order made under </w:t>
      </w:r>
      <w:r w:rsidR="00D80022">
        <w:t>subsection (</w:t>
      </w:r>
      <w:r w:rsidRPr="00D80022">
        <w:t xml:space="preserve">1) in relation to a person does not apply to information which the person knew before the disclosure referred to in </w:t>
      </w:r>
      <w:r w:rsidR="00D80022">
        <w:t>subsection (</w:t>
      </w:r>
      <w:r w:rsidRPr="00D80022">
        <w:t>2) was made.</w:t>
      </w:r>
    </w:p>
    <w:p w:rsidR="002054DE" w:rsidRPr="00D80022" w:rsidRDefault="002054DE" w:rsidP="002054DE">
      <w:pPr>
        <w:pStyle w:val="notetext"/>
      </w:pPr>
      <w:r w:rsidRPr="00D80022">
        <w:t>Note:</w:t>
      </w:r>
      <w:r w:rsidRPr="00D80022">
        <w:tab/>
        <w:t xml:space="preserve">A defendant bears an evidential burden in relation to the matter in </w:t>
      </w:r>
      <w:r w:rsidR="00D80022">
        <w:t>subsection (</w:t>
      </w:r>
      <w:r w:rsidRPr="00D80022">
        <w:t>4): see subsection</w:t>
      </w:r>
      <w:r w:rsidR="00D80022">
        <w:t> </w:t>
      </w:r>
      <w:r w:rsidRPr="00D80022">
        <w:t xml:space="preserve">13.3(3) of the </w:t>
      </w:r>
      <w:r w:rsidRPr="00D80022">
        <w:rPr>
          <w:i/>
        </w:rPr>
        <w:t>Criminal Code</w:t>
      </w:r>
      <w:r w:rsidRPr="00D80022">
        <w:t>.</w:t>
      </w:r>
    </w:p>
    <w:p w:rsidR="002054DE" w:rsidRPr="00D80022" w:rsidRDefault="002054DE" w:rsidP="002054DE">
      <w:pPr>
        <w:pStyle w:val="ActHead5"/>
      </w:pPr>
      <w:bookmarkStart w:id="487" w:name="_Toc398106783"/>
      <w:r w:rsidRPr="00D80022">
        <w:rPr>
          <w:rStyle w:val="CharSectno"/>
        </w:rPr>
        <w:t>141D</w:t>
      </w:r>
      <w:r w:rsidRPr="00D80022">
        <w:t xml:space="preserve">  Varying an order to permit certain disclosures</w:t>
      </w:r>
      <w:bookmarkEnd w:id="487"/>
    </w:p>
    <w:p w:rsidR="002054DE" w:rsidRPr="00D80022" w:rsidRDefault="002054DE" w:rsidP="002054DE">
      <w:pPr>
        <w:pStyle w:val="subsection"/>
      </w:pPr>
      <w:r w:rsidRPr="00D80022">
        <w:tab/>
        <w:t>(1)</w:t>
      </w:r>
      <w:r w:rsidRPr="00D80022">
        <w:tab/>
        <w:t>A person in relation to whom an order has been made under subsection</w:t>
      </w:r>
      <w:r w:rsidR="00D80022">
        <w:t> </w:t>
      </w:r>
      <w:r w:rsidRPr="00D80022">
        <w:t>141C(1) may request the Principal Member to vary the order to allow the person to disclose particular information specified in the order:</w:t>
      </w:r>
    </w:p>
    <w:p w:rsidR="002054DE" w:rsidRPr="00D80022" w:rsidRDefault="002054DE" w:rsidP="002054DE">
      <w:pPr>
        <w:pStyle w:val="paragraph"/>
      </w:pPr>
      <w:r w:rsidRPr="00D80022">
        <w:tab/>
        <w:t>(a)</w:t>
      </w:r>
      <w:r w:rsidRPr="00D80022">
        <w:tab/>
        <w:t>in particular circumstances or for particular purposes; or</w:t>
      </w:r>
    </w:p>
    <w:p w:rsidR="002054DE" w:rsidRPr="00D80022" w:rsidRDefault="002054DE" w:rsidP="002054DE">
      <w:pPr>
        <w:pStyle w:val="paragraph"/>
      </w:pPr>
      <w:r w:rsidRPr="00D80022">
        <w:tab/>
        <w:t>(b)</w:t>
      </w:r>
      <w:r w:rsidRPr="00D80022">
        <w:tab/>
        <w:t>to a particular person or class of persons.</w:t>
      </w:r>
    </w:p>
    <w:p w:rsidR="002054DE" w:rsidRPr="00D80022" w:rsidRDefault="002054DE" w:rsidP="002054DE">
      <w:pPr>
        <w:pStyle w:val="subsection"/>
      </w:pPr>
      <w:r w:rsidRPr="00D80022">
        <w:lastRenderedPageBreak/>
        <w:tab/>
        <w:t>(2)</w:t>
      </w:r>
      <w:r w:rsidRPr="00D80022">
        <w:tab/>
        <w:t>The Principal Member may vary the order in accordance with the request.</w:t>
      </w:r>
    </w:p>
    <w:p w:rsidR="002054DE" w:rsidRPr="00D80022" w:rsidRDefault="002054DE" w:rsidP="002054DE">
      <w:pPr>
        <w:pStyle w:val="subsection"/>
      </w:pPr>
      <w:r w:rsidRPr="00D80022">
        <w:tab/>
        <w:t>(3)</w:t>
      </w:r>
      <w:r w:rsidRPr="00D80022">
        <w:tab/>
        <w:t>This section does not limit the Principal Member’s power to vary or revoke an order.</w:t>
      </w:r>
    </w:p>
    <w:p w:rsidR="002054DE" w:rsidRPr="00D80022" w:rsidRDefault="002054DE" w:rsidP="002054DE">
      <w:pPr>
        <w:pStyle w:val="notetext"/>
      </w:pPr>
      <w:r w:rsidRPr="00D80022">
        <w:t>Note:</w:t>
      </w:r>
      <w:r w:rsidRPr="00D80022">
        <w:tab/>
        <w:t>For variation and revocation apart from under this section, see subsection</w:t>
      </w:r>
      <w:r w:rsidR="00D80022">
        <w:t> </w:t>
      </w:r>
      <w:r w:rsidRPr="00D80022">
        <w:t xml:space="preserve">33(3) of the </w:t>
      </w:r>
      <w:r w:rsidRPr="00D80022">
        <w:rPr>
          <w:i/>
        </w:rPr>
        <w:t>Acts Interpretation Act 1901</w:t>
      </w:r>
      <w:r w:rsidRPr="00D80022">
        <w:t>.</w:t>
      </w:r>
    </w:p>
    <w:p w:rsidR="002054DE" w:rsidRPr="00D80022" w:rsidRDefault="002054DE" w:rsidP="002054DE">
      <w:pPr>
        <w:pStyle w:val="ActHead5"/>
      </w:pPr>
      <w:bookmarkStart w:id="488" w:name="_Toc398106784"/>
      <w:r w:rsidRPr="00D80022">
        <w:rPr>
          <w:rStyle w:val="CharSectno"/>
        </w:rPr>
        <w:t>141E</w:t>
      </w:r>
      <w:r w:rsidRPr="00D80022">
        <w:t xml:space="preserve">  Orders restricting secondary disclosures of information</w:t>
      </w:r>
      <w:bookmarkEnd w:id="488"/>
    </w:p>
    <w:p w:rsidR="002054DE" w:rsidRPr="00D80022" w:rsidRDefault="002054DE" w:rsidP="002054DE">
      <w:pPr>
        <w:pStyle w:val="subsection"/>
      </w:pPr>
      <w:r w:rsidRPr="00D80022">
        <w:tab/>
        <w:t>(1)</w:t>
      </w:r>
      <w:r w:rsidRPr="00D80022">
        <w:tab/>
        <w:t xml:space="preserve">If an order (the </w:t>
      </w:r>
      <w:r w:rsidRPr="00D80022">
        <w:rPr>
          <w:b/>
          <w:i/>
        </w:rPr>
        <w:t>primary order</w:t>
      </w:r>
      <w:r w:rsidRPr="00D80022">
        <w:t>) under subsection</w:t>
      </w:r>
      <w:r w:rsidR="00D80022">
        <w:t> </w:t>
      </w:r>
      <w:r w:rsidRPr="00D80022">
        <w:t xml:space="preserve">141C(1) directs a person not to disclose information specified in the order, except to any of the following (an </w:t>
      </w:r>
      <w:r w:rsidRPr="00D80022">
        <w:rPr>
          <w:b/>
          <w:i/>
        </w:rPr>
        <w:t>authorised recipient</w:t>
      </w:r>
      <w:r w:rsidRPr="00D80022">
        <w:t>):</w:t>
      </w:r>
    </w:p>
    <w:p w:rsidR="002054DE" w:rsidRPr="00D80022" w:rsidRDefault="002054DE" w:rsidP="002054DE">
      <w:pPr>
        <w:pStyle w:val="paragraph"/>
      </w:pPr>
      <w:r w:rsidRPr="00D80022">
        <w:tab/>
        <w:t>(a)</w:t>
      </w:r>
      <w:r w:rsidRPr="00D80022">
        <w:tab/>
        <w:t>a specified person;</w:t>
      </w:r>
    </w:p>
    <w:p w:rsidR="002054DE" w:rsidRPr="00D80022" w:rsidRDefault="002054DE" w:rsidP="002054DE">
      <w:pPr>
        <w:pStyle w:val="paragraph"/>
      </w:pPr>
      <w:r w:rsidRPr="00D80022">
        <w:tab/>
        <w:t>(b)</w:t>
      </w:r>
      <w:r w:rsidRPr="00D80022">
        <w:tab/>
        <w:t>a member of a specified class of persons;</w:t>
      </w:r>
    </w:p>
    <w:p w:rsidR="002054DE" w:rsidRPr="00D80022" w:rsidRDefault="002054DE" w:rsidP="002054DE">
      <w:pPr>
        <w:pStyle w:val="subsection2"/>
      </w:pPr>
      <w:r w:rsidRPr="00D80022">
        <w:t>the Principal Member may make another order, directing an authorised recipient not to disclose the information specified in the primary order.</w:t>
      </w:r>
    </w:p>
    <w:p w:rsidR="002054DE" w:rsidRPr="00D80022" w:rsidRDefault="002054DE" w:rsidP="002054DE">
      <w:pPr>
        <w:pStyle w:val="subsection"/>
      </w:pPr>
      <w:r w:rsidRPr="00D80022">
        <w:tab/>
        <w:t>(2)</w:t>
      </w:r>
      <w:r w:rsidRPr="00D80022">
        <w:tab/>
        <w:t>A person commits an offence if:</w:t>
      </w:r>
    </w:p>
    <w:p w:rsidR="002054DE" w:rsidRPr="00D80022" w:rsidRDefault="002054DE" w:rsidP="002054DE">
      <w:pPr>
        <w:pStyle w:val="paragraph"/>
      </w:pPr>
      <w:r w:rsidRPr="00D80022">
        <w:tab/>
        <w:t>(a)</w:t>
      </w:r>
      <w:r w:rsidRPr="00D80022">
        <w:tab/>
        <w:t xml:space="preserve">the Principal Member makes an order under </w:t>
      </w:r>
      <w:r w:rsidR="00D80022">
        <w:t>subsection (</w:t>
      </w:r>
      <w:r w:rsidRPr="00D80022">
        <w:t>1) in relation to the person; and</w:t>
      </w:r>
    </w:p>
    <w:p w:rsidR="002054DE" w:rsidRPr="00D80022" w:rsidRDefault="002054DE" w:rsidP="002054DE">
      <w:pPr>
        <w:pStyle w:val="paragraph"/>
      </w:pPr>
      <w:r w:rsidRPr="00D80022">
        <w:tab/>
        <w:t>(b)</w:t>
      </w:r>
      <w:r w:rsidRPr="00D80022">
        <w:tab/>
        <w:t>the person contravenes the order.</w:t>
      </w:r>
    </w:p>
    <w:p w:rsidR="002054DE" w:rsidRPr="00D80022" w:rsidRDefault="002054DE" w:rsidP="002054DE">
      <w:pPr>
        <w:pStyle w:val="Penalty"/>
      </w:pPr>
      <w:r w:rsidRPr="00D80022">
        <w:t>Penalty:</w:t>
      </w:r>
      <w:r w:rsidRPr="00D80022">
        <w:tab/>
        <w:t>Imprisonment for 2 years.</w:t>
      </w:r>
    </w:p>
    <w:p w:rsidR="002054DE" w:rsidRPr="00D80022" w:rsidRDefault="002054DE" w:rsidP="002054DE">
      <w:pPr>
        <w:pStyle w:val="subsection"/>
      </w:pPr>
      <w:r w:rsidRPr="00D80022">
        <w:tab/>
        <w:t>(3)</w:t>
      </w:r>
      <w:r w:rsidRPr="00D80022">
        <w:tab/>
        <w:t xml:space="preserve">An order made under </w:t>
      </w:r>
      <w:r w:rsidR="00D80022">
        <w:t>subsection (</w:t>
      </w:r>
      <w:r w:rsidRPr="00D80022">
        <w:t>1) in relation to a person does not apply to information which the person knew before the disclosure of the information in accordance with the primary order was made.</w:t>
      </w:r>
    </w:p>
    <w:p w:rsidR="002054DE" w:rsidRPr="00D80022" w:rsidRDefault="002054DE" w:rsidP="002054DE">
      <w:pPr>
        <w:pStyle w:val="notetext"/>
      </w:pPr>
      <w:r w:rsidRPr="00D80022">
        <w:t>Note:</w:t>
      </w:r>
      <w:r w:rsidRPr="00D80022">
        <w:tab/>
        <w:t xml:space="preserve">A defendant bears an evidential burden in relation to the matter in </w:t>
      </w:r>
      <w:r w:rsidR="00D80022">
        <w:t>subsection (</w:t>
      </w:r>
      <w:r w:rsidRPr="00D80022">
        <w:t>3): see subsection</w:t>
      </w:r>
      <w:r w:rsidR="00D80022">
        <w:t> </w:t>
      </w:r>
      <w:r w:rsidRPr="00D80022">
        <w:t xml:space="preserve">13.3(3) of the </w:t>
      </w:r>
      <w:r w:rsidRPr="00D80022">
        <w:rPr>
          <w:i/>
        </w:rPr>
        <w:t>Criminal Code</w:t>
      </w:r>
      <w:r w:rsidRPr="00D80022">
        <w:t>.</w:t>
      </w:r>
    </w:p>
    <w:p w:rsidR="00F01773" w:rsidRPr="00D80022" w:rsidRDefault="00F01773" w:rsidP="00753CFA">
      <w:pPr>
        <w:pStyle w:val="ActHead3"/>
        <w:pageBreakBefore/>
      </w:pPr>
      <w:bookmarkStart w:id="489" w:name="_Toc398106785"/>
      <w:r w:rsidRPr="00D80022">
        <w:rPr>
          <w:rStyle w:val="CharDivNo"/>
        </w:rPr>
        <w:lastRenderedPageBreak/>
        <w:t>Division</w:t>
      </w:r>
      <w:r w:rsidR="00D80022" w:rsidRPr="00D80022">
        <w:rPr>
          <w:rStyle w:val="CharDivNo"/>
        </w:rPr>
        <w:t> </w:t>
      </w:r>
      <w:r w:rsidRPr="00D80022">
        <w:rPr>
          <w:rStyle w:val="CharDivNo"/>
        </w:rPr>
        <w:t>4</w:t>
      </w:r>
      <w:r w:rsidRPr="00D80022">
        <w:t>—</w:t>
      </w:r>
      <w:r w:rsidRPr="00D80022">
        <w:rPr>
          <w:rStyle w:val="CharDivText"/>
        </w:rPr>
        <w:t>Review by the Administrative Appeals Tribunal</w:t>
      </w:r>
      <w:bookmarkEnd w:id="489"/>
    </w:p>
    <w:p w:rsidR="00F01773" w:rsidRPr="00D80022" w:rsidRDefault="00127CA2" w:rsidP="00F01773">
      <w:pPr>
        <w:pStyle w:val="ActHead4"/>
      </w:pPr>
      <w:bookmarkStart w:id="490" w:name="_Toc398106786"/>
      <w:r w:rsidRPr="00D80022">
        <w:rPr>
          <w:rStyle w:val="CharSubdNo"/>
        </w:rPr>
        <w:t>Subdivision</w:t>
      </w:r>
      <w:r w:rsidR="00753CFA" w:rsidRPr="00D80022">
        <w:rPr>
          <w:rStyle w:val="CharSubdNo"/>
        </w:rPr>
        <w:t xml:space="preserve"> </w:t>
      </w:r>
      <w:r w:rsidR="00F01773" w:rsidRPr="00D80022">
        <w:rPr>
          <w:rStyle w:val="CharSubdNo"/>
        </w:rPr>
        <w:t>A</w:t>
      </w:r>
      <w:r w:rsidR="00F01773" w:rsidRPr="00D80022">
        <w:t>—</w:t>
      </w:r>
      <w:r w:rsidR="00F01773" w:rsidRPr="00D80022">
        <w:rPr>
          <w:rStyle w:val="CharSubdText"/>
        </w:rPr>
        <w:t>Right to review by AAT</w:t>
      </w:r>
      <w:bookmarkEnd w:id="490"/>
    </w:p>
    <w:p w:rsidR="00F01773" w:rsidRPr="00D80022" w:rsidRDefault="00F01773" w:rsidP="00F01773">
      <w:pPr>
        <w:pStyle w:val="ActHead5"/>
      </w:pPr>
      <w:bookmarkStart w:id="491" w:name="_Toc398106787"/>
      <w:r w:rsidRPr="00D80022">
        <w:rPr>
          <w:rStyle w:val="CharSectno"/>
        </w:rPr>
        <w:t>142</w:t>
      </w:r>
      <w:r w:rsidRPr="00D80022">
        <w:t xml:space="preserve">  Review of decisions by AAT</w:t>
      </w:r>
      <w:bookmarkEnd w:id="491"/>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decision has been reviewed by the SSAT; and</w:t>
      </w:r>
    </w:p>
    <w:p w:rsidR="00F01773" w:rsidRPr="00D80022" w:rsidRDefault="00F01773" w:rsidP="00F01773">
      <w:pPr>
        <w:pStyle w:val="paragraph"/>
      </w:pPr>
      <w:r w:rsidRPr="00D80022">
        <w:tab/>
        <w:t>(b)</w:t>
      </w:r>
      <w:r w:rsidRPr="00D80022">
        <w:tab/>
        <w:t>the decision has been affirmed, varied or set aside by the SSAT;</w:t>
      </w:r>
    </w:p>
    <w:p w:rsidR="00F01773" w:rsidRPr="00D80022" w:rsidRDefault="00F01773" w:rsidP="00F01773">
      <w:pPr>
        <w:pStyle w:val="subsection2"/>
      </w:pPr>
      <w:r w:rsidRPr="00D80022">
        <w:t>the Secretary or a person affected by the decision made by the SSAT may apply to the AAT for review of that decision.</w:t>
      </w:r>
    </w:p>
    <w:p w:rsidR="004F2956" w:rsidRPr="00D80022" w:rsidRDefault="004F2956" w:rsidP="004F2956">
      <w:pPr>
        <w:pStyle w:val="notetext"/>
      </w:pPr>
      <w:r w:rsidRPr="00D80022">
        <w:t>Note:</w:t>
      </w:r>
      <w:r w:rsidRPr="00D80022">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D80022">
        <w:t> </w:t>
      </w:r>
      <w:r w:rsidRPr="00D80022">
        <w:t>5.</w:t>
      </w:r>
    </w:p>
    <w:p w:rsidR="00F01773" w:rsidRPr="00D80022" w:rsidRDefault="00F01773" w:rsidP="00F01773">
      <w:pPr>
        <w:pStyle w:val="subsection"/>
      </w:pPr>
      <w:r w:rsidRPr="00D80022">
        <w:tab/>
        <w:t>(2)</w:t>
      </w:r>
      <w:r w:rsidRPr="00D80022">
        <w:tab/>
        <w:t xml:space="preserve">For the purposes of </w:t>
      </w:r>
      <w:r w:rsidR="00D80022">
        <w:t>subsection (</w:t>
      </w:r>
      <w:r w:rsidRPr="00D80022">
        <w:t>1), the decision made by the SSAT is taken to be:</w:t>
      </w:r>
    </w:p>
    <w:p w:rsidR="00F01773" w:rsidRPr="00D80022" w:rsidRDefault="00F01773" w:rsidP="00F01773">
      <w:pPr>
        <w:pStyle w:val="paragraph"/>
      </w:pPr>
      <w:r w:rsidRPr="00D80022">
        <w:tab/>
        <w:t>(a)</w:t>
      </w:r>
      <w:r w:rsidRPr="00D80022">
        <w:tab/>
        <w:t>where the SSAT affirms a decision—that decision as affirmed; and</w:t>
      </w:r>
    </w:p>
    <w:p w:rsidR="00F01773" w:rsidRPr="00D80022" w:rsidRDefault="00F01773" w:rsidP="00F01773">
      <w:pPr>
        <w:pStyle w:val="paragraph"/>
      </w:pPr>
      <w:r w:rsidRPr="00D80022">
        <w:tab/>
        <w:t>(b)</w:t>
      </w:r>
      <w:r w:rsidRPr="00D80022">
        <w:tab/>
        <w:t>where the SSAT varies a decision—that decision as varied; and</w:t>
      </w:r>
    </w:p>
    <w:p w:rsidR="00F01773" w:rsidRPr="00D80022" w:rsidRDefault="00F01773" w:rsidP="00F01773">
      <w:pPr>
        <w:pStyle w:val="paragraph"/>
      </w:pPr>
      <w:r w:rsidRPr="00D80022">
        <w:tab/>
        <w:t>(c)</w:t>
      </w:r>
      <w:r w:rsidRPr="00D80022">
        <w:tab/>
        <w:t>where the SSAT sets a decision aside and substitutes a new decision—the new decision; and</w:t>
      </w:r>
    </w:p>
    <w:p w:rsidR="00F01773" w:rsidRPr="00D80022" w:rsidRDefault="00F01773" w:rsidP="00F01773">
      <w:pPr>
        <w:pStyle w:val="paragraph"/>
      </w:pPr>
      <w:r w:rsidRPr="00D80022">
        <w:tab/>
        <w:t>(d)</w:t>
      </w:r>
      <w:r w:rsidRPr="00D80022">
        <w:tab/>
        <w:t>where the SSAT sets a decision aside and sends the matter back to the Secretary for reconsideration in accordance with any directions or recommendations of the SSAT—the directions or recommendations of the SSAT.</w:t>
      </w:r>
    </w:p>
    <w:p w:rsidR="00F01773" w:rsidRPr="00D80022" w:rsidRDefault="00F01773" w:rsidP="00F01773">
      <w:pPr>
        <w:pStyle w:val="subsection"/>
      </w:pPr>
      <w:r w:rsidRPr="00D80022">
        <w:tab/>
        <w:t>(3)</w:t>
      </w:r>
      <w:r w:rsidRPr="00D80022">
        <w:tab/>
      </w:r>
      <w:r w:rsidR="00D80022">
        <w:t>Subsection (</w:t>
      </w:r>
      <w:r w:rsidRPr="00D80022">
        <w:t>1) has effect subject to section</w:t>
      </w:r>
      <w:r w:rsidR="00D80022">
        <w:t> </w:t>
      </w:r>
      <w:r w:rsidRPr="00D80022">
        <w:t xml:space="preserve">29 of the </w:t>
      </w:r>
      <w:r w:rsidRPr="00D80022">
        <w:rPr>
          <w:i/>
        </w:rPr>
        <w:t>Administrative Appeals Tribunal Act 1975</w:t>
      </w:r>
      <w:r w:rsidRPr="00D80022">
        <w:t>.</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lastRenderedPageBreak/>
        <w:tab/>
        <w:t>(a)</w:t>
      </w:r>
      <w:r w:rsidRPr="00D80022">
        <w:tab/>
        <w:t>the AAT sets aside a decision of the SSAT that it reviews under this section; and</w:t>
      </w:r>
    </w:p>
    <w:p w:rsidR="00F01773" w:rsidRPr="00D80022" w:rsidRDefault="00F01773" w:rsidP="00F01773">
      <w:pPr>
        <w:pStyle w:val="paragraph"/>
      </w:pPr>
      <w:r w:rsidRPr="00D80022">
        <w:tab/>
        <w:t>(b)</w:t>
      </w:r>
      <w:r w:rsidRPr="00D80022">
        <w:tab/>
        <w:t>the Secretary is satisfied that an event that did not occur would have occurred if the decision had not been made;</w:t>
      </w:r>
    </w:p>
    <w:p w:rsidR="00F01773" w:rsidRPr="00D80022" w:rsidRDefault="00F01773" w:rsidP="00F01773">
      <w:pPr>
        <w:pStyle w:val="subsection2"/>
      </w:pPr>
      <w:r w:rsidRPr="00D80022">
        <w:t>the Secretary may, if satisfied that it is reasonable to do so, deem the event to have occurred for the purposes of the family assistance law.</w:t>
      </w:r>
    </w:p>
    <w:p w:rsidR="00C07BBA" w:rsidRPr="00D80022" w:rsidRDefault="00C07BBA" w:rsidP="00C07BBA">
      <w:pPr>
        <w:pStyle w:val="subsection"/>
      </w:pPr>
      <w:r w:rsidRPr="00D80022">
        <w:tab/>
        <w:t>(5)</w:t>
      </w:r>
      <w:r w:rsidRPr="00D80022">
        <w:tab/>
        <w:t>If:</w:t>
      </w:r>
    </w:p>
    <w:p w:rsidR="00C07BBA" w:rsidRPr="00D80022" w:rsidRDefault="00C07BBA" w:rsidP="00C07BBA">
      <w:pPr>
        <w:pStyle w:val="paragraph"/>
      </w:pPr>
      <w:r w:rsidRPr="00D80022">
        <w:tab/>
        <w:t>(a)</w:t>
      </w:r>
      <w:r w:rsidRPr="00D80022">
        <w:tab/>
        <w:t>the decision reviewed by the SSAT is a care percentage decision; and</w:t>
      </w:r>
    </w:p>
    <w:p w:rsidR="00C07BBA" w:rsidRPr="00D80022" w:rsidRDefault="00C07BBA" w:rsidP="00C07BBA">
      <w:pPr>
        <w:pStyle w:val="paragraph"/>
      </w:pPr>
      <w:r w:rsidRPr="00D80022">
        <w:tab/>
        <w:t>(b)</w:t>
      </w:r>
      <w:r w:rsidRPr="00D80022">
        <w:tab/>
        <w:t xml:space="preserve">a review of a decision carried out by the AAT under the </w:t>
      </w:r>
      <w:r w:rsidRPr="00D80022">
        <w:rPr>
          <w:i/>
        </w:rPr>
        <w:t>Administrative Appeals Tribunal Act 1975</w:t>
      </w:r>
      <w:r w:rsidRPr="00D80022">
        <w:t xml:space="preserve"> has involved (wholly or partly) a review of the determination to which the care percentage decision relates;</w:t>
      </w:r>
    </w:p>
    <w:p w:rsidR="00C07BBA" w:rsidRPr="00D80022" w:rsidRDefault="00C07BBA" w:rsidP="00C07BBA">
      <w:pPr>
        <w:pStyle w:val="subsection2"/>
      </w:pPr>
      <w:r w:rsidRPr="00D80022">
        <w:t>then, despite section</w:t>
      </w:r>
      <w:r w:rsidR="00D80022">
        <w:t> </w:t>
      </w:r>
      <w:r w:rsidRPr="00D80022">
        <w:t>43 of that Act, the AAT must not vary the decision made by the SSAT, or set that decision aside and substitute a new decision, in a way that has the effect of varying the determination or substituting a new determination.</w:t>
      </w:r>
    </w:p>
    <w:p w:rsidR="00F01773" w:rsidRPr="00D80022" w:rsidRDefault="00F01773" w:rsidP="00F01773">
      <w:pPr>
        <w:pStyle w:val="ActHead5"/>
      </w:pPr>
      <w:bookmarkStart w:id="492" w:name="_Toc398106788"/>
      <w:r w:rsidRPr="00D80022">
        <w:rPr>
          <w:rStyle w:val="CharSectno"/>
        </w:rPr>
        <w:t>143</w:t>
      </w:r>
      <w:r w:rsidRPr="00D80022">
        <w:t xml:space="preserve">  Variation of decision under section</w:t>
      </w:r>
      <w:r w:rsidR="00D80022">
        <w:t> </w:t>
      </w:r>
      <w:r w:rsidRPr="00D80022">
        <w:t>142 before AAT review completed</w:t>
      </w:r>
      <w:bookmarkEnd w:id="492"/>
    </w:p>
    <w:p w:rsidR="00F01773" w:rsidRPr="00D80022" w:rsidRDefault="00F01773" w:rsidP="00F01773">
      <w:pPr>
        <w:pStyle w:val="subsection"/>
      </w:pPr>
      <w:r w:rsidRPr="00D80022">
        <w:tab/>
        <w:t>(1)</w:t>
      </w:r>
      <w:r w:rsidRPr="00D80022">
        <w:tab/>
        <w:t>If an officer varies a decision after an application has been made under section</w:t>
      </w:r>
      <w:r w:rsidR="00D80022">
        <w:t> </w:t>
      </w:r>
      <w:r w:rsidRPr="00D80022">
        <w:t>142 to the AAT for review of that decision but before the determination of the application, the application is to be treated as if:</w:t>
      </w:r>
    </w:p>
    <w:p w:rsidR="00F01773" w:rsidRPr="00D80022" w:rsidRDefault="00F01773" w:rsidP="00F01773">
      <w:pPr>
        <w:pStyle w:val="paragraph"/>
      </w:pPr>
      <w:r w:rsidRPr="00D80022">
        <w:tab/>
        <w:t>(a)</w:t>
      </w:r>
      <w:r w:rsidRPr="00D80022">
        <w:tab/>
        <w:t>the decision as varied had been affirmed by the SSAT; and</w:t>
      </w:r>
    </w:p>
    <w:p w:rsidR="00F01773" w:rsidRPr="00D80022" w:rsidRDefault="00F01773" w:rsidP="00F01773">
      <w:pPr>
        <w:pStyle w:val="paragraph"/>
      </w:pPr>
      <w:r w:rsidRPr="00D80022">
        <w:tab/>
        <w:t>(b)</w:t>
      </w:r>
      <w:r w:rsidRPr="00D80022">
        <w:tab/>
        <w:t>the application were an application for review of the decision as varied.</w:t>
      </w:r>
    </w:p>
    <w:p w:rsidR="00F01773" w:rsidRPr="00D80022" w:rsidRDefault="00F01773" w:rsidP="00F01773">
      <w:pPr>
        <w:pStyle w:val="subsection"/>
      </w:pPr>
      <w:r w:rsidRPr="00D80022">
        <w:tab/>
        <w:t>(2)</w:t>
      </w:r>
      <w:r w:rsidRPr="00D80022">
        <w:tab/>
        <w:t>If an officer sets a decision aside and substitutes a new decision after an application has been made under section</w:t>
      </w:r>
      <w:r w:rsidR="00D80022">
        <w:t> </w:t>
      </w:r>
      <w:r w:rsidRPr="00D80022">
        <w:t>142 to the AAT for review of the original decision but before the determination of the application, the application is to be treated as if:</w:t>
      </w:r>
    </w:p>
    <w:p w:rsidR="00F01773" w:rsidRPr="00D80022" w:rsidRDefault="00F01773" w:rsidP="00F01773">
      <w:pPr>
        <w:pStyle w:val="paragraph"/>
      </w:pPr>
      <w:r w:rsidRPr="00D80022">
        <w:tab/>
        <w:t>(a)</w:t>
      </w:r>
      <w:r w:rsidRPr="00D80022">
        <w:tab/>
        <w:t>the SSAT had set aside the original decision and substituted the new decision; and</w:t>
      </w:r>
    </w:p>
    <w:p w:rsidR="00F01773" w:rsidRPr="00D80022" w:rsidRDefault="00F01773" w:rsidP="00F01773">
      <w:pPr>
        <w:pStyle w:val="paragraph"/>
      </w:pPr>
      <w:r w:rsidRPr="00D80022">
        <w:lastRenderedPageBreak/>
        <w:tab/>
        <w:t>(b)</w:t>
      </w:r>
      <w:r w:rsidRPr="00D80022">
        <w:tab/>
        <w:t>the application were an application for review of the new decision.</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a person applies to the AAT for review of a decision under section</w:t>
      </w:r>
      <w:r w:rsidR="00D80022">
        <w:t> </w:t>
      </w:r>
      <w:r w:rsidRPr="00D80022">
        <w:t>142; and</w:t>
      </w:r>
    </w:p>
    <w:p w:rsidR="00F01773" w:rsidRPr="00D80022" w:rsidRDefault="00F01773" w:rsidP="00F01773">
      <w:pPr>
        <w:pStyle w:val="paragraph"/>
      </w:pPr>
      <w:r w:rsidRPr="00D80022">
        <w:tab/>
        <w:t>(b)</w:t>
      </w:r>
      <w:r w:rsidRPr="00D80022">
        <w:tab/>
        <w:t>before determination of the review, an officer varies the decision or sets the decision aside and substitutes a new decision;</w:t>
      </w:r>
    </w:p>
    <w:p w:rsidR="00F01773" w:rsidRPr="00D80022" w:rsidRDefault="00F01773" w:rsidP="00F01773">
      <w:pPr>
        <w:pStyle w:val="subsection2"/>
      </w:pPr>
      <w:r w:rsidRPr="00D80022">
        <w:t xml:space="preserve">the applicant may, instead of proceeding with the application under </w:t>
      </w:r>
      <w:r w:rsidR="00D80022">
        <w:t>subsection (</w:t>
      </w:r>
      <w:r w:rsidRPr="00D80022">
        <w:t>1) or (2), withdraw the application.</w:t>
      </w:r>
    </w:p>
    <w:p w:rsidR="00F01773" w:rsidRPr="00D80022" w:rsidRDefault="00F01773" w:rsidP="00F01773">
      <w:pPr>
        <w:pStyle w:val="ActHead5"/>
      </w:pPr>
      <w:bookmarkStart w:id="493" w:name="_Toc398106789"/>
      <w:r w:rsidRPr="00D80022">
        <w:rPr>
          <w:rStyle w:val="CharSectno"/>
        </w:rPr>
        <w:t>144</w:t>
      </w:r>
      <w:r w:rsidRPr="00D80022">
        <w:t xml:space="preserve">  Review by AAT of other decisions</w:t>
      </w:r>
      <w:bookmarkEnd w:id="493"/>
    </w:p>
    <w:p w:rsidR="00693CA9" w:rsidRPr="00D80022" w:rsidRDefault="00693CA9" w:rsidP="00693CA9">
      <w:pPr>
        <w:pStyle w:val="subsection"/>
      </w:pPr>
      <w:r w:rsidRPr="00D80022">
        <w:tab/>
        <w:t>(1A)</w:t>
      </w:r>
      <w:r w:rsidRPr="00D80022">
        <w:tab/>
        <w:t>If:</w:t>
      </w:r>
    </w:p>
    <w:p w:rsidR="00693CA9" w:rsidRPr="00D80022" w:rsidRDefault="00693CA9" w:rsidP="00693CA9">
      <w:pPr>
        <w:pStyle w:val="paragraph"/>
      </w:pPr>
      <w:r w:rsidRPr="00D80022">
        <w:tab/>
        <w:t>(a)</w:t>
      </w:r>
      <w:r w:rsidRPr="00D80022">
        <w:tab/>
        <w:t xml:space="preserve">a decision of a kind mentioned in </w:t>
      </w:r>
      <w:r w:rsidR="00D80022">
        <w:t>subsection (</w:t>
      </w:r>
      <w:r w:rsidRPr="00D80022">
        <w:t>1) (decisions in relation to child care services and registered carers) has been reviewed under section</w:t>
      </w:r>
      <w:r w:rsidR="00D80022">
        <w:t> </w:t>
      </w:r>
      <w:r w:rsidRPr="00D80022">
        <w:t>109A; and</w:t>
      </w:r>
    </w:p>
    <w:p w:rsidR="00693CA9" w:rsidRPr="00D80022" w:rsidRDefault="00693CA9" w:rsidP="00693CA9">
      <w:pPr>
        <w:pStyle w:val="paragraph"/>
      </w:pPr>
      <w:r w:rsidRPr="00D80022">
        <w:tab/>
        <w:t>(b)</w:t>
      </w:r>
      <w:r w:rsidRPr="00D80022">
        <w:tab/>
        <w:t>the decision has been affirmed, varied or set aside and substituted by the Secretary or an authorised review officer under subsection</w:t>
      </w:r>
      <w:r w:rsidR="00D80022">
        <w:t> </w:t>
      </w:r>
      <w:r w:rsidRPr="00D80022">
        <w:t>109A(2);</w:t>
      </w:r>
    </w:p>
    <w:p w:rsidR="00693CA9" w:rsidRPr="00D80022" w:rsidRDefault="00693CA9" w:rsidP="00693CA9">
      <w:pPr>
        <w:pStyle w:val="subsection2"/>
      </w:pPr>
      <w:r w:rsidRPr="00D80022">
        <w:t>application may also be made to the AAT for the review of the decision.</w:t>
      </w:r>
    </w:p>
    <w:p w:rsidR="00693CA9" w:rsidRPr="00D80022" w:rsidRDefault="00693CA9" w:rsidP="00693CA9">
      <w:pPr>
        <w:pStyle w:val="subsection"/>
      </w:pPr>
      <w:r w:rsidRPr="00D80022">
        <w:tab/>
        <w:t>(1B)</w:t>
      </w:r>
      <w:r w:rsidRPr="00D80022">
        <w:tab/>
        <w:t xml:space="preserve">For the purposes of </w:t>
      </w:r>
      <w:r w:rsidR="00D80022">
        <w:t>subsection (</w:t>
      </w:r>
      <w:r w:rsidRPr="00D80022">
        <w:t>1A), the decision made by the Secretary or authorised review officer is taken to be:</w:t>
      </w:r>
    </w:p>
    <w:p w:rsidR="00693CA9" w:rsidRPr="00D80022" w:rsidRDefault="00693CA9" w:rsidP="00693CA9">
      <w:pPr>
        <w:pStyle w:val="paragraph"/>
      </w:pPr>
      <w:r w:rsidRPr="00D80022">
        <w:tab/>
        <w:t>(a)</w:t>
      </w:r>
      <w:r w:rsidRPr="00D80022">
        <w:tab/>
        <w:t>where the Secretary or authorised review officer affirms a decision—that decision as affirmed; and</w:t>
      </w:r>
    </w:p>
    <w:p w:rsidR="00693CA9" w:rsidRPr="00D80022" w:rsidRDefault="00693CA9" w:rsidP="00693CA9">
      <w:pPr>
        <w:pStyle w:val="paragraph"/>
      </w:pPr>
      <w:r w:rsidRPr="00D80022">
        <w:tab/>
        <w:t>(b)</w:t>
      </w:r>
      <w:r w:rsidRPr="00D80022">
        <w:tab/>
        <w:t>where the Secretary or authorised review officer varies a decision—that decision as varied; and</w:t>
      </w:r>
    </w:p>
    <w:p w:rsidR="00693CA9" w:rsidRPr="00D80022" w:rsidRDefault="00693CA9" w:rsidP="00693CA9">
      <w:pPr>
        <w:pStyle w:val="paragraph"/>
      </w:pPr>
      <w:r w:rsidRPr="00D80022">
        <w:tab/>
        <w:t>(c)</w:t>
      </w:r>
      <w:r w:rsidRPr="00D80022">
        <w:tab/>
        <w:t>where the Secretary or authorised review officer sets a decision aside and substitutes a new decision—the new decision.</w:t>
      </w:r>
    </w:p>
    <w:p w:rsidR="00D1453E" w:rsidRPr="00D80022" w:rsidRDefault="00D1453E" w:rsidP="00D1453E">
      <w:pPr>
        <w:pStyle w:val="subsection"/>
      </w:pPr>
      <w:r w:rsidRPr="00D80022">
        <w:tab/>
        <w:t>(1C)</w:t>
      </w:r>
      <w:r w:rsidRPr="00D80022">
        <w:tab/>
        <w:t xml:space="preserve">If a decision of a kind mentioned in </w:t>
      </w:r>
      <w:r w:rsidR="00D80022">
        <w:t>subsection (</w:t>
      </w:r>
      <w:r w:rsidRPr="00D80022">
        <w:t>1) (decisions in relation to child care services and registered carers) has been made by:</w:t>
      </w:r>
    </w:p>
    <w:p w:rsidR="00D1453E" w:rsidRPr="00D80022" w:rsidRDefault="00D1453E" w:rsidP="00D1453E">
      <w:pPr>
        <w:pStyle w:val="paragraph"/>
      </w:pPr>
      <w:r w:rsidRPr="00D80022">
        <w:tab/>
        <w:t>(a)</w:t>
      </w:r>
      <w:r w:rsidRPr="00D80022">
        <w:tab/>
        <w:t>the Secretary personally; or</w:t>
      </w:r>
    </w:p>
    <w:p w:rsidR="00D1453E" w:rsidRPr="00D80022" w:rsidRDefault="00D1453E" w:rsidP="00D1453E">
      <w:pPr>
        <w:pStyle w:val="paragraph"/>
      </w:pPr>
      <w:r w:rsidRPr="00D80022">
        <w:lastRenderedPageBreak/>
        <w:tab/>
        <w:t>(b)</w:t>
      </w:r>
      <w:r w:rsidRPr="00D80022">
        <w:tab/>
        <w:t>another agency head himself or herself in the exercise of a delegated power; or</w:t>
      </w:r>
    </w:p>
    <w:p w:rsidR="00D1453E" w:rsidRPr="00D80022" w:rsidRDefault="00D1453E" w:rsidP="00D1453E">
      <w:pPr>
        <w:pStyle w:val="paragraph"/>
      </w:pPr>
      <w:r w:rsidRPr="00D80022">
        <w:tab/>
        <w:t>(c)</w:t>
      </w:r>
      <w:r w:rsidRPr="00D80022">
        <w:tab/>
        <w:t>the Chief Executive Centrelink in the exercise of a delegated power; or</w:t>
      </w:r>
    </w:p>
    <w:p w:rsidR="00D1453E" w:rsidRPr="00D80022" w:rsidRDefault="00D1453E" w:rsidP="00D1453E">
      <w:pPr>
        <w:pStyle w:val="paragraph"/>
      </w:pPr>
      <w:r w:rsidRPr="00D80022">
        <w:tab/>
        <w:t>(d)</w:t>
      </w:r>
      <w:r w:rsidRPr="00D80022">
        <w:tab/>
        <w:t>the Chief Executive Medicare in the exercise of a delegated power;</w:t>
      </w:r>
    </w:p>
    <w:p w:rsidR="00D1453E" w:rsidRPr="00D80022" w:rsidRDefault="00D1453E" w:rsidP="00D1453E">
      <w:pPr>
        <w:pStyle w:val="subsection2"/>
      </w:pPr>
      <w:r w:rsidRPr="00D80022">
        <w:t>application may also be made to the AAT for the review of the decision.</w:t>
      </w:r>
    </w:p>
    <w:p w:rsidR="00F01773" w:rsidRPr="00D80022" w:rsidRDefault="00F01773" w:rsidP="00F01773">
      <w:pPr>
        <w:pStyle w:val="subsection"/>
      </w:pPr>
      <w:r w:rsidRPr="00D80022">
        <w:tab/>
        <w:t>(1)</w:t>
      </w:r>
      <w:r w:rsidRPr="00D80022">
        <w:tab/>
      </w:r>
      <w:r w:rsidR="00B64D04" w:rsidRPr="00D80022">
        <w:t xml:space="preserve">Each of the following is a decision in relation to which an application may be made under </w:t>
      </w:r>
      <w:r w:rsidR="00D80022">
        <w:t>subsection (</w:t>
      </w:r>
      <w:r w:rsidR="00B64D04" w:rsidRPr="00D80022">
        <w:t>1A) or (1C)</w:t>
      </w:r>
      <w:r w:rsidRPr="00D80022">
        <w:t>:</w:t>
      </w:r>
    </w:p>
    <w:p w:rsidR="00F01773" w:rsidRPr="00D80022" w:rsidRDefault="00F01773" w:rsidP="00F01773">
      <w:pPr>
        <w:pStyle w:val="paragraph"/>
      </w:pPr>
      <w:r w:rsidRPr="00D80022">
        <w:tab/>
        <w:t>(a)</w:t>
      </w:r>
      <w:r w:rsidRPr="00D80022">
        <w:tab/>
        <w:t>a decision under section</w:t>
      </w:r>
      <w:r w:rsidR="00D80022">
        <w:t> </w:t>
      </w:r>
      <w:r w:rsidRPr="00D80022">
        <w:t>195 not to approve a child care service for the purposes of the family assistance law or to approve the service from a particular day;</w:t>
      </w:r>
    </w:p>
    <w:p w:rsidR="00F01773" w:rsidRPr="00D80022" w:rsidRDefault="00F01773" w:rsidP="00F01773">
      <w:pPr>
        <w:pStyle w:val="paragraph"/>
      </w:pPr>
      <w:r w:rsidRPr="00D80022">
        <w:tab/>
        <w:t>(b)</w:t>
      </w:r>
      <w:r w:rsidRPr="00D80022">
        <w:tab/>
        <w:t>a decision under subsection</w:t>
      </w:r>
      <w:r w:rsidR="00D80022">
        <w:t> </w:t>
      </w:r>
      <w:r w:rsidRPr="00D80022">
        <w:t>199(2) to impose another condition for the continued approval of an approved child care service;</w:t>
      </w:r>
    </w:p>
    <w:p w:rsidR="00F01773" w:rsidRPr="00D80022" w:rsidRDefault="00F01773" w:rsidP="00F01773">
      <w:pPr>
        <w:pStyle w:val="paragraph"/>
      </w:pPr>
      <w:r w:rsidRPr="00D80022">
        <w:tab/>
        <w:t>(c)</w:t>
      </w:r>
      <w:r w:rsidRPr="00D80022">
        <w:tab/>
        <w:t>a decision under subsection</w:t>
      </w:r>
      <w:r w:rsidR="00D80022">
        <w:t> </w:t>
      </w:r>
      <w:r w:rsidRPr="00D80022">
        <w:t xml:space="preserve">200(1) to do one or more of the things mentioned in </w:t>
      </w:r>
      <w:r w:rsidR="00D80022">
        <w:t>paragraphs (</w:t>
      </w:r>
      <w:r w:rsidR="00667FFA" w:rsidRPr="00D80022">
        <w:t>a) to (h)</w:t>
      </w:r>
      <w:r w:rsidRPr="00D80022">
        <w:t xml:space="preserve"> of that subsection in relation to an approved child care service;</w:t>
      </w:r>
    </w:p>
    <w:p w:rsidR="00F01773" w:rsidRPr="00D80022" w:rsidRDefault="00F01773" w:rsidP="00F01773">
      <w:pPr>
        <w:pStyle w:val="paragraph"/>
      </w:pPr>
      <w:r w:rsidRPr="00D80022">
        <w:tab/>
        <w:t>(d)</w:t>
      </w:r>
      <w:r w:rsidRPr="00D80022">
        <w:tab/>
        <w:t>a decision under subsection</w:t>
      </w:r>
      <w:r w:rsidR="00D80022">
        <w:t> </w:t>
      </w:r>
      <w:r w:rsidRPr="00D80022">
        <w:t>200(3) to revoke the suspension of the approval of an approved child care service from a particular day;</w:t>
      </w:r>
    </w:p>
    <w:p w:rsidR="00BE1359" w:rsidRPr="00D80022" w:rsidRDefault="00BE1359" w:rsidP="00BE1359">
      <w:pPr>
        <w:pStyle w:val="paragraph"/>
      </w:pPr>
      <w:r w:rsidRPr="00D80022">
        <w:tab/>
        <w:t>(da)</w:t>
      </w:r>
      <w:r w:rsidRPr="00D80022">
        <w:tab/>
        <w:t>a decision under subsection</w:t>
      </w:r>
      <w:r w:rsidR="00D80022">
        <w:t> </w:t>
      </w:r>
      <w:r w:rsidRPr="00D80022">
        <w:t>201A(1) to suspend the approval of an approved child care service from a particular day;</w:t>
      </w:r>
    </w:p>
    <w:p w:rsidR="00BE1359" w:rsidRPr="00D80022" w:rsidRDefault="00BE1359" w:rsidP="00BE1359">
      <w:pPr>
        <w:pStyle w:val="paragraph"/>
      </w:pPr>
      <w:r w:rsidRPr="00D80022">
        <w:tab/>
        <w:t>(db)</w:t>
      </w:r>
      <w:r w:rsidRPr="00D80022">
        <w:tab/>
        <w:t>a decision under subsection</w:t>
      </w:r>
      <w:r w:rsidR="00D80022">
        <w:t> </w:t>
      </w:r>
      <w:r w:rsidRPr="00D80022">
        <w:t>201A(3) to revoke the suspension of the approval of an approved child care service from a particular day;</w:t>
      </w:r>
    </w:p>
    <w:p w:rsidR="00F01773" w:rsidRPr="00D80022" w:rsidRDefault="00F01773" w:rsidP="00F01773">
      <w:pPr>
        <w:pStyle w:val="paragraph"/>
      </w:pPr>
      <w:r w:rsidRPr="00D80022">
        <w:tab/>
        <w:t>(e)</w:t>
      </w:r>
      <w:r w:rsidRPr="00D80022">
        <w:tab/>
        <w:t>a decision under subsection</w:t>
      </w:r>
      <w:r w:rsidR="00D80022">
        <w:t> </w:t>
      </w:r>
      <w:r w:rsidRPr="00D80022">
        <w:t>202(2) not to cancel an approved child care service’s approval;</w:t>
      </w:r>
    </w:p>
    <w:p w:rsidR="00F01773" w:rsidRPr="00D80022" w:rsidRDefault="00F01773" w:rsidP="00F01773">
      <w:pPr>
        <w:pStyle w:val="paragraph"/>
      </w:pPr>
      <w:r w:rsidRPr="00D80022">
        <w:tab/>
        <w:t>(f)</w:t>
      </w:r>
      <w:r w:rsidRPr="00D80022">
        <w:tab/>
        <w:t>a decision under subsection</w:t>
      </w:r>
      <w:r w:rsidR="00D80022">
        <w:t> </w:t>
      </w:r>
      <w:r w:rsidRPr="00D80022">
        <w:t>202(3) to cancel an approved child care service’s approval;</w:t>
      </w:r>
    </w:p>
    <w:p w:rsidR="00F01773" w:rsidRPr="00D80022" w:rsidRDefault="00F01773" w:rsidP="00F01773">
      <w:pPr>
        <w:pStyle w:val="paragraph"/>
      </w:pPr>
      <w:r w:rsidRPr="00D80022">
        <w:tab/>
        <w:t>(g)</w:t>
      </w:r>
      <w:r w:rsidRPr="00D80022">
        <w:tab/>
        <w:t>a decision under subsection</w:t>
      </w:r>
      <w:r w:rsidR="00D80022">
        <w:t> </w:t>
      </w:r>
      <w:r w:rsidRPr="00D80022">
        <w:t>202(4) to cancel an approved child care service’s approval, but only if the service made submissions under paragraph</w:t>
      </w:r>
      <w:r w:rsidR="00D80022">
        <w:t> </w:t>
      </w:r>
      <w:r w:rsidRPr="00D80022">
        <w:t>203(1)(e) in relation to the cancellation;</w:t>
      </w:r>
    </w:p>
    <w:p w:rsidR="00F01773" w:rsidRPr="00D80022" w:rsidRDefault="00F01773" w:rsidP="00F01773">
      <w:pPr>
        <w:pStyle w:val="paragraph"/>
      </w:pPr>
      <w:r w:rsidRPr="00D80022">
        <w:lastRenderedPageBreak/>
        <w:tab/>
        <w:t>(h)</w:t>
      </w:r>
      <w:r w:rsidRPr="00D80022">
        <w:tab/>
        <w:t>a decision under paragraph</w:t>
      </w:r>
      <w:r w:rsidR="00D80022">
        <w:t> </w:t>
      </w:r>
      <w:r w:rsidRPr="00D80022">
        <w:t>205(3)(a) not to exempt a specified child care service from a specified eligibility rule;</w:t>
      </w:r>
    </w:p>
    <w:p w:rsidR="00F01773" w:rsidRPr="00D80022" w:rsidRDefault="00F01773" w:rsidP="00F01773">
      <w:pPr>
        <w:pStyle w:val="paragraph"/>
      </w:pPr>
      <w:r w:rsidRPr="00D80022">
        <w:tab/>
        <w:t>(i)</w:t>
      </w:r>
      <w:r w:rsidRPr="00D80022">
        <w:tab/>
        <w:t>a decision under section</w:t>
      </w:r>
      <w:r w:rsidR="00D80022">
        <w:t> </w:t>
      </w:r>
      <w:r w:rsidRPr="00D80022">
        <w:t>207 to:</w:t>
      </w:r>
    </w:p>
    <w:p w:rsidR="00F01773" w:rsidRPr="00D80022" w:rsidRDefault="00F01773" w:rsidP="00F01773">
      <w:pPr>
        <w:pStyle w:val="paragraphsub"/>
      </w:pPr>
      <w:r w:rsidRPr="00D80022">
        <w:tab/>
        <w:t>(i)</w:t>
      </w:r>
      <w:r w:rsidRPr="00D80022">
        <w:tab/>
        <w:t>refuse to allocate any child care places to an approved child care service; or</w:t>
      </w:r>
    </w:p>
    <w:p w:rsidR="00F01773" w:rsidRPr="00D80022" w:rsidRDefault="00F01773" w:rsidP="00F01773">
      <w:pPr>
        <w:pStyle w:val="paragraphsub"/>
      </w:pPr>
      <w:r w:rsidRPr="00D80022">
        <w:tab/>
        <w:t>(ii)</w:t>
      </w:r>
      <w:r w:rsidRPr="00D80022">
        <w:tab/>
        <w:t>refuse to allocate the number of child care places an approved child care service has applied for under that section;</w:t>
      </w:r>
    </w:p>
    <w:p w:rsidR="00F01773" w:rsidRPr="00D80022" w:rsidRDefault="00F01773" w:rsidP="00F01773">
      <w:pPr>
        <w:pStyle w:val="paragraph"/>
      </w:pPr>
      <w:r w:rsidRPr="00D80022">
        <w:tab/>
      </w:r>
      <w:r w:rsidRPr="00D80022">
        <w:tab/>
        <w:t>unless the decision is based on guidelines of the Minister of the kind mentioned in paragraph</w:t>
      </w:r>
      <w:r w:rsidR="00D80022">
        <w:t> </w:t>
      </w:r>
      <w:r w:rsidRPr="00D80022">
        <w:t>206(c);</w:t>
      </w:r>
    </w:p>
    <w:p w:rsidR="000A726F" w:rsidRPr="00D80022" w:rsidRDefault="000A726F" w:rsidP="000A726F">
      <w:pPr>
        <w:pStyle w:val="paragraph"/>
      </w:pPr>
      <w:r w:rsidRPr="00D80022">
        <w:tab/>
        <w:t>(ia)</w:t>
      </w:r>
      <w:r w:rsidRPr="00D80022">
        <w:tab/>
        <w:t>a decision under section</w:t>
      </w:r>
      <w:r w:rsidR="00D80022">
        <w:t> </w:t>
      </w:r>
      <w:r w:rsidRPr="00D80022">
        <w:t>207A to reduce the number of child care places allocated to an approved child care service;</w:t>
      </w:r>
    </w:p>
    <w:p w:rsidR="00F01773" w:rsidRPr="00D80022" w:rsidRDefault="00F01773" w:rsidP="00F01773">
      <w:pPr>
        <w:pStyle w:val="paragraph"/>
      </w:pPr>
      <w:r w:rsidRPr="00D80022">
        <w:tab/>
        <w:t>(j)</w:t>
      </w:r>
      <w:r w:rsidRPr="00D80022">
        <w:tab/>
        <w:t>a decision under subsection</w:t>
      </w:r>
      <w:r w:rsidR="00D80022">
        <w:t> </w:t>
      </w:r>
      <w:r w:rsidRPr="00D80022">
        <w:t>210(1) not to approve an individual as a registered carer for the purposes of the family assistance law;</w:t>
      </w:r>
    </w:p>
    <w:p w:rsidR="00F01773" w:rsidRPr="00D80022" w:rsidRDefault="00F01773" w:rsidP="00F01773">
      <w:pPr>
        <w:pStyle w:val="paragraph"/>
      </w:pPr>
      <w:r w:rsidRPr="00D80022">
        <w:tab/>
        <w:t>(k)</w:t>
      </w:r>
      <w:r w:rsidRPr="00D80022">
        <w:tab/>
        <w:t>a decision under subsection</w:t>
      </w:r>
      <w:r w:rsidR="00D80022">
        <w:t> </w:t>
      </w:r>
      <w:r w:rsidRPr="00D80022">
        <w:t>212(1) as to when the approval of an applicant as a registered carer is taken to have come into force;</w:t>
      </w:r>
    </w:p>
    <w:p w:rsidR="00F01773" w:rsidRPr="00D80022" w:rsidRDefault="00F01773" w:rsidP="00F01773">
      <w:pPr>
        <w:pStyle w:val="paragraph"/>
      </w:pPr>
      <w:r w:rsidRPr="00D80022">
        <w:tab/>
        <w:t>(l)</w:t>
      </w:r>
      <w:r w:rsidRPr="00D80022">
        <w:tab/>
        <w:t>a decision under subsection</w:t>
      </w:r>
      <w:r w:rsidR="00D80022">
        <w:t> </w:t>
      </w:r>
      <w:r w:rsidRPr="00D80022">
        <w:t>212(3) as to when the approval of an applicant as a registered carer is taken not to have been in force;</w:t>
      </w:r>
    </w:p>
    <w:p w:rsidR="00F01773" w:rsidRPr="00D80022" w:rsidRDefault="00F01773" w:rsidP="00F01773">
      <w:pPr>
        <w:pStyle w:val="paragraph"/>
      </w:pPr>
      <w:r w:rsidRPr="00D80022">
        <w:tab/>
        <w:t>(m)</w:t>
      </w:r>
      <w:r w:rsidRPr="00D80022">
        <w:tab/>
        <w:t>a decision under subsection</w:t>
      </w:r>
      <w:r w:rsidR="00D80022">
        <w:t> </w:t>
      </w:r>
      <w:r w:rsidRPr="00D80022">
        <w:t>213(2) to impose another condition for the continued approval of an individual as a registered carer;</w:t>
      </w:r>
    </w:p>
    <w:p w:rsidR="00F01773" w:rsidRPr="00D80022" w:rsidRDefault="00F01773" w:rsidP="00F01773">
      <w:pPr>
        <w:pStyle w:val="paragraph"/>
      </w:pPr>
      <w:r w:rsidRPr="00D80022">
        <w:tab/>
        <w:t>(n)</w:t>
      </w:r>
      <w:r w:rsidRPr="00D80022">
        <w:tab/>
        <w:t>a decision under subsection</w:t>
      </w:r>
      <w:r w:rsidR="00D80022">
        <w:t> </w:t>
      </w:r>
      <w:r w:rsidRPr="00D80022">
        <w:t xml:space="preserve">214(1) to do one or more of the things mentioned in </w:t>
      </w:r>
      <w:r w:rsidR="00D80022">
        <w:t>paragraphs (</w:t>
      </w:r>
      <w:r w:rsidRPr="00D80022">
        <w:t>a) to (d) of that subsection in relation to a registered carer;</w:t>
      </w:r>
    </w:p>
    <w:p w:rsidR="00F01773" w:rsidRPr="00D80022" w:rsidRDefault="00F01773" w:rsidP="00F01773">
      <w:pPr>
        <w:pStyle w:val="paragraph"/>
      </w:pPr>
      <w:r w:rsidRPr="00D80022">
        <w:tab/>
        <w:t>(o)</w:t>
      </w:r>
      <w:r w:rsidRPr="00D80022">
        <w:tab/>
        <w:t>a decision under subsection</w:t>
      </w:r>
      <w:r w:rsidR="00D80022">
        <w:t> </w:t>
      </w:r>
      <w:r w:rsidRPr="00D80022">
        <w:t>216(3) to cancel a registered carer’s approval;</w:t>
      </w:r>
    </w:p>
    <w:p w:rsidR="00353DC8" w:rsidRPr="00D80022" w:rsidRDefault="00353DC8" w:rsidP="00353DC8">
      <w:pPr>
        <w:pStyle w:val="paragraph"/>
      </w:pPr>
      <w:r w:rsidRPr="00D80022">
        <w:tab/>
        <w:t>(oa)</w:t>
      </w:r>
      <w:r w:rsidRPr="00D80022">
        <w:tab/>
        <w:t>a decision under subsection</w:t>
      </w:r>
      <w:r w:rsidR="00D80022">
        <w:t> </w:t>
      </w:r>
      <w:r w:rsidRPr="00D80022">
        <w:t>219TS</w:t>
      </w:r>
      <w:r w:rsidR="00753CFA" w:rsidRPr="00D80022">
        <w:t>Q(</w:t>
      </w:r>
      <w:r w:rsidRPr="00D80022">
        <w:t>1) to suspend an approved child care service’s approval;</w:t>
      </w:r>
    </w:p>
    <w:p w:rsidR="00353DC8" w:rsidRPr="00D80022" w:rsidRDefault="00353DC8" w:rsidP="00353DC8">
      <w:pPr>
        <w:pStyle w:val="paragraph"/>
      </w:pPr>
      <w:r w:rsidRPr="00D80022">
        <w:tab/>
        <w:t>(ob)</w:t>
      </w:r>
      <w:r w:rsidRPr="00D80022">
        <w:tab/>
        <w:t>a decision under subsection</w:t>
      </w:r>
      <w:r w:rsidR="00D80022">
        <w:t> </w:t>
      </w:r>
      <w:r w:rsidRPr="00D80022">
        <w:t>219TS</w:t>
      </w:r>
      <w:r w:rsidR="00753CFA" w:rsidRPr="00D80022">
        <w:t>Q(</w:t>
      </w:r>
      <w:r w:rsidRPr="00D80022">
        <w:t>3) to revoke the suspension of the approval of an approved child care service from a particular day;</w:t>
      </w:r>
    </w:p>
    <w:p w:rsidR="00F01773" w:rsidRPr="00D80022" w:rsidRDefault="00F01773" w:rsidP="00F01773">
      <w:pPr>
        <w:pStyle w:val="paragraph"/>
      </w:pPr>
      <w:r w:rsidRPr="00D80022">
        <w:tab/>
        <w:t>(p)</w:t>
      </w:r>
      <w:r w:rsidRPr="00D80022">
        <w:tab/>
        <w:t>a decision under subsection</w:t>
      </w:r>
      <w:r w:rsidR="00D80022">
        <w:t> </w:t>
      </w:r>
      <w:r w:rsidRPr="00D80022">
        <w:t>57(1) of the Family Assistance Act.</w:t>
      </w:r>
    </w:p>
    <w:p w:rsidR="00F01773" w:rsidRPr="00D80022" w:rsidRDefault="00F01773" w:rsidP="00F01773">
      <w:pPr>
        <w:pStyle w:val="subsection"/>
      </w:pPr>
      <w:r w:rsidRPr="00D80022">
        <w:lastRenderedPageBreak/>
        <w:tab/>
        <w:t>(2)</w:t>
      </w:r>
      <w:r w:rsidRPr="00D80022">
        <w:tab/>
      </w:r>
      <w:r w:rsidR="00D80022">
        <w:t>Subsection (</w:t>
      </w:r>
      <w:r w:rsidRPr="00D80022">
        <w:t>1) has effect subject to section</w:t>
      </w:r>
      <w:r w:rsidR="00D80022">
        <w:t> </w:t>
      </w:r>
      <w:r w:rsidRPr="00D80022">
        <w:t xml:space="preserve">29 of the </w:t>
      </w:r>
      <w:r w:rsidRPr="00D80022">
        <w:rPr>
          <w:i/>
        </w:rPr>
        <w:t>Administrative Appeals Tribunal Act 1975</w:t>
      </w:r>
      <w:r w:rsidRPr="00D80022">
        <w:t>.</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tab/>
        <w:t>(a)</w:t>
      </w:r>
      <w:r w:rsidRPr="00D80022">
        <w:tab/>
        <w:t>the AAT sets aside a decision that it reviews under this section; and</w:t>
      </w:r>
    </w:p>
    <w:p w:rsidR="00F01773" w:rsidRPr="00D80022" w:rsidRDefault="00F01773" w:rsidP="00F01773">
      <w:pPr>
        <w:pStyle w:val="paragraph"/>
      </w:pPr>
      <w:r w:rsidRPr="00D80022">
        <w:tab/>
        <w:t>(b)</w:t>
      </w:r>
      <w:r w:rsidRPr="00D80022">
        <w:tab/>
        <w:t>the Secretary is satisfied that an event that did not occur would have occurred if the decision had not been made;</w:t>
      </w:r>
    </w:p>
    <w:p w:rsidR="00F01773" w:rsidRPr="00D80022" w:rsidRDefault="00F01773" w:rsidP="00F01773">
      <w:pPr>
        <w:pStyle w:val="subsection2"/>
      </w:pPr>
      <w:r w:rsidRPr="00D80022">
        <w:t>the Secretary may, if satisfied that it is reasonable to do so, deem the event to have occurred for the purposes of the family assistance law.</w:t>
      </w:r>
    </w:p>
    <w:p w:rsidR="00F01773" w:rsidRPr="00D80022" w:rsidRDefault="00F01773" w:rsidP="00F01773">
      <w:pPr>
        <w:pStyle w:val="ActHead5"/>
      </w:pPr>
      <w:bookmarkStart w:id="494" w:name="_Toc398106790"/>
      <w:r w:rsidRPr="00D80022">
        <w:rPr>
          <w:rStyle w:val="CharSectno"/>
        </w:rPr>
        <w:t>145</w:t>
      </w:r>
      <w:r w:rsidRPr="00D80022">
        <w:t xml:space="preserve">  Variation of decision under section</w:t>
      </w:r>
      <w:r w:rsidR="00D80022">
        <w:t> </w:t>
      </w:r>
      <w:r w:rsidRPr="00D80022">
        <w:t>144 before AAT review completed</w:t>
      </w:r>
      <w:bookmarkEnd w:id="494"/>
    </w:p>
    <w:p w:rsidR="00F01773" w:rsidRPr="00D80022" w:rsidRDefault="00F01773" w:rsidP="00F01773">
      <w:pPr>
        <w:pStyle w:val="subsection"/>
      </w:pPr>
      <w:r w:rsidRPr="00D80022">
        <w:tab/>
        <w:t>(1)</w:t>
      </w:r>
      <w:r w:rsidRPr="00D80022">
        <w:tab/>
        <w:t>If an officer varies a decision after an application has been made under section</w:t>
      </w:r>
      <w:r w:rsidR="00D80022">
        <w:t> </w:t>
      </w:r>
      <w:r w:rsidRPr="00D80022">
        <w:t>144 to the AAT for review of that decision but before the determination of the application, the application is to be treated as if the application were an application for review of the decision as varied.</w:t>
      </w:r>
    </w:p>
    <w:p w:rsidR="00F01773" w:rsidRPr="00D80022" w:rsidRDefault="00F01773" w:rsidP="00F01773">
      <w:pPr>
        <w:pStyle w:val="subsection"/>
      </w:pPr>
      <w:r w:rsidRPr="00D80022">
        <w:tab/>
        <w:t>(2)</w:t>
      </w:r>
      <w:r w:rsidRPr="00D80022">
        <w:tab/>
        <w:t>If an officer sets a decision aside and substitutes a new decision after an application has been made under section</w:t>
      </w:r>
      <w:r w:rsidR="00D80022">
        <w:t> </w:t>
      </w:r>
      <w:r w:rsidRPr="00D80022">
        <w:t>144 to the AAT for review of the original decision but before the determination of the application, the application is to be treated as if the application were an application for review of the new decision.</w:t>
      </w:r>
    </w:p>
    <w:p w:rsidR="00F01773" w:rsidRPr="00D80022" w:rsidRDefault="00F01773" w:rsidP="00F01773">
      <w:pPr>
        <w:pStyle w:val="subsection"/>
        <w:keepNext/>
        <w:keepLines/>
      </w:pPr>
      <w:r w:rsidRPr="00D80022">
        <w:tab/>
        <w:t>(3)</w:t>
      </w:r>
      <w:r w:rsidRPr="00D80022">
        <w:tab/>
        <w:t>If:</w:t>
      </w:r>
    </w:p>
    <w:p w:rsidR="00F01773" w:rsidRPr="00D80022" w:rsidRDefault="00F01773" w:rsidP="00F01773">
      <w:pPr>
        <w:pStyle w:val="paragraph"/>
      </w:pPr>
      <w:r w:rsidRPr="00D80022">
        <w:tab/>
        <w:t>(a)</w:t>
      </w:r>
      <w:r w:rsidRPr="00D80022">
        <w:tab/>
        <w:t>a person applies to the AAT for review of a decision under section</w:t>
      </w:r>
      <w:r w:rsidR="00D80022">
        <w:t> </w:t>
      </w:r>
      <w:r w:rsidRPr="00D80022">
        <w:t>144; and</w:t>
      </w:r>
    </w:p>
    <w:p w:rsidR="00F01773" w:rsidRPr="00D80022" w:rsidRDefault="00F01773" w:rsidP="00F01773">
      <w:pPr>
        <w:pStyle w:val="paragraph"/>
      </w:pPr>
      <w:r w:rsidRPr="00D80022">
        <w:tab/>
        <w:t>(b)</w:t>
      </w:r>
      <w:r w:rsidRPr="00D80022">
        <w:tab/>
        <w:t>before determination of the review, an officer varies the decision or sets the decision aside and substitutes a new decision;</w:t>
      </w:r>
    </w:p>
    <w:p w:rsidR="00F01773" w:rsidRPr="00D80022" w:rsidRDefault="00F01773" w:rsidP="00F01773">
      <w:pPr>
        <w:pStyle w:val="subsection2"/>
      </w:pPr>
      <w:r w:rsidRPr="00D80022">
        <w:t xml:space="preserve">the applicant may, instead of proceeding with the application under </w:t>
      </w:r>
      <w:r w:rsidR="00D80022">
        <w:t>subsection (</w:t>
      </w:r>
      <w:r w:rsidRPr="00D80022">
        <w:t>1) or (2), withdraw the application.</w:t>
      </w:r>
    </w:p>
    <w:p w:rsidR="00F01773" w:rsidRPr="00D80022" w:rsidRDefault="00F01773" w:rsidP="00F01773">
      <w:pPr>
        <w:pStyle w:val="ActHead5"/>
      </w:pPr>
      <w:bookmarkStart w:id="495" w:name="_Toc398106791"/>
      <w:r w:rsidRPr="00D80022">
        <w:rPr>
          <w:rStyle w:val="CharSectno"/>
        </w:rPr>
        <w:lastRenderedPageBreak/>
        <w:t>146</w:t>
      </w:r>
      <w:r w:rsidRPr="00D80022">
        <w:t xml:space="preserve">  Settlement of proceedings before the AAT</w:t>
      </w:r>
      <w:bookmarkEnd w:id="495"/>
    </w:p>
    <w:p w:rsidR="00F01773" w:rsidRPr="00D80022" w:rsidRDefault="00F01773" w:rsidP="00F01773">
      <w:pPr>
        <w:pStyle w:val="subsection"/>
      </w:pPr>
      <w:r w:rsidRPr="00D80022">
        <w:tab/>
        <w:t>(1)</w:t>
      </w:r>
      <w:r w:rsidRPr="00D80022">
        <w:tab/>
        <w:t>The Secretary may agree with other parties to proceedings before the AAT that relate to the recovery of a debt that the proceedings be settled. The agreement must be in writing.</w:t>
      </w:r>
    </w:p>
    <w:p w:rsidR="00F01773" w:rsidRPr="00D80022" w:rsidRDefault="00F01773" w:rsidP="00F01773">
      <w:pPr>
        <w:pStyle w:val="subsection"/>
      </w:pPr>
      <w:r w:rsidRPr="00D80022">
        <w:tab/>
        <w:t>(2)</w:t>
      </w:r>
      <w:r w:rsidRPr="00D80022">
        <w:tab/>
        <w:t>If proceedings are settled and the Secretary gives the AAT a copy of the agreement to settle the proceedings, the application for review of the decision the subject of the proceedings is taken to have been dismissed.</w:t>
      </w:r>
    </w:p>
    <w:p w:rsidR="00F01773" w:rsidRPr="00D80022" w:rsidRDefault="00127CA2" w:rsidP="00F01773">
      <w:pPr>
        <w:pStyle w:val="ActHead4"/>
      </w:pPr>
      <w:bookmarkStart w:id="496" w:name="_Toc398106792"/>
      <w:r w:rsidRPr="00D80022">
        <w:rPr>
          <w:rStyle w:val="CharSubdNo"/>
        </w:rPr>
        <w:t>Subdivision</w:t>
      </w:r>
      <w:r w:rsidR="00753CFA" w:rsidRPr="00D80022">
        <w:rPr>
          <w:rStyle w:val="CharSubdNo"/>
        </w:rPr>
        <w:t xml:space="preserve"> </w:t>
      </w:r>
      <w:r w:rsidR="00F01773" w:rsidRPr="00D80022">
        <w:rPr>
          <w:rStyle w:val="CharSubdNo"/>
        </w:rPr>
        <w:t>B</w:t>
      </w:r>
      <w:r w:rsidR="00F01773" w:rsidRPr="00D80022">
        <w:t>—</w:t>
      </w:r>
      <w:r w:rsidR="00F01773" w:rsidRPr="00D80022">
        <w:rPr>
          <w:rStyle w:val="CharSubdText"/>
        </w:rPr>
        <w:t>Modification of Administrative Appeals Tribunal Act in relation to section</w:t>
      </w:r>
      <w:r w:rsidR="00D80022" w:rsidRPr="00D80022">
        <w:rPr>
          <w:rStyle w:val="CharSubdText"/>
        </w:rPr>
        <w:t> </w:t>
      </w:r>
      <w:r w:rsidR="00F01773" w:rsidRPr="00D80022">
        <w:rPr>
          <w:rStyle w:val="CharSubdText"/>
        </w:rPr>
        <w:t>142 review applications</w:t>
      </w:r>
      <w:bookmarkEnd w:id="496"/>
    </w:p>
    <w:p w:rsidR="00F01773" w:rsidRPr="00D80022" w:rsidRDefault="00F01773" w:rsidP="00F01773">
      <w:pPr>
        <w:pStyle w:val="ActHead5"/>
      </w:pPr>
      <w:bookmarkStart w:id="497" w:name="_Toc398106793"/>
      <w:r w:rsidRPr="00D80022">
        <w:rPr>
          <w:rStyle w:val="CharSectno"/>
        </w:rPr>
        <w:t>147</w:t>
      </w:r>
      <w:r w:rsidRPr="00D80022">
        <w:t xml:space="preserve">  Notice of application for review</w:t>
      </w:r>
      <w:bookmarkEnd w:id="497"/>
    </w:p>
    <w:p w:rsidR="00F01773" w:rsidRPr="00D80022" w:rsidRDefault="00F01773" w:rsidP="00F01773">
      <w:pPr>
        <w:pStyle w:val="subsection"/>
      </w:pPr>
      <w:r w:rsidRPr="00D80022">
        <w:tab/>
      </w:r>
      <w:r w:rsidRPr="00D80022">
        <w:tab/>
        <w:t>The AAT Act applies to an application under section</w:t>
      </w:r>
      <w:r w:rsidR="00D80022">
        <w:t> </w:t>
      </w:r>
      <w:r w:rsidRPr="00D80022">
        <w:t>142 for review of a decision as if the reference in subsection</w:t>
      </w:r>
      <w:r w:rsidR="00D80022">
        <w:t> </w:t>
      </w:r>
      <w:r w:rsidRPr="00D80022">
        <w:t>29(11) of the AAT Act to the person who made the decision were a reference to each person who was a party to the review of the decision by the SSAT (other than the party who made the application under section</w:t>
      </w:r>
      <w:r w:rsidR="00D80022">
        <w:t> </w:t>
      </w:r>
      <w:r w:rsidRPr="00D80022">
        <w:t>142).</w:t>
      </w:r>
    </w:p>
    <w:p w:rsidR="00F01773" w:rsidRPr="00D80022" w:rsidRDefault="00F01773" w:rsidP="00F01773">
      <w:pPr>
        <w:pStyle w:val="ActHead5"/>
      </w:pPr>
      <w:bookmarkStart w:id="498" w:name="_Toc398106794"/>
      <w:r w:rsidRPr="00D80022">
        <w:rPr>
          <w:rStyle w:val="CharSectno"/>
        </w:rPr>
        <w:t>148</w:t>
      </w:r>
      <w:r w:rsidRPr="00D80022">
        <w:t xml:space="preserve">  Parties to a review by the AAT</w:t>
      </w:r>
      <w:bookmarkEnd w:id="498"/>
    </w:p>
    <w:p w:rsidR="00F01773" w:rsidRPr="00D80022" w:rsidRDefault="00F01773" w:rsidP="00F01773">
      <w:pPr>
        <w:pStyle w:val="subsection"/>
      </w:pPr>
      <w:r w:rsidRPr="00D80022">
        <w:tab/>
      </w:r>
      <w:r w:rsidRPr="00D80022">
        <w:tab/>
        <w:t>The AAT Act applies to an application under section</w:t>
      </w:r>
      <w:r w:rsidR="00D80022">
        <w:t> </w:t>
      </w:r>
      <w:r w:rsidRPr="00D80022">
        <w:t>142 for review as if the reference in paragraph</w:t>
      </w:r>
      <w:r w:rsidR="00D80022">
        <w:t> </w:t>
      </w:r>
      <w:r w:rsidRPr="00D80022">
        <w:t>30(1)(b) of the AAT Act to the person who made the decision were a reference to each party to the review of the decision by the SSAT.</w:t>
      </w:r>
    </w:p>
    <w:p w:rsidR="00F01773" w:rsidRPr="00D80022" w:rsidRDefault="00F01773" w:rsidP="00F01773">
      <w:pPr>
        <w:pStyle w:val="ActHead5"/>
      </w:pPr>
      <w:bookmarkStart w:id="499" w:name="_Toc398106795"/>
      <w:r w:rsidRPr="00D80022">
        <w:rPr>
          <w:rStyle w:val="CharSectno"/>
        </w:rPr>
        <w:t>149</w:t>
      </w:r>
      <w:r w:rsidRPr="00D80022">
        <w:t xml:space="preserve">  Lodgment of documents with the AAT</w:t>
      </w:r>
      <w:bookmarkEnd w:id="499"/>
    </w:p>
    <w:p w:rsidR="00F01773" w:rsidRPr="00D80022" w:rsidRDefault="00F01773" w:rsidP="00F01773">
      <w:pPr>
        <w:pStyle w:val="subsection"/>
      </w:pPr>
      <w:r w:rsidRPr="00D80022">
        <w:tab/>
        <w:t>(1)</w:t>
      </w:r>
      <w:r w:rsidRPr="00D80022">
        <w:tab/>
        <w:t>The AAT Act applies to an application under section</w:t>
      </w:r>
      <w:r w:rsidR="00D80022">
        <w:t> </w:t>
      </w:r>
      <w:r w:rsidRPr="00D80022">
        <w:t>142 for review as if references in section</w:t>
      </w:r>
      <w:r w:rsidR="00D80022">
        <w:t> </w:t>
      </w:r>
      <w:r w:rsidRPr="00D80022">
        <w:t>37 of the AAT Act to the person who made the decision the subject of the application were references to the officer who made the decision that was reviewed by the SSAT.</w:t>
      </w:r>
    </w:p>
    <w:p w:rsidR="00F01773" w:rsidRPr="00D80022" w:rsidRDefault="00F01773" w:rsidP="00F01773">
      <w:pPr>
        <w:pStyle w:val="subsection"/>
      </w:pPr>
      <w:r w:rsidRPr="00D80022">
        <w:lastRenderedPageBreak/>
        <w:tab/>
        <w:t>(2)</w:t>
      </w:r>
      <w:r w:rsidRPr="00D80022">
        <w:tab/>
        <w:t>If a person applies to the AAT under section</w:t>
      </w:r>
      <w:r w:rsidR="00D80022">
        <w:t> </w:t>
      </w:r>
      <w:r w:rsidRPr="00D80022">
        <w:t>142 of this Act for review of a decision, the Secretary is taken to have complied with the Secretary’s obligations under paragraph</w:t>
      </w:r>
      <w:r w:rsidR="00D80022">
        <w:t> </w:t>
      </w:r>
      <w:r w:rsidRPr="00D80022">
        <w:t>37(1)(a) of the AAT Act in relation to the decision if the Secretary gives the AAT the prescribed number of copies of the statement prepared by the SSAT under paragraph</w:t>
      </w:r>
      <w:r w:rsidR="00D80022">
        <w:t> </w:t>
      </w:r>
      <w:r w:rsidRPr="00D80022">
        <w:t>141(1)(a) of this Act.</w:t>
      </w:r>
    </w:p>
    <w:p w:rsidR="00F01773" w:rsidRPr="00D80022" w:rsidRDefault="00F01773" w:rsidP="00F01773">
      <w:pPr>
        <w:pStyle w:val="subsection"/>
      </w:pPr>
      <w:r w:rsidRPr="00D80022">
        <w:tab/>
        <w:t>(3)</w:t>
      </w:r>
      <w:r w:rsidRPr="00D80022">
        <w:tab/>
      </w:r>
      <w:r w:rsidR="00D80022">
        <w:t>Subsection (</w:t>
      </w:r>
      <w:r w:rsidRPr="00D80022">
        <w:t>2) does not limit the powers of the AAT under section</w:t>
      </w:r>
      <w:r w:rsidR="00D80022">
        <w:t> </w:t>
      </w:r>
      <w:r w:rsidRPr="00D80022">
        <w:t>38 of the AAT Act.</w:t>
      </w:r>
    </w:p>
    <w:p w:rsidR="00F01773" w:rsidRPr="00D80022" w:rsidRDefault="00F01773" w:rsidP="00F01773">
      <w:pPr>
        <w:pStyle w:val="ActHead5"/>
      </w:pPr>
      <w:bookmarkStart w:id="500" w:name="_Toc398106796"/>
      <w:r w:rsidRPr="00D80022">
        <w:rPr>
          <w:rStyle w:val="CharSectno"/>
        </w:rPr>
        <w:t>150</w:t>
      </w:r>
      <w:r w:rsidRPr="00D80022">
        <w:t xml:space="preserve">  Power of AAT to obtain additional information</w:t>
      </w:r>
      <w:bookmarkEnd w:id="500"/>
    </w:p>
    <w:p w:rsidR="00F01773" w:rsidRPr="00D80022" w:rsidRDefault="00F01773" w:rsidP="00F01773">
      <w:pPr>
        <w:pStyle w:val="subsection"/>
      </w:pPr>
      <w:r w:rsidRPr="00D80022">
        <w:tab/>
      </w:r>
      <w:r w:rsidRPr="00D80022">
        <w:tab/>
        <w:t>The AAT Act applies to an application under section</w:t>
      </w:r>
      <w:r w:rsidR="00D80022">
        <w:t> </w:t>
      </w:r>
      <w:r w:rsidRPr="00D80022">
        <w:t>142 for review as if references in section</w:t>
      </w:r>
      <w:r w:rsidR="00D80022">
        <w:t> </w:t>
      </w:r>
      <w:r w:rsidRPr="00D80022">
        <w:t>38 of the AAT Act to the person who lodges a statement referred to in paragraph</w:t>
      </w:r>
      <w:r w:rsidR="00D80022">
        <w:t> </w:t>
      </w:r>
      <w:r w:rsidRPr="00D80022">
        <w:t xml:space="preserve">37(1)(a) of that Act with the AAT were references to the </w:t>
      </w:r>
      <w:r w:rsidR="003B091D" w:rsidRPr="00D80022">
        <w:t>Principal Member</w:t>
      </w:r>
      <w:r w:rsidRPr="00D80022">
        <w:t>.</w:t>
      </w:r>
    </w:p>
    <w:p w:rsidR="00F01773" w:rsidRPr="00D80022" w:rsidRDefault="00F01773" w:rsidP="00F01773">
      <w:pPr>
        <w:pStyle w:val="ActHead5"/>
      </w:pPr>
      <w:bookmarkStart w:id="501" w:name="_Toc398106797"/>
      <w:r w:rsidRPr="00D80022">
        <w:rPr>
          <w:rStyle w:val="CharSectno"/>
        </w:rPr>
        <w:t>151</w:t>
      </w:r>
      <w:r w:rsidRPr="00D80022">
        <w:t xml:space="preserve">  Operation and implementation of the decision under review</w:t>
      </w:r>
      <w:bookmarkEnd w:id="501"/>
    </w:p>
    <w:p w:rsidR="00F01773" w:rsidRPr="00D80022" w:rsidRDefault="00F01773" w:rsidP="00F01773">
      <w:pPr>
        <w:pStyle w:val="subsection"/>
      </w:pPr>
      <w:r w:rsidRPr="00D80022">
        <w:tab/>
        <w:t>(1)</w:t>
      </w:r>
      <w:r w:rsidRPr="00D80022">
        <w:tab/>
        <w:t>The AAT Act applies to an application under section</w:t>
      </w:r>
      <w:r w:rsidR="00D80022">
        <w:t> </w:t>
      </w:r>
      <w:r w:rsidRPr="00D80022">
        <w:t>142 for review of a decision as if references in subsection</w:t>
      </w:r>
      <w:r w:rsidR="00D80022">
        <w:t> </w:t>
      </w:r>
      <w:r w:rsidRPr="00D80022">
        <w:t>41(4) of the AAT Act to the person who made the decision were references to each party to the review by the SSAT.</w:t>
      </w:r>
    </w:p>
    <w:p w:rsidR="00F01773" w:rsidRPr="00D80022" w:rsidRDefault="00F01773" w:rsidP="00F01773">
      <w:pPr>
        <w:pStyle w:val="subsection"/>
      </w:pPr>
      <w:r w:rsidRPr="00D80022">
        <w:tab/>
        <w:t>(2)</w:t>
      </w:r>
      <w:r w:rsidRPr="00D80022">
        <w:tab/>
        <w:t>The AAT Act applies to an application under section</w:t>
      </w:r>
      <w:r w:rsidR="00D80022">
        <w:t> </w:t>
      </w:r>
      <w:r w:rsidRPr="00D80022">
        <w:t>142 for review of a decision as if references in section</w:t>
      </w:r>
      <w:r w:rsidR="00D80022">
        <w:t> </w:t>
      </w:r>
      <w:r w:rsidRPr="00D80022">
        <w:t>41 of the AAT Act to the decision to which the relevant proceeding relates were references to:</w:t>
      </w:r>
    </w:p>
    <w:p w:rsidR="00F01773" w:rsidRPr="00D80022" w:rsidRDefault="00F01773" w:rsidP="00F01773">
      <w:pPr>
        <w:pStyle w:val="paragraph"/>
      </w:pPr>
      <w:r w:rsidRPr="00D80022">
        <w:tab/>
        <w:t>(a)</w:t>
      </w:r>
      <w:r w:rsidRPr="00D80022">
        <w:tab/>
        <w:t>if the SSAT affirmed the original decision—the original decision; or</w:t>
      </w:r>
    </w:p>
    <w:p w:rsidR="00F01773" w:rsidRPr="00D80022" w:rsidRDefault="00F01773" w:rsidP="00F01773">
      <w:pPr>
        <w:pStyle w:val="paragraph"/>
      </w:pPr>
      <w:r w:rsidRPr="00D80022">
        <w:tab/>
        <w:t>(b)</w:t>
      </w:r>
      <w:r w:rsidRPr="00D80022">
        <w:tab/>
        <w:t>if the SSAT varied the original decision:</w:t>
      </w:r>
    </w:p>
    <w:p w:rsidR="00F01773" w:rsidRPr="00D80022" w:rsidRDefault="00F01773" w:rsidP="00F01773">
      <w:pPr>
        <w:pStyle w:val="paragraphsub"/>
      </w:pPr>
      <w:r w:rsidRPr="00D80022">
        <w:tab/>
        <w:t>(i)</w:t>
      </w:r>
      <w:r w:rsidRPr="00D80022">
        <w:tab/>
        <w:t>the original decision as varied by the SSAT; and</w:t>
      </w:r>
    </w:p>
    <w:p w:rsidR="00F01773" w:rsidRPr="00D80022" w:rsidRDefault="00F01773" w:rsidP="00F01773">
      <w:pPr>
        <w:pStyle w:val="paragraphsub"/>
      </w:pPr>
      <w:r w:rsidRPr="00D80022">
        <w:tab/>
        <w:t>(ii)</w:t>
      </w:r>
      <w:r w:rsidRPr="00D80022">
        <w:tab/>
        <w:t>the original decision; or</w:t>
      </w:r>
    </w:p>
    <w:p w:rsidR="00F01773" w:rsidRPr="00D80022" w:rsidRDefault="00F01773" w:rsidP="00F01773">
      <w:pPr>
        <w:pStyle w:val="paragraph"/>
      </w:pPr>
      <w:r w:rsidRPr="00D80022">
        <w:tab/>
        <w:t>(c)</w:t>
      </w:r>
      <w:r w:rsidRPr="00D80022">
        <w:tab/>
        <w:t>if the SSAT set aside the original decision and substituted a new decision:</w:t>
      </w:r>
    </w:p>
    <w:p w:rsidR="00F01773" w:rsidRPr="00D80022" w:rsidRDefault="00F01773" w:rsidP="00F01773">
      <w:pPr>
        <w:pStyle w:val="paragraphsub"/>
      </w:pPr>
      <w:r w:rsidRPr="00D80022">
        <w:tab/>
        <w:t>(i)</w:t>
      </w:r>
      <w:r w:rsidRPr="00D80022">
        <w:tab/>
        <w:t>the new decision; and</w:t>
      </w:r>
    </w:p>
    <w:p w:rsidR="00F01773" w:rsidRPr="00D80022" w:rsidRDefault="00A13751" w:rsidP="00F01773">
      <w:pPr>
        <w:pStyle w:val="paragraphsub"/>
      </w:pPr>
      <w:r w:rsidRPr="00D80022">
        <w:tab/>
        <w:t>(ii)</w:t>
      </w:r>
      <w:r w:rsidRPr="00D80022">
        <w:tab/>
      </w:r>
      <w:r w:rsidR="00F01773" w:rsidRPr="00D80022">
        <w:t>the original decision; or</w:t>
      </w:r>
    </w:p>
    <w:p w:rsidR="00F01773" w:rsidRPr="00D80022" w:rsidRDefault="00F01773" w:rsidP="00F01773">
      <w:pPr>
        <w:pStyle w:val="paragraph"/>
      </w:pPr>
      <w:r w:rsidRPr="00D80022">
        <w:lastRenderedPageBreak/>
        <w:tab/>
        <w:t>(d)</w:t>
      </w:r>
      <w:r w:rsidRPr="00D80022">
        <w:tab/>
        <w:t>if the SSAT set aside the original decision and sent the matter back to the Secretary for reconsideration in accordance with any directions or recommendations of the SSAT:</w:t>
      </w:r>
    </w:p>
    <w:p w:rsidR="00F01773" w:rsidRPr="00D80022" w:rsidRDefault="00F01773" w:rsidP="00F01773">
      <w:pPr>
        <w:pStyle w:val="paragraphsub"/>
      </w:pPr>
      <w:r w:rsidRPr="00D80022">
        <w:tab/>
        <w:t>(i)</w:t>
      </w:r>
      <w:r w:rsidRPr="00D80022">
        <w:tab/>
        <w:t>any decision made as a result of that reconsideration; and</w:t>
      </w:r>
    </w:p>
    <w:p w:rsidR="00F01773" w:rsidRPr="00D80022" w:rsidRDefault="00F01773" w:rsidP="00F01773">
      <w:pPr>
        <w:pStyle w:val="paragraphsub"/>
      </w:pPr>
      <w:r w:rsidRPr="00D80022">
        <w:tab/>
        <w:t>(ii)</w:t>
      </w:r>
      <w:r w:rsidRPr="00D80022">
        <w:tab/>
        <w:t>the original decision.</w:t>
      </w:r>
    </w:p>
    <w:p w:rsidR="00F01773" w:rsidRPr="00D80022" w:rsidRDefault="00F01773" w:rsidP="00F01773">
      <w:pPr>
        <w:pStyle w:val="subsection"/>
      </w:pPr>
      <w:r w:rsidRPr="00D80022">
        <w:tab/>
        <w:t>(3)</w:t>
      </w:r>
      <w:r w:rsidRPr="00D80022">
        <w:tab/>
        <w:t xml:space="preserve">For the purposes of </w:t>
      </w:r>
      <w:r w:rsidR="00D80022">
        <w:t>subsection (</w:t>
      </w:r>
      <w:r w:rsidRPr="00D80022">
        <w:t>2), the original decision is the decision that was reviewed by the SSAT.</w:t>
      </w:r>
    </w:p>
    <w:p w:rsidR="00F01773" w:rsidRPr="00D80022" w:rsidRDefault="00F01773" w:rsidP="00F01773">
      <w:pPr>
        <w:pStyle w:val="ActHead5"/>
      </w:pPr>
      <w:bookmarkStart w:id="502" w:name="_Toc398106798"/>
      <w:r w:rsidRPr="00D80022">
        <w:rPr>
          <w:rStyle w:val="CharSectno"/>
        </w:rPr>
        <w:t>152</w:t>
      </w:r>
      <w:r w:rsidRPr="00D80022">
        <w:t xml:space="preserve">  Failure of party to appear</w:t>
      </w:r>
      <w:bookmarkEnd w:id="502"/>
    </w:p>
    <w:p w:rsidR="00F01773" w:rsidRPr="00D80022" w:rsidRDefault="00F01773" w:rsidP="00F01773">
      <w:pPr>
        <w:pStyle w:val="subsection"/>
      </w:pPr>
      <w:r w:rsidRPr="00D80022">
        <w:tab/>
      </w:r>
      <w:r w:rsidRPr="00D80022">
        <w:tab/>
        <w:t>The AAT Act applies to the review of a decision on an application under section</w:t>
      </w:r>
      <w:r w:rsidR="00D80022">
        <w:t> </w:t>
      </w:r>
      <w:r w:rsidRPr="00D80022">
        <w:t>142 as if the reference in subsection</w:t>
      </w:r>
      <w:r w:rsidR="00D80022">
        <w:t> </w:t>
      </w:r>
      <w:r w:rsidRPr="00D80022">
        <w:t>42A(2) of the AAT Act to the person who made the decision were a reference to the Secretary.</w:t>
      </w:r>
    </w:p>
    <w:p w:rsidR="00A44BAD" w:rsidRPr="00D80022" w:rsidRDefault="00A44BAD" w:rsidP="00753CFA">
      <w:pPr>
        <w:pStyle w:val="ActHead3"/>
        <w:pageBreakBefore/>
      </w:pPr>
      <w:bookmarkStart w:id="503" w:name="_Toc398106799"/>
      <w:r w:rsidRPr="00D80022">
        <w:rPr>
          <w:rStyle w:val="CharDivNo"/>
        </w:rPr>
        <w:lastRenderedPageBreak/>
        <w:t>Division</w:t>
      </w:r>
      <w:r w:rsidR="00D80022" w:rsidRPr="00D80022">
        <w:rPr>
          <w:rStyle w:val="CharDivNo"/>
        </w:rPr>
        <w:t> </w:t>
      </w:r>
      <w:r w:rsidRPr="00D80022">
        <w:rPr>
          <w:rStyle w:val="CharDivNo"/>
        </w:rPr>
        <w:t>5</w:t>
      </w:r>
      <w:r w:rsidRPr="00D80022">
        <w:t>—</w:t>
      </w:r>
      <w:r w:rsidRPr="00D80022">
        <w:rPr>
          <w:rStyle w:val="CharDivText"/>
        </w:rPr>
        <w:t>Automatic review of child care rebate decisions</w:t>
      </w:r>
      <w:bookmarkEnd w:id="503"/>
    </w:p>
    <w:p w:rsidR="004F2956" w:rsidRPr="00D80022" w:rsidRDefault="004F2956" w:rsidP="004F2956">
      <w:pPr>
        <w:pStyle w:val="ActHead5"/>
      </w:pPr>
      <w:bookmarkStart w:id="504" w:name="_Toc398106800"/>
      <w:r w:rsidRPr="00D80022">
        <w:rPr>
          <w:rStyle w:val="CharSectno"/>
        </w:rPr>
        <w:t>152A</w:t>
      </w:r>
      <w:r w:rsidRPr="00D80022">
        <w:t xml:space="preserve">  Decisions relating to entitlement to child care benefit by fee reduction or for past period</w:t>
      </w:r>
      <w:bookmarkEnd w:id="504"/>
    </w:p>
    <w:p w:rsidR="004F2956" w:rsidRPr="00D80022" w:rsidRDefault="004F2956" w:rsidP="004F2956">
      <w:pPr>
        <w:pStyle w:val="subsection"/>
      </w:pPr>
      <w:r w:rsidRPr="00D80022">
        <w:tab/>
      </w:r>
      <w:r w:rsidRPr="00D80022">
        <w:tab/>
        <w:t>If:</w:t>
      </w:r>
    </w:p>
    <w:p w:rsidR="004F2956" w:rsidRPr="00D80022" w:rsidRDefault="004F2956" w:rsidP="004F2956">
      <w:pPr>
        <w:pStyle w:val="paragraph"/>
      </w:pPr>
      <w:r w:rsidRPr="00D80022">
        <w:tab/>
        <w:t>(a)</w:t>
      </w:r>
      <w:r w:rsidRPr="00D80022">
        <w:tab/>
        <w:t xml:space="preserve">an application (the </w:t>
      </w:r>
      <w:r w:rsidRPr="00D80022">
        <w:rPr>
          <w:b/>
          <w:i/>
        </w:rPr>
        <w:t>original application</w:t>
      </w:r>
      <w:r w:rsidRPr="00D80022">
        <w:t>) has been made under section</w:t>
      </w:r>
      <w:r w:rsidR="00D80022">
        <w:t> </w:t>
      </w:r>
      <w:r w:rsidRPr="00D80022">
        <w:t xml:space="preserve">109A, 111 or 142 for review of a decision (the </w:t>
      </w:r>
      <w:r w:rsidRPr="00D80022">
        <w:rPr>
          <w:b/>
          <w:i/>
        </w:rPr>
        <w:t>CCB decision</w:t>
      </w:r>
      <w:r w:rsidRPr="00D80022">
        <w:t>) relating to an individual’s entitlement to child care benefit; and</w:t>
      </w:r>
    </w:p>
    <w:p w:rsidR="004F2956" w:rsidRPr="00D80022" w:rsidRDefault="004F2956" w:rsidP="004F2956">
      <w:pPr>
        <w:pStyle w:val="paragraph"/>
      </w:pPr>
      <w:r w:rsidRPr="00D80022">
        <w:tab/>
        <w:t>(b)</w:t>
      </w:r>
      <w:r w:rsidRPr="00D80022">
        <w:tab/>
        <w:t>the CCB decision was in respect of one or more sessions of care provided by an approved child care service to a child during a period in an income year; and</w:t>
      </w:r>
    </w:p>
    <w:p w:rsidR="004F2956" w:rsidRPr="00D80022" w:rsidRDefault="004F2956" w:rsidP="004F2956">
      <w:pPr>
        <w:pStyle w:val="paragraph"/>
      </w:pPr>
      <w:r w:rsidRPr="00D80022">
        <w:tab/>
        <w:t>(c)</w:t>
      </w:r>
      <w:r w:rsidRPr="00D80022">
        <w:tab/>
        <w:t xml:space="preserve">a decision (the </w:t>
      </w:r>
      <w:r w:rsidRPr="00D80022">
        <w:rPr>
          <w:b/>
          <w:i/>
        </w:rPr>
        <w:t>CCR decision</w:t>
      </w:r>
      <w:r w:rsidRPr="00D80022">
        <w:t>) has been made under section</w:t>
      </w:r>
      <w:r w:rsidR="00D80022">
        <w:t> </w:t>
      </w:r>
      <w:r w:rsidRPr="00D80022">
        <w:t>65EA, 65EB or 65EC in relation to the individual’s entitlement to child care rebate in respect of the child and the period; and</w:t>
      </w:r>
    </w:p>
    <w:p w:rsidR="004F2956" w:rsidRPr="00D80022" w:rsidRDefault="004F2956" w:rsidP="004F2956">
      <w:pPr>
        <w:pStyle w:val="paragraph"/>
      </w:pPr>
      <w:r w:rsidRPr="00D80022">
        <w:tab/>
        <w:t>(d)</w:t>
      </w:r>
      <w:r w:rsidRPr="00D80022">
        <w:tab/>
        <w:t>the result of the review varies or sets aside the CCB decision (whether or not it also substitutes a new decision);</w:t>
      </w:r>
    </w:p>
    <w:p w:rsidR="004F2956" w:rsidRPr="00D80022" w:rsidRDefault="004F2956" w:rsidP="004F2956">
      <w:pPr>
        <w:pStyle w:val="subsection2"/>
      </w:pPr>
      <w:r w:rsidRPr="00D80022">
        <w:t>this Act has effect as if the original application included an application for review of the CCR decision.</w:t>
      </w:r>
    </w:p>
    <w:p w:rsidR="004F2956" w:rsidRPr="00D80022" w:rsidRDefault="004F2956" w:rsidP="004F2956">
      <w:pPr>
        <w:pStyle w:val="ActHead5"/>
      </w:pPr>
      <w:bookmarkStart w:id="505" w:name="_Toc398106801"/>
      <w:r w:rsidRPr="00D80022">
        <w:rPr>
          <w:rStyle w:val="CharSectno"/>
        </w:rPr>
        <w:t>152B</w:t>
      </w:r>
      <w:r w:rsidRPr="00D80022">
        <w:t xml:space="preserve">  Decisions relating to entitlement to child care benefit by single payment/in substitution</w:t>
      </w:r>
      <w:bookmarkEnd w:id="505"/>
    </w:p>
    <w:p w:rsidR="004F2956" w:rsidRPr="00D80022" w:rsidRDefault="004F2956" w:rsidP="004F2956">
      <w:pPr>
        <w:pStyle w:val="subsection"/>
      </w:pPr>
      <w:r w:rsidRPr="00D80022">
        <w:tab/>
      </w:r>
      <w:r w:rsidRPr="00D80022">
        <w:tab/>
        <w:t>If:</w:t>
      </w:r>
    </w:p>
    <w:p w:rsidR="004F2956" w:rsidRPr="00D80022" w:rsidRDefault="004F2956" w:rsidP="004F2956">
      <w:pPr>
        <w:pStyle w:val="paragraph"/>
      </w:pPr>
      <w:r w:rsidRPr="00D80022">
        <w:tab/>
        <w:t>(a)</w:t>
      </w:r>
      <w:r w:rsidRPr="00D80022">
        <w:tab/>
        <w:t xml:space="preserve">an application (the </w:t>
      </w:r>
      <w:r w:rsidRPr="00D80022">
        <w:rPr>
          <w:b/>
          <w:i/>
        </w:rPr>
        <w:t>original application</w:t>
      </w:r>
      <w:r w:rsidRPr="00D80022">
        <w:t>) has been made under section</w:t>
      </w:r>
      <w:r w:rsidR="00D80022">
        <w:t> </w:t>
      </w:r>
      <w:r w:rsidRPr="00D80022">
        <w:t xml:space="preserve">109A, 111 or 142 for review of a decision (the </w:t>
      </w:r>
      <w:r w:rsidRPr="00D80022">
        <w:rPr>
          <w:b/>
          <w:i/>
        </w:rPr>
        <w:t>CCB decision</w:t>
      </w:r>
      <w:r w:rsidRPr="00D80022">
        <w:t>) relating to an individual’s entitlement to child care benefit by single payment/in substitution; and</w:t>
      </w:r>
    </w:p>
    <w:p w:rsidR="004F2956" w:rsidRPr="00D80022" w:rsidRDefault="004F2956" w:rsidP="004F2956">
      <w:pPr>
        <w:pStyle w:val="paragraph"/>
      </w:pPr>
      <w:r w:rsidRPr="00D80022">
        <w:tab/>
        <w:t>(b)</w:t>
      </w:r>
      <w:r w:rsidRPr="00D80022">
        <w:tab/>
        <w:t>the CCB decision was in respect of one or more sessions of care provided by an approved child care service to a child during a period; and</w:t>
      </w:r>
    </w:p>
    <w:p w:rsidR="004F2956" w:rsidRPr="00D80022" w:rsidRDefault="004F2956" w:rsidP="004F2956">
      <w:pPr>
        <w:pStyle w:val="paragraph"/>
      </w:pPr>
      <w:r w:rsidRPr="00D80022">
        <w:lastRenderedPageBreak/>
        <w:tab/>
        <w:t>(c)</w:t>
      </w:r>
      <w:r w:rsidRPr="00D80022">
        <w:tab/>
        <w:t xml:space="preserve">a decision (the </w:t>
      </w:r>
      <w:r w:rsidRPr="00D80022">
        <w:rPr>
          <w:b/>
          <w:i/>
        </w:rPr>
        <w:t>CCR decision</w:t>
      </w:r>
      <w:r w:rsidRPr="00D80022">
        <w:t>) has been made under section</w:t>
      </w:r>
      <w:r w:rsidR="00D80022">
        <w:t> </w:t>
      </w:r>
      <w:r w:rsidRPr="00D80022">
        <w:t>65ECA in relation to the individual’s entitlement to child care rebate in respect of the child and the period; and</w:t>
      </w:r>
    </w:p>
    <w:p w:rsidR="004F2956" w:rsidRPr="00D80022" w:rsidRDefault="004F2956" w:rsidP="004F2956">
      <w:pPr>
        <w:pStyle w:val="paragraph"/>
      </w:pPr>
      <w:r w:rsidRPr="00D80022">
        <w:tab/>
        <w:t>(d)</w:t>
      </w:r>
      <w:r w:rsidRPr="00D80022">
        <w:tab/>
        <w:t>the result of the review varies or sets aside the CCB decision (whether or not it also substitutes a new decision);</w:t>
      </w:r>
    </w:p>
    <w:p w:rsidR="004F2956" w:rsidRPr="00D80022" w:rsidRDefault="004F2956" w:rsidP="004F2956">
      <w:pPr>
        <w:pStyle w:val="subsection2"/>
      </w:pPr>
      <w:r w:rsidRPr="00D80022">
        <w:t>this Act has effect as if the original application included an application for review of the CCR decision.</w:t>
      </w:r>
    </w:p>
    <w:p w:rsidR="00302BC2" w:rsidRPr="00D80022" w:rsidRDefault="00302BC2" w:rsidP="00753CFA">
      <w:pPr>
        <w:pStyle w:val="ActHead3"/>
        <w:pageBreakBefore/>
      </w:pPr>
      <w:bookmarkStart w:id="506" w:name="_Toc398106802"/>
      <w:r w:rsidRPr="00D80022">
        <w:rPr>
          <w:rStyle w:val="CharDivNo"/>
        </w:rPr>
        <w:lastRenderedPageBreak/>
        <w:t>Division</w:t>
      </w:r>
      <w:r w:rsidR="00D80022" w:rsidRPr="00D80022">
        <w:rPr>
          <w:rStyle w:val="CharDivNo"/>
        </w:rPr>
        <w:t> </w:t>
      </w:r>
      <w:r w:rsidRPr="00D80022">
        <w:rPr>
          <w:rStyle w:val="CharDivNo"/>
        </w:rPr>
        <w:t>6</w:t>
      </w:r>
      <w:r w:rsidRPr="00D80022">
        <w:t>—</w:t>
      </w:r>
      <w:r w:rsidRPr="00D80022">
        <w:rPr>
          <w:rStyle w:val="CharDivText"/>
        </w:rPr>
        <w:t>Date of effect of reviews under the child support law</w:t>
      </w:r>
      <w:bookmarkEnd w:id="506"/>
    </w:p>
    <w:p w:rsidR="00302BC2" w:rsidRPr="00D80022" w:rsidRDefault="00302BC2" w:rsidP="00302BC2">
      <w:pPr>
        <w:pStyle w:val="ActHead5"/>
      </w:pPr>
      <w:bookmarkStart w:id="507" w:name="_Toc398106803"/>
      <w:r w:rsidRPr="00D80022">
        <w:rPr>
          <w:rStyle w:val="CharSectno"/>
        </w:rPr>
        <w:t>152C</w:t>
      </w:r>
      <w:r w:rsidRPr="00D80022">
        <w:t xml:space="preserve">  Date of effect of decisions on objections under the child support law that apply for family assistance purposes</w:t>
      </w:r>
      <w:bookmarkEnd w:id="507"/>
    </w:p>
    <w:p w:rsidR="00302BC2" w:rsidRPr="00D80022" w:rsidRDefault="00302BC2" w:rsidP="00302BC2">
      <w:pPr>
        <w:pStyle w:val="subsection"/>
      </w:pPr>
      <w:r w:rsidRPr="00D80022">
        <w:tab/>
        <w:t>(1)</w:t>
      </w:r>
      <w:r w:rsidRPr="00D80022">
        <w:tab/>
        <w:t>This section applies if:</w:t>
      </w:r>
    </w:p>
    <w:p w:rsidR="00302BC2" w:rsidRPr="00D80022" w:rsidRDefault="00302BC2" w:rsidP="00302BC2">
      <w:pPr>
        <w:pStyle w:val="paragraph"/>
      </w:pPr>
      <w:r w:rsidRPr="00D80022">
        <w:tab/>
        <w:t>(a)</w:t>
      </w:r>
      <w:r w:rsidRPr="00D80022">
        <w:tab/>
        <w:t>a person lodges, under section</w:t>
      </w:r>
      <w:r w:rsidR="00D80022">
        <w:t> </w:t>
      </w:r>
      <w:r w:rsidRPr="00D80022">
        <w:t xml:space="preserve">80A of the </w:t>
      </w:r>
      <w:r w:rsidRPr="00D80022">
        <w:rPr>
          <w:i/>
        </w:rPr>
        <w:t>Child Support (Registration and Collection) Act 1988</w:t>
      </w:r>
      <w:r w:rsidRPr="00D80022">
        <w:t>, an objection to a care percentage decision (within the meaning of that Act); and</w:t>
      </w:r>
    </w:p>
    <w:p w:rsidR="00302BC2" w:rsidRPr="00D80022" w:rsidRDefault="00302BC2" w:rsidP="00302BC2">
      <w:pPr>
        <w:pStyle w:val="paragraph"/>
      </w:pPr>
      <w:r w:rsidRPr="00D80022">
        <w:tab/>
        <w:t>(b)</w:t>
      </w:r>
      <w:r w:rsidRPr="00D80022">
        <w:tab/>
        <w:t>the consideration of the objection under that Act involves (wholly or partly) a consideration of a determination that:</w:t>
      </w:r>
    </w:p>
    <w:p w:rsidR="00302BC2" w:rsidRPr="00D80022" w:rsidRDefault="00302BC2" w:rsidP="00302BC2">
      <w:pPr>
        <w:pStyle w:val="paragraphsub"/>
      </w:pPr>
      <w:r w:rsidRPr="00D80022">
        <w:tab/>
        <w:t>(i)</w:t>
      </w:r>
      <w:r w:rsidRPr="00D80022">
        <w:tab/>
        <w:t xml:space="preserve">was made under a provision of </w:t>
      </w:r>
      <w:r w:rsidR="00127CA2" w:rsidRPr="00D80022">
        <w:t>Subdivision</w:t>
      </w:r>
      <w:r w:rsidR="00753CFA" w:rsidRPr="00D80022">
        <w:t xml:space="preserve"> </w:t>
      </w:r>
      <w:r w:rsidRPr="00D80022">
        <w:t>B of Division</w:t>
      </w:r>
      <w:r w:rsidR="00D80022">
        <w:t> </w:t>
      </w:r>
      <w:r w:rsidRPr="00D80022">
        <w:t>4 of Part</w:t>
      </w:r>
      <w:r w:rsidR="00D80022">
        <w:t> </w:t>
      </w:r>
      <w:r w:rsidRPr="00D80022">
        <w:t xml:space="preserve">5 of the </w:t>
      </w:r>
      <w:r w:rsidRPr="00D80022">
        <w:rPr>
          <w:i/>
        </w:rPr>
        <w:t>Child Support (Assessment) Act 1989</w:t>
      </w:r>
      <w:r w:rsidRPr="00D80022">
        <w:t>; or</w:t>
      </w:r>
    </w:p>
    <w:p w:rsidR="00302BC2" w:rsidRPr="00D80022" w:rsidRDefault="00302BC2" w:rsidP="00302BC2">
      <w:pPr>
        <w:pStyle w:val="paragraphsub"/>
      </w:pPr>
      <w:r w:rsidRPr="00D80022">
        <w:tab/>
        <w:t>(ii)</w:t>
      </w:r>
      <w:r w:rsidRPr="00D80022">
        <w:tab/>
        <w:t>has effect, under section</w:t>
      </w:r>
      <w:r w:rsidR="00D80022">
        <w:t> </w:t>
      </w:r>
      <w:r w:rsidRPr="00D80022">
        <w:t xml:space="preserve">54K of the </w:t>
      </w:r>
      <w:r w:rsidRPr="00D80022">
        <w:rPr>
          <w:i/>
        </w:rPr>
        <w:t>Child Support (Assessment) Act 1989</w:t>
      </w:r>
      <w:r w:rsidRPr="00D80022">
        <w:t>, as if it were a determination made under such a provision; and</w:t>
      </w:r>
    </w:p>
    <w:p w:rsidR="00302BC2" w:rsidRPr="00D80022" w:rsidRDefault="00302BC2" w:rsidP="00302BC2">
      <w:pPr>
        <w:pStyle w:val="paragraph"/>
      </w:pPr>
      <w:r w:rsidRPr="00D80022">
        <w:tab/>
        <w:t>(c)</w:t>
      </w:r>
      <w:r w:rsidRPr="00D80022">
        <w:tab/>
        <w:t xml:space="preserve">the objection was lodged more than 52 weeks after notice of the care percentage decision referred to in </w:t>
      </w:r>
      <w:r w:rsidR="00D80022">
        <w:t>paragraph (</w:t>
      </w:r>
      <w:r w:rsidRPr="00D80022">
        <w:t>a) of this subsection was given; and</w:t>
      </w:r>
    </w:p>
    <w:p w:rsidR="00302BC2" w:rsidRPr="00D80022" w:rsidRDefault="00302BC2" w:rsidP="00302BC2">
      <w:pPr>
        <w:pStyle w:val="paragraph"/>
      </w:pPr>
      <w:r w:rsidRPr="00D80022">
        <w:tab/>
        <w:t>(d)</w:t>
      </w:r>
      <w:r w:rsidRPr="00D80022">
        <w:tab/>
        <w:t xml:space="preserve">the decision (the </w:t>
      </w:r>
      <w:r w:rsidRPr="00D80022">
        <w:rPr>
          <w:b/>
          <w:i/>
        </w:rPr>
        <w:t>review decision</w:t>
      </w:r>
      <w:r w:rsidRPr="00D80022">
        <w:t>) on the objection has the effect of varying the determination or substituting a new determination; and</w:t>
      </w:r>
    </w:p>
    <w:p w:rsidR="00302BC2" w:rsidRPr="00D80022" w:rsidRDefault="00302BC2" w:rsidP="00302BC2">
      <w:pPr>
        <w:pStyle w:val="paragraph"/>
      </w:pPr>
      <w:r w:rsidRPr="00D80022">
        <w:tab/>
        <w:t>(e)</w:t>
      </w:r>
      <w:r w:rsidRPr="00D80022">
        <w:tab/>
        <w:t>the determination as varied or substituted has effect, under sections</w:t>
      </w:r>
      <w:r w:rsidR="00D80022">
        <w:t> </w:t>
      </w:r>
      <w:r w:rsidRPr="00D80022">
        <w:t xml:space="preserve">35T and 35U of the Family Assistance Act, as if it were a determination made under </w:t>
      </w:r>
      <w:r w:rsidR="00127CA2" w:rsidRPr="00D80022">
        <w:t>Subdivision</w:t>
      </w:r>
      <w:r w:rsidR="00753CFA" w:rsidRPr="00D80022">
        <w:t xml:space="preserve"> </w:t>
      </w:r>
      <w:r w:rsidRPr="00D80022">
        <w:t>D of Division</w:t>
      </w:r>
      <w:r w:rsidR="00D80022">
        <w:t> </w:t>
      </w:r>
      <w:r w:rsidRPr="00D80022">
        <w:t>1 of Part</w:t>
      </w:r>
      <w:r w:rsidR="00D80022">
        <w:t> </w:t>
      </w:r>
      <w:r w:rsidRPr="00D80022">
        <w:t>3 of that Act.</w:t>
      </w:r>
    </w:p>
    <w:p w:rsidR="00302BC2" w:rsidRPr="00D80022" w:rsidRDefault="00302BC2" w:rsidP="00302BC2">
      <w:pPr>
        <w:pStyle w:val="subsection"/>
      </w:pPr>
      <w:r w:rsidRPr="00D80022">
        <w:tab/>
        <w:t>(2)</w:t>
      </w:r>
      <w:r w:rsidRPr="00D80022">
        <w:tab/>
        <w:t xml:space="preserve">The date of effect of the review decision, to the extent that it has the effect referred to in </w:t>
      </w:r>
      <w:r w:rsidR="00D80022">
        <w:t>paragraph (</w:t>
      </w:r>
      <w:r w:rsidRPr="00D80022">
        <w:t>1)(d), is:</w:t>
      </w:r>
    </w:p>
    <w:p w:rsidR="00302BC2" w:rsidRPr="00D80022" w:rsidRDefault="00302BC2" w:rsidP="00302BC2">
      <w:pPr>
        <w:pStyle w:val="paragraph"/>
      </w:pPr>
      <w:r w:rsidRPr="00D80022">
        <w:tab/>
        <w:t>(a)</w:t>
      </w:r>
      <w:r w:rsidRPr="00D80022">
        <w:tab/>
        <w:t xml:space="preserve">unless </w:t>
      </w:r>
      <w:r w:rsidR="00D80022">
        <w:t>paragraph (</w:t>
      </w:r>
      <w:r w:rsidRPr="00D80022">
        <w:t>b) of this subsection applies—the date that would give full effect to the review decision; or</w:t>
      </w:r>
    </w:p>
    <w:p w:rsidR="00302BC2" w:rsidRPr="00D80022" w:rsidRDefault="00302BC2" w:rsidP="00302BC2">
      <w:pPr>
        <w:pStyle w:val="paragraph"/>
      </w:pPr>
      <w:r w:rsidRPr="00D80022">
        <w:tab/>
        <w:t>(b)</w:t>
      </w:r>
      <w:r w:rsidRPr="00D80022">
        <w:tab/>
        <w:t xml:space="preserve">if the date referred to in </w:t>
      </w:r>
      <w:r w:rsidR="00D80022">
        <w:t>paragraph (</w:t>
      </w:r>
      <w:r w:rsidRPr="00D80022">
        <w:t>a) of this subsection is earlier than the first day of the income year before the income year in which the objection was lodged—that first day.</w:t>
      </w:r>
    </w:p>
    <w:p w:rsidR="00302BC2" w:rsidRPr="00D80022" w:rsidRDefault="00302BC2" w:rsidP="00302BC2">
      <w:pPr>
        <w:pStyle w:val="subsection"/>
      </w:pPr>
      <w:r w:rsidRPr="00D80022">
        <w:lastRenderedPageBreak/>
        <w:tab/>
        <w:t>(3)</w:t>
      </w:r>
      <w:r w:rsidRPr="00D80022">
        <w:tab/>
        <w:t xml:space="preserve">If the Secretary is satisfied that there are special circumstances that prevented the objection from being lodged within the period referred to in </w:t>
      </w:r>
      <w:r w:rsidR="00D80022">
        <w:t>paragraph (</w:t>
      </w:r>
      <w:r w:rsidRPr="00D80022">
        <w:t xml:space="preserve">1)(c), the Secretary may determine that </w:t>
      </w:r>
      <w:r w:rsidR="00D80022">
        <w:t>subsection (</w:t>
      </w:r>
      <w:r w:rsidRPr="00D80022">
        <w:t>1) applies as if the reference to 52 weeks in that paragraph were a reference to such longer period as the Secretary determines to be appropriate.</w:t>
      </w:r>
    </w:p>
    <w:p w:rsidR="00302BC2" w:rsidRPr="00D80022" w:rsidRDefault="00302BC2" w:rsidP="00302BC2">
      <w:pPr>
        <w:pStyle w:val="ActHead5"/>
      </w:pPr>
      <w:bookmarkStart w:id="508" w:name="_Toc398106804"/>
      <w:r w:rsidRPr="00D80022">
        <w:rPr>
          <w:rStyle w:val="CharSectno"/>
        </w:rPr>
        <w:t>152D</w:t>
      </w:r>
      <w:r w:rsidRPr="00D80022">
        <w:t xml:space="preserve">  Date of effect of SSAT reviews under the child support law that apply for family assistance purposes</w:t>
      </w:r>
      <w:bookmarkEnd w:id="508"/>
    </w:p>
    <w:p w:rsidR="00302BC2" w:rsidRPr="00D80022" w:rsidRDefault="00302BC2" w:rsidP="00302BC2">
      <w:pPr>
        <w:pStyle w:val="subsection"/>
      </w:pPr>
      <w:r w:rsidRPr="00D80022">
        <w:tab/>
        <w:t>(1)</w:t>
      </w:r>
      <w:r w:rsidRPr="00D80022">
        <w:tab/>
        <w:t>This section applies if:</w:t>
      </w:r>
    </w:p>
    <w:p w:rsidR="00302BC2" w:rsidRPr="00D80022" w:rsidRDefault="00302BC2" w:rsidP="00302BC2">
      <w:pPr>
        <w:pStyle w:val="paragraph"/>
      </w:pPr>
      <w:r w:rsidRPr="00D80022">
        <w:tab/>
        <w:t>(a)</w:t>
      </w:r>
      <w:r w:rsidRPr="00D80022">
        <w:tab/>
        <w:t>a person applies to the SSAT, under section</w:t>
      </w:r>
      <w:r w:rsidR="00D80022">
        <w:t> </w:t>
      </w:r>
      <w:r w:rsidRPr="00D80022">
        <w:t xml:space="preserve">89 of the </w:t>
      </w:r>
      <w:r w:rsidRPr="00D80022">
        <w:rPr>
          <w:i/>
        </w:rPr>
        <w:t>Child Support (Registration and Collection) Act 1988</w:t>
      </w:r>
      <w:r w:rsidRPr="00D80022">
        <w:t xml:space="preserve">, for review of a decision (the </w:t>
      </w:r>
      <w:r w:rsidRPr="00D80022">
        <w:rPr>
          <w:b/>
          <w:i/>
        </w:rPr>
        <w:t>original decision</w:t>
      </w:r>
      <w:r w:rsidRPr="00D80022">
        <w:t>); and</w:t>
      </w:r>
    </w:p>
    <w:p w:rsidR="00302BC2" w:rsidRPr="00D80022" w:rsidRDefault="00302BC2" w:rsidP="00302BC2">
      <w:pPr>
        <w:pStyle w:val="paragraph"/>
      </w:pPr>
      <w:r w:rsidRPr="00D80022">
        <w:tab/>
        <w:t>(b)</w:t>
      </w:r>
      <w:r w:rsidRPr="00D80022">
        <w:tab/>
        <w:t>the review of the original decision involves (wholly or partly) a review of a determination that:</w:t>
      </w:r>
    </w:p>
    <w:p w:rsidR="00302BC2" w:rsidRPr="00D80022" w:rsidRDefault="00302BC2" w:rsidP="00302BC2">
      <w:pPr>
        <w:pStyle w:val="paragraphsub"/>
      </w:pPr>
      <w:r w:rsidRPr="00D80022">
        <w:tab/>
        <w:t>(i)</w:t>
      </w:r>
      <w:r w:rsidRPr="00D80022">
        <w:tab/>
        <w:t xml:space="preserve">was made under a provision of </w:t>
      </w:r>
      <w:r w:rsidR="00127CA2" w:rsidRPr="00D80022">
        <w:t>Subdivision</w:t>
      </w:r>
      <w:r w:rsidR="00753CFA" w:rsidRPr="00D80022">
        <w:t xml:space="preserve"> </w:t>
      </w:r>
      <w:r w:rsidRPr="00D80022">
        <w:t>B of Division</w:t>
      </w:r>
      <w:r w:rsidR="00D80022">
        <w:t> </w:t>
      </w:r>
      <w:r w:rsidRPr="00D80022">
        <w:t>4 of Part</w:t>
      </w:r>
      <w:r w:rsidR="00D80022">
        <w:t> </w:t>
      </w:r>
      <w:r w:rsidRPr="00D80022">
        <w:t xml:space="preserve">5 of the </w:t>
      </w:r>
      <w:r w:rsidRPr="00D80022">
        <w:rPr>
          <w:i/>
        </w:rPr>
        <w:t>Child Support (Assessment) Act 1989</w:t>
      </w:r>
      <w:r w:rsidRPr="00D80022">
        <w:t>; or</w:t>
      </w:r>
    </w:p>
    <w:p w:rsidR="00302BC2" w:rsidRPr="00D80022" w:rsidRDefault="00302BC2" w:rsidP="00302BC2">
      <w:pPr>
        <w:pStyle w:val="paragraphsub"/>
      </w:pPr>
      <w:r w:rsidRPr="00D80022">
        <w:tab/>
        <w:t>(ii)</w:t>
      </w:r>
      <w:r w:rsidRPr="00D80022">
        <w:tab/>
        <w:t>has effect, under section</w:t>
      </w:r>
      <w:r w:rsidR="00D80022">
        <w:t> </w:t>
      </w:r>
      <w:r w:rsidRPr="00D80022">
        <w:t xml:space="preserve">54K of the </w:t>
      </w:r>
      <w:r w:rsidRPr="00D80022">
        <w:rPr>
          <w:i/>
        </w:rPr>
        <w:t>Child Support (Assessment) Act 1989</w:t>
      </w:r>
      <w:r w:rsidRPr="00D80022">
        <w:t>, as if it were a determination made under such a provision; and</w:t>
      </w:r>
    </w:p>
    <w:p w:rsidR="00302BC2" w:rsidRPr="00D80022" w:rsidRDefault="00302BC2" w:rsidP="00302BC2">
      <w:pPr>
        <w:pStyle w:val="paragraph"/>
      </w:pPr>
      <w:r w:rsidRPr="00D80022">
        <w:tab/>
        <w:t>(c)</w:t>
      </w:r>
      <w:r w:rsidRPr="00D80022">
        <w:tab/>
        <w:t>the application for review of the original decision was made more than 13 weeks after notice of the original decision was given; and</w:t>
      </w:r>
    </w:p>
    <w:p w:rsidR="00302BC2" w:rsidRPr="00D80022" w:rsidRDefault="00302BC2" w:rsidP="00302BC2">
      <w:pPr>
        <w:pStyle w:val="paragraph"/>
      </w:pPr>
      <w:r w:rsidRPr="00D80022">
        <w:tab/>
        <w:t>(d)</w:t>
      </w:r>
      <w:r w:rsidRPr="00D80022">
        <w:tab/>
        <w:t xml:space="preserve">the decision (the </w:t>
      </w:r>
      <w:r w:rsidRPr="00D80022">
        <w:rPr>
          <w:b/>
          <w:i/>
        </w:rPr>
        <w:t>review decision</w:t>
      </w:r>
      <w:r w:rsidRPr="00D80022">
        <w:t>) on the review has the effect of varying the determination or substituting a new determination; and</w:t>
      </w:r>
    </w:p>
    <w:p w:rsidR="00302BC2" w:rsidRPr="00D80022" w:rsidRDefault="00302BC2" w:rsidP="00302BC2">
      <w:pPr>
        <w:pStyle w:val="paragraph"/>
      </w:pPr>
      <w:r w:rsidRPr="00D80022">
        <w:tab/>
        <w:t>(e)</w:t>
      </w:r>
      <w:r w:rsidRPr="00D80022">
        <w:tab/>
        <w:t>the determination as varied or substituted has effect, under sections</w:t>
      </w:r>
      <w:r w:rsidR="00D80022">
        <w:t> </w:t>
      </w:r>
      <w:r w:rsidRPr="00D80022">
        <w:t xml:space="preserve">35T and 35U of the Family Assistance Act, as if it were a determination made under </w:t>
      </w:r>
      <w:r w:rsidR="00127CA2" w:rsidRPr="00D80022">
        <w:t>Subdivision</w:t>
      </w:r>
      <w:r w:rsidR="00753CFA" w:rsidRPr="00D80022">
        <w:t xml:space="preserve"> </w:t>
      </w:r>
      <w:r w:rsidRPr="00D80022">
        <w:t>D of Division</w:t>
      </w:r>
      <w:r w:rsidR="00D80022">
        <w:t> </w:t>
      </w:r>
      <w:r w:rsidRPr="00D80022">
        <w:t>1 of Part</w:t>
      </w:r>
      <w:r w:rsidR="00D80022">
        <w:t> </w:t>
      </w:r>
      <w:r w:rsidRPr="00D80022">
        <w:t>3 of that Act.</w:t>
      </w:r>
    </w:p>
    <w:p w:rsidR="00302BC2" w:rsidRPr="00D80022" w:rsidRDefault="00302BC2" w:rsidP="00302BC2">
      <w:pPr>
        <w:pStyle w:val="subsection"/>
      </w:pPr>
      <w:r w:rsidRPr="00D80022">
        <w:tab/>
        <w:t>(2)</w:t>
      </w:r>
      <w:r w:rsidRPr="00D80022">
        <w:tab/>
        <w:t xml:space="preserve">The date of effect of the review decision, to the extent that it has the effect referred to in </w:t>
      </w:r>
      <w:r w:rsidR="00D80022">
        <w:t>paragraph (</w:t>
      </w:r>
      <w:r w:rsidRPr="00D80022">
        <w:t>1)(d), is:</w:t>
      </w:r>
    </w:p>
    <w:p w:rsidR="00302BC2" w:rsidRPr="00D80022" w:rsidRDefault="00302BC2" w:rsidP="00302BC2">
      <w:pPr>
        <w:pStyle w:val="paragraph"/>
      </w:pPr>
      <w:r w:rsidRPr="00D80022">
        <w:tab/>
        <w:t>(a)</w:t>
      </w:r>
      <w:r w:rsidRPr="00D80022">
        <w:tab/>
        <w:t xml:space="preserve">unless </w:t>
      </w:r>
      <w:r w:rsidR="00D80022">
        <w:t>paragraph (</w:t>
      </w:r>
      <w:r w:rsidRPr="00D80022">
        <w:t>b) of this subsection applies—the date that would give full effect to the review decision; or</w:t>
      </w:r>
    </w:p>
    <w:p w:rsidR="00302BC2" w:rsidRPr="00D80022" w:rsidRDefault="00302BC2" w:rsidP="00302BC2">
      <w:pPr>
        <w:pStyle w:val="paragraph"/>
      </w:pPr>
      <w:r w:rsidRPr="00D80022">
        <w:lastRenderedPageBreak/>
        <w:tab/>
        <w:t>(b)</w:t>
      </w:r>
      <w:r w:rsidRPr="00D80022">
        <w:tab/>
        <w:t xml:space="preserve">if the date referred to in </w:t>
      </w:r>
      <w:r w:rsidR="00D80022">
        <w:t>paragraph (</w:t>
      </w:r>
      <w:r w:rsidRPr="00D80022">
        <w:t>a) of this subsection is earlier than the first day of the income year before the income year in which the application for review was made—that first day.</w:t>
      </w:r>
    </w:p>
    <w:p w:rsidR="00302BC2" w:rsidRPr="00D80022" w:rsidRDefault="00302BC2" w:rsidP="00302BC2">
      <w:pPr>
        <w:pStyle w:val="subsection"/>
      </w:pPr>
      <w:r w:rsidRPr="00D80022">
        <w:tab/>
        <w:t>(3)</w:t>
      </w:r>
      <w:r w:rsidRPr="00D80022">
        <w:tab/>
        <w:t xml:space="preserve">If the Secretary is satisfied that there are special circumstances that prevented the application for review from being made within the period referred to in </w:t>
      </w:r>
      <w:r w:rsidR="00D80022">
        <w:t>paragraph (</w:t>
      </w:r>
      <w:r w:rsidRPr="00D80022">
        <w:t xml:space="preserve">1)(c), the Secretary may determine that </w:t>
      </w:r>
      <w:r w:rsidR="00D80022">
        <w:t>subsection (</w:t>
      </w:r>
      <w:r w:rsidRPr="00D80022">
        <w:t>1) applies as if the reference to 13 weeks in that paragraph were a reference to such longer period as the Secretary determines to be appropriate.</w:t>
      </w:r>
    </w:p>
    <w:p w:rsidR="00F01773" w:rsidRPr="00D80022" w:rsidRDefault="00F01773" w:rsidP="00753CFA">
      <w:pPr>
        <w:pStyle w:val="ActHead2"/>
        <w:pageBreakBefore/>
      </w:pPr>
      <w:bookmarkStart w:id="509" w:name="_Toc398106805"/>
      <w:r w:rsidRPr="00D80022">
        <w:rPr>
          <w:rStyle w:val="CharPartNo"/>
        </w:rPr>
        <w:lastRenderedPageBreak/>
        <w:t>Part</w:t>
      </w:r>
      <w:r w:rsidR="00D80022" w:rsidRPr="00D80022">
        <w:rPr>
          <w:rStyle w:val="CharPartNo"/>
        </w:rPr>
        <w:t> </w:t>
      </w:r>
      <w:r w:rsidRPr="00D80022">
        <w:rPr>
          <w:rStyle w:val="CharPartNo"/>
        </w:rPr>
        <w:t>6</w:t>
      </w:r>
      <w:r w:rsidRPr="00D80022">
        <w:t>—</w:t>
      </w:r>
      <w:r w:rsidRPr="00D80022">
        <w:rPr>
          <w:rStyle w:val="CharPartText"/>
        </w:rPr>
        <w:t>Provisions relating to information</w:t>
      </w:r>
      <w:bookmarkEnd w:id="509"/>
    </w:p>
    <w:p w:rsidR="00F01773" w:rsidRPr="00D80022" w:rsidRDefault="00F01773" w:rsidP="00F01773">
      <w:pPr>
        <w:pStyle w:val="ActHead3"/>
      </w:pPr>
      <w:bookmarkStart w:id="510" w:name="_Toc398106806"/>
      <w:r w:rsidRPr="00D80022">
        <w:rPr>
          <w:rStyle w:val="CharDivNo"/>
        </w:rPr>
        <w:t>Division</w:t>
      </w:r>
      <w:r w:rsidR="00D80022" w:rsidRPr="00D80022">
        <w:rPr>
          <w:rStyle w:val="CharDivNo"/>
        </w:rPr>
        <w:t> </w:t>
      </w:r>
      <w:r w:rsidRPr="00D80022">
        <w:rPr>
          <w:rStyle w:val="CharDivNo"/>
        </w:rPr>
        <w:t>1</w:t>
      </w:r>
      <w:r w:rsidRPr="00D80022">
        <w:t>—</w:t>
      </w:r>
      <w:r w:rsidRPr="00D80022">
        <w:rPr>
          <w:rStyle w:val="CharDivText"/>
        </w:rPr>
        <w:t>Information gathering</w:t>
      </w:r>
      <w:bookmarkEnd w:id="510"/>
    </w:p>
    <w:p w:rsidR="00F01773" w:rsidRPr="00D80022" w:rsidRDefault="00F01773" w:rsidP="00F01773">
      <w:pPr>
        <w:pStyle w:val="ActHead5"/>
      </w:pPr>
      <w:bookmarkStart w:id="511" w:name="_Toc398106807"/>
      <w:r w:rsidRPr="00D80022">
        <w:rPr>
          <w:rStyle w:val="CharSectno"/>
        </w:rPr>
        <w:t>153</w:t>
      </w:r>
      <w:r w:rsidRPr="00D80022">
        <w:t xml:space="preserve">  Application of Division</w:t>
      </w:r>
      <w:bookmarkEnd w:id="511"/>
    </w:p>
    <w:p w:rsidR="00F01773" w:rsidRPr="00D80022" w:rsidRDefault="00F01773" w:rsidP="00F01773">
      <w:pPr>
        <w:pStyle w:val="subsection"/>
      </w:pPr>
      <w:r w:rsidRPr="00D80022">
        <w:tab/>
        <w:t>(1)</w:t>
      </w:r>
      <w:r w:rsidRPr="00D80022">
        <w:tab/>
        <w:t>This Division:</w:t>
      </w:r>
    </w:p>
    <w:p w:rsidR="00F01773" w:rsidRPr="00D80022" w:rsidRDefault="00F01773" w:rsidP="00F01773">
      <w:pPr>
        <w:pStyle w:val="paragraph"/>
      </w:pPr>
      <w:r w:rsidRPr="00D80022">
        <w:tab/>
        <w:t>(a)</w:t>
      </w:r>
      <w:r w:rsidRPr="00D80022">
        <w:tab/>
        <w:t>binds the Crown in all its capacities; and</w:t>
      </w:r>
    </w:p>
    <w:p w:rsidR="00F01773" w:rsidRPr="00D80022" w:rsidRDefault="00F01773" w:rsidP="00F01773">
      <w:pPr>
        <w:pStyle w:val="paragraph"/>
      </w:pPr>
      <w:r w:rsidRPr="00D80022">
        <w:tab/>
        <w:t>(b)</w:t>
      </w:r>
      <w:r w:rsidRPr="00D80022">
        <w:tab/>
        <w:t>extends to:</w:t>
      </w:r>
    </w:p>
    <w:p w:rsidR="00F01773" w:rsidRPr="00D80022" w:rsidRDefault="00F01773" w:rsidP="00F01773">
      <w:pPr>
        <w:pStyle w:val="paragraphsub"/>
      </w:pPr>
      <w:r w:rsidRPr="00D80022">
        <w:tab/>
        <w:t>(i)</w:t>
      </w:r>
      <w:r w:rsidRPr="00D80022">
        <w:tab/>
        <w:t xml:space="preserve">acts, omissions, matters and things outside </w:t>
      </w:r>
      <w:smartTag w:uri="urn:schemas-microsoft-com:office:smarttags" w:element="country-region">
        <w:smartTag w:uri="urn:schemas-microsoft-com:office:smarttags" w:element="place">
          <w:r w:rsidRPr="00D80022">
            <w:t>Australia</w:t>
          </w:r>
        </w:smartTag>
      </w:smartTag>
      <w:r w:rsidRPr="00D80022">
        <w:t>, whether or not in a foreign country; and</w:t>
      </w:r>
    </w:p>
    <w:p w:rsidR="00F01773" w:rsidRPr="00D80022" w:rsidRDefault="00F01773" w:rsidP="00F01773">
      <w:pPr>
        <w:pStyle w:val="paragraphsub"/>
      </w:pPr>
      <w:r w:rsidRPr="00D80022">
        <w:tab/>
        <w:t>(ii)</w:t>
      </w:r>
      <w:r w:rsidRPr="00D80022">
        <w:tab/>
        <w:t>all persons, irrespective of their nationality or citizenship.</w:t>
      </w:r>
    </w:p>
    <w:p w:rsidR="00F01773" w:rsidRPr="00D80022" w:rsidRDefault="00F01773" w:rsidP="00F01773">
      <w:pPr>
        <w:pStyle w:val="subsection"/>
      </w:pPr>
      <w:r w:rsidRPr="00D80022">
        <w:tab/>
        <w:t>(2)</w:t>
      </w:r>
      <w:r w:rsidRPr="00D80022">
        <w:tab/>
        <w:t xml:space="preserve">This </w:t>
      </w:r>
      <w:r w:rsidR="00127CA2" w:rsidRPr="00D80022">
        <w:t>Division</w:t>
      </w:r>
      <w:r w:rsidR="00753CFA" w:rsidRPr="00D80022">
        <w:t xml:space="preserve"> </w:t>
      </w:r>
      <w:r w:rsidRPr="00D80022">
        <w:t xml:space="preserve">does not require a person to give information or produce a document </w:t>
      </w:r>
      <w:r w:rsidR="00BE1359" w:rsidRPr="00D80022">
        <w:t xml:space="preserve">or records </w:t>
      </w:r>
      <w:r w:rsidRPr="00D80022">
        <w:t>to the extent that in doing so the person would contravene a law of the Commonwealth (other than a law of a Territory).</w:t>
      </w:r>
    </w:p>
    <w:p w:rsidR="00F01773" w:rsidRPr="00D80022" w:rsidRDefault="00F01773" w:rsidP="00F01773">
      <w:pPr>
        <w:pStyle w:val="subsection"/>
      </w:pPr>
      <w:r w:rsidRPr="00D80022">
        <w:tab/>
        <w:t>(3)</w:t>
      </w:r>
      <w:r w:rsidRPr="00D80022">
        <w:tab/>
        <w:t xml:space="preserve">This </w:t>
      </w:r>
      <w:r w:rsidR="00127CA2" w:rsidRPr="00D80022">
        <w:t>Division</w:t>
      </w:r>
      <w:r w:rsidR="00753CFA" w:rsidRPr="00D80022">
        <w:t xml:space="preserve"> </w:t>
      </w:r>
      <w:r w:rsidRPr="00D80022">
        <w:t>does not make the Crown liable to be prosecuted for an offence.</w:t>
      </w:r>
    </w:p>
    <w:p w:rsidR="00F01773" w:rsidRPr="00D80022" w:rsidRDefault="00F01773" w:rsidP="00F01773">
      <w:pPr>
        <w:pStyle w:val="ActHead5"/>
      </w:pPr>
      <w:bookmarkStart w:id="512" w:name="_Toc398106808"/>
      <w:r w:rsidRPr="00D80022">
        <w:rPr>
          <w:rStyle w:val="CharSectno"/>
        </w:rPr>
        <w:t>154</w:t>
      </w:r>
      <w:r w:rsidRPr="00D80022">
        <w:t xml:space="preserve">  General power to obtain information</w:t>
      </w:r>
      <w:bookmarkEnd w:id="512"/>
    </w:p>
    <w:p w:rsidR="00F01773" w:rsidRPr="00D80022" w:rsidRDefault="00F01773" w:rsidP="00F01773">
      <w:pPr>
        <w:pStyle w:val="subsection"/>
      </w:pPr>
      <w:r w:rsidRPr="00D80022">
        <w:tab/>
        <w:t>(1)</w:t>
      </w:r>
      <w:r w:rsidRPr="00D80022">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D80022" w:rsidRDefault="00F01773" w:rsidP="00F01773">
      <w:pPr>
        <w:pStyle w:val="paragraph"/>
      </w:pPr>
      <w:r w:rsidRPr="00D80022">
        <w:tab/>
        <w:t>(a)</w:t>
      </w:r>
      <w:r w:rsidRPr="00D80022">
        <w:tab/>
        <w:t>whether the person, or any other person, whom the Secretary has determined to be entitled to be paid family assistance is or was eligible for the family assistance, or for family assistance of the amount determined;</w:t>
      </w:r>
    </w:p>
    <w:p w:rsidR="00F01773" w:rsidRPr="00D80022" w:rsidRDefault="00F01773" w:rsidP="00F01773">
      <w:pPr>
        <w:pStyle w:val="paragraph"/>
      </w:pPr>
      <w:r w:rsidRPr="00D80022">
        <w:tab/>
        <w:t>(b)</w:t>
      </w:r>
      <w:r w:rsidRPr="00D80022">
        <w:tab/>
        <w:t>whether the person or any other person to whom a payment of family assistance has been made was entitled to the payment.</w:t>
      </w:r>
    </w:p>
    <w:p w:rsidR="00F01773" w:rsidRPr="00D80022" w:rsidRDefault="00F01773" w:rsidP="00F01773">
      <w:pPr>
        <w:pStyle w:val="subsection"/>
        <w:keepNext/>
        <w:keepLines/>
      </w:pPr>
      <w:r w:rsidRPr="00D80022">
        <w:lastRenderedPageBreak/>
        <w:tab/>
        <w:t>(2)</w:t>
      </w:r>
      <w:r w:rsidRPr="00D80022">
        <w:tab/>
        <w:t>The Secretary may require a person to:</w:t>
      </w:r>
    </w:p>
    <w:p w:rsidR="00F01773" w:rsidRPr="00D80022" w:rsidRDefault="00F01773" w:rsidP="00F01773">
      <w:pPr>
        <w:pStyle w:val="paragraph"/>
      </w:pPr>
      <w:r w:rsidRPr="00D80022">
        <w:tab/>
        <w:t>(a)</w:t>
      </w:r>
      <w:r w:rsidRPr="00D80022">
        <w:tab/>
        <w:t>give information; or</w:t>
      </w:r>
    </w:p>
    <w:p w:rsidR="00F01773" w:rsidRPr="00D80022" w:rsidRDefault="00F01773" w:rsidP="00F01773">
      <w:pPr>
        <w:pStyle w:val="paragraph"/>
      </w:pPr>
      <w:r w:rsidRPr="00D80022">
        <w:tab/>
        <w:t>(b)</w:t>
      </w:r>
      <w:r w:rsidRPr="00D80022">
        <w:tab/>
        <w:t>produce a document that is in the person’s custody or under the person’s control;</w:t>
      </w:r>
    </w:p>
    <w:p w:rsidR="00F01773" w:rsidRPr="00D80022" w:rsidRDefault="00F01773" w:rsidP="00F01773">
      <w:pPr>
        <w:pStyle w:val="subsection2"/>
      </w:pPr>
      <w:r w:rsidRPr="00D80022">
        <w:t>to a specified agency if the Secretary considers that the information or document may be relevant to either or both of the following matters:</w:t>
      </w:r>
    </w:p>
    <w:p w:rsidR="00F01773" w:rsidRPr="00D80022" w:rsidRDefault="00F01773" w:rsidP="00F01773">
      <w:pPr>
        <w:pStyle w:val="paragraph"/>
      </w:pPr>
      <w:r w:rsidRPr="00D80022">
        <w:tab/>
        <w:t>(c)</w:t>
      </w:r>
      <w:r w:rsidRPr="00D80022">
        <w:tab/>
        <w:t>whether a person who has claimed family assistance (other than an individual who has claimed child care benefit by fee reduction), but who has not had the claim determined, is eligible for family assistance;</w:t>
      </w:r>
    </w:p>
    <w:p w:rsidR="00F01773" w:rsidRPr="00D80022" w:rsidRDefault="00F01773" w:rsidP="00F01773">
      <w:pPr>
        <w:pStyle w:val="paragraph"/>
      </w:pPr>
      <w:r w:rsidRPr="00D80022">
        <w:tab/>
        <w:t>(d)</w:t>
      </w:r>
      <w:r w:rsidRPr="00D80022">
        <w:tab/>
        <w:t>the amount of child care benefit that a person is eligible for.</w:t>
      </w:r>
    </w:p>
    <w:p w:rsidR="00F01773" w:rsidRPr="00D80022" w:rsidRDefault="00F01773" w:rsidP="00F01773">
      <w:pPr>
        <w:pStyle w:val="subsection"/>
      </w:pPr>
      <w:r w:rsidRPr="00D80022">
        <w:tab/>
        <w:t>(3)</w:t>
      </w:r>
      <w:r w:rsidRPr="00D80022">
        <w:tab/>
        <w:t>The Secretary may require a person to:</w:t>
      </w:r>
    </w:p>
    <w:p w:rsidR="00F01773" w:rsidRPr="00D80022" w:rsidRDefault="00F01773" w:rsidP="00F01773">
      <w:pPr>
        <w:pStyle w:val="paragraph"/>
      </w:pPr>
      <w:r w:rsidRPr="00D80022">
        <w:tab/>
        <w:t>(a)</w:t>
      </w:r>
      <w:r w:rsidRPr="00D80022">
        <w:tab/>
        <w:t>give information; or</w:t>
      </w:r>
    </w:p>
    <w:p w:rsidR="00F01773" w:rsidRPr="00D80022" w:rsidRDefault="00F01773" w:rsidP="00F01773">
      <w:pPr>
        <w:pStyle w:val="paragraph"/>
      </w:pPr>
      <w:r w:rsidRPr="00D80022">
        <w:tab/>
        <w:t>(b)</w:t>
      </w:r>
      <w:r w:rsidRPr="00D80022">
        <w:tab/>
        <w:t>produce a document that is in the person’s custody or under the person’s control;</w:t>
      </w:r>
    </w:p>
    <w:p w:rsidR="00F01773" w:rsidRPr="00D80022" w:rsidRDefault="00F01773" w:rsidP="00F01773">
      <w:pPr>
        <w:pStyle w:val="subsection2"/>
      </w:pPr>
      <w:r w:rsidRPr="00D80022">
        <w:t>to a specified agency if the Secretary considers that the information or document may be relevant to either or both of the following matters:</w:t>
      </w:r>
    </w:p>
    <w:p w:rsidR="00F01773" w:rsidRPr="00D80022" w:rsidRDefault="00F01773" w:rsidP="00F01773">
      <w:pPr>
        <w:pStyle w:val="paragraph"/>
      </w:pPr>
      <w:r w:rsidRPr="00D80022">
        <w:tab/>
        <w:t>(c)</w:t>
      </w:r>
      <w:r w:rsidRPr="00D80022">
        <w:tab/>
        <w:t>whether an individual who has claimed payment of child care benefit by fee reduction is conditionally eligible;</w:t>
      </w:r>
    </w:p>
    <w:p w:rsidR="00F01773" w:rsidRPr="00D80022" w:rsidRDefault="00F01773" w:rsidP="00F01773">
      <w:pPr>
        <w:pStyle w:val="paragraph"/>
      </w:pPr>
      <w:r w:rsidRPr="00D80022">
        <w:tab/>
        <w:t>(d)</w:t>
      </w:r>
      <w:r w:rsidRPr="00D80022">
        <w:tab/>
        <w:t>if a determination were to be, or has been, made that the individual is so conditionally eligible:</w:t>
      </w:r>
    </w:p>
    <w:p w:rsidR="00F01773" w:rsidRPr="00D80022" w:rsidRDefault="00F01773" w:rsidP="00F01773">
      <w:pPr>
        <w:pStyle w:val="paragraphsub"/>
      </w:pPr>
      <w:r w:rsidRPr="00D80022">
        <w:tab/>
        <w:t>(i)</w:t>
      </w:r>
      <w:r w:rsidRPr="00D80022">
        <w:tab/>
        <w:t>what weekly limit of hours, CCB % or schooling % would be, or is, applicable to the individual; or</w:t>
      </w:r>
    </w:p>
    <w:p w:rsidR="00F01773" w:rsidRPr="00D80022" w:rsidRDefault="00F01773" w:rsidP="00F01773">
      <w:pPr>
        <w:pStyle w:val="paragraphsub"/>
      </w:pPr>
      <w:r w:rsidRPr="00D80022">
        <w:tab/>
        <w:t>(ii)</w:t>
      </w:r>
      <w:r w:rsidRPr="00D80022">
        <w:tab/>
        <w:t>whether the individual would be, or is, eligible for the special grandparent rate for a child.</w:t>
      </w:r>
    </w:p>
    <w:p w:rsidR="00F01773" w:rsidRPr="00D80022" w:rsidRDefault="00F01773" w:rsidP="00F01773">
      <w:pPr>
        <w:pStyle w:val="subsection"/>
      </w:pPr>
      <w:r w:rsidRPr="00D80022">
        <w:tab/>
        <w:t>(4)</w:t>
      </w:r>
      <w:r w:rsidRPr="00D80022">
        <w:tab/>
        <w:t>The Secretary may require a person to:</w:t>
      </w:r>
    </w:p>
    <w:p w:rsidR="00F01773" w:rsidRPr="00D80022" w:rsidRDefault="00F01773" w:rsidP="00F01773">
      <w:pPr>
        <w:pStyle w:val="paragraph"/>
      </w:pPr>
      <w:r w:rsidRPr="00D80022">
        <w:tab/>
        <w:t>(a)</w:t>
      </w:r>
      <w:r w:rsidRPr="00D80022">
        <w:tab/>
        <w:t>give information; or</w:t>
      </w:r>
    </w:p>
    <w:p w:rsidR="00F01773" w:rsidRPr="00D80022" w:rsidRDefault="00F01773" w:rsidP="00F01773">
      <w:pPr>
        <w:pStyle w:val="paragraph"/>
      </w:pPr>
      <w:r w:rsidRPr="00D80022">
        <w:tab/>
        <w:t>(b)</w:t>
      </w:r>
      <w:r w:rsidRPr="00D80022">
        <w:tab/>
        <w:t>produce a document that is in the person’s custody or under the person’s control;</w:t>
      </w:r>
    </w:p>
    <w:p w:rsidR="00F01773" w:rsidRPr="00D80022" w:rsidRDefault="00F01773" w:rsidP="00F01773">
      <w:pPr>
        <w:pStyle w:val="subsection2"/>
      </w:pPr>
      <w:r w:rsidRPr="00D80022">
        <w:t>to a specified agency if the Secretary considers that the information or document may be relevant to either or both of the following matters:</w:t>
      </w:r>
    </w:p>
    <w:p w:rsidR="00F01773" w:rsidRPr="00D80022" w:rsidRDefault="00F01773" w:rsidP="00F01773">
      <w:pPr>
        <w:pStyle w:val="paragraph"/>
      </w:pPr>
      <w:r w:rsidRPr="00D80022">
        <w:lastRenderedPageBreak/>
        <w:tab/>
        <w:t>(c)</w:t>
      </w:r>
      <w:r w:rsidRPr="00D80022">
        <w:tab/>
        <w:t>what rate of child care benefit;</w:t>
      </w:r>
    </w:p>
    <w:p w:rsidR="00F01773" w:rsidRPr="00D80022" w:rsidRDefault="00F01773" w:rsidP="00F01773">
      <w:pPr>
        <w:pStyle w:val="paragraph"/>
      </w:pPr>
      <w:r w:rsidRPr="00D80022">
        <w:tab/>
        <w:t>(d)</w:t>
      </w:r>
      <w:r w:rsidRPr="00D80022">
        <w:tab/>
        <w:t>what weekly limit of hours;</w:t>
      </w:r>
    </w:p>
    <w:p w:rsidR="00F01773" w:rsidRPr="00D80022" w:rsidRDefault="00F01773" w:rsidP="00F01773">
      <w:pPr>
        <w:pStyle w:val="subsection2"/>
      </w:pPr>
      <w:r w:rsidRPr="00D80022">
        <w:t>is applicable under determinations made by the Secretary in respect of an approved child care service that is eligible under section</w:t>
      </w:r>
      <w:r w:rsidR="00D80022">
        <w:t> </w:t>
      </w:r>
      <w:r w:rsidRPr="00D80022">
        <w:t>47 of the Family Assistance Act for child care benefit by fee reduction for care provided to a child at risk.</w:t>
      </w:r>
    </w:p>
    <w:p w:rsidR="008D4AFD" w:rsidRPr="00D80022" w:rsidRDefault="008D4AFD" w:rsidP="008D4AFD">
      <w:pPr>
        <w:pStyle w:val="subsection"/>
      </w:pPr>
      <w:r w:rsidRPr="00D80022">
        <w:tab/>
        <w:t>(4A)</w:t>
      </w:r>
      <w:r w:rsidRPr="00D80022">
        <w:tab/>
        <w:t>The Secretary may require a person to:</w:t>
      </w:r>
    </w:p>
    <w:p w:rsidR="008D4AFD" w:rsidRPr="00D80022" w:rsidRDefault="008D4AFD" w:rsidP="008D4AFD">
      <w:pPr>
        <w:pStyle w:val="paragraph"/>
      </w:pPr>
      <w:r w:rsidRPr="00D80022">
        <w:tab/>
        <w:t>(a)</w:t>
      </w:r>
      <w:r w:rsidRPr="00D80022">
        <w:tab/>
        <w:t>give information; or</w:t>
      </w:r>
    </w:p>
    <w:p w:rsidR="008D4AFD" w:rsidRPr="00D80022" w:rsidRDefault="008D4AFD" w:rsidP="008D4AFD">
      <w:pPr>
        <w:pStyle w:val="paragraph"/>
      </w:pPr>
      <w:r w:rsidRPr="00D80022">
        <w:tab/>
        <w:t>(b)</w:t>
      </w:r>
      <w:r w:rsidRPr="00D80022">
        <w:tab/>
        <w:t>produce a document that is in the person’s custody or under the person’s control;</w:t>
      </w:r>
    </w:p>
    <w:p w:rsidR="008D4AFD" w:rsidRPr="00D80022" w:rsidRDefault="008D4AFD" w:rsidP="008D4AFD">
      <w:pPr>
        <w:pStyle w:val="subsection2"/>
      </w:pPr>
      <w:r w:rsidRPr="00D80022">
        <w:t>to a specified agency if the Secretary considers that the information or document may be relevant to either or both of the following matters:</w:t>
      </w:r>
    </w:p>
    <w:p w:rsidR="008D4AFD" w:rsidRPr="00D80022" w:rsidRDefault="008D4AFD" w:rsidP="008D4AFD">
      <w:pPr>
        <w:pStyle w:val="paragraph"/>
      </w:pPr>
      <w:r w:rsidRPr="00D80022">
        <w:tab/>
        <w:t>(c)</w:t>
      </w:r>
      <w:r w:rsidRPr="00D80022">
        <w:tab/>
        <w:t>whether an individual is eligible</w:t>
      </w:r>
      <w:r w:rsidR="00F141B4" w:rsidRPr="00D80022">
        <w:t xml:space="preserve"> under subsection</w:t>
      </w:r>
      <w:r w:rsidR="00D80022">
        <w:t> </w:t>
      </w:r>
      <w:r w:rsidR="006C1B12" w:rsidRPr="00D80022">
        <w:t>57EA</w:t>
      </w:r>
      <w:r w:rsidR="00753CFA" w:rsidRPr="00D80022">
        <w:t>A(</w:t>
      </w:r>
      <w:r w:rsidR="006C1B12" w:rsidRPr="00D80022">
        <w:t xml:space="preserve">1), </w:t>
      </w:r>
      <w:r w:rsidR="00F141B4" w:rsidRPr="00D80022">
        <w:t>57EA(1)</w:t>
      </w:r>
      <w:r w:rsidR="004F2956" w:rsidRPr="00D80022">
        <w:t>, 57F(1) or 57F(1A)</w:t>
      </w:r>
      <w:r w:rsidR="00F141B4" w:rsidRPr="00D80022">
        <w:t xml:space="preserve"> of the Family Assistance Act</w:t>
      </w:r>
      <w:r w:rsidRPr="00D80022">
        <w:t xml:space="preserve"> for </w:t>
      </w:r>
      <w:r w:rsidR="004C45C9" w:rsidRPr="00D80022">
        <w:t>child care rebate</w:t>
      </w:r>
      <w:r w:rsidRPr="00D80022">
        <w:t>;</w:t>
      </w:r>
    </w:p>
    <w:p w:rsidR="008D4AFD" w:rsidRPr="00D80022" w:rsidRDefault="008D4AFD" w:rsidP="008D4AFD">
      <w:pPr>
        <w:pStyle w:val="paragraph"/>
      </w:pPr>
      <w:r w:rsidRPr="00D80022">
        <w:tab/>
        <w:t>(d)</w:t>
      </w:r>
      <w:r w:rsidRPr="00D80022">
        <w:tab/>
        <w:t xml:space="preserve">the amount of </w:t>
      </w:r>
      <w:r w:rsidR="004C45C9" w:rsidRPr="00D80022">
        <w:t>child care rebate</w:t>
      </w:r>
      <w:r w:rsidR="00F40AF9" w:rsidRPr="00D80022">
        <w:t>:</w:t>
      </w:r>
    </w:p>
    <w:p w:rsidR="00F40AF9" w:rsidRPr="00D80022" w:rsidRDefault="00F40AF9" w:rsidP="00F40AF9">
      <w:pPr>
        <w:pStyle w:val="paragraphsub"/>
      </w:pPr>
      <w:r w:rsidRPr="00D80022">
        <w:tab/>
        <w:t>(i)</w:t>
      </w:r>
      <w:r w:rsidRPr="00D80022">
        <w:tab/>
        <w:t xml:space="preserve">applicable to an individual under </w:t>
      </w:r>
      <w:r w:rsidR="00127CA2" w:rsidRPr="00D80022">
        <w:t>Subdivision</w:t>
      </w:r>
      <w:r w:rsidR="00753CFA" w:rsidRPr="00D80022">
        <w:t xml:space="preserve"> </w:t>
      </w:r>
      <w:r w:rsidR="006C1B12" w:rsidRPr="00D80022">
        <w:t xml:space="preserve">AAB or </w:t>
      </w:r>
      <w:r w:rsidR="00127CA2" w:rsidRPr="00D80022">
        <w:t>Subdivision</w:t>
      </w:r>
      <w:r w:rsidR="00753CFA" w:rsidRPr="00D80022">
        <w:t xml:space="preserve"> </w:t>
      </w:r>
      <w:r w:rsidRPr="00D80022">
        <w:t>AA of Division</w:t>
      </w:r>
      <w:r w:rsidR="00D80022">
        <w:t> </w:t>
      </w:r>
      <w:r w:rsidRPr="00D80022">
        <w:t>4AA of Part</w:t>
      </w:r>
      <w:r w:rsidR="00D80022">
        <w:t> </w:t>
      </w:r>
      <w:r w:rsidRPr="00D80022">
        <w:t>3; or</w:t>
      </w:r>
    </w:p>
    <w:p w:rsidR="00F40AF9" w:rsidRPr="00D80022" w:rsidRDefault="00F40AF9" w:rsidP="00F40AF9">
      <w:pPr>
        <w:pStyle w:val="paragraphsub"/>
      </w:pPr>
      <w:r w:rsidRPr="00D80022">
        <w:tab/>
        <w:t>(ii)</w:t>
      </w:r>
      <w:r w:rsidRPr="00D80022">
        <w:tab/>
        <w:t>to which an individual is entitled.</w:t>
      </w:r>
    </w:p>
    <w:p w:rsidR="00F01773" w:rsidRPr="00D80022" w:rsidRDefault="00F01773" w:rsidP="00B042A2">
      <w:pPr>
        <w:pStyle w:val="subsection"/>
      </w:pPr>
      <w:r w:rsidRPr="00D80022">
        <w:tab/>
        <w:t>(5)</w:t>
      </w:r>
      <w:r w:rsidRPr="00D80022">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D80022" w:rsidRDefault="00F01773" w:rsidP="00F01773">
      <w:pPr>
        <w:pStyle w:val="paragraph"/>
      </w:pPr>
      <w:r w:rsidRPr="00D80022">
        <w:tab/>
        <w:t>(a)</w:t>
      </w:r>
      <w:r w:rsidRPr="00D80022">
        <w:tab/>
        <w:t>an application by the person, or any other person, for approval of a child care service for the purposes of the family assistance law; or</w:t>
      </w:r>
    </w:p>
    <w:p w:rsidR="00F01773" w:rsidRPr="00D80022" w:rsidRDefault="00F01773" w:rsidP="00F01773">
      <w:pPr>
        <w:pStyle w:val="paragraph"/>
      </w:pPr>
      <w:r w:rsidRPr="00D80022">
        <w:tab/>
        <w:t>(b)</w:t>
      </w:r>
      <w:r w:rsidRPr="00D80022">
        <w:tab/>
        <w:t>the question whether an approved child care service operated by the person, or by any other person, should continue to be approved; or</w:t>
      </w:r>
    </w:p>
    <w:p w:rsidR="00F01773" w:rsidRPr="00D80022" w:rsidRDefault="00F01773" w:rsidP="00F01773">
      <w:pPr>
        <w:pStyle w:val="paragraph"/>
      </w:pPr>
      <w:r w:rsidRPr="00D80022">
        <w:tab/>
        <w:t>(c)</w:t>
      </w:r>
      <w:r w:rsidRPr="00D80022">
        <w:tab/>
        <w:t>an application by the person, or any other person, for approval as a registered carer; or</w:t>
      </w:r>
    </w:p>
    <w:p w:rsidR="00F01773" w:rsidRPr="00D80022" w:rsidRDefault="00F01773" w:rsidP="00F01773">
      <w:pPr>
        <w:pStyle w:val="paragraph"/>
      </w:pPr>
      <w:r w:rsidRPr="00D80022">
        <w:tab/>
        <w:t>(d)</w:t>
      </w:r>
      <w:r w:rsidRPr="00D80022">
        <w:tab/>
        <w:t>the question whether the person, or any other person, should continue to be approved as a registered carer</w:t>
      </w:r>
      <w:r w:rsidR="00BE1359" w:rsidRPr="00D80022">
        <w:t>; or</w:t>
      </w:r>
    </w:p>
    <w:p w:rsidR="00BE1359" w:rsidRPr="00D80022" w:rsidRDefault="00BE1359" w:rsidP="00BE1359">
      <w:pPr>
        <w:pStyle w:val="paragraph"/>
      </w:pPr>
      <w:r w:rsidRPr="00D80022">
        <w:lastRenderedPageBreak/>
        <w:tab/>
        <w:t>(e)</w:t>
      </w:r>
      <w:r w:rsidRPr="00D80022">
        <w:tab/>
        <w:t>the records that a person is required to keep under section</w:t>
      </w:r>
      <w:r w:rsidR="00D80022">
        <w:t> </w:t>
      </w:r>
      <w:r w:rsidRPr="00D80022">
        <w:t>219G.</w:t>
      </w:r>
    </w:p>
    <w:p w:rsidR="00B22891" w:rsidRPr="00D80022" w:rsidRDefault="00B22891" w:rsidP="00B22891">
      <w:pPr>
        <w:pStyle w:val="subsection"/>
      </w:pPr>
      <w:r w:rsidRPr="00D80022">
        <w:tab/>
        <w:t>(5A)</w:t>
      </w:r>
      <w:r w:rsidRPr="00D80022">
        <w:tab/>
        <w:t>The Secretary may require a person who is required to keep records under section</w:t>
      </w:r>
      <w:r w:rsidR="00D80022">
        <w:t> </w:t>
      </w:r>
      <w:r w:rsidRPr="00D80022">
        <w:t>219G to produce to a specified agency such of those records as are specified in the notice given to the person under section</w:t>
      </w:r>
      <w:r w:rsidR="00D80022">
        <w:t> </w:t>
      </w:r>
      <w:r w:rsidRPr="00D80022">
        <w:t>158.</w:t>
      </w:r>
    </w:p>
    <w:p w:rsidR="00F01773" w:rsidRPr="00D80022" w:rsidRDefault="00F01773" w:rsidP="00F01773">
      <w:pPr>
        <w:pStyle w:val="subsection"/>
      </w:pPr>
      <w:r w:rsidRPr="00D80022">
        <w:tab/>
        <w:t>(6)</w:t>
      </w:r>
      <w:r w:rsidRPr="00D80022">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D80022">
        <w:t> </w:t>
      </w:r>
      <w:r w:rsidRPr="00D80022">
        <w:t>57(1) of the Family Assistance Act, the service is the sole provider in an area of the kind of care the service provides.</w:t>
      </w:r>
    </w:p>
    <w:p w:rsidR="00F01773" w:rsidRPr="00D80022" w:rsidRDefault="00F01773" w:rsidP="008410CF">
      <w:pPr>
        <w:pStyle w:val="ActHead5"/>
      </w:pPr>
      <w:bookmarkStart w:id="513" w:name="_Toc398106809"/>
      <w:r w:rsidRPr="00D80022">
        <w:rPr>
          <w:rStyle w:val="CharSectno"/>
        </w:rPr>
        <w:t>155</w:t>
      </w:r>
      <w:r w:rsidRPr="00D80022">
        <w:t xml:space="preserve">  Power to obtain information from a person who owes a debt to the Commonwealth</w:t>
      </w:r>
      <w:bookmarkEnd w:id="513"/>
    </w:p>
    <w:p w:rsidR="00F01773" w:rsidRPr="00D80022" w:rsidRDefault="00F01773" w:rsidP="008410CF">
      <w:pPr>
        <w:pStyle w:val="subsection"/>
        <w:keepNext/>
      </w:pPr>
      <w:r w:rsidRPr="00D80022">
        <w:tab/>
      </w:r>
      <w:r w:rsidRPr="00D80022">
        <w:tab/>
        <w:t>The Secretary may require a person who owes a debt to the Commonwealth under or as a result of this Act:</w:t>
      </w:r>
    </w:p>
    <w:p w:rsidR="00F01773" w:rsidRPr="00D80022" w:rsidRDefault="00F01773" w:rsidP="00F01773">
      <w:pPr>
        <w:pStyle w:val="paragraph"/>
      </w:pPr>
      <w:r w:rsidRPr="00D80022">
        <w:tab/>
        <w:t>(a)</w:t>
      </w:r>
      <w:r w:rsidRPr="00D80022">
        <w:tab/>
        <w:t>to give to a specified agency information that is relevant to the person’s financial situation; or</w:t>
      </w:r>
    </w:p>
    <w:p w:rsidR="00F01773" w:rsidRPr="00D80022" w:rsidRDefault="00F01773" w:rsidP="00F01773">
      <w:pPr>
        <w:pStyle w:val="paragraph"/>
      </w:pPr>
      <w:r w:rsidRPr="00D80022">
        <w:tab/>
        <w:t>(b)</w:t>
      </w:r>
      <w:r w:rsidRPr="00D80022">
        <w:tab/>
        <w:t>to produce to a specified agency a document that is in the person’s custody or under the person’s control and is relevant to the person’s financial situation; or</w:t>
      </w:r>
    </w:p>
    <w:p w:rsidR="00F01773" w:rsidRPr="00D80022" w:rsidRDefault="00F01773" w:rsidP="00F01773">
      <w:pPr>
        <w:pStyle w:val="paragraph"/>
      </w:pPr>
      <w:r w:rsidRPr="00D80022">
        <w:tab/>
        <w:t>(c)</w:t>
      </w:r>
      <w:r w:rsidRPr="00D80022">
        <w:tab/>
        <w:t>if the person’s address changes—to inform a specified agency of the new address within 14 days after the change.</w:t>
      </w:r>
    </w:p>
    <w:p w:rsidR="00F01773" w:rsidRPr="00D80022" w:rsidRDefault="00F01773" w:rsidP="00F01773">
      <w:pPr>
        <w:pStyle w:val="ActHead5"/>
      </w:pPr>
      <w:bookmarkStart w:id="514" w:name="_Toc398106810"/>
      <w:r w:rsidRPr="00D80022">
        <w:rPr>
          <w:rStyle w:val="CharSectno"/>
        </w:rPr>
        <w:t>156</w:t>
      </w:r>
      <w:r w:rsidRPr="00D80022">
        <w:t xml:space="preserve">  Obtaining information about a person who owes a debt to the Commonwealth</w:t>
      </w:r>
      <w:bookmarkEnd w:id="514"/>
    </w:p>
    <w:p w:rsidR="00F01773" w:rsidRPr="00D80022" w:rsidRDefault="00F01773" w:rsidP="00F01773">
      <w:pPr>
        <w:pStyle w:val="subsection"/>
      </w:pPr>
      <w:r w:rsidRPr="00D80022">
        <w:tab/>
      </w:r>
      <w:r w:rsidRPr="00D80022">
        <w:tab/>
        <w:t>If the Secretary believes that a person may have information or a document:</w:t>
      </w:r>
    </w:p>
    <w:p w:rsidR="00F01773" w:rsidRPr="00D80022" w:rsidRDefault="00F01773" w:rsidP="00F01773">
      <w:pPr>
        <w:pStyle w:val="paragraph"/>
      </w:pPr>
      <w:r w:rsidRPr="00D80022">
        <w:tab/>
        <w:t>(a)</w:t>
      </w:r>
      <w:r w:rsidRPr="00D80022">
        <w:tab/>
        <w:t xml:space="preserve">that would help the Secretary locate another person (the </w:t>
      </w:r>
      <w:r w:rsidRPr="00D80022">
        <w:rPr>
          <w:b/>
          <w:i/>
        </w:rPr>
        <w:t>debtor</w:t>
      </w:r>
      <w:r w:rsidRPr="00D80022">
        <w:t>) who owes a debt to the Commonwealth under or as a result of this Act; or</w:t>
      </w:r>
    </w:p>
    <w:p w:rsidR="00F01773" w:rsidRPr="00D80022" w:rsidRDefault="00F01773" w:rsidP="00F01773">
      <w:pPr>
        <w:pStyle w:val="paragraph"/>
      </w:pPr>
      <w:r w:rsidRPr="00D80022">
        <w:tab/>
        <w:t>(b)</w:t>
      </w:r>
      <w:r w:rsidRPr="00D80022">
        <w:tab/>
        <w:t>that is relevant to the debtor’s financial situation;</w:t>
      </w:r>
    </w:p>
    <w:p w:rsidR="00F01773" w:rsidRPr="00D80022" w:rsidRDefault="00F01773" w:rsidP="00F01773">
      <w:pPr>
        <w:pStyle w:val="subsection2"/>
      </w:pPr>
      <w:r w:rsidRPr="00D80022">
        <w:lastRenderedPageBreak/>
        <w:t>the Secretary may require the person to give the information, or produce the document, to a specified agency.</w:t>
      </w:r>
    </w:p>
    <w:p w:rsidR="00F01773" w:rsidRPr="00D80022" w:rsidRDefault="00F01773" w:rsidP="00F01773">
      <w:pPr>
        <w:pStyle w:val="ActHead5"/>
      </w:pPr>
      <w:bookmarkStart w:id="515" w:name="_Toc398106811"/>
      <w:r w:rsidRPr="00D80022">
        <w:rPr>
          <w:rStyle w:val="CharSectno"/>
        </w:rPr>
        <w:t>157</w:t>
      </w:r>
      <w:r w:rsidRPr="00D80022">
        <w:t xml:space="preserve">  Obtaining information to verify claims etc.</w:t>
      </w:r>
      <w:bookmarkEnd w:id="515"/>
    </w:p>
    <w:p w:rsidR="00F01773" w:rsidRPr="00D80022" w:rsidRDefault="00F01773" w:rsidP="00F01773">
      <w:pPr>
        <w:pStyle w:val="subsection"/>
      </w:pPr>
      <w:r w:rsidRPr="00D80022">
        <w:tab/>
        <w:t>(1)</w:t>
      </w:r>
      <w:r w:rsidRPr="00D80022">
        <w:tab/>
        <w:t>The Secretary may require a person to give information about a class of persons, to a specified agency for either or both of the following purposes:</w:t>
      </w:r>
    </w:p>
    <w:p w:rsidR="00F01773" w:rsidRPr="00D80022" w:rsidRDefault="00F01773" w:rsidP="00F01773">
      <w:pPr>
        <w:pStyle w:val="paragraph"/>
      </w:pPr>
      <w:r w:rsidRPr="00D80022">
        <w:tab/>
        <w:t>(a)</w:t>
      </w:r>
      <w:r w:rsidRPr="00D80022">
        <w:tab/>
        <w:t>to detect cases in which amounts of family assistance have been paid to persons not entitled to them;</w:t>
      </w:r>
    </w:p>
    <w:p w:rsidR="00F01773" w:rsidRPr="00D80022" w:rsidRDefault="00F01773" w:rsidP="00F01773">
      <w:pPr>
        <w:pStyle w:val="paragraph"/>
      </w:pPr>
      <w:r w:rsidRPr="00D80022">
        <w:tab/>
        <w:t>(b)</w:t>
      </w:r>
      <w:r w:rsidRPr="00D80022">
        <w:tab/>
        <w:t>to verify the eligibility, conditional eligibility or the applicable weekly limit of hours of persons who have made claims for family assistance.</w:t>
      </w:r>
    </w:p>
    <w:p w:rsidR="00F01773" w:rsidRPr="00D80022" w:rsidRDefault="00F01773" w:rsidP="00F01773">
      <w:pPr>
        <w:pStyle w:val="subsection"/>
      </w:pPr>
      <w:r w:rsidRPr="00D80022">
        <w:tab/>
        <w:t>(2)</w:t>
      </w:r>
      <w:r w:rsidRPr="00D80022">
        <w:tab/>
        <w:t>The information that the Secretary may require about each person in the class of persons is all or any of the following information (but no other information):</w:t>
      </w:r>
    </w:p>
    <w:p w:rsidR="00F01773" w:rsidRPr="00D80022" w:rsidRDefault="00F01773" w:rsidP="00F01773">
      <w:pPr>
        <w:pStyle w:val="paragraph"/>
      </w:pPr>
      <w:r w:rsidRPr="00D80022">
        <w:tab/>
        <w:t>(a)</w:t>
      </w:r>
      <w:r w:rsidRPr="00D80022">
        <w:tab/>
        <w:t>full name and any previous name;</w:t>
      </w:r>
    </w:p>
    <w:p w:rsidR="00F01773" w:rsidRPr="00D80022" w:rsidRDefault="00F01773" w:rsidP="00F01773">
      <w:pPr>
        <w:pStyle w:val="paragraph"/>
      </w:pPr>
      <w:r w:rsidRPr="00D80022">
        <w:tab/>
        <w:t>(b)</w:t>
      </w:r>
      <w:r w:rsidRPr="00D80022">
        <w:tab/>
        <w:t>address;</w:t>
      </w:r>
    </w:p>
    <w:p w:rsidR="00F01773" w:rsidRPr="00D80022" w:rsidRDefault="00F01773" w:rsidP="00F01773">
      <w:pPr>
        <w:pStyle w:val="paragraph"/>
      </w:pPr>
      <w:r w:rsidRPr="00D80022">
        <w:tab/>
        <w:t>(c)</w:t>
      </w:r>
      <w:r w:rsidRPr="00D80022">
        <w:tab/>
        <w:t>sex;</w:t>
      </w:r>
    </w:p>
    <w:p w:rsidR="00F01773" w:rsidRPr="00D80022" w:rsidRDefault="00F01773" w:rsidP="00F01773">
      <w:pPr>
        <w:pStyle w:val="paragraph"/>
      </w:pPr>
      <w:r w:rsidRPr="00D80022">
        <w:tab/>
        <w:t>(d)</w:t>
      </w:r>
      <w:r w:rsidRPr="00D80022">
        <w:tab/>
        <w:t>marital status;</w:t>
      </w:r>
    </w:p>
    <w:p w:rsidR="00F01773" w:rsidRPr="00D80022" w:rsidRDefault="00F01773" w:rsidP="00F01773">
      <w:pPr>
        <w:pStyle w:val="paragraph"/>
      </w:pPr>
      <w:r w:rsidRPr="00D80022">
        <w:tab/>
        <w:t>(e)</w:t>
      </w:r>
      <w:r w:rsidRPr="00D80022">
        <w:tab/>
        <w:t>date of birth;</w:t>
      </w:r>
    </w:p>
    <w:p w:rsidR="00F01773" w:rsidRPr="00D80022" w:rsidRDefault="00F01773" w:rsidP="00F01773">
      <w:pPr>
        <w:pStyle w:val="paragraph"/>
      </w:pPr>
      <w:r w:rsidRPr="00D80022">
        <w:tab/>
        <w:t>(f)</w:t>
      </w:r>
      <w:r w:rsidRPr="00D80022">
        <w:tab/>
        <w:t>date of death;</w:t>
      </w:r>
    </w:p>
    <w:p w:rsidR="00F01773" w:rsidRPr="00D80022" w:rsidRDefault="00F01773" w:rsidP="00F01773">
      <w:pPr>
        <w:pStyle w:val="paragraph"/>
      </w:pPr>
      <w:r w:rsidRPr="00D80022">
        <w:tab/>
        <w:t>(g)</w:t>
      </w:r>
      <w:r w:rsidRPr="00D80022">
        <w:tab/>
        <w:t xml:space="preserve">dates of entries into and departures from </w:t>
      </w:r>
      <w:smartTag w:uri="urn:schemas-microsoft-com:office:smarttags" w:element="country-region">
        <w:smartTag w:uri="urn:schemas-microsoft-com:office:smarttags" w:element="place">
          <w:r w:rsidRPr="00D80022">
            <w:t>Australia</w:t>
          </w:r>
        </w:smartTag>
      </w:smartTag>
      <w:r w:rsidRPr="00D80022">
        <w:t>;</w:t>
      </w:r>
    </w:p>
    <w:p w:rsidR="00F01773" w:rsidRPr="00D80022" w:rsidRDefault="00F01773" w:rsidP="00F01773">
      <w:pPr>
        <w:pStyle w:val="paragraph"/>
      </w:pPr>
      <w:r w:rsidRPr="00D80022">
        <w:tab/>
        <w:t>(h)</w:t>
      </w:r>
      <w:r w:rsidRPr="00D80022">
        <w:tab/>
        <w:t>any payments received by the person from the person given the notice, within the period of 52 weeks before the giving of the notice, and the account number of the account into which any of those payments was paid;</w:t>
      </w:r>
    </w:p>
    <w:p w:rsidR="00F01773" w:rsidRPr="00D80022" w:rsidRDefault="00F01773" w:rsidP="00F01773">
      <w:pPr>
        <w:pStyle w:val="paragraph"/>
      </w:pPr>
      <w:r w:rsidRPr="00D80022">
        <w:tab/>
        <w:t>(i)</w:t>
      </w:r>
      <w:r w:rsidRPr="00D80022">
        <w:tab/>
        <w:t>in relation to a course of study being undertaken by the person:</w:t>
      </w:r>
    </w:p>
    <w:p w:rsidR="00F01773" w:rsidRPr="00D80022" w:rsidRDefault="00F01773" w:rsidP="00F01773">
      <w:pPr>
        <w:pStyle w:val="paragraphsub"/>
      </w:pPr>
      <w:r w:rsidRPr="00D80022">
        <w:tab/>
        <w:t>(i)</w:t>
      </w:r>
      <w:r w:rsidRPr="00D80022">
        <w:tab/>
        <w:t>the name of the educational institution that the person is attending;</w:t>
      </w:r>
    </w:p>
    <w:p w:rsidR="00F01773" w:rsidRPr="00D80022" w:rsidRDefault="00F01773" w:rsidP="00F01773">
      <w:pPr>
        <w:pStyle w:val="paragraphsub"/>
      </w:pPr>
      <w:r w:rsidRPr="00D80022">
        <w:tab/>
        <w:t>(ii)</w:t>
      </w:r>
      <w:r w:rsidRPr="00D80022">
        <w:tab/>
        <w:t>the name of any educational institution previously attended by the person;</w:t>
      </w:r>
    </w:p>
    <w:p w:rsidR="00F01773" w:rsidRPr="00D80022" w:rsidRDefault="00F01773" w:rsidP="00F01773">
      <w:pPr>
        <w:pStyle w:val="paragraphsub"/>
      </w:pPr>
      <w:r w:rsidRPr="00D80022">
        <w:tab/>
        <w:t>(iii)</w:t>
      </w:r>
      <w:r w:rsidRPr="00D80022">
        <w:tab/>
        <w:t>the person’s enrolment status;</w:t>
      </w:r>
    </w:p>
    <w:p w:rsidR="00F01773" w:rsidRPr="00D80022" w:rsidRDefault="00F01773" w:rsidP="00F01773">
      <w:pPr>
        <w:pStyle w:val="paragraphsub"/>
      </w:pPr>
      <w:r w:rsidRPr="00D80022">
        <w:tab/>
        <w:t>(iv)</w:t>
      </w:r>
      <w:r w:rsidRPr="00D80022">
        <w:tab/>
        <w:t>the person’s student identification number;</w:t>
      </w:r>
    </w:p>
    <w:p w:rsidR="00F01773" w:rsidRPr="00D80022" w:rsidRDefault="00F01773" w:rsidP="00F01773">
      <w:pPr>
        <w:pStyle w:val="paragraphsub"/>
      </w:pPr>
      <w:r w:rsidRPr="00D80022">
        <w:lastRenderedPageBreak/>
        <w:tab/>
        <w:t>(v)</w:t>
      </w:r>
      <w:r w:rsidRPr="00D80022">
        <w:tab/>
        <w:t>the name of the course;</w:t>
      </w:r>
    </w:p>
    <w:p w:rsidR="00F01773" w:rsidRPr="00D80022" w:rsidRDefault="00F01773" w:rsidP="00F01773">
      <w:pPr>
        <w:pStyle w:val="paragraphsub"/>
      </w:pPr>
      <w:r w:rsidRPr="00D80022">
        <w:tab/>
        <w:t>(vi)</w:t>
      </w:r>
      <w:r w:rsidRPr="00D80022">
        <w:tab/>
        <w:t>the course code;</w:t>
      </w:r>
    </w:p>
    <w:p w:rsidR="00F01773" w:rsidRPr="00D80022" w:rsidRDefault="00F01773" w:rsidP="00F01773">
      <w:pPr>
        <w:pStyle w:val="paragraphsub"/>
      </w:pPr>
      <w:r w:rsidRPr="00D80022">
        <w:tab/>
        <w:t>(vii)</w:t>
      </w:r>
      <w:r w:rsidRPr="00D80022">
        <w:tab/>
        <w:t>the date on which the course started or starts;</w:t>
      </w:r>
    </w:p>
    <w:p w:rsidR="00F01773" w:rsidRPr="00D80022" w:rsidRDefault="00F01773" w:rsidP="00F01773">
      <w:pPr>
        <w:pStyle w:val="paragraphsub"/>
      </w:pPr>
      <w:r w:rsidRPr="00D80022">
        <w:tab/>
        <w:t>(viii)</w:t>
      </w:r>
      <w:r w:rsidRPr="00D80022">
        <w:tab/>
        <w:t>the date on which the course ends;</w:t>
      </w:r>
    </w:p>
    <w:p w:rsidR="00F01773" w:rsidRPr="00D80022" w:rsidRDefault="00F01773" w:rsidP="00F01773">
      <w:pPr>
        <w:pStyle w:val="paragraphsub"/>
      </w:pPr>
      <w:r w:rsidRPr="00D80022">
        <w:tab/>
        <w:t>(ix)</w:t>
      </w:r>
      <w:r w:rsidRPr="00D80022">
        <w:tab/>
        <w:t>the subject or unit code;</w:t>
      </w:r>
    </w:p>
    <w:p w:rsidR="00F01773" w:rsidRPr="00D80022" w:rsidRDefault="00F01773" w:rsidP="00F01773">
      <w:pPr>
        <w:pStyle w:val="paragraphsub"/>
      </w:pPr>
      <w:r w:rsidRPr="00D80022">
        <w:tab/>
        <w:t>(x)</w:t>
      </w:r>
      <w:r w:rsidRPr="00D80022">
        <w:tab/>
        <w:t>the normal full</w:t>
      </w:r>
      <w:r w:rsidR="00D80022">
        <w:noBreakHyphen/>
      </w:r>
      <w:r w:rsidRPr="00D80022">
        <w:t>time study workload for the course;</w:t>
      </w:r>
    </w:p>
    <w:p w:rsidR="00F01773" w:rsidRPr="00D80022" w:rsidRDefault="00F01773" w:rsidP="00F01773">
      <w:pPr>
        <w:pStyle w:val="paragraphsub"/>
      </w:pPr>
      <w:r w:rsidRPr="00D80022">
        <w:tab/>
        <w:t>(xi)</w:t>
      </w:r>
      <w:r w:rsidRPr="00D80022">
        <w:tab/>
        <w:t>indicators of the person’s workload, including (but not limited to) effective full</w:t>
      </w:r>
      <w:r w:rsidR="00D80022">
        <w:noBreakHyphen/>
      </w:r>
      <w:r w:rsidRPr="00D80022">
        <w:t>time student units, credit points, contact hours, number of subjects undertaken and number of assignments completed;</w:t>
      </w:r>
    </w:p>
    <w:p w:rsidR="00F01773" w:rsidRPr="00D80022" w:rsidRDefault="00F01773" w:rsidP="00F01773">
      <w:pPr>
        <w:pStyle w:val="paragraphsub"/>
      </w:pPr>
      <w:r w:rsidRPr="00D80022">
        <w:tab/>
        <w:t>(xii)</w:t>
      </w:r>
      <w:r w:rsidRPr="00D80022">
        <w:tab/>
        <w:t>the number of semesters required to complete the course;</w:t>
      </w:r>
    </w:p>
    <w:p w:rsidR="00F01773" w:rsidRPr="00D80022" w:rsidRDefault="00F01773" w:rsidP="00F01773">
      <w:pPr>
        <w:pStyle w:val="paragraphsub"/>
      </w:pPr>
      <w:r w:rsidRPr="00D80022">
        <w:tab/>
        <w:t>(xiii)</w:t>
      </w:r>
      <w:r w:rsidRPr="00D80022">
        <w:tab/>
        <w:t>the date on which the person first attended, or will first attend, the course;</w:t>
      </w:r>
    </w:p>
    <w:p w:rsidR="00F01773" w:rsidRPr="00D80022" w:rsidRDefault="00F01773" w:rsidP="00F01773">
      <w:pPr>
        <w:pStyle w:val="paragraphsub"/>
      </w:pPr>
      <w:r w:rsidRPr="00D80022">
        <w:tab/>
        <w:t>(xiv)</w:t>
      </w:r>
      <w:r w:rsidRPr="00D80022">
        <w:tab/>
        <w:t>the date on which the person last attended, or will last attend, the course;</w:t>
      </w:r>
    </w:p>
    <w:p w:rsidR="00F01773" w:rsidRPr="00D80022" w:rsidRDefault="00F01773" w:rsidP="00F01773">
      <w:pPr>
        <w:pStyle w:val="paragraphsub"/>
      </w:pPr>
      <w:r w:rsidRPr="00D80022">
        <w:tab/>
        <w:t>(xv)</w:t>
      </w:r>
      <w:r w:rsidRPr="00D80022">
        <w:tab/>
        <w:t>whether the person has discontinued the course and, if the person has discontinued the course, the date on which it happened;</w:t>
      </w:r>
    </w:p>
    <w:p w:rsidR="00F01773" w:rsidRPr="00D80022" w:rsidRDefault="00F01773" w:rsidP="00F01773">
      <w:pPr>
        <w:pStyle w:val="paragraphsub"/>
      </w:pPr>
      <w:r w:rsidRPr="00D80022">
        <w:tab/>
        <w:t>(xvi)</w:t>
      </w:r>
      <w:r w:rsidRPr="00D80022">
        <w:tab/>
        <w:t>details of any unapproved absences from the course;</w:t>
      </w:r>
    </w:p>
    <w:p w:rsidR="00F01773" w:rsidRPr="00D80022" w:rsidRDefault="00F01773" w:rsidP="00F01773">
      <w:pPr>
        <w:pStyle w:val="paragraphsub"/>
      </w:pPr>
      <w:r w:rsidRPr="00D80022">
        <w:tab/>
        <w:t>(xvii)</w:t>
      </w:r>
      <w:r w:rsidRPr="00D80022">
        <w:tab/>
        <w:t>the results or grade obtained by the person;</w:t>
      </w:r>
    </w:p>
    <w:p w:rsidR="00F01773" w:rsidRPr="00D80022" w:rsidRDefault="00F01773" w:rsidP="00F01773">
      <w:pPr>
        <w:pStyle w:val="paragraph"/>
      </w:pPr>
      <w:r w:rsidRPr="00D80022">
        <w:tab/>
        <w:t>(j)</w:t>
      </w:r>
      <w:r w:rsidRPr="00D80022">
        <w:tab/>
        <w:t>in relation to any employment of the person by the person given the notice:</w:t>
      </w:r>
    </w:p>
    <w:p w:rsidR="00F01773" w:rsidRPr="00D80022" w:rsidRDefault="00F01773" w:rsidP="00F01773">
      <w:pPr>
        <w:pStyle w:val="paragraphsub"/>
      </w:pPr>
      <w:r w:rsidRPr="00D80022">
        <w:tab/>
        <w:t>(i)</w:t>
      </w:r>
      <w:r w:rsidRPr="00D80022">
        <w:tab/>
        <w:t>the date on which the person’s employment started; and</w:t>
      </w:r>
    </w:p>
    <w:p w:rsidR="00F01773" w:rsidRPr="00D80022" w:rsidRDefault="00F01773" w:rsidP="00F01773">
      <w:pPr>
        <w:pStyle w:val="paragraphsub"/>
      </w:pPr>
      <w:r w:rsidRPr="00D80022">
        <w:tab/>
        <w:t>(ii)</w:t>
      </w:r>
      <w:r w:rsidRPr="00D80022">
        <w:tab/>
        <w:t>the date on which the person’s employment ended</w:t>
      </w:r>
      <w:r w:rsidR="00E56273" w:rsidRPr="00D80022">
        <w:t>; and</w:t>
      </w:r>
    </w:p>
    <w:p w:rsidR="00E56273" w:rsidRPr="00D80022" w:rsidRDefault="00E56273" w:rsidP="00E56273">
      <w:pPr>
        <w:pStyle w:val="paragraphsub"/>
      </w:pPr>
      <w:r w:rsidRPr="00D80022">
        <w:tab/>
        <w:t>(iii)</w:t>
      </w:r>
      <w:r w:rsidRPr="00D80022">
        <w:tab/>
        <w:t>the number of hours each week for which the person is employed;</w:t>
      </w:r>
    </w:p>
    <w:p w:rsidR="00533D93" w:rsidRPr="00D80022" w:rsidRDefault="00533D93" w:rsidP="00533D93">
      <w:pPr>
        <w:pStyle w:val="paragraph"/>
      </w:pPr>
      <w:r w:rsidRPr="00D80022">
        <w:tab/>
        <w:t>(k)</w:t>
      </w:r>
      <w:r w:rsidRPr="00D80022">
        <w:tab/>
        <w:t>in relation to any other work (other than as an employee) that the person does for the person given the notice and that is a recognised work or work related commitment for the purposes of the work/training/study test:</w:t>
      </w:r>
    </w:p>
    <w:p w:rsidR="00533D93" w:rsidRPr="00D80022" w:rsidRDefault="00533D93" w:rsidP="00533D93">
      <w:pPr>
        <w:pStyle w:val="paragraphsub"/>
      </w:pPr>
      <w:r w:rsidRPr="00D80022">
        <w:tab/>
        <w:t>(i)</w:t>
      </w:r>
      <w:r w:rsidRPr="00D80022">
        <w:tab/>
        <w:t>the date on which the person’s work started;</w:t>
      </w:r>
    </w:p>
    <w:p w:rsidR="00533D93" w:rsidRPr="00D80022" w:rsidRDefault="00533D93" w:rsidP="00533D93">
      <w:pPr>
        <w:pStyle w:val="paragraphsub"/>
      </w:pPr>
      <w:r w:rsidRPr="00D80022">
        <w:tab/>
        <w:t>(ii)</w:t>
      </w:r>
      <w:r w:rsidRPr="00D80022">
        <w:tab/>
        <w:t>the date on which the person’s work ended;</w:t>
      </w:r>
    </w:p>
    <w:p w:rsidR="00533D93" w:rsidRPr="00D80022" w:rsidRDefault="00533D93" w:rsidP="00533D93">
      <w:pPr>
        <w:pStyle w:val="paragraphsub"/>
      </w:pPr>
      <w:r w:rsidRPr="00D80022">
        <w:tab/>
        <w:t>(iii)</w:t>
      </w:r>
      <w:r w:rsidRPr="00D80022">
        <w:tab/>
        <w:t>the number of hours each week for which the person does the work;</w:t>
      </w:r>
    </w:p>
    <w:p w:rsidR="00533D93" w:rsidRPr="00D80022" w:rsidRDefault="00533D93" w:rsidP="00533D93">
      <w:pPr>
        <w:pStyle w:val="paragraph"/>
      </w:pPr>
      <w:r w:rsidRPr="00D80022">
        <w:lastRenderedPageBreak/>
        <w:tab/>
        <w:t>(l)</w:t>
      </w:r>
      <w:r w:rsidRPr="00D80022">
        <w:tab/>
        <w:t>in relation to any training of the person by the person given the notice:</w:t>
      </w:r>
    </w:p>
    <w:p w:rsidR="00533D93" w:rsidRPr="00D80022" w:rsidRDefault="00533D93" w:rsidP="00533D93">
      <w:pPr>
        <w:pStyle w:val="paragraphsub"/>
      </w:pPr>
      <w:r w:rsidRPr="00D80022">
        <w:tab/>
        <w:t>(i)</w:t>
      </w:r>
      <w:r w:rsidRPr="00D80022">
        <w:tab/>
        <w:t>the name of the entity providing the training;</w:t>
      </w:r>
    </w:p>
    <w:p w:rsidR="00533D93" w:rsidRPr="00D80022" w:rsidRDefault="00533D93" w:rsidP="00533D93">
      <w:pPr>
        <w:pStyle w:val="paragraphsub"/>
      </w:pPr>
      <w:r w:rsidRPr="00D80022">
        <w:tab/>
        <w:t>(ii)</w:t>
      </w:r>
      <w:r w:rsidRPr="00D80022">
        <w:tab/>
        <w:t>if the person is undertaking a training course—the name of the training course;</w:t>
      </w:r>
    </w:p>
    <w:p w:rsidR="00533D93" w:rsidRPr="00D80022" w:rsidRDefault="00533D93" w:rsidP="00533D93">
      <w:pPr>
        <w:pStyle w:val="paragraphsub"/>
      </w:pPr>
      <w:r w:rsidRPr="00D80022">
        <w:tab/>
        <w:t>(iii)</w:t>
      </w:r>
      <w:r w:rsidRPr="00D80022">
        <w:tab/>
        <w:t>the period required to complete the training;</w:t>
      </w:r>
    </w:p>
    <w:p w:rsidR="00533D93" w:rsidRPr="00D80022" w:rsidRDefault="00533D93" w:rsidP="00533D93">
      <w:pPr>
        <w:pStyle w:val="paragraphsub"/>
      </w:pPr>
      <w:r w:rsidRPr="00D80022">
        <w:tab/>
        <w:t>(iv)</w:t>
      </w:r>
      <w:r w:rsidRPr="00D80022">
        <w:tab/>
        <w:t>the date on which the person’s training started;</w:t>
      </w:r>
    </w:p>
    <w:p w:rsidR="00533D93" w:rsidRPr="00D80022" w:rsidRDefault="00533D93" w:rsidP="00533D93">
      <w:pPr>
        <w:pStyle w:val="paragraphsub"/>
      </w:pPr>
      <w:r w:rsidRPr="00D80022">
        <w:tab/>
        <w:t>(v)</w:t>
      </w:r>
      <w:r w:rsidRPr="00D80022">
        <w:tab/>
        <w:t>the date on which the person’s training ended;</w:t>
      </w:r>
    </w:p>
    <w:p w:rsidR="00533D93" w:rsidRPr="00D80022" w:rsidRDefault="00533D93" w:rsidP="00533D93">
      <w:pPr>
        <w:pStyle w:val="paragraphsub"/>
      </w:pPr>
      <w:r w:rsidRPr="00D80022">
        <w:tab/>
        <w:t>(vi)</w:t>
      </w:r>
      <w:r w:rsidRPr="00D80022">
        <w:tab/>
        <w:t>the number of hours each week for which the person engages in the training.</w:t>
      </w:r>
    </w:p>
    <w:p w:rsidR="00F01773" w:rsidRPr="00D80022" w:rsidRDefault="00F01773" w:rsidP="00F01773">
      <w:pPr>
        <w:pStyle w:val="subsection"/>
      </w:pPr>
      <w:r w:rsidRPr="00D80022">
        <w:tab/>
        <w:t>(3)</w:t>
      </w:r>
      <w:r w:rsidRPr="00D80022">
        <w:tab/>
        <w:t>The Secretary may require information about a particular class of persons, whether or not the Secretary is able to identify any of the persons in that class as being persons:</w:t>
      </w:r>
    </w:p>
    <w:p w:rsidR="00F01773" w:rsidRPr="00D80022" w:rsidRDefault="00F01773" w:rsidP="00F01773">
      <w:pPr>
        <w:pStyle w:val="paragraph"/>
      </w:pPr>
      <w:r w:rsidRPr="00D80022">
        <w:tab/>
        <w:t>(a)</w:t>
      </w:r>
      <w:r w:rsidRPr="00D80022">
        <w:tab/>
        <w:t>who have been paid family assistance; or</w:t>
      </w:r>
    </w:p>
    <w:p w:rsidR="00F01773" w:rsidRPr="00D80022" w:rsidRDefault="00F01773" w:rsidP="00F01773">
      <w:pPr>
        <w:pStyle w:val="paragraph"/>
      </w:pPr>
      <w:r w:rsidRPr="00D80022">
        <w:tab/>
        <w:t>(b)</w:t>
      </w:r>
      <w:r w:rsidRPr="00D80022">
        <w:tab/>
        <w:t>who are entitled to family assistance; or</w:t>
      </w:r>
    </w:p>
    <w:p w:rsidR="00F01773" w:rsidRPr="00D80022" w:rsidRDefault="00F01773" w:rsidP="00F01773">
      <w:pPr>
        <w:pStyle w:val="paragraph"/>
      </w:pPr>
      <w:r w:rsidRPr="00D80022">
        <w:tab/>
        <w:t>(c)</w:t>
      </w:r>
      <w:r w:rsidRPr="00D80022">
        <w:tab/>
        <w:t>who have made claims for family assistance; or</w:t>
      </w:r>
    </w:p>
    <w:p w:rsidR="00F01773" w:rsidRPr="00D80022" w:rsidRDefault="00F01773" w:rsidP="00F01773">
      <w:pPr>
        <w:pStyle w:val="paragraph"/>
      </w:pPr>
      <w:r w:rsidRPr="00D80022">
        <w:tab/>
        <w:t>(d)</w:t>
      </w:r>
      <w:r w:rsidRPr="00D80022">
        <w:tab/>
        <w:t>in respect of whom determinations of conditional eligibility for child care benefit by fee reduction are in force.</w:t>
      </w:r>
    </w:p>
    <w:p w:rsidR="00F01773" w:rsidRPr="00D80022" w:rsidRDefault="00F01773" w:rsidP="00F01773">
      <w:pPr>
        <w:pStyle w:val="subsection"/>
      </w:pPr>
      <w:r w:rsidRPr="00D80022">
        <w:tab/>
        <w:t>(4)</w:t>
      </w:r>
      <w:r w:rsidRPr="00D80022">
        <w:tab/>
        <w:t xml:space="preserve">Within 13 weeks after information is given in response to a requirement under </w:t>
      </w:r>
      <w:r w:rsidR="00D80022">
        <w:t>subsection (</w:t>
      </w:r>
      <w:r w:rsidRPr="00D80022">
        <w:t xml:space="preserve">1), the Secretary must decide which (if any) of the information is, or is likely to be, relevant to a matter referred to in </w:t>
      </w:r>
      <w:r w:rsidR="00D80022">
        <w:t>subsection (</w:t>
      </w:r>
      <w:r w:rsidRPr="00D80022">
        <w:t>1).</w:t>
      </w:r>
    </w:p>
    <w:p w:rsidR="00F01773" w:rsidRPr="00D80022" w:rsidRDefault="00F01773" w:rsidP="00F01773">
      <w:pPr>
        <w:pStyle w:val="subsection"/>
      </w:pPr>
      <w:r w:rsidRPr="00D80022">
        <w:tab/>
        <w:t>(5)</w:t>
      </w:r>
      <w:r w:rsidRPr="00D80022">
        <w:tab/>
        <w:t xml:space="preserve">If the Secretary decides, within the 13 week period, that some or all of the information given in response to the requirement is not, or is not likely to be, relevant to a matter referred to in </w:t>
      </w:r>
      <w:r w:rsidR="00D80022">
        <w:t>subsection (</w:t>
      </w:r>
      <w:r w:rsidRPr="00D80022">
        <w:t>1), the Secretary must ensure that any record of the irrelevant information is destroyed.</w:t>
      </w:r>
    </w:p>
    <w:p w:rsidR="00F01773" w:rsidRPr="00D80022" w:rsidRDefault="00F01773" w:rsidP="00F01773">
      <w:pPr>
        <w:pStyle w:val="subsection"/>
      </w:pPr>
      <w:r w:rsidRPr="00D80022">
        <w:tab/>
        <w:t>(6)</w:t>
      </w:r>
      <w:r w:rsidRPr="00D80022">
        <w:tab/>
        <w:t xml:space="preserve">If the Secretary has not made a decision under </w:t>
      </w:r>
      <w:r w:rsidR="00D80022">
        <w:t>subsection (</w:t>
      </w:r>
      <w:r w:rsidRPr="00D80022">
        <w:t>4) at the end of the 13 week period, the Secretary must ensure that any record of all or any part of the information is destroyed.</w:t>
      </w:r>
    </w:p>
    <w:p w:rsidR="00F01773" w:rsidRPr="00D80022" w:rsidRDefault="00F01773" w:rsidP="00F01773">
      <w:pPr>
        <w:pStyle w:val="ActHead5"/>
      </w:pPr>
      <w:bookmarkStart w:id="516" w:name="_Toc398106812"/>
      <w:r w:rsidRPr="00D80022">
        <w:rPr>
          <w:rStyle w:val="CharSectno"/>
        </w:rPr>
        <w:lastRenderedPageBreak/>
        <w:t>158</w:t>
      </w:r>
      <w:r w:rsidRPr="00D80022">
        <w:t xml:space="preserve">  Written notice of requirement</w:t>
      </w:r>
      <w:bookmarkEnd w:id="516"/>
    </w:p>
    <w:p w:rsidR="00F01773" w:rsidRPr="00D80022" w:rsidRDefault="00F01773" w:rsidP="00F01773">
      <w:pPr>
        <w:pStyle w:val="subsection"/>
      </w:pPr>
      <w:r w:rsidRPr="00D80022">
        <w:tab/>
        <w:t>(1)</w:t>
      </w:r>
      <w:r w:rsidRPr="00D80022">
        <w:tab/>
        <w:t xml:space="preserve">A requirement under this </w:t>
      </w:r>
      <w:r w:rsidR="00127CA2" w:rsidRPr="00D80022">
        <w:t>Division</w:t>
      </w:r>
      <w:r w:rsidR="00753CFA" w:rsidRPr="00D80022">
        <w:t xml:space="preserve"> </w:t>
      </w:r>
      <w:r w:rsidRPr="00D80022">
        <w:t>must be made by written notice given to the person of whom the requirement is made.</w:t>
      </w:r>
    </w:p>
    <w:p w:rsidR="00F01773" w:rsidRPr="00D80022" w:rsidRDefault="00F01773" w:rsidP="00F01773">
      <w:pPr>
        <w:pStyle w:val="subsection"/>
      </w:pPr>
      <w:r w:rsidRPr="00D80022">
        <w:tab/>
        <w:t>(2)</w:t>
      </w:r>
      <w:r w:rsidRPr="00D80022">
        <w:tab/>
        <w:t>The notice:</w:t>
      </w:r>
    </w:p>
    <w:p w:rsidR="00F01773" w:rsidRPr="00D80022" w:rsidRDefault="00F01773" w:rsidP="00F01773">
      <w:pPr>
        <w:pStyle w:val="paragraph"/>
      </w:pPr>
      <w:r w:rsidRPr="00D80022">
        <w:tab/>
        <w:t>(a)</w:t>
      </w:r>
      <w:r w:rsidRPr="00D80022">
        <w:tab/>
        <w:t>may be given personally or by post or in any other manner approved by the Secretary; and</w:t>
      </w:r>
    </w:p>
    <w:p w:rsidR="00F01773" w:rsidRPr="00D80022" w:rsidRDefault="00F01773" w:rsidP="00F01773">
      <w:pPr>
        <w:pStyle w:val="paragraph"/>
      </w:pPr>
      <w:r w:rsidRPr="00D80022">
        <w:tab/>
        <w:t>(b)</w:t>
      </w:r>
      <w:r w:rsidRPr="00D80022">
        <w:tab/>
        <w:t>must specify:</w:t>
      </w:r>
    </w:p>
    <w:p w:rsidR="00F01773" w:rsidRPr="00D80022" w:rsidRDefault="00F01773" w:rsidP="00F01773">
      <w:pPr>
        <w:pStyle w:val="paragraphsub"/>
      </w:pPr>
      <w:r w:rsidRPr="00D80022">
        <w:tab/>
        <w:t>(i)</w:t>
      </w:r>
      <w:r w:rsidRPr="00D80022">
        <w:tab/>
        <w:t xml:space="preserve">how the person is to give the information or produce the document </w:t>
      </w:r>
      <w:r w:rsidR="00B22891" w:rsidRPr="00D80022">
        <w:t xml:space="preserve">or records </w:t>
      </w:r>
      <w:r w:rsidRPr="00D80022">
        <w:t>to which the requirement relates; and</w:t>
      </w:r>
    </w:p>
    <w:p w:rsidR="00F01773" w:rsidRPr="00D80022" w:rsidRDefault="00F01773" w:rsidP="00F01773">
      <w:pPr>
        <w:pStyle w:val="paragraphsub"/>
      </w:pPr>
      <w:r w:rsidRPr="00D80022">
        <w:tab/>
        <w:t>(ii)</w:t>
      </w:r>
      <w:r w:rsidRPr="00D80022">
        <w:tab/>
        <w:t>the period within which the person is to give the information or produce the document</w:t>
      </w:r>
      <w:r w:rsidR="00B22891" w:rsidRPr="00D80022">
        <w:t xml:space="preserve"> or records</w:t>
      </w:r>
      <w:r w:rsidRPr="00D80022">
        <w:t>; and</w:t>
      </w:r>
    </w:p>
    <w:p w:rsidR="00F01773" w:rsidRPr="00D80022" w:rsidRDefault="00F01773" w:rsidP="00F01773">
      <w:pPr>
        <w:pStyle w:val="paragraphsub"/>
      </w:pPr>
      <w:r w:rsidRPr="00D80022">
        <w:tab/>
        <w:t>(iii)</w:t>
      </w:r>
      <w:r w:rsidRPr="00D80022">
        <w:tab/>
        <w:t>the officer (if any) to whom the information is to be given</w:t>
      </w:r>
      <w:r w:rsidR="00B22891" w:rsidRPr="00D80022">
        <w:t>, the document is to be produced or the records are to be produced</w:t>
      </w:r>
      <w:r w:rsidRPr="00D80022">
        <w:t>; and</w:t>
      </w:r>
    </w:p>
    <w:p w:rsidR="00F01773" w:rsidRPr="00D80022" w:rsidRDefault="00F01773" w:rsidP="00F01773">
      <w:pPr>
        <w:pStyle w:val="paragraphsub"/>
      </w:pPr>
      <w:r w:rsidRPr="00D80022">
        <w:tab/>
        <w:t>(iv)</w:t>
      </w:r>
      <w:r w:rsidRPr="00D80022">
        <w:tab/>
        <w:t>that the notice is given under this section.</w:t>
      </w:r>
    </w:p>
    <w:p w:rsidR="00F01773" w:rsidRPr="00D80022" w:rsidRDefault="00F01773" w:rsidP="00F01773">
      <w:pPr>
        <w:pStyle w:val="subsection"/>
      </w:pPr>
      <w:r w:rsidRPr="00D80022">
        <w:tab/>
        <w:t>(3)</w:t>
      </w:r>
      <w:r w:rsidRPr="00D80022">
        <w:tab/>
        <w:t xml:space="preserve">The period specified under </w:t>
      </w:r>
      <w:r w:rsidR="00D80022">
        <w:t>paragraph (</w:t>
      </w:r>
      <w:r w:rsidRPr="00D80022">
        <w:t>2)(b) must not end earlier than 14 days after the notice is given.</w:t>
      </w:r>
    </w:p>
    <w:p w:rsidR="00F01773" w:rsidRPr="00D80022" w:rsidRDefault="00F01773" w:rsidP="00F01773">
      <w:pPr>
        <w:pStyle w:val="subsection"/>
      </w:pPr>
      <w:r w:rsidRPr="00D80022">
        <w:tab/>
        <w:t>(4)</w:t>
      </w:r>
      <w:r w:rsidRPr="00D80022">
        <w:tab/>
        <w:t>The notice may require the person to give the information by appearing before a specified officer to answer questions.</w:t>
      </w:r>
    </w:p>
    <w:p w:rsidR="00F01773" w:rsidRPr="00D80022" w:rsidRDefault="00F01773" w:rsidP="00F01773">
      <w:pPr>
        <w:pStyle w:val="subsection"/>
      </w:pPr>
      <w:r w:rsidRPr="00D80022">
        <w:tab/>
        <w:t>(5)</w:t>
      </w:r>
      <w:r w:rsidRPr="00D80022">
        <w:tab/>
        <w:t>If the notice requires the person so to appear, the notice must specify a time and place at which the person is to appear. The time must be at least 14 days after the notice is given.</w:t>
      </w:r>
    </w:p>
    <w:p w:rsidR="00F01773" w:rsidRPr="00D80022" w:rsidRDefault="00F01773" w:rsidP="00F01773">
      <w:pPr>
        <w:pStyle w:val="ActHead5"/>
      </w:pPr>
      <w:bookmarkStart w:id="517" w:name="_Toc398106813"/>
      <w:r w:rsidRPr="00D80022">
        <w:rPr>
          <w:rStyle w:val="CharSectno"/>
        </w:rPr>
        <w:t>159</w:t>
      </w:r>
      <w:r w:rsidRPr="00D80022">
        <w:t xml:space="preserve">  Offence: failure to comply with requirement</w:t>
      </w:r>
      <w:bookmarkEnd w:id="517"/>
    </w:p>
    <w:p w:rsidR="00F01773" w:rsidRPr="00D80022" w:rsidRDefault="00F01773" w:rsidP="00F01773">
      <w:pPr>
        <w:pStyle w:val="subsection"/>
      </w:pPr>
      <w:r w:rsidRPr="00D80022">
        <w:tab/>
        <w:t>(1)</w:t>
      </w:r>
      <w:r w:rsidRPr="00D80022">
        <w:tab/>
        <w:t xml:space="preserve">A person must not refuse or fail to comply with a requirement under this </w:t>
      </w:r>
      <w:r w:rsidR="00127CA2" w:rsidRPr="00D80022">
        <w:t>Division</w:t>
      </w:r>
      <w:r w:rsidR="00753CFA" w:rsidRPr="00D80022">
        <w:t xml:space="preserve"> </w:t>
      </w:r>
      <w:r w:rsidRPr="00D80022">
        <w:t>to give information or produce a document</w:t>
      </w:r>
      <w:r w:rsidR="00B22891" w:rsidRPr="00D80022">
        <w:t xml:space="preserve"> or records</w:t>
      </w:r>
      <w:r w:rsidRPr="00D80022">
        <w:t>.</w:t>
      </w:r>
    </w:p>
    <w:p w:rsidR="00F01773" w:rsidRPr="00D80022" w:rsidRDefault="00F01773" w:rsidP="00F01773">
      <w:pPr>
        <w:pStyle w:val="Penalty"/>
      </w:pPr>
      <w:r w:rsidRPr="00D80022">
        <w:t>Penalty:</w:t>
      </w:r>
      <w:r w:rsidRPr="00D80022">
        <w:tab/>
        <w:t>Imprisonment for 12 months.</w:t>
      </w:r>
    </w:p>
    <w:p w:rsidR="00F01773" w:rsidRPr="00D80022" w:rsidRDefault="00F01773" w:rsidP="00F01773">
      <w:pPr>
        <w:pStyle w:val="subsection"/>
      </w:pPr>
      <w:r w:rsidRPr="00D80022">
        <w:tab/>
        <w:t>(2)</w:t>
      </w:r>
      <w:r w:rsidRPr="00D80022">
        <w:tab/>
      </w:r>
      <w:r w:rsidR="00D80022">
        <w:t>Subsection (</w:t>
      </w:r>
      <w:r w:rsidRPr="00D80022">
        <w:t>1) applies only to the extent to which the person is capable of complying with the requirement.</w:t>
      </w:r>
    </w:p>
    <w:p w:rsidR="00F01773" w:rsidRPr="00D80022" w:rsidRDefault="00F01773" w:rsidP="00F01773">
      <w:pPr>
        <w:pStyle w:val="subsection"/>
      </w:pPr>
      <w:r w:rsidRPr="00D80022">
        <w:lastRenderedPageBreak/>
        <w:tab/>
        <w:t>(3)</w:t>
      </w:r>
      <w:r w:rsidRPr="00D80022">
        <w:tab/>
      </w:r>
      <w:r w:rsidR="00D80022">
        <w:t>Subsection (</w:t>
      </w:r>
      <w:r w:rsidRPr="00D80022">
        <w:t>1) does not apply if the person has a reasonable excuse.</w:t>
      </w:r>
    </w:p>
    <w:p w:rsidR="00F01773" w:rsidRPr="00D80022" w:rsidRDefault="00F01773" w:rsidP="00F01773">
      <w:pPr>
        <w:pStyle w:val="subsection"/>
      </w:pPr>
      <w:r w:rsidRPr="00D80022">
        <w:tab/>
        <w:t>(4)</w:t>
      </w:r>
      <w:r w:rsidRPr="00D80022">
        <w:tab/>
        <w:t xml:space="preserve">Strict liability applies to the element of an offence against </w:t>
      </w:r>
      <w:r w:rsidR="00D80022">
        <w:t>subsection (</w:t>
      </w:r>
      <w:r w:rsidRPr="00D80022">
        <w:t>1) that a requirement is a requirement under this Division.</w:t>
      </w:r>
    </w:p>
    <w:p w:rsidR="005A4CE2" w:rsidRPr="00D80022" w:rsidRDefault="005A4CE2" w:rsidP="005A4CE2">
      <w:pPr>
        <w:pStyle w:val="ActHead5"/>
      </w:pPr>
      <w:bookmarkStart w:id="518" w:name="_Toc398106814"/>
      <w:r w:rsidRPr="00D80022">
        <w:rPr>
          <w:rStyle w:val="CharSectno"/>
        </w:rPr>
        <w:t>159A</w:t>
      </w:r>
      <w:r w:rsidRPr="00D80022">
        <w:t xml:space="preserve">  Requesting information for the purposes of a care percentage determination under the child support law</w:t>
      </w:r>
      <w:bookmarkEnd w:id="518"/>
    </w:p>
    <w:p w:rsidR="005A4CE2" w:rsidRPr="00D80022" w:rsidRDefault="005A4CE2" w:rsidP="005A4CE2">
      <w:pPr>
        <w:pStyle w:val="subsection"/>
      </w:pPr>
      <w:r w:rsidRPr="00D80022">
        <w:tab/>
      </w:r>
      <w:r w:rsidRPr="00D80022">
        <w:tab/>
        <w:t>The Secretary may request a person:</w:t>
      </w:r>
    </w:p>
    <w:p w:rsidR="005A4CE2" w:rsidRPr="00D80022" w:rsidRDefault="005A4CE2" w:rsidP="005A4CE2">
      <w:pPr>
        <w:pStyle w:val="paragraph"/>
      </w:pPr>
      <w:r w:rsidRPr="00D80022">
        <w:tab/>
        <w:t>(a)</w:t>
      </w:r>
      <w:r w:rsidRPr="00D80022">
        <w:tab/>
        <w:t>to give information; or</w:t>
      </w:r>
    </w:p>
    <w:p w:rsidR="005A4CE2" w:rsidRPr="00D80022" w:rsidRDefault="005A4CE2" w:rsidP="005A4CE2">
      <w:pPr>
        <w:pStyle w:val="paragraph"/>
      </w:pPr>
      <w:r w:rsidRPr="00D80022">
        <w:tab/>
        <w:t>(b)</w:t>
      </w:r>
      <w:r w:rsidRPr="00D80022">
        <w:tab/>
        <w:t>to produce a document that is in the person’s custody or under the person’s control;</w:t>
      </w:r>
    </w:p>
    <w:p w:rsidR="005A4CE2" w:rsidRPr="00D80022" w:rsidRDefault="005A4CE2" w:rsidP="005A4CE2">
      <w:pPr>
        <w:pStyle w:val="subsection2"/>
      </w:pPr>
      <w:r w:rsidRPr="00D80022">
        <w:t xml:space="preserve">to a specified agency if the Secretary considers that the information or document may be relevant to the making or revoking of a determination under </w:t>
      </w:r>
      <w:r w:rsidR="00127CA2" w:rsidRPr="00D80022">
        <w:t>Subdivision</w:t>
      </w:r>
      <w:r w:rsidR="00753CFA" w:rsidRPr="00D80022">
        <w:t xml:space="preserve"> </w:t>
      </w:r>
      <w:r w:rsidRPr="00D80022">
        <w:t>B or C of Division</w:t>
      </w:r>
      <w:r w:rsidR="00D80022">
        <w:t> </w:t>
      </w:r>
      <w:r w:rsidRPr="00D80022">
        <w:t>4 of Part</w:t>
      </w:r>
      <w:r w:rsidR="00D80022">
        <w:t> </w:t>
      </w:r>
      <w:r w:rsidRPr="00D80022">
        <w:t xml:space="preserve">5 of the </w:t>
      </w:r>
      <w:r w:rsidRPr="00D80022">
        <w:rPr>
          <w:i/>
        </w:rPr>
        <w:t>Child Support (Assessment) Act 1989</w:t>
      </w:r>
      <w:r w:rsidRPr="00D80022">
        <w:t>.</w:t>
      </w:r>
    </w:p>
    <w:p w:rsidR="00F01773" w:rsidRPr="00D80022" w:rsidRDefault="00F01773" w:rsidP="00F01773">
      <w:pPr>
        <w:pStyle w:val="ActHead5"/>
      </w:pPr>
      <w:bookmarkStart w:id="519" w:name="_Toc398106815"/>
      <w:r w:rsidRPr="00D80022">
        <w:rPr>
          <w:rStyle w:val="CharSectno"/>
        </w:rPr>
        <w:t>160</w:t>
      </w:r>
      <w:r w:rsidRPr="00D80022">
        <w:t xml:space="preserve">  Obligations not affected by State or Territory laws</w:t>
      </w:r>
      <w:bookmarkEnd w:id="519"/>
    </w:p>
    <w:p w:rsidR="00F01773" w:rsidRPr="00D80022" w:rsidRDefault="00F01773" w:rsidP="00F01773">
      <w:pPr>
        <w:pStyle w:val="subsection"/>
      </w:pPr>
      <w:r w:rsidRPr="00D80022">
        <w:tab/>
      </w:r>
      <w:r w:rsidRPr="00D80022">
        <w:tab/>
        <w:t>Nothing contained in a law of a State or a Territory operates to prevent a person from:</w:t>
      </w:r>
    </w:p>
    <w:p w:rsidR="00F01773" w:rsidRPr="00D80022" w:rsidRDefault="00F01773" w:rsidP="00F01773">
      <w:pPr>
        <w:pStyle w:val="paragraph"/>
      </w:pPr>
      <w:r w:rsidRPr="00D80022">
        <w:tab/>
        <w:t>(a)</w:t>
      </w:r>
      <w:r w:rsidRPr="00D80022">
        <w:tab/>
        <w:t>giving information; or</w:t>
      </w:r>
    </w:p>
    <w:p w:rsidR="00F01773" w:rsidRPr="00D80022" w:rsidRDefault="00F01773" w:rsidP="00F01773">
      <w:pPr>
        <w:pStyle w:val="paragraph"/>
      </w:pPr>
      <w:r w:rsidRPr="00D80022">
        <w:tab/>
        <w:t>(b)</w:t>
      </w:r>
      <w:r w:rsidRPr="00D80022">
        <w:tab/>
        <w:t>producing a document</w:t>
      </w:r>
      <w:r w:rsidR="00B22891" w:rsidRPr="00D80022">
        <w:t xml:space="preserve"> or records</w:t>
      </w:r>
      <w:r w:rsidRPr="00D80022">
        <w:t>; or</w:t>
      </w:r>
    </w:p>
    <w:p w:rsidR="00F01773" w:rsidRPr="00D80022" w:rsidRDefault="00F01773" w:rsidP="00F01773">
      <w:pPr>
        <w:pStyle w:val="paragraph"/>
      </w:pPr>
      <w:r w:rsidRPr="00D80022">
        <w:tab/>
        <w:t>(c)</w:t>
      </w:r>
      <w:r w:rsidRPr="00D80022">
        <w:tab/>
        <w:t>giving evidence;</w:t>
      </w:r>
    </w:p>
    <w:p w:rsidR="00F01773" w:rsidRPr="00D80022" w:rsidRDefault="00F01773" w:rsidP="00F01773">
      <w:pPr>
        <w:pStyle w:val="subsection2"/>
      </w:pPr>
      <w:r w:rsidRPr="00D80022">
        <w:t>that the person is required to give or produce to an agency for the purposes of the family assistance law.</w:t>
      </w:r>
    </w:p>
    <w:p w:rsidR="00D93F5E" w:rsidRPr="00D80022" w:rsidRDefault="00D93F5E" w:rsidP="00F36684">
      <w:pPr>
        <w:pStyle w:val="ActHead3"/>
        <w:pageBreakBefore/>
      </w:pPr>
      <w:bookmarkStart w:id="520" w:name="_Toc398106816"/>
      <w:r w:rsidRPr="00D80022">
        <w:rPr>
          <w:rStyle w:val="CharDivNo"/>
        </w:rPr>
        <w:lastRenderedPageBreak/>
        <w:t>Division</w:t>
      </w:r>
      <w:r w:rsidR="00D80022" w:rsidRPr="00D80022">
        <w:rPr>
          <w:rStyle w:val="CharDivNo"/>
        </w:rPr>
        <w:t> </w:t>
      </w:r>
      <w:r w:rsidRPr="00D80022">
        <w:rPr>
          <w:rStyle w:val="CharDivNo"/>
        </w:rPr>
        <w:t>1A</w:t>
      </w:r>
      <w:r w:rsidRPr="00D80022">
        <w:t>—</w:t>
      </w:r>
      <w:r w:rsidRPr="00D80022">
        <w:rPr>
          <w:rStyle w:val="CharDivText"/>
        </w:rPr>
        <w:t>Use of tax file numbers</w:t>
      </w:r>
      <w:bookmarkEnd w:id="520"/>
    </w:p>
    <w:p w:rsidR="00D93F5E" w:rsidRPr="00D80022" w:rsidRDefault="00D93F5E" w:rsidP="00D93F5E">
      <w:pPr>
        <w:pStyle w:val="ActHead5"/>
      </w:pPr>
      <w:bookmarkStart w:id="521" w:name="_Toc398106817"/>
      <w:r w:rsidRPr="00D80022">
        <w:rPr>
          <w:rStyle w:val="CharSectno"/>
        </w:rPr>
        <w:t>160A</w:t>
      </w:r>
      <w:r w:rsidRPr="00D80022">
        <w:t xml:space="preserve">  Use of tax file numbers</w:t>
      </w:r>
      <w:bookmarkEnd w:id="521"/>
    </w:p>
    <w:p w:rsidR="00D93F5E" w:rsidRPr="00D80022" w:rsidRDefault="00D93F5E" w:rsidP="00D93F5E">
      <w:pPr>
        <w:pStyle w:val="subsection"/>
      </w:pPr>
      <w:r w:rsidRPr="00D80022">
        <w:tab/>
        <w:t>(1)</w:t>
      </w:r>
      <w:r w:rsidRPr="00D80022">
        <w:tab/>
        <w:t>This section applies in relation to the tax file number of an individual that is provided to the Secretary under this Act for the purposes of this Act.</w:t>
      </w:r>
    </w:p>
    <w:p w:rsidR="00D93F5E" w:rsidRPr="00D80022" w:rsidRDefault="00D93F5E" w:rsidP="00D93F5E">
      <w:pPr>
        <w:pStyle w:val="SubsectionHead"/>
      </w:pPr>
      <w:r w:rsidRPr="00D80022">
        <w:t>Assistance to the Secretary</w:t>
      </w:r>
    </w:p>
    <w:p w:rsidR="00D93F5E" w:rsidRPr="00D80022" w:rsidRDefault="00D93F5E" w:rsidP="00D93F5E">
      <w:pPr>
        <w:pStyle w:val="subsection"/>
      </w:pPr>
      <w:r w:rsidRPr="00D80022">
        <w:tab/>
        <w:t>(2)</w:t>
      </w:r>
      <w:r w:rsidRPr="00D80022">
        <w:tab/>
        <w:t>The Secretary may:</w:t>
      </w:r>
    </w:p>
    <w:p w:rsidR="00D93F5E" w:rsidRPr="00D80022" w:rsidRDefault="00D93F5E" w:rsidP="00D93F5E">
      <w:pPr>
        <w:pStyle w:val="paragraph"/>
      </w:pPr>
      <w:r w:rsidRPr="00D80022">
        <w:tab/>
        <w:t>(a)</w:t>
      </w:r>
      <w:r w:rsidRPr="00D80022">
        <w:tab/>
        <w:t xml:space="preserve">provide the tax file number referred to in </w:t>
      </w:r>
      <w:r w:rsidR="00D80022">
        <w:t>subsection (</w:t>
      </w:r>
      <w:r w:rsidRPr="00D80022">
        <w:t>1) to the Commissioner of Taxation; and</w:t>
      </w:r>
    </w:p>
    <w:p w:rsidR="00D93F5E" w:rsidRPr="00D80022" w:rsidRDefault="00D93F5E" w:rsidP="00D93F5E">
      <w:pPr>
        <w:pStyle w:val="paragraph"/>
      </w:pPr>
      <w:r w:rsidRPr="00D80022">
        <w:tab/>
        <w:t>(b)</w:t>
      </w:r>
      <w:r w:rsidRPr="00D80022">
        <w:tab/>
        <w:t>require the Commissioner of Taxation to provide the Secretary with information about the individual (including the number the Commissioner of Taxation considers to be the individual’s tax file number) that is requested by the Secretary.</w:t>
      </w:r>
    </w:p>
    <w:p w:rsidR="00D93F5E" w:rsidRPr="00D80022" w:rsidRDefault="00D93F5E" w:rsidP="00D93F5E">
      <w:pPr>
        <w:pStyle w:val="subsection"/>
      </w:pPr>
      <w:r w:rsidRPr="00D80022">
        <w:tab/>
        <w:t>(3)</w:t>
      </w:r>
      <w:r w:rsidRPr="00D80022">
        <w:tab/>
        <w:t xml:space="preserve">Information provided to the Secretary under a requirement made under </w:t>
      </w:r>
      <w:r w:rsidR="00D80022">
        <w:t>subsection (</w:t>
      </w:r>
      <w:r w:rsidRPr="00D80022">
        <w:t>2) may be used only for the following purposes:</w:t>
      </w:r>
    </w:p>
    <w:p w:rsidR="00D93F5E" w:rsidRPr="00D80022" w:rsidRDefault="00D93F5E" w:rsidP="00D93F5E">
      <w:pPr>
        <w:pStyle w:val="paragraph"/>
      </w:pPr>
      <w:r w:rsidRPr="00D80022">
        <w:tab/>
        <w:t>(a)</w:t>
      </w:r>
      <w:r w:rsidRPr="00D80022">
        <w:tab/>
        <w:t>to detect cases in which amounts of family assistance under the family assistance law have been paid when they should not have been paid;</w:t>
      </w:r>
    </w:p>
    <w:p w:rsidR="00D93F5E" w:rsidRPr="00D80022" w:rsidRDefault="00D93F5E" w:rsidP="00D93F5E">
      <w:pPr>
        <w:pStyle w:val="paragraph"/>
      </w:pPr>
      <w:r w:rsidRPr="00D80022">
        <w:tab/>
        <w:t>(b)</w:t>
      </w:r>
      <w:r w:rsidRPr="00D80022">
        <w:tab/>
        <w:t>to verify, in respect of individuals who have made claims for family assistance under the family assistance law, the eligibility or entitlement of those individuals for family assistance;</w:t>
      </w:r>
    </w:p>
    <w:p w:rsidR="00D93F5E" w:rsidRPr="00D80022" w:rsidRDefault="00D93F5E" w:rsidP="00D93F5E">
      <w:pPr>
        <w:pStyle w:val="paragraph"/>
      </w:pPr>
      <w:r w:rsidRPr="00D80022">
        <w:tab/>
        <w:t>(c)</w:t>
      </w:r>
      <w:r w:rsidRPr="00D80022">
        <w:tab/>
        <w:t>to establish whether the rates at which family assistance under the family assistance law are being, or have been, paid are, or were, correct;</w:t>
      </w:r>
    </w:p>
    <w:p w:rsidR="00D93F5E" w:rsidRPr="00D80022" w:rsidRDefault="00D93F5E" w:rsidP="00D93F5E">
      <w:pPr>
        <w:pStyle w:val="paragraph"/>
      </w:pPr>
      <w:r w:rsidRPr="00D80022">
        <w:tab/>
        <w:t>(d)</w:t>
      </w:r>
      <w:r w:rsidRPr="00D80022">
        <w:tab/>
        <w:t>to assist in the recovery of a debt due to the Commonwealth under this Act.</w:t>
      </w:r>
    </w:p>
    <w:p w:rsidR="00D93F5E" w:rsidRPr="00D80022" w:rsidRDefault="00D93F5E" w:rsidP="00D93F5E">
      <w:pPr>
        <w:pStyle w:val="SubsectionHead"/>
      </w:pPr>
      <w:r w:rsidRPr="00D80022">
        <w:lastRenderedPageBreak/>
        <w:t>Assistance to the Commissioner of Taxation</w:t>
      </w:r>
    </w:p>
    <w:p w:rsidR="00D93F5E" w:rsidRPr="00D80022" w:rsidRDefault="00D93F5E" w:rsidP="00D93F5E">
      <w:pPr>
        <w:pStyle w:val="subsection"/>
      </w:pPr>
      <w:r w:rsidRPr="00D80022">
        <w:tab/>
        <w:t>(4)</w:t>
      </w:r>
      <w:r w:rsidRPr="00D80022">
        <w:tab/>
        <w:t xml:space="preserve">The Secretary may provide the tax file number referred to in </w:t>
      </w:r>
      <w:r w:rsidR="00D80022">
        <w:t>subsection (</w:t>
      </w:r>
      <w:r w:rsidRPr="00D80022">
        <w:t>1) to the Commissioner of Taxation for the following purposes:</w:t>
      </w:r>
    </w:p>
    <w:p w:rsidR="00D93F5E" w:rsidRPr="00D80022" w:rsidRDefault="00D93F5E" w:rsidP="00D93F5E">
      <w:pPr>
        <w:pStyle w:val="paragraph"/>
      </w:pPr>
      <w:r w:rsidRPr="00D80022">
        <w:tab/>
        <w:t>(a)</w:t>
      </w:r>
      <w:r w:rsidRPr="00D80022">
        <w:tab/>
        <w:t>to assist the Commissioner act under section</w:t>
      </w:r>
      <w:r w:rsidR="00D80022">
        <w:t> </w:t>
      </w:r>
      <w:r w:rsidRPr="00D80022">
        <w:t>87 (applying tax refund to family assistance debt) in relation to a debt owed by an individual;</w:t>
      </w:r>
    </w:p>
    <w:p w:rsidR="00D93F5E" w:rsidRPr="00D80022" w:rsidRDefault="00D93F5E" w:rsidP="00D93F5E">
      <w:pPr>
        <w:pStyle w:val="paragraph"/>
        <w:rPr>
          <w:b/>
        </w:rPr>
      </w:pPr>
      <w:r w:rsidRPr="00D80022">
        <w:tab/>
        <w:t>(b)</w:t>
      </w:r>
      <w:r w:rsidRPr="00D80022">
        <w:tab/>
        <w:t>to assist the Commissioner act under section</w:t>
      </w:r>
      <w:r w:rsidR="00D80022">
        <w:t> </w:t>
      </w:r>
      <w:r w:rsidRPr="00D80022">
        <w:t>93 (applying tax refund to another person’s family assistance debt) in relation to a debt owed by an individual;</w:t>
      </w:r>
    </w:p>
    <w:p w:rsidR="00D93F5E" w:rsidRPr="00D80022" w:rsidRDefault="00D93F5E" w:rsidP="00D93F5E">
      <w:pPr>
        <w:pStyle w:val="paragraph"/>
      </w:pPr>
      <w:r w:rsidRPr="00D80022">
        <w:tab/>
        <w:t>(c)</w:t>
      </w:r>
      <w:r w:rsidRPr="00D80022">
        <w:tab/>
        <w:t>to assist the payment of deductions to the Commissioner under section</w:t>
      </w:r>
      <w:r w:rsidR="00D80022">
        <w:t> </w:t>
      </w:r>
      <w:r w:rsidRPr="00D80022">
        <w:t>225;</w:t>
      </w:r>
    </w:p>
    <w:p w:rsidR="00D93F5E" w:rsidRPr="00D80022" w:rsidRDefault="00D93F5E" w:rsidP="00D93F5E">
      <w:pPr>
        <w:pStyle w:val="paragraph"/>
      </w:pPr>
      <w:r w:rsidRPr="00D80022">
        <w:tab/>
        <w:t>(d)</w:t>
      </w:r>
      <w:r w:rsidRPr="00D80022">
        <w:tab/>
        <w:t>to assist the Commissioner set off amounts under section</w:t>
      </w:r>
      <w:r w:rsidR="00D80022">
        <w:t> </w:t>
      </w:r>
      <w:r w:rsidRPr="00D80022">
        <w:t>226.</w:t>
      </w:r>
    </w:p>
    <w:p w:rsidR="00F01773" w:rsidRPr="00D80022" w:rsidRDefault="00F01773" w:rsidP="00753CFA">
      <w:pPr>
        <w:pStyle w:val="ActHead3"/>
        <w:pageBreakBefore/>
      </w:pPr>
      <w:bookmarkStart w:id="522" w:name="_Toc398106818"/>
      <w:r w:rsidRPr="00D80022">
        <w:rPr>
          <w:rStyle w:val="CharDivNo"/>
        </w:rPr>
        <w:lastRenderedPageBreak/>
        <w:t>Division</w:t>
      </w:r>
      <w:r w:rsidR="00D80022" w:rsidRPr="00D80022">
        <w:rPr>
          <w:rStyle w:val="CharDivNo"/>
        </w:rPr>
        <w:t> </w:t>
      </w:r>
      <w:r w:rsidRPr="00D80022">
        <w:rPr>
          <w:rStyle w:val="CharDivNo"/>
        </w:rPr>
        <w:t>2</w:t>
      </w:r>
      <w:r w:rsidRPr="00D80022">
        <w:t>—</w:t>
      </w:r>
      <w:r w:rsidRPr="00D80022">
        <w:rPr>
          <w:rStyle w:val="CharDivText"/>
        </w:rPr>
        <w:t>Confidentiality</w:t>
      </w:r>
      <w:bookmarkEnd w:id="522"/>
    </w:p>
    <w:p w:rsidR="00F01773" w:rsidRPr="00D80022" w:rsidRDefault="00F01773" w:rsidP="00F01773">
      <w:pPr>
        <w:pStyle w:val="ActHead5"/>
      </w:pPr>
      <w:bookmarkStart w:id="523" w:name="_Toc398106819"/>
      <w:r w:rsidRPr="00D80022">
        <w:rPr>
          <w:rStyle w:val="CharSectno"/>
        </w:rPr>
        <w:t>161</w:t>
      </w:r>
      <w:r w:rsidRPr="00D80022">
        <w:t xml:space="preserve">  Operation of Division</w:t>
      </w:r>
      <w:bookmarkEnd w:id="523"/>
    </w:p>
    <w:p w:rsidR="00BD3524" w:rsidRPr="00D80022" w:rsidRDefault="00BD3524" w:rsidP="00BD3524">
      <w:pPr>
        <w:pStyle w:val="SubsectionHead"/>
      </w:pPr>
      <w:r w:rsidRPr="00D80022">
        <w:t>Commonwealth laws</w:t>
      </w:r>
    </w:p>
    <w:p w:rsidR="00F01773" w:rsidRPr="00D80022" w:rsidRDefault="00F01773" w:rsidP="00F01773">
      <w:pPr>
        <w:pStyle w:val="subsection"/>
      </w:pPr>
      <w:r w:rsidRPr="00D80022">
        <w:tab/>
        <w:t>(1)</w:t>
      </w:r>
      <w:r w:rsidRPr="00D80022">
        <w:tab/>
        <w:t xml:space="preserve">Nothing in this </w:t>
      </w:r>
      <w:r w:rsidR="00127CA2" w:rsidRPr="00D80022">
        <w:t>Division</w:t>
      </w:r>
      <w:r w:rsidR="00753CFA" w:rsidRPr="00D80022">
        <w:t xml:space="preserve"> </w:t>
      </w:r>
      <w:r w:rsidRPr="00D80022">
        <w:t>prevents a person from disclosing information to another person if the information is disclosed for the purposes of:</w:t>
      </w:r>
    </w:p>
    <w:p w:rsidR="00F01773" w:rsidRPr="00D80022" w:rsidRDefault="00F01773" w:rsidP="00F01773">
      <w:pPr>
        <w:pStyle w:val="paragraph"/>
      </w:pPr>
      <w:r w:rsidRPr="00D80022">
        <w:tab/>
        <w:t>(a)</w:t>
      </w:r>
      <w:r w:rsidRPr="00D80022">
        <w:tab/>
        <w:t xml:space="preserve">the </w:t>
      </w:r>
      <w:r w:rsidRPr="00D80022">
        <w:rPr>
          <w:i/>
        </w:rPr>
        <w:t>Child Support (Assessment) Act 1989</w:t>
      </w:r>
      <w:r w:rsidRPr="00D80022">
        <w:t>; or</w:t>
      </w:r>
    </w:p>
    <w:p w:rsidR="00F01773" w:rsidRPr="00D80022" w:rsidRDefault="00F01773" w:rsidP="00F01773">
      <w:pPr>
        <w:pStyle w:val="paragraph"/>
      </w:pPr>
      <w:r w:rsidRPr="00D80022">
        <w:tab/>
        <w:t>(b)</w:t>
      </w:r>
      <w:r w:rsidRPr="00D80022">
        <w:tab/>
        <w:t xml:space="preserve">the </w:t>
      </w:r>
      <w:r w:rsidRPr="00D80022">
        <w:rPr>
          <w:i/>
        </w:rPr>
        <w:t>Child Support (Registration and Collection) Act 1988</w:t>
      </w:r>
      <w:r w:rsidRPr="00D80022">
        <w:t>.</w:t>
      </w:r>
    </w:p>
    <w:p w:rsidR="00BD3524" w:rsidRPr="00D80022" w:rsidRDefault="00BD3524" w:rsidP="00BD3524">
      <w:pPr>
        <w:pStyle w:val="SubsectionHead"/>
      </w:pPr>
      <w:r w:rsidRPr="00D80022">
        <w:t>State and Territory laws</w:t>
      </w:r>
    </w:p>
    <w:p w:rsidR="00BD3524" w:rsidRPr="00D80022" w:rsidRDefault="00BD3524" w:rsidP="00BD3524">
      <w:pPr>
        <w:pStyle w:val="subsection"/>
      </w:pPr>
      <w:r w:rsidRPr="00D80022">
        <w:tab/>
        <w:t>(1A)</w:t>
      </w:r>
      <w:r w:rsidRPr="00D80022">
        <w:tab/>
        <w:t xml:space="preserve">Nothing in this </w:t>
      </w:r>
      <w:r w:rsidR="00127CA2" w:rsidRPr="00D80022">
        <w:t>Division</w:t>
      </w:r>
      <w:r w:rsidR="00753CFA" w:rsidRPr="00D80022">
        <w:t xml:space="preserve"> </w:t>
      </w:r>
      <w:r w:rsidRPr="00D80022">
        <w:t>prevents a person from disclosing information to another person if the information is disclosed for the purposes of:</w:t>
      </w:r>
    </w:p>
    <w:p w:rsidR="00BD3524" w:rsidRPr="00D80022" w:rsidRDefault="00BD3524" w:rsidP="00BD3524">
      <w:pPr>
        <w:pStyle w:val="paragraph"/>
      </w:pPr>
      <w:r w:rsidRPr="00D80022">
        <w:tab/>
        <w:t>(a)</w:t>
      </w:r>
      <w:r w:rsidRPr="00D80022">
        <w:tab/>
        <w:t>the Education and Care Services National Law applying as a law of a State or Territory; or</w:t>
      </w:r>
    </w:p>
    <w:p w:rsidR="00BD3524" w:rsidRPr="00D80022" w:rsidRDefault="00BD3524" w:rsidP="00BD3524">
      <w:pPr>
        <w:pStyle w:val="paragraph"/>
      </w:pPr>
      <w:r w:rsidRPr="00D80022">
        <w:tab/>
        <w:t>(b)</w:t>
      </w:r>
      <w:r w:rsidRPr="00D80022">
        <w:tab/>
        <w:t>a law of a State or Territory that applies the Education and Care Services National Law as a law of that State or Territory (whether or not that law has commenced); or</w:t>
      </w:r>
    </w:p>
    <w:p w:rsidR="00BD3524" w:rsidRPr="00D80022" w:rsidRDefault="00BD3524" w:rsidP="00BD3524">
      <w:pPr>
        <w:pStyle w:val="paragraph"/>
      </w:pPr>
      <w:r w:rsidRPr="00D80022">
        <w:tab/>
        <w:t>(c)</w:t>
      </w:r>
      <w:r w:rsidRPr="00D80022">
        <w:tab/>
        <w:t>regulations made under the Education and Care Services National Law; or</w:t>
      </w:r>
    </w:p>
    <w:p w:rsidR="00BD3524" w:rsidRPr="00D80022" w:rsidRDefault="00BD3524" w:rsidP="00BD3524">
      <w:pPr>
        <w:pStyle w:val="paragraph"/>
      </w:pPr>
      <w:r w:rsidRPr="00D80022">
        <w:tab/>
        <w:t>(d)</w:t>
      </w:r>
      <w:r w:rsidRPr="00D80022">
        <w:tab/>
        <w:t>a law of a State or Territory that substantially corresponds to the provisions of the Education and Care Services National Law (whether or not that law has commenced); or</w:t>
      </w:r>
    </w:p>
    <w:p w:rsidR="00BD3524" w:rsidRPr="00D80022" w:rsidRDefault="00BD3524" w:rsidP="00BD3524">
      <w:pPr>
        <w:pStyle w:val="paragraph"/>
      </w:pPr>
      <w:r w:rsidRPr="00D80022">
        <w:tab/>
        <w:t>(e)</w:t>
      </w:r>
      <w:r w:rsidRPr="00D80022">
        <w:tab/>
        <w:t xml:space="preserve">regulations made under a law referred to in </w:t>
      </w:r>
      <w:r w:rsidR="00D80022">
        <w:t>paragraph (</w:t>
      </w:r>
      <w:r w:rsidRPr="00D80022">
        <w:t>d).</w:t>
      </w:r>
    </w:p>
    <w:p w:rsidR="00BD3524" w:rsidRPr="00D80022" w:rsidRDefault="00BD3524" w:rsidP="00BD3524">
      <w:pPr>
        <w:pStyle w:val="subsection"/>
      </w:pPr>
      <w:r w:rsidRPr="00D80022">
        <w:tab/>
        <w:t>(1B)</w:t>
      </w:r>
      <w:r w:rsidRPr="00D80022">
        <w:tab/>
        <w:t xml:space="preserve">In </w:t>
      </w:r>
      <w:r w:rsidR="00D80022">
        <w:t>subsection (</w:t>
      </w:r>
      <w:r w:rsidRPr="00D80022">
        <w:t>1A):</w:t>
      </w:r>
    </w:p>
    <w:p w:rsidR="00BD3524" w:rsidRPr="00D80022" w:rsidRDefault="00BD3524" w:rsidP="00BD3524">
      <w:pPr>
        <w:pStyle w:val="Definition"/>
      </w:pPr>
      <w:r w:rsidRPr="00D80022">
        <w:rPr>
          <w:b/>
          <w:i/>
        </w:rPr>
        <w:t>Education and Care Services National Law</w:t>
      </w:r>
      <w:r w:rsidRPr="00D80022">
        <w:t xml:space="preserve"> means the Education and Care Services National Law set out in the </w:t>
      </w:r>
      <w:r w:rsidR="00127CA2" w:rsidRPr="00D80022">
        <w:t>Schedule</w:t>
      </w:r>
      <w:r w:rsidR="00753CFA" w:rsidRPr="00D80022">
        <w:t xml:space="preserve"> </w:t>
      </w:r>
      <w:r w:rsidRPr="00D80022">
        <w:t xml:space="preserve">to the </w:t>
      </w:r>
      <w:r w:rsidRPr="00D80022">
        <w:rPr>
          <w:i/>
        </w:rPr>
        <w:t>Education and Care Services National Law Act 2010</w:t>
      </w:r>
      <w:r w:rsidRPr="00D80022">
        <w:t xml:space="preserve"> of Victoria.</w:t>
      </w:r>
    </w:p>
    <w:p w:rsidR="00BD3524" w:rsidRPr="00D80022" w:rsidRDefault="00BD3524" w:rsidP="00BD3524">
      <w:pPr>
        <w:pStyle w:val="SubsectionHead"/>
      </w:pPr>
      <w:r w:rsidRPr="00D80022">
        <w:lastRenderedPageBreak/>
        <w:t>No effect on operation of the Freedom of Information Act 1982</w:t>
      </w:r>
    </w:p>
    <w:p w:rsidR="00F01773" w:rsidRPr="00D80022" w:rsidRDefault="00F01773" w:rsidP="00F01773">
      <w:pPr>
        <w:pStyle w:val="subsection"/>
      </w:pPr>
      <w:r w:rsidRPr="00D80022">
        <w:tab/>
        <w:t>(2)</w:t>
      </w:r>
      <w:r w:rsidRPr="00D80022">
        <w:tab/>
        <w:t xml:space="preserve">The provisions of this </w:t>
      </w:r>
      <w:r w:rsidR="00127CA2" w:rsidRPr="00D80022">
        <w:t>Division</w:t>
      </w:r>
      <w:r w:rsidR="00753CFA" w:rsidRPr="00D80022">
        <w:t xml:space="preserve"> </w:t>
      </w:r>
      <w:r w:rsidRPr="00D80022">
        <w:t xml:space="preserve">that relate to the disclosure of information do not affect the operation of the </w:t>
      </w:r>
      <w:r w:rsidRPr="00D80022">
        <w:rPr>
          <w:i/>
        </w:rPr>
        <w:t>Freedom of Information Act 1982</w:t>
      </w:r>
      <w:r w:rsidRPr="00D80022">
        <w:t>.</w:t>
      </w:r>
    </w:p>
    <w:p w:rsidR="00F01773" w:rsidRPr="00D80022" w:rsidRDefault="00F01773" w:rsidP="00F01773">
      <w:pPr>
        <w:pStyle w:val="ActHead5"/>
      </w:pPr>
      <w:bookmarkStart w:id="524" w:name="_Toc398106820"/>
      <w:r w:rsidRPr="00D80022">
        <w:rPr>
          <w:rStyle w:val="CharSectno"/>
        </w:rPr>
        <w:t>162</w:t>
      </w:r>
      <w:r w:rsidRPr="00D80022">
        <w:t xml:space="preserve">  Protection of personal information</w:t>
      </w:r>
      <w:bookmarkEnd w:id="524"/>
    </w:p>
    <w:p w:rsidR="00A73822" w:rsidRPr="00D80022" w:rsidRDefault="00A73822" w:rsidP="00A73822">
      <w:pPr>
        <w:pStyle w:val="subsection"/>
      </w:pPr>
      <w:r w:rsidRPr="00D80022">
        <w:tab/>
        <w:t>(</w:t>
      </w:r>
      <w:r w:rsidR="00F01773" w:rsidRPr="00D80022">
        <w:t>1)</w:t>
      </w:r>
      <w:r w:rsidR="00F01773" w:rsidRPr="00D80022">
        <w:tab/>
        <w:t xml:space="preserve">A person may obtain protected information if the information is obtained </w:t>
      </w:r>
      <w:r w:rsidRPr="00D80022">
        <w:t>for the purposes of:</w:t>
      </w:r>
    </w:p>
    <w:p w:rsidR="00A73822" w:rsidRPr="00D80022" w:rsidRDefault="00A73822" w:rsidP="00A73822">
      <w:pPr>
        <w:pStyle w:val="paragraph"/>
      </w:pPr>
      <w:r w:rsidRPr="00D80022">
        <w:tab/>
        <w:t>(a)</w:t>
      </w:r>
      <w:r w:rsidRPr="00D80022">
        <w:tab/>
        <w:t>the family assistance law; or</w:t>
      </w:r>
    </w:p>
    <w:p w:rsidR="00EE3900" w:rsidRPr="00D80022" w:rsidRDefault="00EE3900" w:rsidP="00EE3900">
      <w:pPr>
        <w:pStyle w:val="paragraph"/>
      </w:pPr>
      <w:r w:rsidRPr="00D80022">
        <w:tab/>
        <w:t>(aa)</w:t>
      </w:r>
      <w:r w:rsidRPr="00D80022">
        <w:tab/>
        <w:t xml:space="preserve">the </w:t>
      </w:r>
      <w:r w:rsidRPr="00D80022">
        <w:rPr>
          <w:i/>
        </w:rPr>
        <w:t>Dental Benefits Act 2008</w:t>
      </w:r>
      <w:r w:rsidRPr="00D80022">
        <w:t>; or</w:t>
      </w:r>
    </w:p>
    <w:p w:rsidR="00A73822" w:rsidRPr="00D80022" w:rsidRDefault="00A73822" w:rsidP="00A73822">
      <w:pPr>
        <w:pStyle w:val="paragraph"/>
      </w:pPr>
      <w:r w:rsidRPr="00D80022">
        <w:tab/>
        <w:t>(b)</w:t>
      </w:r>
      <w:r w:rsidRPr="00D80022">
        <w:tab/>
        <w:t>the Family Homelessness Prevention and Early Intervention Pilot; or</w:t>
      </w:r>
    </w:p>
    <w:p w:rsidR="00F01773" w:rsidRPr="00D80022" w:rsidRDefault="00A73822" w:rsidP="00A73822">
      <w:pPr>
        <w:pStyle w:val="paragraph"/>
      </w:pPr>
      <w:r w:rsidRPr="00D80022">
        <w:tab/>
        <w:t>(c)</w:t>
      </w:r>
      <w:r w:rsidRPr="00D80022">
        <w:tab/>
        <w:t>the Child Care Management System Pilot.</w:t>
      </w:r>
    </w:p>
    <w:p w:rsidR="00F01773" w:rsidRPr="00D80022" w:rsidRDefault="00F01773" w:rsidP="00F01773">
      <w:pPr>
        <w:pStyle w:val="subsection"/>
      </w:pPr>
      <w:r w:rsidRPr="00D80022">
        <w:tab/>
        <w:t>(2)</w:t>
      </w:r>
      <w:r w:rsidRPr="00D80022">
        <w:tab/>
        <w:t>A person may:</w:t>
      </w:r>
    </w:p>
    <w:p w:rsidR="00F01773" w:rsidRPr="00D80022" w:rsidRDefault="00F01773" w:rsidP="00F01773">
      <w:pPr>
        <w:pStyle w:val="paragraph"/>
      </w:pPr>
      <w:r w:rsidRPr="00D80022">
        <w:tab/>
        <w:t>(a)</w:t>
      </w:r>
      <w:r w:rsidRPr="00D80022">
        <w:tab/>
        <w:t>make a record of protected information; or</w:t>
      </w:r>
    </w:p>
    <w:p w:rsidR="00F01773" w:rsidRPr="00D80022" w:rsidRDefault="00F01773" w:rsidP="00F01773">
      <w:pPr>
        <w:pStyle w:val="paragraph"/>
      </w:pPr>
      <w:r w:rsidRPr="00D80022">
        <w:tab/>
        <w:t>(b)</w:t>
      </w:r>
      <w:r w:rsidRPr="00D80022">
        <w:tab/>
        <w:t>disclose such information to any person; or</w:t>
      </w:r>
    </w:p>
    <w:p w:rsidR="00F01773" w:rsidRPr="00D80022" w:rsidRDefault="00F01773" w:rsidP="00F01773">
      <w:pPr>
        <w:pStyle w:val="paragraph"/>
      </w:pPr>
      <w:r w:rsidRPr="00D80022">
        <w:tab/>
        <w:t>(c)</w:t>
      </w:r>
      <w:r w:rsidRPr="00D80022">
        <w:tab/>
        <w:t>otherwise use such information;</w:t>
      </w:r>
    </w:p>
    <w:p w:rsidR="00F01773" w:rsidRPr="00D80022" w:rsidRDefault="00F01773" w:rsidP="00F01773">
      <w:pPr>
        <w:pStyle w:val="subsection2"/>
      </w:pPr>
      <w:r w:rsidRPr="00D80022">
        <w:t>if the record, disclosure or use made of the information by the person is made:</w:t>
      </w:r>
    </w:p>
    <w:p w:rsidR="00F01773" w:rsidRPr="00D80022" w:rsidRDefault="00F01773" w:rsidP="00F01773">
      <w:pPr>
        <w:pStyle w:val="paragraph"/>
      </w:pPr>
      <w:r w:rsidRPr="00D80022">
        <w:tab/>
        <w:t>(d)</w:t>
      </w:r>
      <w:r w:rsidRPr="00D80022">
        <w:tab/>
        <w:t>for the purposes of the family assistance law; or</w:t>
      </w:r>
    </w:p>
    <w:p w:rsidR="007E5B24" w:rsidRPr="00D80022" w:rsidRDefault="007E5B24" w:rsidP="007E5B24">
      <w:pPr>
        <w:pStyle w:val="paragraph"/>
      </w:pPr>
      <w:r w:rsidRPr="00D80022">
        <w:tab/>
        <w:t>(daa)</w:t>
      </w:r>
      <w:r w:rsidRPr="00D80022">
        <w:tab/>
        <w:t xml:space="preserve">for the purposes of the </w:t>
      </w:r>
      <w:r w:rsidRPr="00D80022">
        <w:rPr>
          <w:i/>
        </w:rPr>
        <w:t>Dental Benefits Act 2008</w:t>
      </w:r>
      <w:r w:rsidRPr="00D80022">
        <w:t>; or</w:t>
      </w:r>
    </w:p>
    <w:p w:rsidR="00D9710B" w:rsidRPr="00D80022" w:rsidRDefault="00D9710B" w:rsidP="00D9710B">
      <w:pPr>
        <w:pStyle w:val="paragraph"/>
      </w:pPr>
      <w:r w:rsidRPr="00D80022">
        <w:tab/>
        <w:t>(dab)</w:t>
      </w:r>
      <w:r w:rsidRPr="00D80022">
        <w:tab/>
        <w:t>for the purposes of the social security law; or</w:t>
      </w:r>
    </w:p>
    <w:p w:rsidR="00D9710B" w:rsidRPr="00D80022" w:rsidRDefault="00D9710B" w:rsidP="00D9710B">
      <w:pPr>
        <w:pStyle w:val="paragraph"/>
      </w:pPr>
      <w:r w:rsidRPr="00D80022">
        <w:tab/>
        <w:t>(dac)</w:t>
      </w:r>
      <w:r w:rsidRPr="00D80022">
        <w:tab/>
        <w:t xml:space="preserve">for the purposes of the </w:t>
      </w:r>
      <w:r w:rsidRPr="00D80022">
        <w:rPr>
          <w:i/>
        </w:rPr>
        <w:t>Paid Parental Leave Act 2010</w:t>
      </w:r>
      <w:r w:rsidRPr="00D80022">
        <w:t>; or</w:t>
      </w:r>
    </w:p>
    <w:p w:rsidR="00D9710B" w:rsidRPr="00D80022" w:rsidRDefault="00D9710B" w:rsidP="00D9710B">
      <w:pPr>
        <w:pStyle w:val="paragraph"/>
      </w:pPr>
      <w:r w:rsidRPr="00D80022">
        <w:tab/>
        <w:t>(dad)</w:t>
      </w:r>
      <w:r w:rsidRPr="00D80022">
        <w:tab/>
        <w:t xml:space="preserve">for the purposes of the </w:t>
      </w:r>
      <w:r w:rsidRPr="00D80022">
        <w:rPr>
          <w:i/>
        </w:rPr>
        <w:t>Student Assistance Act 1973</w:t>
      </w:r>
      <w:r w:rsidRPr="00D80022">
        <w:t>; or</w:t>
      </w:r>
    </w:p>
    <w:p w:rsidR="00F01773" w:rsidRPr="00D80022" w:rsidRDefault="00F01773" w:rsidP="00F01773">
      <w:pPr>
        <w:pStyle w:val="paragraph"/>
      </w:pPr>
      <w:r w:rsidRPr="00D80022">
        <w:tab/>
        <w:t>(da)</w:t>
      </w:r>
      <w:r w:rsidRPr="00D80022">
        <w:tab/>
        <w:t>for the purpose of the Family Homelessness Prevention and Early Intervention Pilot; or</w:t>
      </w:r>
    </w:p>
    <w:p w:rsidR="00F832A7" w:rsidRPr="00D80022" w:rsidRDefault="00F832A7" w:rsidP="00F832A7">
      <w:pPr>
        <w:pStyle w:val="paragraph"/>
      </w:pPr>
      <w:r w:rsidRPr="00D80022">
        <w:tab/>
        <w:t>(db)</w:t>
      </w:r>
      <w:r w:rsidRPr="00D80022">
        <w:tab/>
        <w:t>for the purpose of the Child Care Management System Pilot; or</w:t>
      </w:r>
    </w:p>
    <w:p w:rsidR="00F01773" w:rsidRPr="00D80022" w:rsidRDefault="00F01773" w:rsidP="00F01773">
      <w:pPr>
        <w:pStyle w:val="paragraph"/>
      </w:pPr>
      <w:r w:rsidRPr="00D80022">
        <w:tab/>
        <w:t>(e)</w:t>
      </w:r>
      <w:r w:rsidRPr="00D80022">
        <w:tab/>
        <w:t>for the purpose for which the information was disclosed to the person under section</w:t>
      </w:r>
      <w:r w:rsidR="00D80022">
        <w:t> </w:t>
      </w:r>
      <w:r w:rsidRPr="00D80022">
        <w:t>167 or 168</w:t>
      </w:r>
      <w:r w:rsidR="0081283D" w:rsidRPr="00D80022">
        <w:t>; or</w:t>
      </w:r>
    </w:p>
    <w:p w:rsidR="0081283D" w:rsidRPr="00D80022" w:rsidRDefault="0081283D" w:rsidP="0081283D">
      <w:pPr>
        <w:pStyle w:val="paragraph"/>
      </w:pPr>
      <w:r w:rsidRPr="00D80022">
        <w:tab/>
        <w:t>(f)</w:t>
      </w:r>
      <w:r w:rsidRPr="00D80022">
        <w:tab/>
        <w:t>with the express or implied authorisation of the person to whom the information relates.</w:t>
      </w:r>
    </w:p>
    <w:p w:rsidR="00F01773" w:rsidRPr="00D80022" w:rsidRDefault="00F01773" w:rsidP="00F01773">
      <w:pPr>
        <w:pStyle w:val="subsection"/>
      </w:pPr>
      <w:r w:rsidRPr="00D80022">
        <w:lastRenderedPageBreak/>
        <w:tab/>
        <w:t>(3)</w:t>
      </w:r>
      <w:r w:rsidRPr="00D80022">
        <w:tab/>
        <w:t xml:space="preserve">The Minister may, </w:t>
      </w:r>
      <w:r w:rsidR="004F1721" w:rsidRPr="00D80022">
        <w:t>by legislative instrument</w:t>
      </w:r>
      <w:r w:rsidRPr="00D80022">
        <w:t xml:space="preserve">, specify additional purposes relating to other programs administered by the Department for which protected information may be obtained under </w:t>
      </w:r>
      <w:r w:rsidR="00D80022">
        <w:t>subsection (</w:t>
      </w:r>
      <w:r w:rsidRPr="00D80022">
        <w:t xml:space="preserve">1), or recorded, disclosed or otherwise used under </w:t>
      </w:r>
      <w:r w:rsidR="00D80022">
        <w:t>subsection (</w:t>
      </w:r>
      <w:r w:rsidRPr="00D80022">
        <w:t>2).</w:t>
      </w:r>
    </w:p>
    <w:p w:rsidR="00F01773" w:rsidRPr="00D80022" w:rsidRDefault="00F01773" w:rsidP="00F01773">
      <w:pPr>
        <w:pStyle w:val="subsection"/>
      </w:pPr>
      <w:r w:rsidRPr="00D80022">
        <w:tab/>
        <w:t>(5)</w:t>
      </w:r>
      <w:r w:rsidRPr="00D80022">
        <w:tab/>
      </w:r>
      <w:r w:rsidR="00A5256A" w:rsidRPr="00D80022">
        <w:t xml:space="preserve">An instrument under </w:t>
      </w:r>
      <w:r w:rsidR="00D80022">
        <w:t>subsection (</w:t>
      </w:r>
      <w:r w:rsidR="00A5256A" w:rsidRPr="00D80022">
        <w:t>3)</w:t>
      </w:r>
      <w:r w:rsidRPr="00D80022">
        <w:t xml:space="preserve"> does not take effect until the end of the period in which it could be disallowed in either House of the Parliament.</w:t>
      </w:r>
    </w:p>
    <w:p w:rsidR="00F01773" w:rsidRPr="00D80022" w:rsidRDefault="00F01773" w:rsidP="00F01773">
      <w:pPr>
        <w:pStyle w:val="ActHead5"/>
      </w:pPr>
      <w:bookmarkStart w:id="525" w:name="_Toc398106821"/>
      <w:r w:rsidRPr="00D80022">
        <w:rPr>
          <w:rStyle w:val="CharSectno"/>
        </w:rPr>
        <w:t>163</w:t>
      </w:r>
      <w:r w:rsidRPr="00D80022">
        <w:t xml:space="preserve">  Offence: unauthorised access to protected information</w:t>
      </w:r>
      <w:bookmarkEnd w:id="525"/>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person intentionally obtains information; and</w:t>
      </w:r>
    </w:p>
    <w:p w:rsidR="00F01773" w:rsidRPr="00D80022" w:rsidRDefault="00F01773" w:rsidP="00F01773">
      <w:pPr>
        <w:pStyle w:val="paragraph"/>
      </w:pPr>
      <w:r w:rsidRPr="00D80022">
        <w:tab/>
        <w:t>(b)</w:t>
      </w:r>
      <w:r w:rsidRPr="00D80022">
        <w:tab/>
        <w:t>the person is not authorised under the family assistance law to obtain the information; and</w:t>
      </w:r>
    </w:p>
    <w:p w:rsidR="00F01773" w:rsidRPr="00D80022" w:rsidRDefault="00F01773" w:rsidP="00F01773">
      <w:pPr>
        <w:pStyle w:val="paragraph"/>
      </w:pPr>
      <w:r w:rsidRPr="00D80022">
        <w:tab/>
        <w:t>(c)</w:t>
      </w:r>
      <w:r w:rsidRPr="00D80022">
        <w:tab/>
        <w:t>the person knows or ought reasonably to know that the information is protected information;</w:t>
      </w:r>
    </w:p>
    <w:p w:rsidR="00F01773" w:rsidRPr="00D80022" w:rsidRDefault="00F01773" w:rsidP="00F01773">
      <w:pPr>
        <w:pStyle w:val="subsection2"/>
      </w:pPr>
      <w:r w:rsidRPr="00D80022">
        <w:t>the person is guilty of an offence punishable on conviction by imprisonment for a term not exceeding 2 years.</w:t>
      </w:r>
    </w:p>
    <w:p w:rsidR="00F01773" w:rsidRPr="00D80022" w:rsidRDefault="00F01773" w:rsidP="00F01773">
      <w:pPr>
        <w:pStyle w:val="subsection"/>
      </w:pPr>
      <w:r w:rsidRPr="00D80022">
        <w:tab/>
        <w:t>(2)</w:t>
      </w:r>
      <w:r w:rsidRPr="00D80022">
        <w:tab/>
        <w:t xml:space="preserve">Strict liability applies to the element of an offence against </w:t>
      </w:r>
      <w:r w:rsidR="00D80022">
        <w:t>subsection (</w:t>
      </w:r>
      <w:r w:rsidRPr="00D80022">
        <w:t>1) that a person not authorised to do something is not authorised under the family assistance law to do that thing.</w:t>
      </w:r>
    </w:p>
    <w:p w:rsidR="00F01773" w:rsidRPr="00D80022" w:rsidRDefault="00F01773" w:rsidP="00F01773">
      <w:pPr>
        <w:pStyle w:val="ActHead5"/>
      </w:pPr>
      <w:bookmarkStart w:id="526" w:name="_Toc398106822"/>
      <w:r w:rsidRPr="00D80022">
        <w:rPr>
          <w:rStyle w:val="CharSectno"/>
        </w:rPr>
        <w:t>164</w:t>
      </w:r>
      <w:r w:rsidRPr="00D80022">
        <w:t xml:space="preserve">  Offence: unauthorised use of protected information</w:t>
      </w:r>
      <w:bookmarkEnd w:id="526"/>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person intentionally:</w:t>
      </w:r>
    </w:p>
    <w:p w:rsidR="00F01773" w:rsidRPr="00D80022" w:rsidRDefault="00F01773" w:rsidP="00F01773">
      <w:pPr>
        <w:pStyle w:val="paragraphsub"/>
      </w:pPr>
      <w:r w:rsidRPr="00D80022">
        <w:tab/>
        <w:t>(i)</w:t>
      </w:r>
      <w:r w:rsidRPr="00D80022">
        <w:tab/>
        <w:t>makes a record of; or</w:t>
      </w:r>
    </w:p>
    <w:p w:rsidR="00F01773" w:rsidRPr="00D80022" w:rsidRDefault="00F01773" w:rsidP="00F01773">
      <w:pPr>
        <w:pStyle w:val="paragraphsub"/>
      </w:pPr>
      <w:r w:rsidRPr="00D80022">
        <w:tab/>
        <w:t>(ii)</w:t>
      </w:r>
      <w:r w:rsidRPr="00D80022">
        <w:tab/>
        <w:t>discloses to any other person; or</w:t>
      </w:r>
    </w:p>
    <w:p w:rsidR="00F01773" w:rsidRPr="00D80022" w:rsidRDefault="00F01773" w:rsidP="00F01773">
      <w:pPr>
        <w:pStyle w:val="paragraphsub"/>
      </w:pPr>
      <w:r w:rsidRPr="00D80022">
        <w:tab/>
        <w:t>(iii)</w:t>
      </w:r>
      <w:r w:rsidRPr="00D80022">
        <w:tab/>
        <w:t>otherwise makes use of;</w:t>
      </w:r>
    </w:p>
    <w:p w:rsidR="00F01773" w:rsidRPr="00D80022" w:rsidRDefault="00F01773" w:rsidP="00F01773">
      <w:pPr>
        <w:pStyle w:val="paragraph"/>
      </w:pPr>
      <w:r w:rsidRPr="00D80022">
        <w:tab/>
      </w:r>
      <w:r w:rsidRPr="00D80022">
        <w:tab/>
        <w:t>information; and</w:t>
      </w:r>
    </w:p>
    <w:p w:rsidR="00F01773" w:rsidRPr="00D80022" w:rsidRDefault="00F01773" w:rsidP="00F01773">
      <w:pPr>
        <w:pStyle w:val="paragraph"/>
      </w:pPr>
      <w:r w:rsidRPr="00D80022">
        <w:tab/>
        <w:t>(b)</w:t>
      </w:r>
      <w:r w:rsidRPr="00D80022">
        <w:tab/>
        <w:t>the person is not authorised or required under:</w:t>
      </w:r>
    </w:p>
    <w:p w:rsidR="00F01773" w:rsidRPr="00D80022" w:rsidRDefault="00F01773" w:rsidP="00F01773">
      <w:pPr>
        <w:pStyle w:val="paragraphsub"/>
      </w:pPr>
      <w:r w:rsidRPr="00D80022">
        <w:tab/>
        <w:t>(i)</w:t>
      </w:r>
      <w:r w:rsidRPr="00D80022">
        <w:tab/>
        <w:t>the family assistance law; or</w:t>
      </w:r>
    </w:p>
    <w:p w:rsidR="00F01773" w:rsidRPr="00D80022" w:rsidRDefault="00F01773" w:rsidP="00F01773">
      <w:pPr>
        <w:pStyle w:val="paragraphsub"/>
      </w:pPr>
      <w:r w:rsidRPr="00D80022">
        <w:tab/>
        <w:t>(ii)</w:t>
      </w:r>
      <w:r w:rsidRPr="00D80022">
        <w:tab/>
        <w:t xml:space="preserve">the </w:t>
      </w:r>
      <w:r w:rsidRPr="00D80022">
        <w:rPr>
          <w:i/>
        </w:rPr>
        <w:t>Social Security Act 1991</w:t>
      </w:r>
      <w:r w:rsidRPr="00D80022">
        <w:t>; or</w:t>
      </w:r>
    </w:p>
    <w:p w:rsidR="00F01773" w:rsidRPr="00D80022" w:rsidRDefault="00F01773" w:rsidP="00F01773">
      <w:pPr>
        <w:pStyle w:val="paragraphsub"/>
      </w:pPr>
      <w:r w:rsidRPr="00D80022">
        <w:tab/>
        <w:t>(iii)</w:t>
      </w:r>
      <w:r w:rsidRPr="00D80022">
        <w:tab/>
        <w:t xml:space="preserve">the </w:t>
      </w:r>
      <w:r w:rsidRPr="00D80022">
        <w:rPr>
          <w:i/>
        </w:rPr>
        <w:t>Social Security (Administration) Act 1999</w:t>
      </w:r>
      <w:r w:rsidRPr="00D80022">
        <w:t>;</w:t>
      </w:r>
    </w:p>
    <w:p w:rsidR="00F01773" w:rsidRPr="00D80022" w:rsidRDefault="00F01773" w:rsidP="00F01773">
      <w:pPr>
        <w:pStyle w:val="paragraph"/>
      </w:pPr>
      <w:r w:rsidRPr="00D80022">
        <w:lastRenderedPageBreak/>
        <w:tab/>
      </w:r>
      <w:r w:rsidRPr="00D80022">
        <w:tab/>
        <w:t>to make the record, disclosure or use of the information that is made by the person; and</w:t>
      </w:r>
    </w:p>
    <w:p w:rsidR="00F01773" w:rsidRPr="00D80022" w:rsidRDefault="00F01773" w:rsidP="00F01773">
      <w:pPr>
        <w:pStyle w:val="paragraph"/>
      </w:pPr>
      <w:r w:rsidRPr="00D80022">
        <w:tab/>
        <w:t>(c)</w:t>
      </w:r>
      <w:r w:rsidRPr="00D80022">
        <w:tab/>
        <w:t>the person knows or ought reasonably to know that the information is protected information;</w:t>
      </w:r>
    </w:p>
    <w:p w:rsidR="00F01773" w:rsidRPr="00D80022" w:rsidRDefault="00F01773" w:rsidP="00F01773">
      <w:pPr>
        <w:pStyle w:val="subsection2"/>
      </w:pPr>
      <w:r w:rsidRPr="00D80022">
        <w:t>the person is guilty of an offence punishable on conviction by imprisonment for a term not exceeding 2 years.</w:t>
      </w:r>
    </w:p>
    <w:p w:rsidR="00F01773" w:rsidRPr="00D80022" w:rsidRDefault="00F01773" w:rsidP="00F01773">
      <w:pPr>
        <w:pStyle w:val="subsection"/>
      </w:pPr>
      <w:r w:rsidRPr="00D80022">
        <w:tab/>
        <w:t>(2)</w:t>
      </w:r>
      <w:r w:rsidRPr="00D80022">
        <w:tab/>
        <w:t xml:space="preserve">Strict liability applies to the element of an offence against </w:t>
      </w:r>
      <w:r w:rsidR="00D80022">
        <w:t>subsection (</w:t>
      </w:r>
      <w:r w:rsidRPr="00D80022">
        <w:t>1) that a person not authorised or required to do something is not authorised or required to do that thing under:</w:t>
      </w:r>
    </w:p>
    <w:p w:rsidR="00F01773" w:rsidRPr="00D80022" w:rsidRDefault="00F01773" w:rsidP="00F01773">
      <w:pPr>
        <w:pStyle w:val="paragraph"/>
      </w:pPr>
      <w:r w:rsidRPr="00D80022">
        <w:tab/>
        <w:t>(a)</w:t>
      </w:r>
      <w:r w:rsidRPr="00D80022">
        <w:tab/>
        <w:t>the family assistance law; or</w:t>
      </w:r>
    </w:p>
    <w:p w:rsidR="00F01773" w:rsidRPr="00D80022" w:rsidRDefault="00F01773" w:rsidP="00F01773">
      <w:pPr>
        <w:pStyle w:val="paragraph"/>
      </w:pPr>
      <w:r w:rsidRPr="00D80022">
        <w:tab/>
        <w:t>(b)</w:t>
      </w:r>
      <w:r w:rsidRPr="00D80022">
        <w:tab/>
        <w:t xml:space="preserve">the </w:t>
      </w:r>
      <w:r w:rsidRPr="00D80022">
        <w:rPr>
          <w:i/>
        </w:rPr>
        <w:t>Social Security Act 1991</w:t>
      </w:r>
      <w:r w:rsidRPr="00D80022">
        <w:t>; or</w:t>
      </w:r>
    </w:p>
    <w:p w:rsidR="00F01773" w:rsidRPr="00D80022" w:rsidRDefault="00F01773" w:rsidP="00F01773">
      <w:pPr>
        <w:pStyle w:val="paragraph"/>
      </w:pPr>
      <w:r w:rsidRPr="00D80022">
        <w:tab/>
        <w:t>(c)</w:t>
      </w:r>
      <w:r w:rsidRPr="00D80022">
        <w:tab/>
        <w:t xml:space="preserve">the </w:t>
      </w:r>
      <w:r w:rsidRPr="00D80022">
        <w:rPr>
          <w:i/>
        </w:rPr>
        <w:t>Social Security (Administration) Act 1999</w:t>
      </w:r>
      <w:r w:rsidRPr="00D80022">
        <w:t>.</w:t>
      </w:r>
    </w:p>
    <w:p w:rsidR="00F01773" w:rsidRPr="00D80022" w:rsidRDefault="00F01773" w:rsidP="00F01773">
      <w:pPr>
        <w:pStyle w:val="ActHead5"/>
      </w:pPr>
      <w:bookmarkStart w:id="527" w:name="_Toc398106823"/>
      <w:r w:rsidRPr="00D80022">
        <w:rPr>
          <w:rStyle w:val="CharSectno"/>
        </w:rPr>
        <w:t>165</w:t>
      </w:r>
      <w:r w:rsidRPr="00D80022">
        <w:t xml:space="preserve">  Offence: soliciting disclosure of protected information</w:t>
      </w:r>
      <w:bookmarkEnd w:id="527"/>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 xml:space="preserve">a person (the </w:t>
      </w:r>
      <w:r w:rsidRPr="00D80022">
        <w:rPr>
          <w:b/>
          <w:i/>
        </w:rPr>
        <w:t>first person</w:t>
      </w:r>
      <w:r w:rsidRPr="00D80022">
        <w:t>) solicits the disclosure of protected information from an officer or another person; and</w:t>
      </w:r>
    </w:p>
    <w:p w:rsidR="00F01773" w:rsidRPr="00D80022" w:rsidRDefault="00F01773" w:rsidP="00F01773">
      <w:pPr>
        <w:pStyle w:val="paragraph"/>
      </w:pPr>
      <w:r w:rsidRPr="00D80022">
        <w:tab/>
        <w:t>(b)</w:t>
      </w:r>
      <w:r w:rsidRPr="00D80022">
        <w:tab/>
        <w:t>the disclosure would be in contravention of this Division; and</w:t>
      </w:r>
    </w:p>
    <w:p w:rsidR="00F01773" w:rsidRPr="00D80022" w:rsidRDefault="00F01773" w:rsidP="00F01773">
      <w:pPr>
        <w:pStyle w:val="paragraph"/>
      </w:pPr>
      <w:r w:rsidRPr="00D80022">
        <w:tab/>
        <w:t>(c)</w:t>
      </w:r>
      <w:r w:rsidRPr="00D80022">
        <w:tab/>
        <w:t>the first person knows or ought reasonably to know that the information is protected information;</w:t>
      </w:r>
    </w:p>
    <w:p w:rsidR="00F01773" w:rsidRPr="00D80022" w:rsidRDefault="00F01773" w:rsidP="00F01773">
      <w:pPr>
        <w:pStyle w:val="subsection2"/>
      </w:pPr>
      <w:r w:rsidRPr="00D80022">
        <w:t>the first person is guilty of an offence (whether or not any protected information is actually disclosed) punishable on conviction by imprisonment for a term not exceeding 2 years.</w:t>
      </w:r>
    </w:p>
    <w:p w:rsidR="00F01773" w:rsidRPr="00D80022" w:rsidRDefault="00F01773" w:rsidP="00F01773">
      <w:pPr>
        <w:pStyle w:val="subsection"/>
      </w:pPr>
      <w:r w:rsidRPr="00D80022">
        <w:tab/>
        <w:t>(2)</w:t>
      </w:r>
      <w:r w:rsidRPr="00D80022">
        <w:tab/>
        <w:t xml:space="preserve">Strict liability applies to </w:t>
      </w:r>
      <w:r w:rsidR="00D80022">
        <w:t>paragraph (</w:t>
      </w:r>
      <w:r w:rsidRPr="00D80022">
        <w:t>1)(b).</w:t>
      </w:r>
    </w:p>
    <w:p w:rsidR="00F01773" w:rsidRPr="00D80022" w:rsidRDefault="00F01773" w:rsidP="00F01773">
      <w:pPr>
        <w:pStyle w:val="ActHead5"/>
      </w:pPr>
      <w:bookmarkStart w:id="528" w:name="_Toc398106824"/>
      <w:r w:rsidRPr="00D80022">
        <w:rPr>
          <w:rStyle w:val="CharSectno"/>
        </w:rPr>
        <w:t>166</w:t>
      </w:r>
      <w:r w:rsidRPr="00D80022">
        <w:t xml:space="preserve">  Offence: offering to supply protected information</w:t>
      </w:r>
      <w:bookmarkEnd w:id="528"/>
    </w:p>
    <w:p w:rsidR="00F01773" w:rsidRPr="00D80022" w:rsidRDefault="00F01773" w:rsidP="00F01773">
      <w:pPr>
        <w:pStyle w:val="subsection"/>
      </w:pPr>
      <w:r w:rsidRPr="00D80022">
        <w:tab/>
        <w:t>(1)</w:t>
      </w:r>
      <w:r w:rsidRPr="00D80022">
        <w:tab/>
        <w:t>A person must not offer to supply (whether to a particular person or otherwise) information about another person, knowing the information to be protected information.</w:t>
      </w:r>
    </w:p>
    <w:p w:rsidR="00F01773" w:rsidRPr="00D80022" w:rsidRDefault="00F01773" w:rsidP="00F01773">
      <w:pPr>
        <w:pStyle w:val="Penalty"/>
      </w:pPr>
      <w:r w:rsidRPr="00D80022">
        <w:t>Penalty:</w:t>
      </w:r>
      <w:r w:rsidRPr="00D80022">
        <w:tab/>
        <w:t>Imprisonment for 2 years.</w:t>
      </w:r>
    </w:p>
    <w:p w:rsidR="00F01773" w:rsidRPr="00D80022" w:rsidRDefault="00F01773" w:rsidP="00F01773">
      <w:pPr>
        <w:pStyle w:val="subsection"/>
      </w:pPr>
      <w:r w:rsidRPr="00D80022">
        <w:tab/>
        <w:t>(2)</w:t>
      </w:r>
      <w:r w:rsidRPr="00D80022">
        <w:tab/>
        <w:t xml:space="preserve">A person must not hold himself or herself out as being able to supply (whether to a particular person or otherwise) information </w:t>
      </w:r>
      <w:r w:rsidRPr="00D80022">
        <w:lastRenderedPageBreak/>
        <w:t>about another person, knowing the information to be protected information.</w:t>
      </w:r>
    </w:p>
    <w:p w:rsidR="00F01773" w:rsidRPr="00D80022" w:rsidRDefault="00F01773" w:rsidP="00F01773">
      <w:pPr>
        <w:pStyle w:val="Penalty"/>
      </w:pPr>
      <w:r w:rsidRPr="00D80022">
        <w:t>Penalty:</w:t>
      </w:r>
      <w:r w:rsidRPr="00D80022">
        <w:tab/>
        <w:t>Imprisonment for 2 years.</w:t>
      </w:r>
    </w:p>
    <w:p w:rsidR="00F01773" w:rsidRPr="00D80022" w:rsidRDefault="00F01773" w:rsidP="00F01773">
      <w:pPr>
        <w:pStyle w:val="subsection"/>
      </w:pPr>
      <w:r w:rsidRPr="00D80022">
        <w:tab/>
        <w:t>(3)</w:t>
      </w:r>
      <w:r w:rsidRPr="00D80022">
        <w:tab/>
        <w:t xml:space="preserve">Nothing in </w:t>
      </w:r>
      <w:r w:rsidR="00D80022">
        <w:t>subsection (</w:t>
      </w:r>
      <w:r w:rsidRPr="00D80022">
        <w:t>1) or (2) makes an officer acting in the performance or exercise of his or her powers, duties or functions under the family assistance law guilty of an offence.</w:t>
      </w:r>
    </w:p>
    <w:p w:rsidR="00F01773" w:rsidRPr="00D80022" w:rsidRDefault="00F01773" w:rsidP="00F01773">
      <w:pPr>
        <w:pStyle w:val="ActHead5"/>
      </w:pPr>
      <w:bookmarkStart w:id="529" w:name="_Toc398106825"/>
      <w:r w:rsidRPr="00D80022">
        <w:rPr>
          <w:rStyle w:val="CharSectno"/>
        </w:rPr>
        <w:t>167</w:t>
      </w:r>
      <w:r w:rsidRPr="00D80022">
        <w:t xml:space="preserve">  Protection of certain documents etc. from production to court etc.</w:t>
      </w:r>
      <w:bookmarkEnd w:id="529"/>
    </w:p>
    <w:p w:rsidR="00F01773" w:rsidRPr="00D80022" w:rsidRDefault="00F01773" w:rsidP="00F01773">
      <w:pPr>
        <w:pStyle w:val="subsection"/>
      </w:pPr>
      <w:r w:rsidRPr="00D80022">
        <w:tab/>
      </w:r>
      <w:r w:rsidRPr="00D80022">
        <w:tab/>
        <w:t>An officer must not, except for the purposes of the family assistance law, be required:</w:t>
      </w:r>
    </w:p>
    <w:p w:rsidR="00F01773" w:rsidRPr="00D80022" w:rsidRDefault="00F01773" w:rsidP="00F01773">
      <w:pPr>
        <w:pStyle w:val="paragraph"/>
      </w:pPr>
      <w:r w:rsidRPr="00D80022">
        <w:tab/>
        <w:t>(a)</w:t>
      </w:r>
      <w:r w:rsidRPr="00D80022">
        <w:tab/>
        <w:t>to produce any document in his or her possession; or</w:t>
      </w:r>
    </w:p>
    <w:p w:rsidR="00F01773" w:rsidRPr="00D80022" w:rsidRDefault="00F01773" w:rsidP="00F01773">
      <w:pPr>
        <w:pStyle w:val="paragraph"/>
      </w:pPr>
      <w:r w:rsidRPr="00D80022">
        <w:tab/>
        <w:t>(b)</w:t>
      </w:r>
      <w:r w:rsidRPr="00D80022">
        <w:tab/>
        <w:t>to disclose any matter or thing of which he or she had notice;</w:t>
      </w:r>
    </w:p>
    <w:p w:rsidR="00F01773" w:rsidRPr="00D80022" w:rsidRDefault="00F01773" w:rsidP="00F01773">
      <w:pPr>
        <w:pStyle w:val="subsection2"/>
      </w:pPr>
      <w:r w:rsidRPr="00D80022">
        <w:t>because of the officer’s powers, or the performance of the officer’s duties or functions, under the family assistance law, to:</w:t>
      </w:r>
    </w:p>
    <w:p w:rsidR="00F01773" w:rsidRPr="00D80022" w:rsidRDefault="00F01773" w:rsidP="00F01773">
      <w:pPr>
        <w:pStyle w:val="paragraph"/>
      </w:pPr>
      <w:r w:rsidRPr="00D80022">
        <w:tab/>
        <w:t>(c)</w:t>
      </w:r>
      <w:r w:rsidRPr="00D80022">
        <w:tab/>
        <w:t>a court; or</w:t>
      </w:r>
    </w:p>
    <w:p w:rsidR="00F01773" w:rsidRPr="00D80022" w:rsidRDefault="00F01773" w:rsidP="00F01773">
      <w:pPr>
        <w:pStyle w:val="paragraph"/>
      </w:pPr>
      <w:r w:rsidRPr="00D80022">
        <w:tab/>
        <w:t>(d)</w:t>
      </w:r>
      <w:r w:rsidRPr="00D80022">
        <w:tab/>
        <w:t>a tribunal; or</w:t>
      </w:r>
    </w:p>
    <w:p w:rsidR="00F01773" w:rsidRPr="00D80022" w:rsidRDefault="00F01773" w:rsidP="00F01773">
      <w:pPr>
        <w:pStyle w:val="paragraph"/>
      </w:pPr>
      <w:r w:rsidRPr="00D80022">
        <w:tab/>
        <w:t>(e)</w:t>
      </w:r>
      <w:r w:rsidRPr="00D80022">
        <w:tab/>
        <w:t>an authority; or</w:t>
      </w:r>
    </w:p>
    <w:p w:rsidR="00F01773" w:rsidRPr="00D80022" w:rsidRDefault="00F01773" w:rsidP="00F01773">
      <w:pPr>
        <w:pStyle w:val="paragraph"/>
      </w:pPr>
      <w:r w:rsidRPr="00D80022">
        <w:tab/>
        <w:t>(f)</w:t>
      </w:r>
      <w:r w:rsidRPr="00D80022">
        <w:tab/>
        <w:t>a person;</w:t>
      </w:r>
    </w:p>
    <w:p w:rsidR="00F01773" w:rsidRPr="00D80022" w:rsidRDefault="00F01773" w:rsidP="00F01773">
      <w:pPr>
        <w:pStyle w:val="subsection2"/>
      </w:pPr>
      <w:r w:rsidRPr="00D80022">
        <w:t>having power to require the production of documents or the answering of questions.</w:t>
      </w:r>
    </w:p>
    <w:p w:rsidR="00F01773" w:rsidRPr="00D80022" w:rsidRDefault="00F01773" w:rsidP="00F01773">
      <w:pPr>
        <w:pStyle w:val="ActHead5"/>
      </w:pPr>
      <w:bookmarkStart w:id="530" w:name="_Toc398106826"/>
      <w:r w:rsidRPr="00D80022">
        <w:rPr>
          <w:rStyle w:val="CharSectno"/>
        </w:rPr>
        <w:t>168</w:t>
      </w:r>
      <w:r w:rsidRPr="00D80022">
        <w:t xml:space="preserve">  Disclosure of information by Secretary</w:t>
      </w:r>
      <w:bookmarkEnd w:id="530"/>
    </w:p>
    <w:p w:rsidR="00F01773" w:rsidRPr="00D80022" w:rsidRDefault="00F01773" w:rsidP="00F01773">
      <w:pPr>
        <w:pStyle w:val="subsection"/>
      </w:pPr>
      <w:r w:rsidRPr="00D80022">
        <w:tab/>
        <w:t>(1)</w:t>
      </w:r>
      <w:r w:rsidRPr="00D80022">
        <w:tab/>
        <w:t>Despite sections</w:t>
      </w:r>
      <w:r w:rsidR="00D80022">
        <w:t> </w:t>
      </w:r>
      <w:r w:rsidRPr="00D80022">
        <w:t>164 and 167, the Secretary may:</w:t>
      </w:r>
    </w:p>
    <w:p w:rsidR="00F01773" w:rsidRPr="00D80022" w:rsidRDefault="00F01773" w:rsidP="00F01773">
      <w:pPr>
        <w:pStyle w:val="paragraph"/>
      </w:pPr>
      <w:r w:rsidRPr="00D80022">
        <w:tab/>
        <w:t>(a)</w:t>
      </w:r>
      <w:r w:rsidRPr="00D80022">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D80022" w:rsidRDefault="00F01773" w:rsidP="00F01773">
      <w:pPr>
        <w:pStyle w:val="paragraph"/>
      </w:pPr>
      <w:r w:rsidRPr="00D80022">
        <w:tab/>
        <w:t>(b)</w:t>
      </w:r>
      <w:r w:rsidRPr="00D80022">
        <w:tab/>
        <w:t>disclose any such information:</w:t>
      </w:r>
    </w:p>
    <w:p w:rsidR="00F01773" w:rsidRPr="00D80022" w:rsidRDefault="00F01773" w:rsidP="00F01773">
      <w:pPr>
        <w:pStyle w:val="paragraphsub"/>
      </w:pPr>
      <w:r w:rsidRPr="00D80022">
        <w:tab/>
        <w:t>(i)</w:t>
      </w:r>
      <w:r w:rsidRPr="00D80022">
        <w:tab/>
        <w:t xml:space="preserve">to the Secretary of a Department of State of the Commonwealth or to the head of an authority of the </w:t>
      </w:r>
      <w:r w:rsidRPr="00D80022">
        <w:lastRenderedPageBreak/>
        <w:t>Commonwealth for the purposes of that Department or authority; or</w:t>
      </w:r>
    </w:p>
    <w:p w:rsidR="00F01773" w:rsidRPr="00D80022" w:rsidRDefault="00F01773" w:rsidP="00F01773">
      <w:pPr>
        <w:pStyle w:val="paragraphsub"/>
      </w:pPr>
      <w:r w:rsidRPr="00D80022">
        <w:tab/>
        <w:t>(ii)</w:t>
      </w:r>
      <w:r w:rsidRPr="00D80022">
        <w:tab/>
        <w:t>to a person who is expressly or impliedly authorised by the person to whom the information relates to obtain it</w:t>
      </w:r>
      <w:r w:rsidR="00270ACC" w:rsidRPr="00D80022">
        <w:t>; or</w:t>
      </w:r>
    </w:p>
    <w:p w:rsidR="00270ACC" w:rsidRPr="00D80022" w:rsidRDefault="00270ACC" w:rsidP="00270ACC">
      <w:pPr>
        <w:pStyle w:val="paragraphsub"/>
      </w:pPr>
      <w:r w:rsidRPr="00D80022">
        <w:tab/>
        <w:t>(iii)</w:t>
      </w:r>
      <w:r w:rsidRPr="00D80022">
        <w:tab/>
        <w:t>to the Chief Executive Centrelink for the purposes of a centrelink program; or</w:t>
      </w:r>
    </w:p>
    <w:p w:rsidR="00270ACC" w:rsidRPr="00D80022" w:rsidRDefault="00270ACC" w:rsidP="00270ACC">
      <w:pPr>
        <w:pStyle w:val="paragraphsub"/>
      </w:pPr>
      <w:r w:rsidRPr="00D80022">
        <w:tab/>
        <w:t>(iv)</w:t>
      </w:r>
      <w:r w:rsidRPr="00D80022">
        <w:tab/>
        <w:t>to the Chief Executive Medicare for the purposes of a medicare program.</w:t>
      </w:r>
    </w:p>
    <w:p w:rsidR="00F01773" w:rsidRPr="00D80022" w:rsidRDefault="00F01773" w:rsidP="00F01773">
      <w:pPr>
        <w:pStyle w:val="subsection"/>
      </w:pPr>
      <w:r w:rsidRPr="00D80022">
        <w:tab/>
        <w:t>(2)</w:t>
      </w:r>
      <w:r w:rsidRPr="00D80022">
        <w:tab/>
        <w:t xml:space="preserve">In giving certificates for the purposes of </w:t>
      </w:r>
      <w:r w:rsidR="00D80022">
        <w:t>paragraph (</w:t>
      </w:r>
      <w:r w:rsidRPr="00D80022">
        <w:t>1)(a), the Secretary must act in accordance with guidelines</w:t>
      </w:r>
      <w:r w:rsidR="00346B99" w:rsidRPr="00D80022">
        <w:t xml:space="preserve"> (if any)</w:t>
      </w:r>
      <w:r w:rsidRPr="00D80022">
        <w:t xml:space="preserve"> from time to time in force under section</w:t>
      </w:r>
      <w:r w:rsidR="00D80022">
        <w:t> </w:t>
      </w:r>
      <w:r w:rsidRPr="00D80022">
        <w:t>169.</w:t>
      </w:r>
    </w:p>
    <w:p w:rsidR="00F01773" w:rsidRPr="00D80022" w:rsidRDefault="00F01773" w:rsidP="00F01773">
      <w:pPr>
        <w:pStyle w:val="subsection"/>
      </w:pPr>
      <w:r w:rsidRPr="00D80022">
        <w:tab/>
        <w:t>(3)</w:t>
      </w:r>
      <w:r w:rsidRPr="00D80022">
        <w:tab/>
        <w:t xml:space="preserve">In disclosing information under </w:t>
      </w:r>
      <w:r w:rsidR="00D80022">
        <w:t>paragraph (</w:t>
      </w:r>
      <w:r w:rsidRPr="00D80022">
        <w:t>1)(b), the Secretary must act in accordance with guidelines</w:t>
      </w:r>
      <w:r w:rsidR="00346B99" w:rsidRPr="00D80022">
        <w:t xml:space="preserve"> (if any)</w:t>
      </w:r>
      <w:r w:rsidRPr="00D80022">
        <w:t xml:space="preserve"> from time to time in force under section</w:t>
      </w:r>
      <w:r w:rsidR="00D80022">
        <w:t> </w:t>
      </w:r>
      <w:r w:rsidRPr="00D80022">
        <w:t>169.</w:t>
      </w:r>
    </w:p>
    <w:p w:rsidR="00F01773" w:rsidRPr="00D80022" w:rsidRDefault="00F01773" w:rsidP="00F01773">
      <w:pPr>
        <w:pStyle w:val="subsection"/>
      </w:pPr>
      <w:r w:rsidRPr="00D80022">
        <w:tab/>
        <w:t>(4)</w:t>
      </w:r>
      <w:r w:rsidRPr="00D80022">
        <w:tab/>
        <w:t xml:space="preserve">In spite of any other provision of this Part, the Secretary may disclose information of a kind referred to in </w:t>
      </w:r>
      <w:r w:rsidR="00D80022">
        <w:t>paragraph (</w:t>
      </w:r>
      <w:r w:rsidRPr="00D80022">
        <w:t xml:space="preserve">a) or (b) of the definition of </w:t>
      </w:r>
      <w:r w:rsidRPr="00D80022">
        <w:rPr>
          <w:b/>
          <w:i/>
        </w:rPr>
        <w:t>protected information</w:t>
      </w:r>
      <w:r w:rsidRPr="00D80022">
        <w:t xml:space="preserve"> in subsection</w:t>
      </w:r>
      <w:r w:rsidR="00D80022">
        <w:t> </w:t>
      </w:r>
      <w:r w:rsidRPr="00D80022">
        <w:t>3(1) to a person who is the payment nominee or correspondence nominee, within the meaning of Part</w:t>
      </w:r>
      <w:r w:rsidR="00D80022">
        <w:t> </w:t>
      </w:r>
      <w:r w:rsidRPr="00D80022">
        <w:t xml:space="preserve">8B, of the person to whom the information relates (the </w:t>
      </w:r>
      <w:r w:rsidRPr="00D80022">
        <w:rPr>
          <w:b/>
          <w:i/>
        </w:rPr>
        <w:t>principal</w:t>
      </w:r>
      <w:r w:rsidRPr="00D80022">
        <w:t>) as if the nominee were the principal.</w:t>
      </w:r>
    </w:p>
    <w:p w:rsidR="00346B99" w:rsidRPr="00D80022" w:rsidRDefault="00346B99" w:rsidP="00346B99">
      <w:pPr>
        <w:pStyle w:val="ActHead5"/>
      </w:pPr>
      <w:bookmarkStart w:id="531" w:name="_Toc398106827"/>
      <w:r w:rsidRPr="00D80022">
        <w:rPr>
          <w:rStyle w:val="CharSectno"/>
        </w:rPr>
        <w:t>169</w:t>
      </w:r>
      <w:r w:rsidRPr="00D80022">
        <w:t xml:space="preserve">  Guidelines for exercise of Secretary’s disclosure powers</w:t>
      </w:r>
      <w:bookmarkEnd w:id="531"/>
    </w:p>
    <w:p w:rsidR="00346B99" w:rsidRPr="00D80022" w:rsidRDefault="00346B99" w:rsidP="00346B99">
      <w:pPr>
        <w:pStyle w:val="subsection"/>
      </w:pPr>
      <w:r w:rsidRPr="00D80022">
        <w:tab/>
      </w:r>
      <w:r w:rsidRPr="00D80022">
        <w:tab/>
        <w:t>The Minister may, by legislative instrument, make guidelines for the exercise of either or both of the following:</w:t>
      </w:r>
    </w:p>
    <w:p w:rsidR="00346B99" w:rsidRPr="00D80022" w:rsidRDefault="00346B99" w:rsidP="00346B99">
      <w:pPr>
        <w:pStyle w:val="paragraph"/>
      </w:pPr>
      <w:r w:rsidRPr="00D80022">
        <w:tab/>
        <w:t>(a)</w:t>
      </w:r>
      <w:r w:rsidRPr="00D80022">
        <w:tab/>
        <w:t>the Secretary’s power to give certificates for the purposes of paragraph</w:t>
      </w:r>
      <w:r w:rsidR="00D80022">
        <w:t> </w:t>
      </w:r>
      <w:r w:rsidRPr="00D80022">
        <w:t>168(1)(a);</w:t>
      </w:r>
    </w:p>
    <w:p w:rsidR="00346B99" w:rsidRPr="00D80022" w:rsidRDefault="00346B99" w:rsidP="00346B99">
      <w:pPr>
        <w:pStyle w:val="paragraph"/>
      </w:pPr>
      <w:r w:rsidRPr="00D80022">
        <w:tab/>
        <w:t>(b)</w:t>
      </w:r>
      <w:r w:rsidRPr="00D80022">
        <w:tab/>
        <w:t>the Secretary’s power under paragraph</w:t>
      </w:r>
      <w:r w:rsidR="00D80022">
        <w:t> </w:t>
      </w:r>
      <w:r w:rsidRPr="00D80022">
        <w:t>168(1)(b).</w:t>
      </w:r>
    </w:p>
    <w:p w:rsidR="00D02BD3" w:rsidRPr="00D80022" w:rsidRDefault="00D02BD3" w:rsidP="00D02BD3">
      <w:pPr>
        <w:pStyle w:val="ActHead5"/>
      </w:pPr>
      <w:bookmarkStart w:id="532" w:name="_Toc398106828"/>
      <w:r w:rsidRPr="00D80022">
        <w:rPr>
          <w:rStyle w:val="CharSectno"/>
        </w:rPr>
        <w:t>169A</w:t>
      </w:r>
      <w:r w:rsidRPr="00D80022">
        <w:t xml:space="preserve">  Disclosure of information—child care tax offset</w:t>
      </w:r>
      <w:bookmarkEnd w:id="532"/>
    </w:p>
    <w:p w:rsidR="00D02BD3" w:rsidRPr="00D80022" w:rsidRDefault="00D02BD3" w:rsidP="00D02BD3">
      <w:pPr>
        <w:pStyle w:val="subsection"/>
      </w:pPr>
      <w:r w:rsidRPr="00D80022">
        <w:tab/>
        <w:t>(1)</w:t>
      </w:r>
      <w:r w:rsidRPr="00D80022">
        <w:tab/>
        <w:t>The Secretary may, for the purposes of the administration of the child care tax offset provided by Subdivision</w:t>
      </w:r>
      <w:r w:rsidR="00D80022">
        <w:t> </w:t>
      </w:r>
      <w:r w:rsidRPr="00D80022">
        <w:t>61</w:t>
      </w:r>
      <w:r w:rsidR="00D80022">
        <w:noBreakHyphen/>
      </w:r>
      <w:r w:rsidRPr="00D80022">
        <w:t xml:space="preserve">IA of the </w:t>
      </w:r>
      <w:r w:rsidRPr="00D80022">
        <w:rPr>
          <w:i/>
        </w:rPr>
        <w:t>Income Tax Assessment Act 1997</w:t>
      </w:r>
      <w:r w:rsidRPr="00D80022">
        <w:t xml:space="preserve">, give the Commissioner of Taxation </w:t>
      </w:r>
      <w:r w:rsidRPr="00D80022">
        <w:lastRenderedPageBreak/>
        <w:t>information about people, including their tax file numbers, acquired by an officer in the exercise of the officer’s powers, or the performance of the officer’s duties or functions, under the family assistance law.</w:t>
      </w:r>
    </w:p>
    <w:p w:rsidR="00D02BD3" w:rsidRPr="00D80022" w:rsidRDefault="00D02BD3" w:rsidP="00D02BD3">
      <w:pPr>
        <w:pStyle w:val="subsection"/>
      </w:pPr>
      <w:r w:rsidRPr="00D80022">
        <w:tab/>
        <w:t>(2)</w:t>
      </w:r>
      <w:r w:rsidRPr="00D80022">
        <w:tab/>
        <w:t xml:space="preserve">Information (including tax file numbers) given to the Commissioner of Taxation under </w:t>
      </w:r>
      <w:r w:rsidR="00D80022">
        <w:t>subsection (</w:t>
      </w:r>
      <w:r w:rsidRPr="00D80022">
        <w:t>1) may be used only for the purposes of the administration of the child care tax offset provided by Subdivision</w:t>
      </w:r>
      <w:r w:rsidR="00D80022">
        <w:t> </w:t>
      </w:r>
      <w:r w:rsidRPr="00D80022">
        <w:t>61</w:t>
      </w:r>
      <w:r w:rsidR="00D80022">
        <w:noBreakHyphen/>
      </w:r>
      <w:r w:rsidRPr="00D80022">
        <w:t xml:space="preserve">IA of the </w:t>
      </w:r>
      <w:r w:rsidRPr="00D80022">
        <w:rPr>
          <w:i/>
        </w:rPr>
        <w:t>Income Tax Assessment Act 1997.</w:t>
      </w:r>
    </w:p>
    <w:p w:rsidR="00D02BD3" w:rsidRPr="00D80022" w:rsidRDefault="00D02BD3" w:rsidP="00D02BD3">
      <w:pPr>
        <w:pStyle w:val="subsection"/>
      </w:pPr>
      <w:r w:rsidRPr="00D80022">
        <w:tab/>
        <w:t>(3)</w:t>
      </w:r>
      <w:r w:rsidRPr="00D80022">
        <w:tab/>
        <w:t>This section does not limit the powers of the Secretary under section</w:t>
      </w:r>
      <w:r w:rsidR="00D80022">
        <w:t> </w:t>
      </w:r>
      <w:r w:rsidRPr="00D80022">
        <w:t>168.</w:t>
      </w:r>
    </w:p>
    <w:p w:rsidR="00DA739E" w:rsidRPr="00D80022" w:rsidRDefault="00DA739E" w:rsidP="00DA739E">
      <w:pPr>
        <w:pStyle w:val="ActHead5"/>
      </w:pPr>
      <w:bookmarkStart w:id="533" w:name="_Toc398106829"/>
      <w:r w:rsidRPr="00D80022">
        <w:rPr>
          <w:rStyle w:val="CharSectno"/>
        </w:rPr>
        <w:t>169B</w:t>
      </w:r>
      <w:r w:rsidRPr="00D80022">
        <w:t xml:space="preserve">  Disclosure of information—education expenses tax offset</w:t>
      </w:r>
      <w:bookmarkEnd w:id="533"/>
    </w:p>
    <w:p w:rsidR="00DA739E" w:rsidRPr="00D80022" w:rsidRDefault="00DA739E" w:rsidP="00DA739E">
      <w:pPr>
        <w:pStyle w:val="subsection"/>
      </w:pPr>
      <w:r w:rsidRPr="00D80022">
        <w:tab/>
        <w:t>(1)</w:t>
      </w:r>
      <w:r w:rsidRPr="00D80022">
        <w:tab/>
        <w:t>The Secretary may, for the purposes of the administration of the education expenses tax offset provided by Subdivision</w:t>
      </w:r>
      <w:r w:rsidR="00D80022">
        <w:t> </w:t>
      </w:r>
      <w:r w:rsidRPr="00D80022">
        <w:t>61</w:t>
      </w:r>
      <w:r w:rsidR="00D80022">
        <w:noBreakHyphen/>
      </w:r>
      <w:r w:rsidRPr="00D80022">
        <w:t xml:space="preserve">M of the </w:t>
      </w:r>
      <w:r w:rsidRPr="00D80022">
        <w:rPr>
          <w:i/>
        </w:rPr>
        <w:t>Income Tax Assessment Act 1997</w:t>
      </w:r>
      <w:r w:rsidRPr="00D80022">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D80022" w:rsidRDefault="00DA739E" w:rsidP="00DA739E">
      <w:pPr>
        <w:pStyle w:val="subsection"/>
      </w:pPr>
      <w:r w:rsidRPr="00D80022">
        <w:tab/>
        <w:t>(2)</w:t>
      </w:r>
      <w:r w:rsidRPr="00D80022">
        <w:tab/>
        <w:t xml:space="preserve">Information (including tax file numbers) given to the Commissioner of Taxation under </w:t>
      </w:r>
      <w:r w:rsidR="00D80022">
        <w:t>subsection (</w:t>
      </w:r>
      <w:r w:rsidRPr="00D80022">
        <w:t>1) may be used only for purposes relating to the education expenses tax offset provided by Subdivision</w:t>
      </w:r>
      <w:r w:rsidR="00D80022">
        <w:t> </w:t>
      </w:r>
      <w:r w:rsidRPr="00D80022">
        <w:t>61</w:t>
      </w:r>
      <w:r w:rsidR="00D80022">
        <w:noBreakHyphen/>
      </w:r>
      <w:r w:rsidRPr="00D80022">
        <w:t xml:space="preserve">M of the </w:t>
      </w:r>
      <w:r w:rsidRPr="00D80022">
        <w:rPr>
          <w:i/>
        </w:rPr>
        <w:t>Income Tax Assessment Act 1997</w:t>
      </w:r>
      <w:r w:rsidRPr="00D80022">
        <w:t>.</w:t>
      </w:r>
    </w:p>
    <w:p w:rsidR="00DA739E" w:rsidRPr="00D80022" w:rsidRDefault="00DA739E" w:rsidP="00DA739E">
      <w:pPr>
        <w:pStyle w:val="subsection"/>
      </w:pPr>
      <w:r w:rsidRPr="00D80022">
        <w:tab/>
        <w:t>(3)</w:t>
      </w:r>
      <w:r w:rsidRPr="00D80022">
        <w:tab/>
        <w:t>This section does not limit the powers of the Secretary under section</w:t>
      </w:r>
      <w:r w:rsidR="00D80022">
        <w:t> </w:t>
      </w:r>
      <w:r w:rsidRPr="00D80022">
        <w:t>168.</w:t>
      </w:r>
    </w:p>
    <w:p w:rsidR="00F01773" w:rsidRPr="00D80022" w:rsidRDefault="00F01773" w:rsidP="00F01773">
      <w:pPr>
        <w:pStyle w:val="ActHead5"/>
      </w:pPr>
      <w:bookmarkStart w:id="534" w:name="_Toc398106830"/>
      <w:r w:rsidRPr="00D80022">
        <w:rPr>
          <w:rStyle w:val="CharSectno"/>
        </w:rPr>
        <w:t>170</w:t>
      </w:r>
      <w:r w:rsidRPr="00D80022">
        <w:t xml:space="preserve">  Officer’s declaration</w:t>
      </w:r>
      <w:bookmarkEnd w:id="534"/>
    </w:p>
    <w:p w:rsidR="00F01773" w:rsidRPr="00D80022" w:rsidRDefault="00F01773" w:rsidP="00F01773">
      <w:pPr>
        <w:pStyle w:val="subsection"/>
      </w:pPr>
      <w:r w:rsidRPr="00D80022">
        <w:tab/>
      </w:r>
      <w:r w:rsidRPr="00D80022">
        <w:tab/>
        <w:t>An officer must make a declaration in a form approved by the Minister or the Secretary if required to do so by the Minister or the Secretary for the purposes of the family assistance law.</w:t>
      </w:r>
    </w:p>
    <w:p w:rsidR="00F01773" w:rsidRPr="00D80022" w:rsidRDefault="00F01773" w:rsidP="00753CFA">
      <w:pPr>
        <w:pStyle w:val="ActHead3"/>
        <w:pageBreakBefore/>
      </w:pPr>
      <w:bookmarkStart w:id="535" w:name="_Toc398106831"/>
      <w:r w:rsidRPr="00D80022">
        <w:rPr>
          <w:rStyle w:val="CharDivNo"/>
        </w:rPr>
        <w:lastRenderedPageBreak/>
        <w:t>Division</w:t>
      </w:r>
      <w:r w:rsidR="00D80022" w:rsidRPr="00D80022">
        <w:rPr>
          <w:rStyle w:val="CharDivNo"/>
        </w:rPr>
        <w:t> </w:t>
      </w:r>
      <w:r w:rsidRPr="00D80022">
        <w:rPr>
          <w:rStyle w:val="CharDivNo"/>
        </w:rPr>
        <w:t>3</w:t>
      </w:r>
      <w:r w:rsidRPr="00D80022">
        <w:t>—</w:t>
      </w:r>
      <w:r w:rsidRPr="00D80022">
        <w:rPr>
          <w:rStyle w:val="CharDivText"/>
        </w:rPr>
        <w:t>False statements etc.</w:t>
      </w:r>
      <w:bookmarkEnd w:id="535"/>
    </w:p>
    <w:p w:rsidR="00F01773" w:rsidRPr="00D80022" w:rsidRDefault="00127CA2" w:rsidP="00F01773">
      <w:pPr>
        <w:pStyle w:val="ActHead4"/>
      </w:pPr>
      <w:bookmarkStart w:id="536" w:name="_Toc398106832"/>
      <w:r w:rsidRPr="00D80022">
        <w:rPr>
          <w:rStyle w:val="CharSubdNo"/>
        </w:rPr>
        <w:t>Subdivision</w:t>
      </w:r>
      <w:r w:rsidR="00753CFA" w:rsidRPr="00D80022">
        <w:rPr>
          <w:rStyle w:val="CharSubdNo"/>
        </w:rPr>
        <w:t xml:space="preserve"> </w:t>
      </w:r>
      <w:r w:rsidR="00F01773" w:rsidRPr="00D80022">
        <w:rPr>
          <w:rStyle w:val="CharSubdNo"/>
        </w:rPr>
        <w:t>A</w:t>
      </w:r>
      <w:r w:rsidR="00F01773" w:rsidRPr="00D80022">
        <w:t>—</w:t>
      </w:r>
      <w:r w:rsidR="00F01773" w:rsidRPr="00D80022">
        <w:rPr>
          <w:rStyle w:val="CharSubdText"/>
        </w:rPr>
        <w:t>Preliminary</w:t>
      </w:r>
      <w:bookmarkEnd w:id="536"/>
    </w:p>
    <w:p w:rsidR="00F01773" w:rsidRPr="00D80022" w:rsidRDefault="00F01773" w:rsidP="00F01773">
      <w:pPr>
        <w:pStyle w:val="ActHead5"/>
      </w:pPr>
      <w:bookmarkStart w:id="537" w:name="_Toc398106833"/>
      <w:r w:rsidRPr="00D80022">
        <w:rPr>
          <w:rStyle w:val="CharSectno"/>
        </w:rPr>
        <w:t>171</w:t>
      </w:r>
      <w:r w:rsidRPr="00D80022">
        <w:t xml:space="preserve">  Application of Division</w:t>
      </w:r>
      <w:bookmarkEnd w:id="537"/>
    </w:p>
    <w:p w:rsidR="00F01773" w:rsidRPr="00D80022" w:rsidRDefault="00F01773" w:rsidP="00F01773">
      <w:pPr>
        <w:pStyle w:val="subsection"/>
      </w:pPr>
      <w:r w:rsidRPr="00D80022">
        <w:tab/>
      </w:r>
      <w:r w:rsidRPr="00D80022">
        <w:tab/>
        <w:t xml:space="preserve">This </w:t>
      </w:r>
      <w:r w:rsidR="00127CA2" w:rsidRPr="00D80022">
        <w:t>Division</w:t>
      </w:r>
      <w:r w:rsidR="00753CFA" w:rsidRPr="00D80022">
        <w:t xml:space="preserve"> </w:t>
      </w:r>
      <w:r w:rsidRPr="00D80022">
        <w:t>extends to:</w:t>
      </w:r>
    </w:p>
    <w:p w:rsidR="00F01773" w:rsidRPr="00D80022" w:rsidRDefault="00F01773" w:rsidP="00F01773">
      <w:pPr>
        <w:pStyle w:val="paragraph"/>
      </w:pPr>
      <w:r w:rsidRPr="00D80022">
        <w:tab/>
        <w:t>(a)</w:t>
      </w:r>
      <w:r w:rsidRPr="00D80022">
        <w:tab/>
        <w:t xml:space="preserve">acts, omissions, matters and things outside </w:t>
      </w:r>
      <w:smartTag w:uri="urn:schemas-microsoft-com:office:smarttags" w:element="country-region">
        <w:smartTag w:uri="urn:schemas-microsoft-com:office:smarttags" w:element="place">
          <w:r w:rsidRPr="00D80022">
            <w:t>Australia</w:t>
          </w:r>
        </w:smartTag>
      </w:smartTag>
      <w:r w:rsidRPr="00D80022">
        <w:t>, whether or not in a foreign country; and</w:t>
      </w:r>
    </w:p>
    <w:p w:rsidR="00F01773" w:rsidRPr="00D80022" w:rsidRDefault="00F01773" w:rsidP="00F01773">
      <w:pPr>
        <w:pStyle w:val="paragraph"/>
      </w:pPr>
      <w:r w:rsidRPr="00D80022">
        <w:tab/>
        <w:t>(b)</w:t>
      </w:r>
      <w:r w:rsidRPr="00D80022">
        <w:tab/>
        <w:t>all persons, irrespective of their nationality, who are making, or have made, a claim for family assistance; and</w:t>
      </w:r>
    </w:p>
    <w:p w:rsidR="00F01773" w:rsidRPr="00D80022" w:rsidRDefault="00F01773" w:rsidP="00F01773">
      <w:pPr>
        <w:pStyle w:val="paragraph"/>
      </w:pPr>
      <w:r w:rsidRPr="00D80022">
        <w:tab/>
        <w:t>(c)</w:t>
      </w:r>
      <w:r w:rsidRPr="00D80022">
        <w:tab/>
        <w:t>all persons, irrespective of their nationality, who have become entitled to, or been paid, family assistance; and</w:t>
      </w:r>
    </w:p>
    <w:p w:rsidR="00F01773" w:rsidRPr="00D80022" w:rsidRDefault="00F01773" w:rsidP="00F01773">
      <w:pPr>
        <w:pStyle w:val="paragraph"/>
      </w:pPr>
      <w:r w:rsidRPr="00D80022">
        <w:tab/>
        <w:t>(d)</w:t>
      </w:r>
      <w:r w:rsidRPr="00D80022">
        <w:tab/>
        <w:t>all persons, irrespective of their nationality, in respect of whom determinations of conditional eligibility for child care benefit by fee reduction are in force; and</w:t>
      </w:r>
    </w:p>
    <w:p w:rsidR="00F01773" w:rsidRPr="00D80022" w:rsidRDefault="00F01773" w:rsidP="00F01773">
      <w:pPr>
        <w:pStyle w:val="paragraph"/>
      </w:pPr>
      <w:r w:rsidRPr="00D80022">
        <w:tab/>
        <w:t>(e)</w:t>
      </w:r>
      <w:r w:rsidRPr="00D80022">
        <w:tab/>
        <w:t>all persons, irrespective of their nationality, who are eligible for child care benefit by fee reduction under section</w:t>
      </w:r>
      <w:r w:rsidR="00D80022">
        <w:t> </w:t>
      </w:r>
      <w:r w:rsidRPr="00D80022">
        <w:t>47 of the Family Assistance Act.</w:t>
      </w:r>
    </w:p>
    <w:p w:rsidR="00F01773" w:rsidRPr="00D80022" w:rsidRDefault="00127CA2" w:rsidP="00F01773">
      <w:pPr>
        <w:pStyle w:val="ActHead4"/>
      </w:pPr>
      <w:bookmarkStart w:id="538" w:name="_Toc398106834"/>
      <w:r w:rsidRPr="00D80022">
        <w:rPr>
          <w:rStyle w:val="CharSubdNo"/>
        </w:rPr>
        <w:t>Subdivision</w:t>
      </w:r>
      <w:r w:rsidR="00753CFA" w:rsidRPr="00D80022">
        <w:rPr>
          <w:rStyle w:val="CharSubdNo"/>
        </w:rPr>
        <w:t xml:space="preserve"> </w:t>
      </w:r>
      <w:r w:rsidR="00F01773" w:rsidRPr="00D80022">
        <w:rPr>
          <w:rStyle w:val="CharSubdNo"/>
        </w:rPr>
        <w:t>B</w:t>
      </w:r>
      <w:r w:rsidR="00F01773" w:rsidRPr="00D80022">
        <w:t>—</w:t>
      </w:r>
      <w:r w:rsidR="00F01773" w:rsidRPr="00D80022">
        <w:rPr>
          <w:rStyle w:val="CharSubdText"/>
        </w:rPr>
        <w:t>Offences</w:t>
      </w:r>
      <w:bookmarkEnd w:id="538"/>
    </w:p>
    <w:p w:rsidR="00F01773" w:rsidRPr="00D80022" w:rsidRDefault="00F01773" w:rsidP="00F01773">
      <w:pPr>
        <w:pStyle w:val="ActHead5"/>
      </w:pPr>
      <w:bookmarkStart w:id="539" w:name="_Toc398106835"/>
      <w:r w:rsidRPr="00D80022">
        <w:rPr>
          <w:rStyle w:val="CharSectno"/>
        </w:rPr>
        <w:t>172</w:t>
      </w:r>
      <w:r w:rsidRPr="00D80022">
        <w:t xml:space="preserve">  False statement in connection with claim</w:t>
      </w:r>
      <w:bookmarkEnd w:id="539"/>
    </w:p>
    <w:p w:rsidR="00F01773" w:rsidRPr="00D80022" w:rsidRDefault="00F01773" w:rsidP="00F01773">
      <w:pPr>
        <w:pStyle w:val="subsection"/>
      </w:pPr>
      <w:r w:rsidRPr="00D80022">
        <w:tab/>
      </w:r>
      <w:r w:rsidRPr="00D80022">
        <w:tab/>
        <w:t>A person contravenes this section if:</w:t>
      </w:r>
    </w:p>
    <w:p w:rsidR="00F01773" w:rsidRPr="00D80022" w:rsidRDefault="00F01773" w:rsidP="00F01773">
      <w:pPr>
        <w:pStyle w:val="paragraph"/>
      </w:pPr>
      <w:r w:rsidRPr="00D80022">
        <w:tab/>
        <w:t>(a)</w:t>
      </w:r>
      <w:r w:rsidRPr="00D80022">
        <w:tab/>
        <w:t>the person makes a statement; and</w:t>
      </w:r>
    </w:p>
    <w:p w:rsidR="00F01773" w:rsidRPr="00D80022" w:rsidRDefault="00F01773" w:rsidP="00F01773">
      <w:pPr>
        <w:pStyle w:val="paragraph"/>
      </w:pPr>
      <w:r w:rsidRPr="00D80022">
        <w:tab/>
        <w:t>(b)</w:t>
      </w:r>
      <w:r w:rsidRPr="00D80022">
        <w:tab/>
        <w:t>the statement is false or misleading; and</w:t>
      </w:r>
    </w:p>
    <w:p w:rsidR="00F01773" w:rsidRPr="00D80022" w:rsidRDefault="00F01773" w:rsidP="00F01773">
      <w:pPr>
        <w:pStyle w:val="paragraph"/>
      </w:pPr>
      <w:r w:rsidRPr="00D80022">
        <w:tab/>
        <w:t>(c)</w:t>
      </w:r>
      <w:r w:rsidRPr="00D80022">
        <w:tab/>
        <w:t>the person is reckless as to whether the statement is false or misleading; and</w:t>
      </w:r>
    </w:p>
    <w:p w:rsidR="00F01773" w:rsidRPr="00D80022" w:rsidRDefault="00F01773" w:rsidP="00F01773">
      <w:pPr>
        <w:pStyle w:val="paragraph"/>
      </w:pPr>
      <w:r w:rsidRPr="00D80022">
        <w:tab/>
        <w:t>(d)</w:t>
      </w:r>
      <w:r w:rsidRPr="00D80022">
        <w:tab/>
        <w:t>the statement is made in connection with, or in support of, the person’s or any other person’s claim for family assistance.</w:t>
      </w:r>
    </w:p>
    <w:p w:rsidR="00F01773" w:rsidRPr="00D80022" w:rsidRDefault="00F01773" w:rsidP="00F01773">
      <w:pPr>
        <w:pStyle w:val="ActHead5"/>
      </w:pPr>
      <w:bookmarkStart w:id="540" w:name="_Toc398106836"/>
      <w:r w:rsidRPr="00D80022">
        <w:rPr>
          <w:rStyle w:val="CharSectno"/>
        </w:rPr>
        <w:lastRenderedPageBreak/>
        <w:t>173</w:t>
      </w:r>
      <w:r w:rsidRPr="00D80022">
        <w:t xml:space="preserve">  False statement to deceive</w:t>
      </w:r>
      <w:bookmarkEnd w:id="540"/>
    </w:p>
    <w:p w:rsidR="00F01773" w:rsidRPr="00D80022" w:rsidRDefault="00F01773" w:rsidP="00F01773">
      <w:pPr>
        <w:pStyle w:val="subsection"/>
        <w:keepNext/>
      </w:pPr>
      <w:r w:rsidRPr="00D80022">
        <w:tab/>
        <w:t>(1)</w:t>
      </w:r>
      <w:r w:rsidRPr="00D80022">
        <w:tab/>
        <w:t>A person contravenes this section if:</w:t>
      </w:r>
    </w:p>
    <w:p w:rsidR="00F01773" w:rsidRPr="00D80022" w:rsidRDefault="00F01773" w:rsidP="00F01773">
      <w:pPr>
        <w:pStyle w:val="paragraph"/>
      </w:pPr>
      <w:r w:rsidRPr="00D80022">
        <w:tab/>
        <w:t>(a)</w:t>
      </w:r>
      <w:r w:rsidRPr="00D80022">
        <w:tab/>
        <w:t>the person makes a statement; and</w:t>
      </w:r>
    </w:p>
    <w:p w:rsidR="00F01773" w:rsidRPr="00D80022" w:rsidRDefault="00F01773" w:rsidP="00F01773">
      <w:pPr>
        <w:pStyle w:val="paragraph"/>
      </w:pPr>
      <w:r w:rsidRPr="00D80022">
        <w:tab/>
        <w:t>(b)</w:t>
      </w:r>
      <w:r w:rsidRPr="00D80022">
        <w:tab/>
        <w:t>the statement is false or misleading; and</w:t>
      </w:r>
    </w:p>
    <w:p w:rsidR="00F01773" w:rsidRPr="00D80022" w:rsidRDefault="00F01773" w:rsidP="00F01773">
      <w:pPr>
        <w:pStyle w:val="paragraph"/>
      </w:pPr>
      <w:r w:rsidRPr="00D80022">
        <w:tab/>
        <w:t>(c)</w:t>
      </w:r>
      <w:r w:rsidRPr="00D80022">
        <w:tab/>
        <w:t>the person is reckless as to whether the statement is false or misleading; and</w:t>
      </w:r>
    </w:p>
    <w:p w:rsidR="00F01773" w:rsidRPr="00D80022" w:rsidRDefault="00F01773" w:rsidP="00F01773">
      <w:pPr>
        <w:pStyle w:val="paragraph"/>
      </w:pPr>
      <w:r w:rsidRPr="00D80022">
        <w:tab/>
        <w:t>(d)</w:t>
      </w:r>
      <w:r w:rsidRPr="00D80022">
        <w:tab/>
        <w:t>the person is reckless as to whether the statement:</w:t>
      </w:r>
    </w:p>
    <w:p w:rsidR="00F01773" w:rsidRPr="00D80022" w:rsidRDefault="00F01773" w:rsidP="00F01773">
      <w:pPr>
        <w:pStyle w:val="paragraphsub"/>
      </w:pPr>
      <w:r w:rsidRPr="00D80022">
        <w:tab/>
        <w:t>(i)</w:t>
      </w:r>
      <w:r w:rsidRPr="00D80022">
        <w:tab/>
        <w:t>deceives, or might deceive, an officer or an approved child care service exercising powers, or performing duties or functions, under the family assistance law; or</w:t>
      </w:r>
    </w:p>
    <w:p w:rsidR="00F01773" w:rsidRPr="00D80022" w:rsidRDefault="00F01773" w:rsidP="00F01773">
      <w:pPr>
        <w:pStyle w:val="paragraphsub"/>
      </w:pPr>
      <w:r w:rsidRPr="00D80022">
        <w:tab/>
        <w:t>(ii)</w:t>
      </w:r>
      <w:r w:rsidRPr="00D80022">
        <w:tab/>
        <w:t>affects, or might affect, an entitlement to a payment of family assistance under the family assistance law; or</w:t>
      </w:r>
    </w:p>
    <w:p w:rsidR="00F01773" w:rsidRPr="00D80022" w:rsidRDefault="00F01773" w:rsidP="00F01773">
      <w:pPr>
        <w:pStyle w:val="paragraphsub"/>
      </w:pPr>
      <w:r w:rsidRPr="00D80022">
        <w:tab/>
        <w:t>(iii)</w:t>
      </w:r>
      <w:r w:rsidRPr="00D80022">
        <w:tab/>
        <w:t>affects, or might affect, the rate of a payment of family assistance under the family assistance law; or</w:t>
      </w:r>
    </w:p>
    <w:p w:rsidR="00F01773" w:rsidRPr="00D80022" w:rsidRDefault="00F01773" w:rsidP="00F01773">
      <w:pPr>
        <w:pStyle w:val="paragraphsub"/>
      </w:pPr>
      <w:r w:rsidRPr="00D80022">
        <w:tab/>
        <w:t>(iv)</w:t>
      </w:r>
      <w:r w:rsidRPr="00D80022">
        <w:tab/>
        <w:t>affects, or might affect, conditional eligibility for child care benefit by fee reduction, a weekly limit of hours, a CCB % or a schooling % applicable to a person</w:t>
      </w:r>
      <w:r w:rsidR="00F832A7" w:rsidRPr="00D80022">
        <w:t>, or the rate at which or amount in which fee reduction is applicable</w:t>
      </w:r>
      <w:r w:rsidRPr="00D80022">
        <w:t>; or</w:t>
      </w:r>
    </w:p>
    <w:p w:rsidR="00F01773" w:rsidRPr="00D80022" w:rsidRDefault="00F01773" w:rsidP="00F01773">
      <w:pPr>
        <w:pStyle w:val="paragraphsub"/>
      </w:pPr>
      <w:r w:rsidRPr="00D80022">
        <w:tab/>
        <w:t>(v)</w:t>
      </w:r>
      <w:r w:rsidRPr="00D80022">
        <w:tab/>
        <w:t>affects, or might affect, a person’s eligibility for the special grandparent rate for a child</w:t>
      </w:r>
      <w:r w:rsidR="00B13193" w:rsidRPr="00D80022">
        <w:t>; or</w:t>
      </w:r>
    </w:p>
    <w:p w:rsidR="006C1B12" w:rsidRPr="00D80022" w:rsidRDefault="006C1B12" w:rsidP="006C1B12">
      <w:pPr>
        <w:pStyle w:val="paragraphsub"/>
      </w:pPr>
      <w:r w:rsidRPr="00D80022">
        <w:tab/>
        <w:t>(via)</w:t>
      </w:r>
      <w:r w:rsidRPr="00D80022">
        <w:tab/>
        <w:t>affects, or might affect, eligibility for child care rebate under subsection</w:t>
      </w:r>
      <w:r w:rsidR="00D80022">
        <w:t> </w:t>
      </w:r>
      <w:r w:rsidRPr="00D80022">
        <w:t>57EA</w:t>
      </w:r>
      <w:r w:rsidR="00753CFA" w:rsidRPr="00D80022">
        <w:t>A(</w:t>
      </w:r>
      <w:r w:rsidRPr="00D80022">
        <w:t xml:space="preserve">1) of the Family Assistance Act, or the amount of child care rebate applicable under </w:t>
      </w:r>
      <w:r w:rsidR="00127CA2" w:rsidRPr="00D80022">
        <w:t>Subdivision</w:t>
      </w:r>
      <w:r w:rsidR="00753CFA" w:rsidRPr="00D80022">
        <w:t xml:space="preserve"> </w:t>
      </w:r>
      <w:r w:rsidRPr="00D80022">
        <w:t>AAB of Division</w:t>
      </w:r>
      <w:r w:rsidR="00D80022">
        <w:t> </w:t>
      </w:r>
      <w:r w:rsidRPr="00D80022">
        <w:t>4AA of Part</w:t>
      </w:r>
      <w:r w:rsidR="00D80022">
        <w:t> </w:t>
      </w:r>
      <w:r w:rsidRPr="00D80022">
        <w:t>3; or</w:t>
      </w:r>
    </w:p>
    <w:p w:rsidR="00B13193" w:rsidRPr="00D80022" w:rsidRDefault="00B13193" w:rsidP="00B13193">
      <w:pPr>
        <w:pStyle w:val="paragraphsub"/>
      </w:pPr>
      <w:r w:rsidRPr="00D80022">
        <w:tab/>
        <w:t>(vi)</w:t>
      </w:r>
      <w:r w:rsidRPr="00D80022">
        <w:tab/>
        <w:t xml:space="preserve">affects, or might affect, eligibility for </w:t>
      </w:r>
      <w:r w:rsidR="004C45C9" w:rsidRPr="00D80022">
        <w:t>child care rebate</w:t>
      </w:r>
      <w:r w:rsidRPr="00D80022">
        <w:t xml:space="preserve"> under subsection</w:t>
      </w:r>
      <w:r w:rsidR="00D80022">
        <w:t> </w:t>
      </w:r>
      <w:r w:rsidRPr="00D80022">
        <w:t xml:space="preserve">57EA(1) of the Family Assistance Act, or the amount of </w:t>
      </w:r>
      <w:r w:rsidR="004C45C9" w:rsidRPr="00D80022">
        <w:t>child care rebate</w:t>
      </w:r>
      <w:r w:rsidRPr="00D80022">
        <w:t xml:space="preserve"> applicable under </w:t>
      </w:r>
      <w:r w:rsidR="00127CA2" w:rsidRPr="00D80022">
        <w:t>Subdivision</w:t>
      </w:r>
      <w:r w:rsidR="00753CFA" w:rsidRPr="00D80022">
        <w:t xml:space="preserve"> </w:t>
      </w:r>
      <w:r w:rsidRPr="00D80022">
        <w:t>AA of Division</w:t>
      </w:r>
      <w:r w:rsidR="00D80022">
        <w:t> </w:t>
      </w:r>
      <w:r w:rsidRPr="00D80022">
        <w:t>4AA of Part</w:t>
      </w:r>
      <w:r w:rsidR="00D80022">
        <w:t> </w:t>
      </w:r>
      <w:r w:rsidRPr="00D80022">
        <w:t>3.</w:t>
      </w:r>
    </w:p>
    <w:p w:rsidR="00F01773" w:rsidRPr="00D80022" w:rsidRDefault="00F01773" w:rsidP="00F01773">
      <w:pPr>
        <w:pStyle w:val="subsection"/>
      </w:pPr>
      <w:r w:rsidRPr="00D80022">
        <w:tab/>
        <w:t>(2)</w:t>
      </w:r>
      <w:r w:rsidRPr="00D80022">
        <w:tab/>
        <w:t>For the purposes of an offence against section</w:t>
      </w:r>
      <w:r w:rsidR="00D80022">
        <w:t> </w:t>
      </w:r>
      <w:r w:rsidRPr="00D80022">
        <w:t xml:space="preserve">177 that relates to a contravention of </w:t>
      </w:r>
      <w:r w:rsidR="00D80022">
        <w:t>subsection (</w:t>
      </w:r>
      <w:r w:rsidRPr="00D80022">
        <w:t>1) of this section, strict liability applies to the following elements of the offence:</w:t>
      </w:r>
    </w:p>
    <w:p w:rsidR="00F01773" w:rsidRPr="00D80022" w:rsidRDefault="00F01773" w:rsidP="00F01773">
      <w:pPr>
        <w:pStyle w:val="paragraph"/>
      </w:pPr>
      <w:r w:rsidRPr="00D80022">
        <w:tab/>
        <w:t>(a)</w:t>
      </w:r>
      <w:r w:rsidRPr="00D80022">
        <w:tab/>
        <w:t>the element that a power, duty or function is a power, duty or function under the family assistance law;</w:t>
      </w:r>
    </w:p>
    <w:p w:rsidR="00F01773" w:rsidRPr="00D80022" w:rsidRDefault="00F01773" w:rsidP="00F01773">
      <w:pPr>
        <w:pStyle w:val="paragraph"/>
      </w:pPr>
      <w:r w:rsidRPr="00D80022">
        <w:lastRenderedPageBreak/>
        <w:tab/>
        <w:t>(b)</w:t>
      </w:r>
      <w:r w:rsidRPr="00D80022">
        <w:tab/>
        <w:t>the element that a payment is a payment under the family assistance law.</w:t>
      </w:r>
    </w:p>
    <w:p w:rsidR="00F01773" w:rsidRPr="00D80022" w:rsidRDefault="00F01773" w:rsidP="00F01773">
      <w:pPr>
        <w:pStyle w:val="ActHead5"/>
      </w:pPr>
      <w:bookmarkStart w:id="541" w:name="_Toc398106837"/>
      <w:r w:rsidRPr="00D80022">
        <w:rPr>
          <w:rStyle w:val="CharSectno"/>
        </w:rPr>
        <w:t>174</w:t>
      </w:r>
      <w:r w:rsidRPr="00D80022">
        <w:t xml:space="preserve">  False statement or document</w:t>
      </w:r>
      <w:bookmarkEnd w:id="541"/>
    </w:p>
    <w:p w:rsidR="00F01773" w:rsidRPr="00D80022" w:rsidRDefault="00F01773" w:rsidP="00F01773">
      <w:pPr>
        <w:pStyle w:val="subsection"/>
      </w:pPr>
      <w:r w:rsidRPr="00D80022">
        <w:tab/>
        <w:t>(1)</w:t>
      </w:r>
      <w:r w:rsidRPr="00D80022">
        <w:tab/>
        <w:t>A person contravenes this subsection if:</w:t>
      </w:r>
    </w:p>
    <w:p w:rsidR="00F01773" w:rsidRPr="00D80022" w:rsidRDefault="00F01773" w:rsidP="00F01773">
      <w:pPr>
        <w:pStyle w:val="paragraph"/>
      </w:pPr>
      <w:r w:rsidRPr="00D80022">
        <w:tab/>
        <w:t>(a)</w:t>
      </w:r>
      <w:r w:rsidRPr="00D80022">
        <w:tab/>
        <w:t>the person makes a statement or presents a document to an officer or an approved child care service exercising powers, or performing duties or functions, under the family assistance law; and</w:t>
      </w:r>
    </w:p>
    <w:p w:rsidR="00F01773" w:rsidRPr="00D80022" w:rsidRDefault="00F01773" w:rsidP="00F01773">
      <w:pPr>
        <w:pStyle w:val="paragraph"/>
      </w:pPr>
      <w:r w:rsidRPr="00D80022">
        <w:tab/>
        <w:t>(b)</w:t>
      </w:r>
      <w:r w:rsidRPr="00D80022">
        <w:tab/>
        <w:t>the statement or document is false in any particular; and</w:t>
      </w:r>
    </w:p>
    <w:p w:rsidR="00F01773" w:rsidRPr="00D80022" w:rsidRDefault="00F01773" w:rsidP="00F01773">
      <w:pPr>
        <w:pStyle w:val="paragraph"/>
      </w:pPr>
      <w:r w:rsidRPr="00D80022">
        <w:tab/>
        <w:t>(c)</w:t>
      </w:r>
      <w:r w:rsidRPr="00D80022">
        <w:tab/>
        <w:t>the person is reckless as to whether the statement or document is false in any particular.</w:t>
      </w:r>
    </w:p>
    <w:p w:rsidR="00F01773" w:rsidRPr="00D80022" w:rsidRDefault="00F01773" w:rsidP="00F01773">
      <w:pPr>
        <w:pStyle w:val="subsection"/>
      </w:pPr>
      <w:r w:rsidRPr="00D80022">
        <w:tab/>
        <w:t>(2)</w:t>
      </w:r>
      <w:r w:rsidRPr="00D80022">
        <w:tab/>
        <w:t>For the purposes of an offence against section</w:t>
      </w:r>
      <w:r w:rsidR="00D80022">
        <w:t> </w:t>
      </w:r>
      <w:r w:rsidRPr="00D80022">
        <w:t xml:space="preserve">177 that relates to a contravention of </w:t>
      </w:r>
      <w:r w:rsidR="00D80022">
        <w:t>subsection (</w:t>
      </w:r>
      <w:r w:rsidRPr="00D80022">
        <w:t>1) of this section, strict liability applies to the element of the offence that a power, duty or function is a power, duty or function under the family assistance law.</w:t>
      </w:r>
    </w:p>
    <w:p w:rsidR="00F01773" w:rsidRPr="00D80022" w:rsidRDefault="00F01773" w:rsidP="00F01773">
      <w:pPr>
        <w:pStyle w:val="ActHead5"/>
      </w:pPr>
      <w:bookmarkStart w:id="542" w:name="_Toc398106838"/>
      <w:r w:rsidRPr="00D80022">
        <w:rPr>
          <w:rStyle w:val="CharSectno"/>
        </w:rPr>
        <w:t>175</w:t>
      </w:r>
      <w:r w:rsidRPr="00D80022">
        <w:t xml:space="preserve">  Obtaining payment where no entitlement</w:t>
      </w:r>
      <w:bookmarkEnd w:id="542"/>
    </w:p>
    <w:p w:rsidR="00F01773" w:rsidRPr="00D80022" w:rsidRDefault="00F01773" w:rsidP="00F01773">
      <w:pPr>
        <w:pStyle w:val="subsection"/>
      </w:pPr>
      <w:r w:rsidRPr="00D80022">
        <w:tab/>
      </w:r>
      <w:r w:rsidRPr="00D80022">
        <w:tab/>
        <w:t>A person contravenes this section if:</w:t>
      </w:r>
    </w:p>
    <w:p w:rsidR="00F01773" w:rsidRPr="00D80022" w:rsidRDefault="00F01773" w:rsidP="00F01773">
      <w:pPr>
        <w:pStyle w:val="paragraph"/>
      </w:pPr>
      <w:r w:rsidRPr="00D80022">
        <w:tab/>
        <w:t>(a)</w:t>
      </w:r>
      <w:r w:rsidRPr="00D80022">
        <w:tab/>
        <w:t>the person obtains a payment of family assistance</w:t>
      </w:r>
      <w:r w:rsidR="00812068" w:rsidRPr="00D80022">
        <w:t xml:space="preserve"> (other than </w:t>
      </w:r>
      <w:r w:rsidR="004C45C9" w:rsidRPr="00D80022">
        <w:t>child care rebate</w:t>
      </w:r>
      <w:r w:rsidR="006C1B12" w:rsidRPr="00D80022">
        <w:t xml:space="preserve"> for a week under </w:t>
      </w:r>
      <w:r w:rsidR="00127CA2" w:rsidRPr="00D80022">
        <w:t>Subdivision</w:t>
      </w:r>
      <w:r w:rsidR="00753CFA" w:rsidRPr="00D80022">
        <w:t xml:space="preserve"> </w:t>
      </w:r>
      <w:r w:rsidR="006C1B12" w:rsidRPr="00D80022">
        <w:t>AAB or</w:t>
      </w:r>
      <w:r w:rsidR="00812068" w:rsidRPr="00D80022">
        <w:t xml:space="preserve"> for a quarter under </w:t>
      </w:r>
      <w:r w:rsidR="00127CA2" w:rsidRPr="00D80022">
        <w:t>Subdivision</w:t>
      </w:r>
      <w:r w:rsidR="00753CFA" w:rsidRPr="00D80022">
        <w:t xml:space="preserve"> </w:t>
      </w:r>
      <w:r w:rsidR="00812068" w:rsidRPr="00D80022">
        <w:t>AA of Division</w:t>
      </w:r>
      <w:r w:rsidR="00D80022">
        <w:t> </w:t>
      </w:r>
      <w:r w:rsidR="00812068" w:rsidRPr="00D80022">
        <w:t>4AA of Part</w:t>
      </w:r>
      <w:r w:rsidR="00D80022">
        <w:t> </w:t>
      </w:r>
      <w:r w:rsidR="00812068" w:rsidRPr="00D80022">
        <w:t>3)</w:t>
      </w:r>
      <w:r w:rsidRPr="00D80022">
        <w:t>; and</w:t>
      </w:r>
    </w:p>
    <w:p w:rsidR="00F01773" w:rsidRPr="00D80022" w:rsidRDefault="00F01773" w:rsidP="00F01773">
      <w:pPr>
        <w:pStyle w:val="paragraph"/>
      </w:pPr>
      <w:r w:rsidRPr="00D80022">
        <w:tab/>
        <w:t>(b)</w:t>
      </w:r>
      <w:r w:rsidRPr="00D80022">
        <w:tab/>
        <w:t>the person does so knowing that he or she is:</w:t>
      </w:r>
    </w:p>
    <w:p w:rsidR="00F01773" w:rsidRPr="00D80022" w:rsidRDefault="00F01773" w:rsidP="00F01773">
      <w:pPr>
        <w:pStyle w:val="paragraphsub"/>
      </w:pPr>
      <w:r w:rsidRPr="00D80022">
        <w:tab/>
        <w:t>(i)</w:t>
      </w:r>
      <w:r w:rsidRPr="00D80022">
        <w:tab/>
        <w:t>not entitled to the payment; or</w:t>
      </w:r>
    </w:p>
    <w:p w:rsidR="00F01773" w:rsidRPr="00D80022" w:rsidRDefault="00F01773" w:rsidP="00F01773">
      <w:pPr>
        <w:pStyle w:val="paragraphsub"/>
      </w:pPr>
      <w:r w:rsidRPr="00D80022">
        <w:tab/>
        <w:t>(ii)</w:t>
      </w:r>
      <w:r w:rsidRPr="00D80022">
        <w:tab/>
        <w:t>only entitled to part of the payment.</w:t>
      </w:r>
    </w:p>
    <w:p w:rsidR="00722F01" w:rsidRPr="00D80022" w:rsidRDefault="00722F01" w:rsidP="00722F01">
      <w:pPr>
        <w:pStyle w:val="ActHead5"/>
      </w:pPr>
      <w:bookmarkStart w:id="543" w:name="_Toc398106839"/>
      <w:r w:rsidRPr="00D80022">
        <w:rPr>
          <w:rStyle w:val="CharSectno"/>
        </w:rPr>
        <w:t>175AA</w:t>
      </w:r>
      <w:r w:rsidRPr="00D80022">
        <w:t xml:space="preserve">  Obtaining </w:t>
      </w:r>
      <w:r w:rsidR="004C45C9" w:rsidRPr="00D80022">
        <w:t>child care rebate</w:t>
      </w:r>
      <w:r w:rsidRPr="00D80022">
        <w:t xml:space="preserve"> for a quarter if ineligible</w:t>
      </w:r>
      <w:bookmarkEnd w:id="543"/>
    </w:p>
    <w:p w:rsidR="00722F01" w:rsidRPr="00D80022" w:rsidRDefault="00722F01" w:rsidP="00722F01">
      <w:pPr>
        <w:pStyle w:val="subsection"/>
      </w:pPr>
      <w:r w:rsidRPr="00D80022">
        <w:tab/>
      </w:r>
      <w:r w:rsidRPr="00D80022">
        <w:tab/>
        <w:t>A person contravenes this section if:</w:t>
      </w:r>
    </w:p>
    <w:p w:rsidR="00722F01" w:rsidRPr="00D80022" w:rsidRDefault="00722F01" w:rsidP="00722F01">
      <w:pPr>
        <w:pStyle w:val="paragraph"/>
      </w:pPr>
      <w:r w:rsidRPr="00D80022">
        <w:tab/>
        <w:t>(a)</w:t>
      </w:r>
      <w:r w:rsidRPr="00D80022">
        <w:tab/>
        <w:t xml:space="preserve">the person obtains a payment of </w:t>
      </w:r>
      <w:r w:rsidR="004C45C9" w:rsidRPr="00D80022">
        <w:t>child care rebate</w:t>
      </w:r>
      <w:r w:rsidR="006C1B12" w:rsidRPr="00D80022">
        <w:t xml:space="preserve"> for a week under </w:t>
      </w:r>
      <w:r w:rsidR="00127CA2" w:rsidRPr="00D80022">
        <w:t>Subdivision</w:t>
      </w:r>
      <w:r w:rsidR="00753CFA" w:rsidRPr="00D80022">
        <w:t xml:space="preserve"> </w:t>
      </w:r>
      <w:r w:rsidR="006C1B12" w:rsidRPr="00D80022">
        <w:t>AAB or</w:t>
      </w:r>
      <w:r w:rsidRPr="00D80022">
        <w:t xml:space="preserve"> for a quarter under </w:t>
      </w:r>
      <w:r w:rsidR="00127CA2" w:rsidRPr="00D80022">
        <w:t>Subdivision</w:t>
      </w:r>
      <w:r w:rsidR="00753CFA" w:rsidRPr="00D80022">
        <w:t xml:space="preserve"> </w:t>
      </w:r>
      <w:r w:rsidRPr="00D80022">
        <w:t>AA of Division</w:t>
      </w:r>
      <w:r w:rsidR="00D80022">
        <w:t> </w:t>
      </w:r>
      <w:r w:rsidRPr="00D80022">
        <w:t>4AA of Part</w:t>
      </w:r>
      <w:r w:rsidR="00D80022">
        <w:t> </w:t>
      </w:r>
      <w:r w:rsidRPr="00D80022">
        <w:t>3; and</w:t>
      </w:r>
    </w:p>
    <w:p w:rsidR="00722F01" w:rsidRPr="00D80022" w:rsidRDefault="00722F01" w:rsidP="00722F01">
      <w:pPr>
        <w:pStyle w:val="paragraph"/>
      </w:pPr>
      <w:r w:rsidRPr="00D80022">
        <w:tab/>
        <w:t>(b)</w:t>
      </w:r>
      <w:r w:rsidRPr="00D80022">
        <w:tab/>
        <w:t>the person does so knowing that he or she is:</w:t>
      </w:r>
    </w:p>
    <w:p w:rsidR="00722F01" w:rsidRPr="00D80022" w:rsidRDefault="00722F01" w:rsidP="00722F01">
      <w:pPr>
        <w:pStyle w:val="paragraphsub"/>
      </w:pPr>
      <w:r w:rsidRPr="00D80022">
        <w:lastRenderedPageBreak/>
        <w:tab/>
        <w:t>(i)</w:t>
      </w:r>
      <w:r w:rsidRPr="00D80022">
        <w:tab/>
        <w:t>ineligible for the payment; or</w:t>
      </w:r>
    </w:p>
    <w:p w:rsidR="00722F01" w:rsidRPr="00D80022" w:rsidRDefault="00722F01" w:rsidP="00722F01">
      <w:pPr>
        <w:pStyle w:val="paragraphsub"/>
      </w:pPr>
      <w:r w:rsidRPr="00D80022">
        <w:tab/>
        <w:t>(ii)</w:t>
      </w:r>
      <w:r w:rsidRPr="00D80022">
        <w:tab/>
        <w:t>only eligible for part of the payment.</w:t>
      </w:r>
    </w:p>
    <w:p w:rsidR="00F01773" w:rsidRPr="00D80022" w:rsidRDefault="00F01773" w:rsidP="00F01773">
      <w:pPr>
        <w:pStyle w:val="ActHead5"/>
      </w:pPr>
      <w:bookmarkStart w:id="544" w:name="_Toc398106840"/>
      <w:r w:rsidRPr="00D80022">
        <w:rPr>
          <w:rStyle w:val="CharSectno"/>
        </w:rPr>
        <w:t>175A</w:t>
      </w:r>
      <w:r w:rsidRPr="00D80022">
        <w:t xml:space="preserve">  Obtaining fee reductions where no conditional eligibility or eligibility</w:t>
      </w:r>
      <w:bookmarkEnd w:id="544"/>
    </w:p>
    <w:p w:rsidR="00F01773" w:rsidRPr="00D80022" w:rsidRDefault="00F01773" w:rsidP="00F01773">
      <w:pPr>
        <w:pStyle w:val="subsection"/>
      </w:pPr>
      <w:r w:rsidRPr="00D80022">
        <w:tab/>
        <w:t>(1)</w:t>
      </w:r>
      <w:r w:rsidRPr="00D80022">
        <w:tab/>
        <w:t>An individual must not obtain fee reductions if the individual has not been determined to be conditionally eligible for child care benefit by fee reduction.</w:t>
      </w:r>
    </w:p>
    <w:p w:rsidR="00F01773" w:rsidRPr="00D80022" w:rsidRDefault="00F01773" w:rsidP="00F01773">
      <w:pPr>
        <w:pStyle w:val="subsection"/>
      </w:pPr>
      <w:r w:rsidRPr="00D80022">
        <w:tab/>
        <w:t>(2)</w:t>
      </w:r>
      <w:r w:rsidRPr="00D80022">
        <w:tab/>
        <w:t>An individual must not obtain an incorrect amount of fee reductions.</w:t>
      </w:r>
    </w:p>
    <w:p w:rsidR="00F01773" w:rsidRPr="00D80022" w:rsidRDefault="00F01773" w:rsidP="00F01773">
      <w:pPr>
        <w:pStyle w:val="subsection"/>
      </w:pPr>
      <w:r w:rsidRPr="00D80022">
        <w:tab/>
        <w:t>(3)</w:t>
      </w:r>
      <w:r w:rsidRPr="00D80022">
        <w:tab/>
        <w:t>If an approved child care service is not eligible under section</w:t>
      </w:r>
      <w:r w:rsidR="00D80022">
        <w:t> </w:t>
      </w:r>
      <w:r w:rsidRPr="00D80022">
        <w:t xml:space="preserve">47 of the Family Assistance Act for child care benefit by fee reduction for care provided by the service to a child at risk, the service must not, in respect of the child, </w:t>
      </w:r>
      <w:r w:rsidR="00F832A7" w:rsidRPr="00D80022">
        <w:t>obtain a payment under section</w:t>
      </w:r>
      <w:r w:rsidR="00D80022">
        <w:t> </w:t>
      </w:r>
      <w:r w:rsidR="00F832A7" w:rsidRPr="00D80022">
        <w:t>219Q or subsection</w:t>
      </w:r>
      <w:r w:rsidR="00D80022">
        <w:t> </w:t>
      </w:r>
      <w:r w:rsidR="00F832A7" w:rsidRPr="00D80022">
        <w:t>219Q</w:t>
      </w:r>
      <w:r w:rsidR="00753CFA" w:rsidRPr="00D80022">
        <w:t>A(</w:t>
      </w:r>
      <w:r w:rsidR="00F832A7" w:rsidRPr="00D80022">
        <w:t>2) in respect of fee reduction</w:t>
      </w:r>
      <w:r w:rsidRPr="00D80022">
        <w:t>.</w:t>
      </w:r>
    </w:p>
    <w:p w:rsidR="00F01773" w:rsidRPr="00D80022" w:rsidRDefault="00F01773" w:rsidP="00F01773">
      <w:pPr>
        <w:pStyle w:val="subsection"/>
      </w:pPr>
      <w:r w:rsidRPr="00D80022">
        <w:tab/>
        <w:t>(3A)</w:t>
      </w:r>
      <w:r w:rsidRPr="00D80022">
        <w:tab/>
        <w:t>For the purposes of an offence against section</w:t>
      </w:r>
      <w:r w:rsidR="00D80022">
        <w:t> </w:t>
      </w:r>
      <w:r w:rsidRPr="00D80022">
        <w:t xml:space="preserve">177 that relates to a contravention of </w:t>
      </w:r>
      <w:r w:rsidR="00D80022">
        <w:t>subsection (</w:t>
      </w:r>
      <w:r w:rsidRPr="00D80022">
        <w:t>3) of this section, strict liability applies to the following elements of the offence:</w:t>
      </w:r>
    </w:p>
    <w:p w:rsidR="00F01773" w:rsidRPr="00D80022" w:rsidRDefault="00F01773" w:rsidP="00F01773">
      <w:pPr>
        <w:pStyle w:val="paragraph"/>
      </w:pPr>
      <w:r w:rsidRPr="00D80022">
        <w:tab/>
        <w:t>(a)</w:t>
      </w:r>
      <w:r w:rsidRPr="00D80022">
        <w:tab/>
        <w:t>the element that a child care service’s lack of eligibility for a child care benefit is a lack of eligibility under section</w:t>
      </w:r>
      <w:r w:rsidR="00D80022">
        <w:t> </w:t>
      </w:r>
      <w:r w:rsidRPr="00D80022">
        <w:t>47 of the Family Assistance Act;</w:t>
      </w:r>
    </w:p>
    <w:p w:rsidR="00F832A7" w:rsidRPr="00D80022" w:rsidRDefault="00F832A7" w:rsidP="00F832A7">
      <w:pPr>
        <w:pStyle w:val="paragraph"/>
      </w:pPr>
      <w:r w:rsidRPr="00D80022">
        <w:tab/>
        <w:t>(b)</w:t>
      </w:r>
      <w:r w:rsidRPr="00D80022">
        <w:tab/>
        <w:t>the element that a payment in respect of fee reduction is paid to the service under section</w:t>
      </w:r>
      <w:r w:rsidR="00D80022">
        <w:t> </w:t>
      </w:r>
      <w:r w:rsidRPr="00D80022">
        <w:t>219Q or subsection</w:t>
      </w:r>
      <w:r w:rsidR="00D80022">
        <w:t> </w:t>
      </w:r>
      <w:r w:rsidRPr="00D80022">
        <w:t>219Q</w:t>
      </w:r>
      <w:r w:rsidR="00753CFA" w:rsidRPr="00D80022">
        <w:t>A(</w:t>
      </w:r>
      <w:r w:rsidRPr="00D80022">
        <w:t>2).</w:t>
      </w:r>
    </w:p>
    <w:p w:rsidR="00F01773" w:rsidRPr="00D80022" w:rsidRDefault="00F01773" w:rsidP="00F01773">
      <w:pPr>
        <w:pStyle w:val="subsection"/>
      </w:pPr>
      <w:r w:rsidRPr="00D80022">
        <w:tab/>
        <w:t>(4)</w:t>
      </w:r>
      <w:r w:rsidRPr="00D80022">
        <w:tab/>
        <w:t>If an approved child care service is eligible under section</w:t>
      </w:r>
      <w:r w:rsidR="00D80022">
        <w:t> </w:t>
      </w:r>
      <w:r w:rsidRPr="00D80022">
        <w:t xml:space="preserve">47 of the Family Assistance Act for child care benefit by fee reduction for care provided by the service to a child at risk, the service must not </w:t>
      </w:r>
      <w:r w:rsidR="00F832A7" w:rsidRPr="00D80022">
        <w:t>obtain an incorrect amount of a payment under section</w:t>
      </w:r>
      <w:r w:rsidR="00D80022">
        <w:t> </w:t>
      </w:r>
      <w:r w:rsidR="00F832A7" w:rsidRPr="00D80022">
        <w:t>219Q or section</w:t>
      </w:r>
      <w:r w:rsidR="00D80022">
        <w:t> </w:t>
      </w:r>
      <w:r w:rsidR="00F832A7" w:rsidRPr="00D80022">
        <w:t>219QA in respect of fee reduction.</w:t>
      </w:r>
    </w:p>
    <w:p w:rsidR="00F01773" w:rsidRPr="00D80022" w:rsidRDefault="00F01773" w:rsidP="00F01773">
      <w:pPr>
        <w:pStyle w:val="subsection"/>
      </w:pPr>
      <w:r w:rsidRPr="00D80022">
        <w:tab/>
        <w:t>(4A)</w:t>
      </w:r>
      <w:r w:rsidRPr="00D80022">
        <w:tab/>
        <w:t>For the purposes of an offence against section</w:t>
      </w:r>
      <w:r w:rsidR="00D80022">
        <w:t> </w:t>
      </w:r>
      <w:r w:rsidRPr="00D80022">
        <w:t xml:space="preserve">177 that relates to a contravention of </w:t>
      </w:r>
      <w:r w:rsidR="00D80022">
        <w:t>subsection (</w:t>
      </w:r>
      <w:r w:rsidRPr="00D80022">
        <w:t>4) of this section, strict liability applies to the following elements of the offence:</w:t>
      </w:r>
    </w:p>
    <w:p w:rsidR="00F01773" w:rsidRPr="00D80022" w:rsidRDefault="00F01773" w:rsidP="00F01773">
      <w:pPr>
        <w:pStyle w:val="paragraph"/>
      </w:pPr>
      <w:r w:rsidRPr="00D80022">
        <w:lastRenderedPageBreak/>
        <w:tab/>
        <w:t>(a)</w:t>
      </w:r>
      <w:r w:rsidRPr="00D80022">
        <w:tab/>
        <w:t>the element that a child care service’s eligibility for a child care benefit is an eligibility under section</w:t>
      </w:r>
      <w:r w:rsidR="00D80022">
        <w:t> </w:t>
      </w:r>
      <w:r w:rsidRPr="00D80022">
        <w:t>47 of the Family Assistance Act;</w:t>
      </w:r>
    </w:p>
    <w:p w:rsidR="00F832A7" w:rsidRPr="00D80022" w:rsidRDefault="00F832A7" w:rsidP="00F832A7">
      <w:pPr>
        <w:pStyle w:val="paragraph"/>
      </w:pPr>
      <w:r w:rsidRPr="00D80022">
        <w:tab/>
        <w:t>(b)</w:t>
      </w:r>
      <w:r w:rsidRPr="00D80022">
        <w:tab/>
        <w:t>the element that an incorrect amount of a payment is an incorrect amount of a payment under section</w:t>
      </w:r>
      <w:r w:rsidR="00D80022">
        <w:t> </w:t>
      </w:r>
      <w:r w:rsidRPr="00D80022">
        <w:t>219Q or subsection</w:t>
      </w:r>
      <w:r w:rsidR="00D80022">
        <w:t> </w:t>
      </w:r>
      <w:r w:rsidRPr="00D80022">
        <w:t>219Q</w:t>
      </w:r>
      <w:r w:rsidR="00753CFA" w:rsidRPr="00D80022">
        <w:t>A(</w:t>
      </w:r>
      <w:r w:rsidRPr="00D80022">
        <w:t>2).</w:t>
      </w:r>
    </w:p>
    <w:p w:rsidR="00F01773" w:rsidRPr="00D80022" w:rsidRDefault="00F01773" w:rsidP="00F01773">
      <w:pPr>
        <w:pStyle w:val="ActHead5"/>
      </w:pPr>
      <w:bookmarkStart w:id="545" w:name="_Toc398106841"/>
      <w:r w:rsidRPr="00D80022">
        <w:rPr>
          <w:rStyle w:val="CharSectno"/>
        </w:rPr>
        <w:t>176</w:t>
      </w:r>
      <w:r w:rsidRPr="00D80022">
        <w:t xml:space="preserve">  Payment or fee reductions obtained by fraud</w:t>
      </w:r>
      <w:bookmarkEnd w:id="545"/>
    </w:p>
    <w:p w:rsidR="00F01773" w:rsidRPr="00D80022" w:rsidRDefault="00F01773" w:rsidP="00F01773">
      <w:pPr>
        <w:pStyle w:val="subsection"/>
      </w:pPr>
      <w:r w:rsidRPr="00D80022">
        <w:tab/>
        <w:t>(1)</w:t>
      </w:r>
      <w:r w:rsidRPr="00D80022">
        <w:tab/>
        <w:t>A person contravenes this subsection if:</w:t>
      </w:r>
    </w:p>
    <w:p w:rsidR="00F01773" w:rsidRPr="00D80022" w:rsidRDefault="00F01773" w:rsidP="00F01773">
      <w:pPr>
        <w:pStyle w:val="paragraph"/>
      </w:pPr>
      <w:r w:rsidRPr="00D80022">
        <w:tab/>
        <w:t>(a)</w:t>
      </w:r>
      <w:r w:rsidRPr="00D80022">
        <w:tab/>
        <w:t>the person obtains:</w:t>
      </w:r>
    </w:p>
    <w:p w:rsidR="00F01773" w:rsidRPr="00D80022" w:rsidRDefault="00F01773" w:rsidP="00F01773">
      <w:pPr>
        <w:pStyle w:val="paragraphsub"/>
      </w:pPr>
      <w:r w:rsidRPr="00D80022">
        <w:tab/>
        <w:t>(i)</w:t>
      </w:r>
      <w:r w:rsidRPr="00D80022">
        <w:tab/>
        <w:t>a payment of family assistance; or</w:t>
      </w:r>
    </w:p>
    <w:p w:rsidR="00F01773" w:rsidRPr="00D80022" w:rsidRDefault="00F01773" w:rsidP="00F01773">
      <w:pPr>
        <w:pStyle w:val="paragraphsub"/>
      </w:pPr>
      <w:r w:rsidRPr="00D80022">
        <w:tab/>
        <w:t>(ii)</w:t>
      </w:r>
      <w:r w:rsidRPr="00D80022">
        <w:tab/>
        <w:t>fee reductions; or</w:t>
      </w:r>
    </w:p>
    <w:p w:rsidR="00157CB1" w:rsidRPr="00D80022" w:rsidRDefault="006C1B12" w:rsidP="00157CB1">
      <w:pPr>
        <w:pStyle w:val="paragraphsub"/>
      </w:pPr>
      <w:r w:rsidRPr="00D80022">
        <w:tab/>
        <w:t>(iii)</w:t>
      </w:r>
      <w:r w:rsidRPr="00D80022">
        <w:tab/>
        <w:t>in the case of an approved child care service—an amount is paid under section</w:t>
      </w:r>
      <w:r w:rsidR="00D80022">
        <w:t> </w:t>
      </w:r>
      <w:r w:rsidRPr="00D80022">
        <w:t>219Q or subsection</w:t>
      </w:r>
      <w:r w:rsidR="00D80022">
        <w:t> </w:t>
      </w:r>
      <w:r w:rsidRPr="00D80022">
        <w:t>219Q</w:t>
      </w:r>
      <w:r w:rsidR="00753CFA" w:rsidRPr="00D80022">
        <w:t>A(</w:t>
      </w:r>
      <w:r w:rsidRPr="00D80022">
        <w:t>2) in respect of fee reduction, under section</w:t>
      </w:r>
      <w:r w:rsidR="00D80022">
        <w:t> </w:t>
      </w:r>
      <w:r w:rsidRPr="00D80022">
        <w:t>219QC or subsection</w:t>
      </w:r>
      <w:r w:rsidR="00D80022">
        <w:t> </w:t>
      </w:r>
      <w:r w:rsidRPr="00D80022">
        <w:t>219Q</w:t>
      </w:r>
      <w:r w:rsidR="00753CFA" w:rsidRPr="00D80022">
        <w:t>D(</w:t>
      </w:r>
      <w:r w:rsidRPr="00D80022">
        <w:t xml:space="preserve">2) in respect of </w:t>
      </w:r>
      <w:r w:rsidR="00157CB1" w:rsidRPr="00D80022">
        <w:t>child care rebate or under section</w:t>
      </w:r>
      <w:r w:rsidR="00D80022">
        <w:t> </w:t>
      </w:r>
      <w:r w:rsidR="00157CB1" w:rsidRPr="00D80022">
        <w:t>219RA as an enrolment advance; or</w:t>
      </w:r>
    </w:p>
    <w:p w:rsidR="005D1FDF" w:rsidRPr="00D80022" w:rsidRDefault="005D1FDF" w:rsidP="005D1FDF">
      <w:pPr>
        <w:pStyle w:val="paragraphsub"/>
      </w:pPr>
      <w:r w:rsidRPr="00D80022">
        <w:tab/>
        <w:t>(iv)</w:t>
      </w:r>
      <w:r w:rsidRPr="00D80022">
        <w:tab/>
        <w:t>in the case of an approved child care service—a payment under section</w:t>
      </w:r>
      <w:r w:rsidR="00D80022">
        <w:t> </w:t>
      </w:r>
      <w:r w:rsidRPr="00D80022">
        <w:t>219RD (business continuity payments); and</w:t>
      </w:r>
    </w:p>
    <w:p w:rsidR="00F01773" w:rsidRPr="00D80022" w:rsidRDefault="00F01773" w:rsidP="00F01773">
      <w:pPr>
        <w:pStyle w:val="paragraph"/>
      </w:pPr>
      <w:r w:rsidRPr="00D80022">
        <w:tab/>
        <w:t>(b)</w:t>
      </w:r>
      <w:r w:rsidRPr="00D80022">
        <w:tab/>
        <w:t>the person does so:</w:t>
      </w:r>
    </w:p>
    <w:p w:rsidR="00F01773" w:rsidRPr="00D80022" w:rsidRDefault="00F01773" w:rsidP="00F01773">
      <w:pPr>
        <w:pStyle w:val="paragraphsub"/>
      </w:pPr>
      <w:r w:rsidRPr="00D80022">
        <w:tab/>
        <w:t>(i)</w:t>
      </w:r>
      <w:r w:rsidRPr="00D80022">
        <w:tab/>
        <w:t>by means of impersonation; or</w:t>
      </w:r>
    </w:p>
    <w:p w:rsidR="00F01773" w:rsidRPr="00D80022" w:rsidRDefault="00F01773" w:rsidP="00F01773">
      <w:pPr>
        <w:pStyle w:val="paragraphsub"/>
      </w:pPr>
      <w:r w:rsidRPr="00D80022">
        <w:tab/>
        <w:t>(ii)</w:t>
      </w:r>
      <w:r w:rsidRPr="00D80022">
        <w:tab/>
        <w:t>by fraudulent means.</w:t>
      </w:r>
    </w:p>
    <w:p w:rsidR="00C676CF" w:rsidRPr="00D80022" w:rsidRDefault="00C676CF" w:rsidP="00C676CF">
      <w:pPr>
        <w:pStyle w:val="subsection"/>
      </w:pPr>
      <w:r w:rsidRPr="00D80022">
        <w:tab/>
        <w:t>(2)</w:t>
      </w:r>
      <w:r w:rsidRPr="00D80022">
        <w:tab/>
        <w:t>For the purposes of an offence against section</w:t>
      </w:r>
      <w:r w:rsidR="00D80022">
        <w:t> </w:t>
      </w:r>
      <w:r w:rsidRPr="00D80022">
        <w:t xml:space="preserve">177 that relates to a contravention of </w:t>
      </w:r>
      <w:r w:rsidR="00D80022">
        <w:t>subsection (</w:t>
      </w:r>
      <w:r w:rsidRPr="00D80022">
        <w:t>1) of this section, strict liability applies to:</w:t>
      </w:r>
    </w:p>
    <w:p w:rsidR="00C676CF" w:rsidRPr="00D80022" w:rsidRDefault="00C676CF" w:rsidP="00C676CF">
      <w:pPr>
        <w:pStyle w:val="paragraph"/>
      </w:pPr>
      <w:r w:rsidRPr="00D80022">
        <w:tab/>
        <w:t>(a)</w:t>
      </w:r>
      <w:r w:rsidRPr="00D80022">
        <w:tab/>
        <w:t>the element of the offence that a payment in respect of fee reduction is paid to the service under section</w:t>
      </w:r>
      <w:r w:rsidR="00D80022">
        <w:t> </w:t>
      </w:r>
      <w:r w:rsidRPr="00D80022">
        <w:t>219Q or subsection</w:t>
      </w:r>
      <w:r w:rsidR="00D80022">
        <w:t> </w:t>
      </w:r>
      <w:r w:rsidRPr="00D80022">
        <w:t>219Q</w:t>
      </w:r>
      <w:r w:rsidR="00753CFA" w:rsidRPr="00D80022">
        <w:t>A(</w:t>
      </w:r>
      <w:r w:rsidRPr="00D80022">
        <w:t>2); and</w:t>
      </w:r>
    </w:p>
    <w:p w:rsidR="006C1B12" w:rsidRPr="00D80022" w:rsidRDefault="006C1B12" w:rsidP="006C1B12">
      <w:pPr>
        <w:pStyle w:val="paragraph"/>
      </w:pPr>
      <w:r w:rsidRPr="00D80022">
        <w:tab/>
        <w:t>(aa)</w:t>
      </w:r>
      <w:r w:rsidRPr="00D80022">
        <w:tab/>
        <w:t>the element of the offence that a payment in respect of child care rebate is paid to the service under section</w:t>
      </w:r>
      <w:r w:rsidR="00D80022">
        <w:t> </w:t>
      </w:r>
      <w:r w:rsidRPr="00D80022">
        <w:t>219QC or subsection</w:t>
      </w:r>
      <w:r w:rsidR="00D80022">
        <w:t> </w:t>
      </w:r>
      <w:r w:rsidRPr="00D80022">
        <w:t>219Q</w:t>
      </w:r>
      <w:r w:rsidR="00753CFA" w:rsidRPr="00D80022">
        <w:t>D(</w:t>
      </w:r>
      <w:r w:rsidRPr="00D80022">
        <w:t>2); and</w:t>
      </w:r>
    </w:p>
    <w:p w:rsidR="00C676CF" w:rsidRPr="00D80022" w:rsidRDefault="00C676CF" w:rsidP="00C676CF">
      <w:pPr>
        <w:pStyle w:val="paragraph"/>
      </w:pPr>
      <w:r w:rsidRPr="00D80022">
        <w:tab/>
        <w:t>(b)</w:t>
      </w:r>
      <w:r w:rsidRPr="00D80022">
        <w:tab/>
        <w:t>the element of the offence that an enrolment advance is paid under section</w:t>
      </w:r>
      <w:r w:rsidR="00D80022">
        <w:t> </w:t>
      </w:r>
      <w:r w:rsidRPr="00D80022">
        <w:t>219RA</w:t>
      </w:r>
      <w:r w:rsidR="005D1FDF" w:rsidRPr="00D80022">
        <w:t>; and</w:t>
      </w:r>
    </w:p>
    <w:p w:rsidR="005D1FDF" w:rsidRPr="00D80022" w:rsidRDefault="005D1FDF" w:rsidP="005D1FDF">
      <w:pPr>
        <w:pStyle w:val="paragraph"/>
      </w:pPr>
      <w:r w:rsidRPr="00D80022">
        <w:lastRenderedPageBreak/>
        <w:tab/>
        <w:t>(c)</w:t>
      </w:r>
      <w:r w:rsidRPr="00D80022">
        <w:tab/>
        <w:t>the element of the offence that a payment is made under section</w:t>
      </w:r>
      <w:r w:rsidR="00D80022">
        <w:t> </w:t>
      </w:r>
      <w:r w:rsidRPr="00D80022">
        <w:t>219RD.</w:t>
      </w:r>
    </w:p>
    <w:p w:rsidR="00F01773" w:rsidRPr="00D80022" w:rsidRDefault="00F01773" w:rsidP="00F01773">
      <w:pPr>
        <w:pStyle w:val="subsection"/>
      </w:pPr>
      <w:r w:rsidRPr="00D80022">
        <w:tab/>
        <w:t>(3)</w:t>
      </w:r>
      <w:r w:rsidRPr="00D80022">
        <w:tab/>
        <w:t>A person contravenes this subsection if:</w:t>
      </w:r>
    </w:p>
    <w:p w:rsidR="00F01773" w:rsidRPr="00D80022" w:rsidRDefault="00F01773" w:rsidP="00F01773">
      <w:pPr>
        <w:pStyle w:val="paragraph"/>
      </w:pPr>
      <w:r w:rsidRPr="00D80022">
        <w:tab/>
        <w:t>(a)</w:t>
      </w:r>
      <w:r w:rsidRPr="00D80022">
        <w:tab/>
        <w:t>the person makes a statement; and</w:t>
      </w:r>
    </w:p>
    <w:p w:rsidR="00F01773" w:rsidRPr="00D80022" w:rsidRDefault="00F01773" w:rsidP="00F01773">
      <w:pPr>
        <w:pStyle w:val="paragraph"/>
      </w:pPr>
      <w:r w:rsidRPr="00D80022">
        <w:tab/>
        <w:t>(b)</w:t>
      </w:r>
      <w:r w:rsidRPr="00D80022">
        <w:tab/>
        <w:t>the statement is false or misleading; and</w:t>
      </w:r>
    </w:p>
    <w:p w:rsidR="00F01773" w:rsidRPr="00D80022" w:rsidRDefault="00F01773" w:rsidP="00F01773">
      <w:pPr>
        <w:pStyle w:val="paragraph"/>
      </w:pPr>
      <w:r w:rsidRPr="00D80022">
        <w:tab/>
        <w:t>(c)</w:t>
      </w:r>
      <w:r w:rsidRPr="00D80022">
        <w:tab/>
        <w:t>the person is reckless as to whether the statement is false or misleading; and</w:t>
      </w:r>
    </w:p>
    <w:p w:rsidR="00F01773" w:rsidRPr="00D80022" w:rsidRDefault="00F01773" w:rsidP="00F01773">
      <w:pPr>
        <w:pStyle w:val="paragraph"/>
      </w:pPr>
      <w:r w:rsidRPr="00D80022">
        <w:tab/>
        <w:t>(d)</w:t>
      </w:r>
      <w:r w:rsidRPr="00D80022">
        <w:tab/>
        <w:t>as a result the person obtains:</w:t>
      </w:r>
    </w:p>
    <w:p w:rsidR="00F01773" w:rsidRPr="00D80022" w:rsidRDefault="00F01773" w:rsidP="00F01773">
      <w:pPr>
        <w:pStyle w:val="paragraphsub"/>
      </w:pPr>
      <w:r w:rsidRPr="00D80022">
        <w:tab/>
        <w:t>(i)</w:t>
      </w:r>
      <w:r w:rsidRPr="00D80022">
        <w:tab/>
        <w:t>a payment of family assistance; or</w:t>
      </w:r>
    </w:p>
    <w:p w:rsidR="00F01773" w:rsidRPr="00D80022" w:rsidRDefault="00F01773" w:rsidP="00F01773">
      <w:pPr>
        <w:pStyle w:val="paragraphsub"/>
      </w:pPr>
      <w:r w:rsidRPr="00D80022">
        <w:tab/>
        <w:t>(ii)</w:t>
      </w:r>
      <w:r w:rsidRPr="00D80022">
        <w:tab/>
        <w:t>fee reductions; or</w:t>
      </w:r>
    </w:p>
    <w:p w:rsidR="006C1B12" w:rsidRPr="00D80022" w:rsidRDefault="006C1B12" w:rsidP="006C1B12">
      <w:pPr>
        <w:pStyle w:val="paragraphsub"/>
      </w:pPr>
      <w:r w:rsidRPr="00D80022">
        <w:tab/>
        <w:t>(iii)</w:t>
      </w:r>
      <w:r w:rsidRPr="00D80022">
        <w:tab/>
        <w:t>in the case of an approved child care service—an amount is paid under section</w:t>
      </w:r>
      <w:r w:rsidR="00D80022">
        <w:t> </w:t>
      </w:r>
      <w:r w:rsidRPr="00D80022">
        <w:t>219Q or subsection</w:t>
      </w:r>
      <w:r w:rsidR="00D80022">
        <w:t> </w:t>
      </w:r>
      <w:r w:rsidRPr="00D80022">
        <w:t>219Q</w:t>
      </w:r>
      <w:r w:rsidR="00753CFA" w:rsidRPr="00D80022">
        <w:t>A(</w:t>
      </w:r>
      <w:r w:rsidRPr="00D80022">
        <w:t>2) in respect of fee reduction, under section</w:t>
      </w:r>
      <w:r w:rsidR="00D80022">
        <w:t> </w:t>
      </w:r>
      <w:r w:rsidRPr="00D80022">
        <w:t>219QC or subsection</w:t>
      </w:r>
      <w:r w:rsidR="00D80022">
        <w:t> </w:t>
      </w:r>
      <w:r w:rsidRPr="00D80022">
        <w:t>219Q</w:t>
      </w:r>
      <w:r w:rsidR="00753CFA" w:rsidRPr="00D80022">
        <w:t>D(</w:t>
      </w:r>
      <w:r w:rsidRPr="00D80022">
        <w:t>2) in respect of child care rebate or under section</w:t>
      </w:r>
      <w:r w:rsidR="00D80022">
        <w:t> </w:t>
      </w:r>
      <w:r w:rsidRPr="00D80022">
        <w:t>219RA as an enrolment advance; or</w:t>
      </w:r>
    </w:p>
    <w:p w:rsidR="005472FD" w:rsidRPr="00D80022" w:rsidRDefault="005472FD" w:rsidP="005472FD">
      <w:pPr>
        <w:pStyle w:val="paragraphsub"/>
      </w:pPr>
      <w:r w:rsidRPr="00D80022">
        <w:tab/>
        <w:t>(iv)</w:t>
      </w:r>
      <w:r w:rsidRPr="00D80022">
        <w:tab/>
        <w:t>in the case of an approved child care service—a payment under section</w:t>
      </w:r>
      <w:r w:rsidR="00D80022">
        <w:t> </w:t>
      </w:r>
      <w:r w:rsidRPr="00D80022">
        <w:t>219RD (business continuity payments).</w:t>
      </w:r>
    </w:p>
    <w:p w:rsidR="00C676CF" w:rsidRPr="00D80022" w:rsidRDefault="00C676CF" w:rsidP="00C676CF">
      <w:pPr>
        <w:pStyle w:val="subsection"/>
      </w:pPr>
      <w:r w:rsidRPr="00D80022">
        <w:tab/>
        <w:t>(4)</w:t>
      </w:r>
      <w:r w:rsidRPr="00D80022">
        <w:tab/>
        <w:t>For the purposes of an offence against section</w:t>
      </w:r>
      <w:r w:rsidR="00D80022">
        <w:t> </w:t>
      </w:r>
      <w:r w:rsidRPr="00D80022">
        <w:t xml:space="preserve">177 that relates to a contravention of </w:t>
      </w:r>
      <w:r w:rsidR="00D80022">
        <w:t>subsection (</w:t>
      </w:r>
      <w:r w:rsidRPr="00D80022">
        <w:t>3) of this section, strict liability applies to:</w:t>
      </w:r>
    </w:p>
    <w:p w:rsidR="00C676CF" w:rsidRPr="00D80022" w:rsidRDefault="00C676CF" w:rsidP="00C676CF">
      <w:pPr>
        <w:pStyle w:val="paragraph"/>
      </w:pPr>
      <w:r w:rsidRPr="00D80022">
        <w:tab/>
        <w:t>(a)</w:t>
      </w:r>
      <w:r w:rsidRPr="00D80022">
        <w:tab/>
        <w:t>the element of the offence that a payment in respect of fee reduction is paid to the service under section</w:t>
      </w:r>
      <w:r w:rsidR="00D80022">
        <w:t> </w:t>
      </w:r>
      <w:r w:rsidRPr="00D80022">
        <w:t>219Q or subsection</w:t>
      </w:r>
      <w:r w:rsidR="00D80022">
        <w:t> </w:t>
      </w:r>
      <w:r w:rsidRPr="00D80022">
        <w:t>219Q</w:t>
      </w:r>
      <w:r w:rsidR="00753CFA" w:rsidRPr="00D80022">
        <w:t>A(</w:t>
      </w:r>
      <w:r w:rsidRPr="00D80022">
        <w:t>2); and</w:t>
      </w:r>
    </w:p>
    <w:p w:rsidR="00BC64B8" w:rsidRPr="00D80022" w:rsidRDefault="00BC64B8" w:rsidP="00BC64B8">
      <w:pPr>
        <w:pStyle w:val="paragraph"/>
      </w:pPr>
      <w:r w:rsidRPr="00D80022">
        <w:tab/>
        <w:t>(aa)</w:t>
      </w:r>
      <w:r w:rsidRPr="00D80022">
        <w:tab/>
        <w:t>the element of the offence that a payment in respect of child care rebate is paid to the service under section</w:t>
      </w:r>
      <w:r w:rsidR="00D80022">
        <w:t> </w:t>
      </w:r>
      <w:r w:rsidRPr="00D80022">
        <w:t>219QC or subsection</w:t>
      </w:r>
      <w:r w:rsidR="00D80022">
        <w:t> </w:t>
      </w:r>
      <w:r w:rsidRPr="00D80022">
        <w:t>219Q</w:t>
      </w:r>
      <w:r w:rsidR="00753CFA" w:rsidRPr="00D80022">
        <w:t>D(</w:t>
      </w:r>
      <w:r w:rsidRPr="00D80022">
        <w:t>2); and</w:t>
      </w:r>
    </w:p>
    <w:p w:rsidR="00C676CF" w:rsidRPr="00D80022" w:rsidRDefault="00C676CF" w:rsidP="00C676CF">
      <w:pPr>
        <w:pStyle w:val="paragraph"/>
      </w:pPr>
      <w:r w:rsidRPr="00D80022">
        <w:tab/>
        <w:t>(b)</w:t>
      </w:r>
      <w:r w:rsidRPr="00D80022">
        <w:tab/>
        <w:t>the element of the offence that an enrolment advance is paid under section</w:t>
      </w:r>
      <w:r w:rsidR="00D80022">
        <w:t> </w:t>
      </w:r>
      <w:r w:rsidRPr="00D80022">
        <w:t>219RA</w:t>
      </w:r>
      <w:r w:rsidR="00C1228F" w:rsidRPr="00D80022">
        <w:t>; and</w:t>
      </w:r>
    </w:p>
    <w:p w:rsidR="00C1228F" w:rsidRPr="00D80022" w:rsidRDefault="00C1228F" w:rsidP="00C1228F">
      <w:pPr>
        <w:pStyle w:val="paragraph"/>
      </w:pPr>
      <w:r w:rsidRPr="00D80022">
        <w:tab/>
        <w:t>(c)</w:t>
      </w:r>
      <w:r w:rsidRPr="00D80022">
        <w:tab/>
        <w:t>the element of the offence that a payment is made under section</w:t>
      </w:r>
      <w:r w:rsidR="00D80022">
        <w:t> </w:t>
      </w:r>
      <w:r w:rsidRPr="00D80022">
        <w:t>219RD.</w:t>
      </w:r>
    </w:p>
    <w:p w:rsidR="00F01773" w:rsidRPr="00D80022" w:rsidRDefault="00127CA2" w:rsidP="00F01773">
      <w:pPr>
        <w:pStyle w:val="ActHead4"/>
      </w:pPr>
      <w:bookmarkStart w:id="546" w:name="_Toc398106842"/>
      <w:r w:rsidRPr="00D80022">
        <w:rPr>
          <w:rStyle w:val="CharSubdNo"/>
        </w:rPr>
        <w:lastRenderedPageBreak/>
        <w:t>Subdivision</w:t>
      </w:r>
      <w:r w:rsidR="00753CFA" w:rsidRPr="00D80022">
        <w:rPr>
          <w:rStyle w:val="CharSubdNo"/>
        </w:rPr>
        <w:t xml:space="preserve"> </w:t>
      </w:r>
      <w:r w:rsidR="00F01773" w:rsidRPr="00D80022">
        <w:rPr>
          <w:rStyle w:val="CharSubdNo"/>
        </w:rPr>
        <w:t>C</w:t>
      </w:r>
      <w:r w:rsidR="00F01773" w:rsidRPr="00D80022">
        <w:t>—</w:t>
      </w:r>
      <w:r w:rsidR="00F01773" w:rsidRPr="00D80022">
        <w:rPr>
          <w:rStyle w:val="CharSubdText"/>
        </w:rPr>
        <w:t>Penalties</w:t>
      </w:r>
      <w:bookmarkEnd w:id="546"/>
    </w:p>
    <w:p w:rsidR="00F01773" w:rsidRPr="00D80022" w:rsidRDefault="00F01773" w:rsidP="00F01773">
      <w:pPr>
        <w:pStyle w:val="ActHead5"/>
      </w:pPr>
      <w:bookmarkStart w:id="547" w:name="_Toc398106843"/>
      <w:r w:rsidRPr="00D80022">
        <w:rPr>
          <w:rStyle w:val="CharSectno"/>
        </w:rPr>
        <w:t>177</w:t>
      </w:r>
      <w:r w:rsidRPr="00D80022">
        <w:t xml:space="preserve">  Penalty for contravention of </w:t>
      </w:r>
      <w:r w:rsidR="00127CA2" w:rsidRPr="00D80022">
        <w:t>Subdivision</w:t>
      </w:r>
      <w:r w:rsidR="00753CFA" w:rsidRPr="00D80022">
        <w:t xml:space="preserve"> </w:t>
      </w:r>
      <w:r w:rsidRPr="00D80022">
        <w:t>B</w:t>
      </w:r>
      <w:bookmarkEnd w:id="547"/>
    </w:p>
    <w:p w:rsidR="00F01773" w:rsidRPr="00D80022" w:rsidRDefault="00F01773" w:rsidP="00F01773">
      <w:pPr>
        <w:pStyle w:val="subsection"/>
      </w:pPr>
      <w:r w:rsidRPr="00D80022">
        <w:tab/>
      </w:r>
      <w:r w:rsidRPr="00D80022">
        <w:tab/>
        <w:t xml:space="preserve">A person who contravenes a provision of </w:t>
      </w:r>
      <w:r w:rsidR="00127CA2" w:rsidRPr="00D80022">
        <w:t>Subdivision</w:t>
      </w:r>
      <w:r w:rsidR="00753CFA" w:rsidRPr="00D80022">
        <w:t xml:space="preserve"> </w:t>
      </w:r>
      <w:r w:rsidRPr="00D80022">
        <w:t>B is guilty of an offence punishable on conviction by imprisonment for a term not exceeding 12 months.</w:t>
      </w:r>
    </w:p>
    <w:p w:rsidR="00F01773" w:rsidRPr="00D80022" w:rsidRDefault="00F01773" w:rsidP="00F01773">
      <w:pPr>
        <w:pStyle w:val="ActHead5"/>
      </w:pPr>
      <w:bookmarkStart w:id="548" w:name="_Toc398106844"/>
      <w:r w:rsidRPr="00D80022">
        <w:rPr>
          <w:rStyle w:val="CharSectno"/>
        </w:rPr>
        <w:t>178</w:t>
      </w:r>
      <w:r w:rsidRPr="00D80022">
        <w:t xml:space="preserve">  Repayment of family assistance</w:t>
      </w:r>
      <w:bookmarkEnd w:id="548"/>
    </w:p>
    <w:p w:rsidR="00F01773" w:rsidRPr="00D80022" w:rsidRDefault="00F01773" w:rsidP="00F01773">
      <w:pPr>
        <w:pStyle w:val="subsection"/>
      </w:pPr>
      <w:r w:rsidRPr="00D80022">
        <w:tab/>
        <w:t>(1)</w:t>
      </w:r>
      <w:r w:rsidRPr="00D80022">
        <w:tab/>
        <w:t>If a person is convicted of an offence against section</w:t>
      </w:r>
      <w:r w:rsidR="00D80022">
        <w:t> </w:t>
      </w:r>
      <w:r w:rsidRPr="00D80022">
        <w:t>177, the court may:</w:t>
      </w:r>
    </w:p>
    <w:p w:rsidR="00F01773" w:rsidRPr="00D80022" w:rsidRDefault="00F01773" w:rsidP="00F01773">
      <w:pPr>
        <w:pStyle w:val="paragraph"/>
      </w:pPr>
      <w:r w:rsidRPr="00D80022">
        <w:tab/>
        <w:t>(a)</w:t>
      </w:r>
      <w:r w:rsidRPr="00D80022">
        <w:tab/>
        <w:t>impose a penalty in respect of the offence; and</w:t>
      </w:r>
    </w:p>
    <w:p w:rsidR="00F01773" w:rsidRPr="00D80022" w:rsidRDefault="00F01773" w:rsidP="00F01773">
      <w:pPr>
        <w:pStyle w:val="paragraph"/>
      </w:pPr>
      <w:r w:rsidRPr="00D80022">
        <w:tab/>
        <w:t>(b)</w:t>
      </w:r>
      <w:r w:rsidRPr="00D80022">
        <w:tab/>
        <w:t>order the person to pay the Commonwealth an amount equal to any amount paid by way of family assistance, fee reductions</w:t>
      </w:r>
      <w:r w:rsidR="00C676CF" w:rsidRPr="00D80022">
        <w:t>, payments in respect of fee reduction</w:t>
      </w:r>
      <w:r w:rsidR="00AA7186" w:rsidRPr="00D80022">
        <w:t xml:space="preserve">, </w:t>
      </w:r>
      <w:r w:rsidR="00BC64B8" w:rsidRPr="00D80022">
        <w:t xml:space="preserve">payments in respect of weekly child care rebate, </w:t>
      </w:r>
      <w:r w:rsidR="00AA7186" w:rsidRPr="00D80022">
        <w:t>enrolment advances or payments under section</w:t>
      </w:r>
      <w:r w:rsidR="00D80022">
        <w:t> </w:t>
      </w:r>
      <w:r w:rsidR="00AA7186" w:rsidRPr="00D80022">
        <w:t>219RD</w:t>
      </w:r>
      <w:r w:rsidRPr="00D80022">
        <w:t xml:space="preserve"> because of the act, failure or omission that constituted the offence.</w:t>
      </w:r>
    </w:p>
    <w:p w:rsidR="00F01773" w:rsidRPr="00D80022" w:rsidRDefault="00F01773" w:rsidP="00F01773">
      <w:pPr>
        <w:pStyle w:val="subsection"/>
      </w:pPr>
      <w:r w:rsidRPr="00D80022">
        <w:tab/>
        <w:t>(2)</w:t>
      </w:r>
      <w:r w:rsidRPr="00D80022">
        <w:tab/>
        <w:t xml:space="preserve">In spite of anything in this Act or any other law, a person is not to be imprisoned for failing to pay an amount payable to the Commonwealth under </w:t>
      </w:r>
      <w:r w:rsidR="00D80022">
        <w:t>paragraph (</w:t>
      </w:r>
      <w:r w:rsidRPr="00D80022">
        <w:t>1)(b).</w:t>
      </w:r>
    </w:p>
    <w:p w:rsidR="00F01773" w:rsidRPr="00D80022" w:rsidRDefault="00F01773" w:rsidP="00F01773">
      <w:pPr>
        <w:pStyle w:val="subsection"/>
      </w:pPr>
      <w:r w:rsidRPr="00D80022">
        <w:tab/>
        <w:t>(3)</w:t>
      </w:r>
      <w:r w:rsidRPr="00D80022">
        <w:tab/>
        <w:t>For the purposes of this section, an amount of family assistance is taken to be paid to a person if that amount is applied against a liability of that person or another person for:</w:t>
      </w:r>
    </w:p>
    <w:p w:rsidR="00F01773" w:rsidRPr="00D80022" w:rsidRDefault="00F01773" w:rsidP="00F01773">
      <w:pPr>
        <w:pStyle w:val="paragraph"/>
      </w:pPr>
      <w:r w:rsidRPr="00D80022">
        <w:tab/>
        <w:t>(a)</w:t>
      </w:r>
      <w:r w:rsidRPr="00D80022">
        <w:tab/>
        <w:t>a primary tax; or</w:t>
      </w:r>
    </w:p>
    <w:p w:rsidR="00F01773" w:rsidRPr="00D80022" w:rsidRDefault="00F01773" w:rsidP="00F01773">
      <w:pPr>
        <w:pStyle w:val="paragraph"/>
      </w:pPr>
      <w:r w:rsidRPr="00D80022">
        <w:tab/>
        <w:t>(b)</w:t>
      </w:r>
      <w:r w:rsidRPr="00D80022">
        <w:tab/>
        <w:t xml:space="preserve">a debt under this Act or the </w:t>
      </w:r>
      <w:r w:rsidRPr="00D80022">
        <w:rPr>
          <w:i/>
        </w:rPr>
        <w:t>Social Security Act 1991</w:t>
      </w:r>
      <w:r w:rsidRPr="00D80022">
        <w:t>.</w:t>
      </w:r>
    </w:p>
    <w:p w:rsidR="00F01773" w:rsidRPr="00D80022" w:rsidRDefault="00F01773" w:rsidP="00F01773">
      <w:pPr>
        <w:pStyle w:val="ActHead5"/>
      </w:pPr>
      <w:bookmarkStart w:id="549" w:name="_Toc398106845"/>
      <w:r w:rsidRPr="00D80022">
        <w:rPr>
          <w:rStyle w:val="CharSectno"/>
        </w:rPr>
        <w:t>179</w:t>
      </w:r>
      <w:r w:rsidRPr="00D80022">
        <w:t xml:space="preserve">  Penalty where person convicted of more than one offence</w:t>
      </w:r>
      <w:bookmarkEnd w:id="549"/>
    </w:p>
    <w:p w:rsidR="00F01773" w:rsidRPr="00D80022" w:rsidRDefault="00F01773" w:rsidP="00F01773">
      <w:pPr>
        <w:pStyle w:val="subsection"/>
      </w:pPr>
      <w:r w:rsidRPr="00D80022">
        <w:tab/>
        <w:t>(1)</w:t>
      </w:r>
      <w:r w:rsidRPr="00D80022">
        <w:tab/>
        <w:t xml:space="preserve">Subject to </w:t>
      </w:r>
      <w:r w:rsidR="00D80022">
        <w:t>subsection (</w:t>
      </w:r>
      <w:r w:rsidRPr="00D80022">
        <w:t>2), if a person is convicted of more than one offence against section</w:t>
      </w:r>
      <w:r w:rsidR="00D80022">
        <w:t> </w:t>
      </w:r>
      <w:r w:rsidRPr="00D80022">
        <w:t>177, the court may, if it thinks fit, impose one penalty for all the offences.</w:t>
      </w:r>
    </w:p>
    <w:p w:rsidR="00F01773" w:rsidRPr="00D80022" w:rsidRDefault="00F01773" w:rsidP="00F01773">
      <w:pPr>
        <w:pStyle w:val="subsection"/>
      </w:pPr>
      <w:r w:rsidRPr="00D80022">
        <w:tab/>
        <w:t>(2)</w:t>
      </w:r>
      <w:r w:rsidRPr="00D80022">
        <w:tab/>
        <w:t xml:space="preserve">A single penalty imposed under </w:t>
      </w:r>
      <w:r w:rsidR="00D80022">
        <w:t>subsection (</w:t>
      </w:r>
      <w:r w:rsidRPr="00D80022">
        <w:t>1) must not exceed the sum of the maximum penalties that could be imposed if a separate penalty were imposed for each offence.</w:t>
      </w:r>
    </w:p>
    <w:p w:rsidR="00F01773" w:rsidRPr="00D80022" w:rsidRDefault="00127CA2" w:rsidP="00F01773">
      <w:pPr>
        <w:pStyle w:val="ActHead4"/>
      </w:pPr>
      <w:bookmarkStart w:id="550" w:name="_Toc398106846"/>
      <w:r w:rsidRPr="00D80022">
        <w:rPr>
          <w:rStyle w:val="CharSubdNo"/>
        </w:rPr>
        <w:lastRenderedPageBreak/>
        <w:t>Subdivision</w:t>
      </w:r>
      <w:r w:rsidR="00753CFA" w:rsidRPr="00D80022">
        <w:rPr>
          <w:rStyle w:val="CharSubdNo"/>
        </w:rPr>
        <w:t xml:space="preserve"> </w:t>
      </w:r>
      <w:r w:rsidR="00F01773" w:rsidRPr="00D80022">
        <w:rPr>
          <w:rStyle w:val="CharSubdNo"/>
        </w:rPr>
        <w:t>D</w:t>
      </w:r>
      <w:r w:rsidR="00F01773" w:rsidRPr="00D80022">
        <w:t>—</w:t>
      </w:r>
      <w:r w:rsidR="00F01773" w:rsidRPr="00D80022">
        <w:rPr>
          <w:rStyle w:val="CharSubdText"/>
        </w:rPr>
        <w:t>Procedural matters</w:t>
      </w:r>
      <w:bookmarkEnd w:id="550"/>
    </w:p>
    <w:p w:rsidR="00F01773" w:rsidRPr="00D80022" w:rsidRDefault="00F01773" w:rsidP="00F01773">
      <w:pPr>
        <w:pStyle w:val="ActHead5"/>
      </w:pPr>
      <w:bookmarkStart w:id="551" w:name="_Toc398106847"/>
      <w:r w:rsidRPr="00D80022">
        <w:rPr>
          <w:rStyle w:val="CharSectno"/>
        </w:rPr>
        <w:t>180</w:t>
      </w:r>
      <w:r w:rsidRPr="00D80022">
        <w:t xml:space="preserve">  Joining of charges</w:t>
      </w:r>
      <w:bookmarkEnd w:id="551"/>
    </w:p>
    <w:p w:rsidR="00F01773" w:rsidRPr="00D80022" w:rsidRDefault="00F01773" w:rsidP="00F01773">
      <w:pPr>
        <w:pStyle w:val="subsection"/>
      </w:pPr>
      <w:r w:rsidRPr="00D80022">
        <w:tab/>
      </w:r>
      <w:r w:rsidRPr="00D80022">
        <w:tab/>
        <w:t>Charges against the same person for a number of offences against section</w:t>
      </w:r>
      <w:r w:rsidR="00D80022">
        <w:t> </w:t>
      </w:r>
      <w:r w:rsidRPr="00D80022">
        <w:t>177</w:t>
      </w:r>
      <w:r w:rsidR="00753CFA" w:rsidRPr="00D80022">
        <w:t xml:space="preserve"> </w:t>
      </w:r>
      <w:r w:rsidRPr="00D80022">
        <w:t>may be joined in one complaint, information or declaration if those charges:</w:t>
      </w:r>
    </w:p>
    <w:p w:rsidR="00F01773" w:rsidRPr="00D80022" w:rsidRDefault="00F01773" w:rsidP="00F01773">
      <w:pPr>
        <w:pStyle w:val="paragraph"/>
      </w:pPr>
      <w:r w:rsidRPr="00D80022">
        <w:tab/>
        <w:t>(a)</w:t>
      </w:r>
      <w:r w:rsidRPr="00D80022">
        <w:tab/>
        <w:t>are founded on the same facts; or</w:t>
      </w:r>
    </w:p>
    <w:p w:rsidR="00F01773" w:rsidRPr="00D80022" w:rsidRDefault="00F01773" w:rsidP="00F01773">
      <w:pPr>
        <w:pStyle w:val="paragraph"/>
      </w:pPr>
      <w:r w:rsidRPr="00D80022">
        <w:tab/>
        <w:t>(b)</w:t>
      </w:r>
      <w:r w:rsidRPr="00D80022">
        <w:tab/>
        <w:t>form a series of offences of the same or a similar character; or</w:t>
      </w:r>
    </w:p>
    <w:p w:rsidR="00F01773" w:rsidRPr="00D80022" w:rsidRDefault="00F01773" w:rsidP="00F01773">
      <w:pPr>
        <w:pStyle w:val="paragraph"/>
      </w:pPr>
      <w:r w:rsidRPr="00D80022">
        <w:tab/>
        <w:t>(c)</w:t>
      </w:r>
      <w:r w:rsidRPr="00D80022">
        <w:tab/>
        <w:t>are part of a series of offences of the same or a similar character.</w:t>
      </w:r>
    </w:p>
    <w:p w:rsidR="00F01773" w:rsidRPr="00D80022" w:rsidRDefault="00F01773" w:rsidP="00F01773">
      <w:pPr>
        <w:pStyle w:val="ActHead5"/>
      </w:pPr>
      <w:bookmarkStart w:id="552" w:name="_Toc398106848"/>
      <w:r w:rsidRPr="00D80022">
        <w:rPr>
          <w:rStyle w:val="CharSectno"/>
        </w:rPr>
        <w:t>181</w:t>
      </w:r>
      <w:r w:rsidRPr="00D80022">
        <w:t xml:space="preserve">  Particulars of each offence</w:t>
      </w:r>
      <w:bookmarkEnd w:id="552"/>
    </w:p>
    <w:p w:rsidR="00F01773" w:rsidRPr="00D80022" w:rsidRDefault="00F01773" w:rsidP="00F01773">
      <w:pPr>
        <w:pStyle w:val="subsection"/>
      </w:pPr>
      <w:r w:rsidRPr="00D80022">
        <w:tab/>
      </w:r>
      <w:r w:rsidRPr="00D80022">
        <w:tab/>
        <w:t>If 2 or more charges are included in the same complaint, information or declaration, particulars of each offence charged are to be set out in a separate paragraph.</w:t>
      </w:r>
    </w:p>
    <w:p w:rsidR="00F01773" w:rsidRPr="00D80022" w:rsidRDefault="00F01773" w:rsidP="00F01773">
      <w:pPr>
        <w:pStyle w:val="ActHead5"/>
      </w:pPr>
      <w:bookmarkStart w:id="553" w:name="_Toc398106849"/>
      <w:r w:rsidRPr="00D80022">
        <w:rPr>
          <w:rStyle w:val="CharSectno"/>
        </w:rPr>
        <w:t>182</w:t>
      </w:r>
      <w:r w:rsidRPr="00D80022">
        <w:t xml:space="preserve">  Trial of joined charges</w:t>
      </w:r>
      <w:bookmarkEnd w:id="553"/>
    </w:p>
    <w:p w:rsidR="00F01773" w:rsidRPr="00D80022" w:rsidRDefault="00F01773" w:rsidP="00F01773">
      <w:pPr>
        <w:pStyle w:val="subsection"/>
        <w:keepNext/>
      </w:pPr>
      <w:r w:rsidRPr="00D80022">
        <w:tab/>
      </w:r>
      <w:r w:rsidRPr="00D80022">
        <w:tab/>
        <w:t>If charges are joined, the charges are to be tried together unless:</w:t>
      </w:r>
    </w:p>
    <w:p w:rsidR="00F01773" w:rsidRPr="00D80022" w:rsidRDefault="00F01773" w:rsidP="00F01773">
      <w:pPr>
        <w:pStyle w:val="paragraph"/>
      </w:pPr>
      <w:r w:rsidRPr="00D80022">
        <w:tab/>
        <w:t>(a)</w:t>
      </w:r>
      <w:r w:rsidRPr="00D80022">
        <w:tab/>
        <w:t>the court considers it just that any charge should be tried separately; and</w:t>
      </w:r>
    </w:p>
    <w:p w:rsidR="00F01773" w:rsidRPr="00D80022" w:rsidRDefault="00F01773" w:rsidP="00F01773">
      <w:pPr>
        <w:pStyle w:val="paragraph"/>
      </w:pPr>
      <w:r w:rsidRPr="00D80022">
        <w:tab/>
        <w:t>(b)</w:t>
      </w:r>
      <w:r w:rsidRPr="00D80022">
        <w:tab/>
        <w:t>the court makes an order to that effect.</w:t>
      </w:r>
    </w:p>
    <w:p w:rsidR="00F01773" w:rsidRPr="00D80022" w:rsidRDefault="00F01773" w:rsidP="00F01773">
      <w:pPr>
        <w:pStyle w:val="ActHead5"/>
      </w:pPr>
      <w:bookmarkStart w:id="554" w:name="_Toc398106850"/>
      <w:r w:rsidRPr="00D80022">
        <w:rPr>
          <w:rStyle w:val="CharSectno"/>
        </w:rPr>
        <w:t>183</w:t>
      </w:r>
      <w:r w:rsidRPr="00D80022">
        <w:t xml:space="preserve">  Evidentiary effect of Secretary’s certificate</w:t>
      </w:r>
      <w:bookmarkEnd w:id="554"/>
    </w:p>
    <w:p w:rsidR="00F01773" w:rsidRPr="00D80022" w:rsidRDefault="00F01773" w:rsidP="00F01773">
      <w:pPr>
        <w:pStyle w:val="subsection"/>
      </w:pPr>
      <w:r w:rsidRPr="00D80022">
        <w:tab/>
        <w:t>(1)</w:t>
      </w:r>
      <w:r w:rsidRPr="00D80022">
        <w:tab/>
        <w:t>For the purposes of paragraph</w:t>
      </w:r>
      <w:r w:rsidR="00D80022">
        <w:t> </w:t>
      </w:r>
      <w:r w:rsidRPr="00D80022">
        <w:t>178(1)(b), a certificate signed by the Secretary is evidence of the matters specified in the certificate.</w:t>
      </w:r>
    </w:p>
    <w:p w:rsidR="00F01773" w:rsidRPr="00D80022" w:rsidRDefault="00F01773" w:rsidP="00EF0C63">
      <w:pPr>
        <w:pStyle w:val="subsection"/>
        <w:keepNext/>
      </w:pPr>
      <w:r w:rsidRPr="00D80022">
        <w:tab/>
        <w:t>(2)</w:t>
      </w:r>
      <w:r w:rsidRPr="00D80022">
        <w:tab/>
        <w:t>The certificate may specify:</w:t>
      </w:r>
    </w:p>
    <w:p w:rsidR="00F01773" w:rsidRPr="00D80022" w:rsidRDefault="00F01773" w:rsidP="00F01773">
      <w:pPr>
        <w:pStyle w:val="paragraph"/>
      </w:pPr>
      <w:r w:rsidRPr="00D80022">
        <w:tab/>
        <w:t>(a)</w:t>
      </w:r>
      <w:r w:rsidRPr="00D80022">
        <w:tab/>
        <w:t>the person to whom an amount of family assistance has been paid because of an act, a failure or an omission for which the person or another person has been convicted of an offence against section</w:t>
      </w:r>
      <w:r w:rsidR="00D80022">
        <w:t> </w:t>
      </w:r>
      <w:r w:rsidRPr="00D80022">
        <w:t>177; and</w:t>
      </w:r>
    </w:p>
    <w:p w:rsidR="00F01773" w:rsidRPr="00D80022" w:rsidRDefault="00F01773" w:rsidP="00F01773">
      <w:pPr>
        <w:pStyle w:val="paragraph"/>
      </w:pPr>
      <w:r w:rsidRPr="00D80022">
        <w:tab/>
        <w:t>(b)</w:t>
      </w:r>
      <w:r w:rsidRPr="00D80022">
        <w:tab/>
        <w:t>the amount paid; and</w:t>
      </w:r>
    </w:p>
    <w:p w:rsidR="00F01773" w:rsidRPr="00D80022" w:rsidRDefault="00F01773" w:rsidP="00F01773">
      <w:pPr>
        <w:pStyle w:val="paragraph"/>
      </w:pPr>
      <w:r w:rsidRPr="00D80022">
        <w:tab/>
        <w:t>(c)</w:t>
      </w:r>
      <w:r w:rsidRPr="00D80022">
        <w:tab/>
        <w:t>the act, failure or omission that caused the amount to be paid.</w:t>
      </w:r>
    </w:p>
    <w:p w:rsidR="00F01773" w:rsidRPr="00D80022" w:rsidRDefault="00F01773" w:rsidP="00F01773">
      <w:pPr>
        <w:pStyle w:val="ActHead5"/>
      </w:pPr>
      <w:bookmarkStart w:id="555" w:name="_Toc398106851"/>
      <w:r w:rsidRPr="00D80022">
        <w:rPr>
          <w:rStyle w:val="CharSectno"/>
        </w:rPr>
        <w:lastRenderedPageBreak/>
        <w:t>184</w:t>
      </w:r>
      <w:r w:rsidRPr="00D80022">
        <w:t xml:space="preserve">  Enforcement of court certificate as judgment</w:t>
      </w:r>
      <w:bookmarkEnd w:id="555"/>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tab/>
        <w:t>(a)</w:t>
      </w:r>
      <w:r w:rsidRPr="00D80022">
        <w:tab/>
        <w:t>a court makes an order under paragraph</w:t>
      </w:r>
      <w:r w:rsidR="00D80022">
        <w:t> </w:t>
      </w:r>
      <w:r w:rsidRPr="00D80022">
        <w:t>178(1)(b); and</w:t>
      </w:r>
    </w:p>
    <w:p w:rsidR="00F01773" w:rsidRPr="00D80022" w:rsidRDefault="00F01773" w:rsidP="00F01773">
      <w:pPr>
        <w:pStyle w:val="paragraph"/>
      </w:pPr>
      <w:r w:rsidRPr="00D80022">
        <w:tab/>
        <w:t>(b)</w:t>
      </w:r>
      <w:r w:rsidRPr="00D80022">
        <w:tab/>
        <w:t>the clerk or other appropriate officer of the court gives a certificate specifying:</w:t>
      </w:r>
    </w:p>
    <w:p w:rsidR="00F01773" w:rsidRPr="00D80022" w:rsidRDefault="00F01773" w:rsidP="00F01773">
      <w:pPr>
        <w:pStyle w:val="paragraphsub"/>
      </w:pPr>
      <w:r w:rsidRPr="00D80022">
        <w:tab/>
        <w:t>(i)</w:t>
      </w:r>
      <w:r w:rsidRPr="00D80022">
        <w:tab/>
        <w:t>the amount ordered to be paid to the Commonwealth; and</w:t>
      </w:r>
    </w:p>
    <w:p w:rsidR="00F01773" w:rsidRPr="00D80022" w:rsidRDefault="00F01773" w:rsidP="00F01773">
      <w:pPr>
        <w:pStyle w:val="paragraphsub"/>
      </w:pPr>
      <w:r w:rsidRPr="00D80022">
        <w:tab/>
        <w:t>(ii)</w:t>
      </w:r>
      <w:r w:rsidRPr="00D80022">
        <w:tab/>
        <w:t>the person by whom the amount is to be paid; and</w:t>
      </w:r>
    </w:p>
    <w:p w:rsidR="00F01773" w:rsidRPr="00D80022" w:rsidRDefault="00F01773" w:rsidP="00F01773">
      <w:pPr>
        <w:pStyle w:val="paragraph"/>
      </w:pPr>
      <w:r w:rsidRPr="00D80022">
        <w:tab/>
        <w:t>(c)</w:t>
      </w:r>
      <w:r w:rsidRPr="00D80022">
        <w:tab/>
        <w:t>the certificate is filed in a court (which may be the court that made the order) that has civil jurisdiction to the extent of the amount to be paid;</w:t>
      </w:r>
    </w:p>
    <w:p w:rsidR="00F01773" w:rsidRPr="00D80022" w:rsidRDefault="00F01773" w:rsidP="00F01773">
      <w:pPr>
        <w:pStyle w:val="subsection2"/>
      </w:pPr>
      <w:r w:rsidRPr="00D80022">
        <w:t>the certificate is enforceable in all respects as a final judgment of the court in which the certificate is filed.</w:t>
      </w:r>
    </w:p>
    <w:p w:rsidR="00F01773" w:rsidRPr="00D80022" w:rsidRDefault="00F01773" w:rsidP="00753CFA">
      <w:pPr>
        <w:pStyle w:val="ActHead2"/>
        <w:pageBreakBefore/>
      </w:pPr>
      <w:bookmarkStart w:id="556" w:name="_Toc398106852"/>
      <w:r w:rsidRPr="00D80022">
        <w:rPr>
          <w:rStyle w:val="CharPartNo"/>
        </w:rPr>
        <w:lastRenderedPageBreak/>
        <w:t>Part</w:t>
      </w:r>
      <w:r w:rsidR="00D80022" w:rsidRPr="00D80022">
        <w:rPr>
          <w:rStyle w:val="CharPartNo"/>
        </w:rPr>
        <w:t> </w:t>
      </w:r>
      <w:r w:rsidRPr="00D80022">
        <w:rPr>
          <w:rStyle w:val="CharPartNo"/>
        </w:rPr>
        <w:t>7</w:t>
      </w:r>
      <w:r w:rsidRPr="00D80022">
        <w:t>—</w:t>
      </w:r>
      <w:r w:rsidRPr="00D80022">
        <w:rPr>
          <w:rStyle w:val="CharPartText"/>
        </w:rPr>
        <w:t>Liability of certain employers and principals for offences</w:t>
      </w:r>
      <w:bookmarkEnd w:id="556"/>
    </w:p>
    <w:p w:rsidR="00F01773" w:rsidRPr="00D80022" w:rsidRDefault="00F01773" w:rsidP="00F01773">
      <w:pPr>
        <w:pStyle w:val="ActHead3"/>
      </w:pPr>
      <w:bookmarkStart w:id="557" w:name="_Toc398106853"/>
      <w:r w:rsidRPr="00D80022">
        <w:rPr>
          <w:rStyle w:val="CharDivNo"/>
        </w:rPr>
        <w:t>Division</w:t>
      </w:r>
      <w:r w:rsidR="00D80022" w:rsidRPr="00D80022">
        <w:rPr>
          <w:rStyle w:val="CharDivNo"/>
        </w:rPr>
        <w:t> </w:t>
      </w:r>
      <w:r w:rsidRPr="00D80022">
        <w:rPr>
          <w:rStyle w:val="CharDivNo"/>
        </w:rPr>
        <w:t>1</w:t>
      </w:r>
      <w:r w:rsidRPr="00D80022">
        <w:t>—</w:t>
      </w:r>
      <w:r w:rsidRPr="00D80022">
        <w:rPr>
          <w:rStyle w:val="CharDivText"/>
        </w:rPr>
        <w:t>Interpretation</w:t>
      </w:r>
      <w:bookmarkEnd w:id="557"/>
    </w:p>
    <w:p w:rsidR="00F01773" w:rsidRPr="00D80022" w:rsidRDefault="00F01773" w:rsidP="00F01773">
      <w:pPr>
        <w:pStyle w:val="ActHead5"/>
      </w:pPr>
      <w:bookmarkStart w:id="558" w:name="_Toc398106854"/>
      <w:r w:rsidRPr="00D80022">
        <w:rPr>
          <w:rStyle w:val="CharSectno"/>
        </w:rPr>
        <w:t>185</w:t>
      </w:r>
      <w:r w:rsidRPr="00D80022">
        <w:t xml:space="preserve">  State of mind of a person</w:t>
      </w:r>
      <w:bookmarkEnd w:id="558"/>
    </w:p>
    <w:p w:rsidR="00F01773" w:rsidRPr="00D80022" w:rsidRDefault="00F01773" w:rsidP="00F01773">
      <w:pPr>
        <w:pStyle w:val="subsection"/>
      </w:pPr>
      <w:r w:rsidRPr="00D80022">
        <w:tab/>
      </w:r>
      <w:r w:rsidRPr="00D80022">
        <w:tab/>
        <w:t xml:space="preserve">A reference in this </w:t>
      </w:r>
      <w:r w:rsidR="00127CA2" w:rsidRPr="00D80022">
        <w:t>Part</w:t>
      </w:r>
      <w:r w:rsidR="00753CFA" w:rsidRPr="00D80022">
        <w:t xml:space="preserve"> </w:t>
      </w:r>
      <w:r w:rsidRPr="00D80022">
        <w:t>to the state of mind of a person includes a reference to:</w:t>
      </w:r>
    </w:p>
    <w:p w:rsidR="00F01773" w:rsidRPr="00D80022" w:rsidRDefault="00F01773" w:rsidP="00F01773">
      <w:pPr>
        <w:pStyle w:val="paragraph"/>
      </w:pPr>
      <w:r w:rsidRPr="00D80022">
        <w:tab/>
        <w:t>(a)</w:t>
      </w:r>
      <w:r w:rsidRPr="00D80022">
        <w:tab/>
        <w:t>the knowledge, intention, opinion, belief or purpose of the person; and</w:t>
      </w:r>
    </w:p>
    <w:p w:rsidR="00F01773" w:rsidRPr="00D80022" w:rsidRDefault="00F01773" w:rsidP="00F01773">
      <w:pPr>
        <w:pStyle w:val="paragraph"/>
      </w:pPr>
      <w:r w:rsidRPr="00D80022">
        <w:tab/>
        <w:t>(b)</w:t>
      </w:r>
      <w:r w:rsidRPr="00D80022">
        <w:tab/>
        <w:t>the person’s reasons for the intention, opinion, belief or purpose.</w:t>
      </w:r>
    </w:p>
    <w:p w:rsidR="00F01773" w:rsidRPr="00D80022" w:rsidRDefault="00F01773" w:rsidP="00F01773">
      <w:pPr>
        <w:pStyle w:val="ActHead5"/>
      </w:pPr>
      <w:bookmarkStart w:id="559" w:name="_Toc398106855"/>
      <w:r w:rsidRPr="00D80022">
        <w:rPr>
          <w:rStyle w:val="CharSectno"/>
        </w:rPr>
        <w:t>188</w:t>
      </w:r>
      <w:r w:rsidRPr="00D80022">
        <w:t xml:space="preserve">  Offence</w:t>
      </w:r>
      <w:bookmarkEnd w:id="559"/>
    </w:p>
    <w:p w:rsidR="00F01773" w:rsidRPr="00D80022" w:rsidRDefault="00F01773" w:rsidP="00F01773">
      <w:pPr>
        <w:pStyle w:val="subsection"/>
      </w:pPr>
      <w:r w:rsidRPr="00D80022">
        <w:tab/>
      </w:r>
      <w:r w:rsidRPr="00D80022">
        <w:tab/>
        <w:t xml:space="preserve">A reference in this </w:t>
      </w:r>
      <w:r w:rsidR="00127CA2" w:rsidRPr="00D80022">
        <w:t>Part</w:t>
      </w:r>
      <w:r w:rsidR="00753CFA" w:rsidRPr="00D80022">
        <w:t xml:space="preserve"> </w:t>
      </w:r>
      <w:r w:rsidRPr="00D80022">
        <w:t>to an offence against this Act includes a reference to:</w:t>
      </w:r>
    </w:p>
    <w:p w:rsidR="00F01773" w:rsidRPr="00D80022" w:rsidRDefault="00F01773" w:rsidP="00F01773">
      <w:pPr>
        <w:pStyle w:val="paragraph"/>
      </w:pPr>
      <w:r w:rsidRPr="00D80022">
        <w:tab/>
        <w:t>(a)</w:t>
      </w:r>
      <w:r w:rsidRPr="00D80022">
        <w:tab/>
        <w:t>an offence against this Act that is taken to have been committed because of section</w:t>
      </w:r>
      <w:r w:rsidR="00D80022">
        <w:t> </w:t>
      </w:r>
      <w:r w:rsidRPr="00D80022">
        <w:t>11.2</w:t>
      </w:r>
      <w:r w:rsidR="00E35CA9" w:rsidRPr="00D80022">
        <w:t xml:space="preserve"> or 11.2A</w:t>
      </w:r>
      <w:r w:rsidRPr="00D80022">
        <w:t xml:space="preserve"> of the </w:t>
      </w:r>
      <w:r w:rsidRPr="00D80022">
        <w:rPr>
          <w:i/>
        </w:rPr>
        <w:t>Criminal Code</w:t>
      </w:r>
      <w:r w:rsidRPr="00D80022">
        <w:t>; or</w:t>
      </w:r>
    </w:p>
    <w:p w:rsidR="00F01773" w:rsidRPr="00D80022" w:rsidRDefault="00F01773" w:rsidP="00F01773">
      <w:pPr>
        <w:pStyle w:val="paragraph"/>
      </w:pPr>
      <w:r w:rsidRPr="00D80022">
        <w:tab/>
        <w:t>(b)</w:t>
      </w:r>
      <w:r w:rsidRPr="00D80022">
        <w:tab/>
        <w:t>an offence created by:</w:t>
      </w:r>
    </w:p>
    <w:p w:rsidR="00F01773" w:rsidRPr="00D80022" w:rsidRDefault="00F01773" w:rsidP="00F01773">
      <w:pPr>
        <w:pStyle w:val="paragraphsub"/>
      </w:pPr>
      <w:r w:rsidRPr="00D80022">
        <w:tab/>
        <w:t>(i)</w:t>
      </w:r>
      <w:r w:rsidRPr="00D80022">
        <w:tab/>
        <w:t>section</w:t>
      </w:r>
      <w:r w:rsidR="00D80022">
        <w:t> </w:t>
      </w:r>
      <w:r w:rsidRPr="00D80022">
        <w:t xml:space="preserve">11.1, 11.4 or 11.5 of the </w:t>
      </w:r>
      <w:r w:rsidRPr="00D80022">
        <w:rPr>
          <w:i/>
        </w:rPr>
        <w:t>Criminal Code</w:t>
      </w:r>
      <w:r w:rsidRPr="00D80022">
        <w:t>; or</w:t>
      </w:r>
    </w:p>
    <w:p w:rsidR="00F01773" w:rsidRPr="00D80022" w:rsidRDefault="00F01773" w:rsidP="00F01773">
      <w:pPr>
        <w:pStyle w:val="paragraphsub"/>
      </w:pPr>
      <w:r w:rsidRPr="00D80022">
        <w:tab/>
        <w:t>(ii)</w:t>
      </w:r>
      <w:r w:rsidRPr="00D80022">
        <w:tab/>
        <w:t>section</w:t>
      </w:r>
      <w:r w:rsidR="00D80022">
        <w:t> </w:t>
      </w:r>
      <w:r w:rsidRPr="00D80022">
        <w:t xml:space="preserve">6 of the </w:t>
      </w:r>
      <w:r w:rsidRPr="00D80022">
        <w:rPr>
          <w:i/>
        </w:rPr>
        <w:t>Crimes Act 1914</w:t>
      </w:r>
      <w:r w:rsidRPr="00D80022">
        <w:t>;</w:t>
      </w:r>
    </w:p>
    <w:p w:rsidR="00F01773" w:rsidRPr="00D80022" w:rsidRDefault="00F01773" w:rsidP="00F01773">
      <w:pPr>
        <w:pStyle w:val="paragraph"/>
      </w:pPr>
      <w:r w:rsidRPr="00D80022">
        <w:tab/>
      </w:r>
      <w:r w:rsidRPr="00D80022">
        <w:tab/>
        <w:t>that relates to this Act.</w:t>
      </w:r>
    </w:p>
    <w:p w:rsidR="00F01773" w:rsidRPr="00D80022" w:rsidRDefault="00F01773" w:rsidP="00753CFA">
      <w:pPr>
        <w:pStyle w:val="ActHead3"/>
        <w:pageBreakBefore/>
      </w:pPr>
      <w:bookmarkStart w:id="560" w:name="_Toc398106856"/>
      <w:r w:rsidRPr="00D80022">
        <w:rPr>
          <w:rStyle w:val="CharDivNo"/>
        </w:rPr>
        <w:lastRenderedPageBreak/>
        <w:t>Division</w:t>
      </w:r>
      <w:r w:rsidR="00D80022" w:rsidRPr="00D80022">
        <w:rPr>
          <w:rStyle w:val="CharDivNo"/>
        </w:rPr>
        <w:t> </w:t>
      </w:r>
      <w:r w:rsidRPr="00D80022">
        <w:rPr>
          <w:rStyle w:val="CharDivNo"/>
        </w:rPr>
        <w:t>3</w:t>
      </w:r>
      <w:r w:rsidRPr="00D80022">
        <w:t>—</w:t>
      </w:r>
      <w:r w:rsidRPr="00D80022">
        <w:rPr>
          <w:rStyle w:val="CharDivText"/>
        </w:rPr>
        <w:t>Proceedings against non</w:t>
      </w:r>
      <w:r w:rsidR="00D80022" w:rsidRPr="00D80022">
        <w:rPr>
          <w:rStyle w:val="CharDivText"/>
        </w:rPr>
        <w:noBreakHyphen/>
      </w:r>
      <w:r w:rsidRPr="00D80022">
        <w:rPr>
          <w:rStyle w:val="CharDivText"/>
        </w:rPr>
        <w:t>corporations</w:t>
      </w:r>
      <w:bookmarkEnd w:id="560"/>
    </w:p>
    <w:p w:rsidR="00F01773" w:rsidRPr="00D80022" w:rsidRDefault="00F01773" w:rsidP="00F01773">
      <w:pPr>
        <w:pStyle w:val="ActHead5"/>
      </w:pPr>
      <w:bookmarkStart w:id="561" w:name="_Toc398106857"/>
      <w:r w:rsidRPr="00D80022">
        <w:rPr>
          <w:rStyle w:val="CharSectno"/>
        </w:rPr>
        <w:t>191</w:t>
      </w:r>
      <w:r w:rsidRPr="00D80022">
        <w:t xml:space="preserve">  State of mind of individual</w:t>
      </w:r>
      <w:bookmarkEnd w:id="561"/>
    </w:p>
    <w:p w:rsidR="00F01773" w:rsidRPr="00D80022" w:rsidRDefault="00F01773" w:rsidP="00F01773">
      <w:pPr>
        <w:pStyle w:val="subsection"/>
      </w:pPr>
      <w:r w:rsidRPr="00D80022">
        <w:tab/>
      </w:r>
      <w:r w:rsidRPr="00D80022">
        <w:tab/>
        <w:t>If, in proceedings for an offence against this Act in respect of conduct engaged in by a person other than a corporation, it is necessary to establish the state of mind of the person, it is sufficient to show that:</w:t>
      </w:r>
    </w:p>
    <w:p w:rsidR="00F01773" w:rsidRPr="00D80022" w:rsidRDefault="00F01773" w:rsidP="00F01773">
      <w:pPr>
        <w:pStyle w:val="paragraph"/>
      </w:pPr>
      <w:r w:rsidRPr="00D80022">
        <w:tab/>
        <w:t>(a)</w:t>
      </w:r>
      <w:r w:rsidRPr="00D80022">
        <w:tab/>
        <w:t>the conduct was engaged in by an employee or agent of the person within the scope of his or her actual or apparent authority; and</w:t>
      </w:r>
    </w:p>
    <w:p w:rsidR="00F01773" w:rsidRPr="00D80022" w:rsidRDefault="00F01773" w:rsidP="00F01773">
      <w:pPr>
        <w:pStyle w:val="paragraph"/>
      </w:pPr>
      <w:r w:rsidRPr="00D80022">
        <w:tab/>
        <w:t>(b)</w:t>
      </w:r>
      <w:r w:rsidRPr="00D80022">
        <w:tab/>
        <w:t>the employee or agent had that state of mind.</w:t>
      </w:r>
    </w:p>
    <w:p w:rsidR="00F01773" w:rsidRPr="00D80022" w:rsidRDefault="00F01773" w:rsidP="00F01773">
      <w:pPr>
        <w:pStyle w:val="ActHead5"/>
      </w:pPr>
      <w:bookmarkStart w:id="562" w:name="_Toc398106858"/>
      <w:r w:rsidRPr="00D80022">
        <w:rPr>
          <w:rStyle w:val="CharSectno"/>
        </w:rPr>
        <w:t>192</w:t>
      </w:r>
      <w:r w:rsidRPr="00D80022">
        <w:t xml:space="preserve">  Conduct of employee or agent</w:t>
      </w:r>
      <w:bookmarkEnd w:id="562"/>
    </w:p>
    <w:p w:rsidR="00F01773" w:rsidRPr="00D80022" w:rsidRDefault="00F01773" w:rsidP="00F01773">
      <w:pPr>
        <w:pStyle w:val="subsection"/>
      </w:pPr>
      <w:r w:rsidRPr="00D80022">
        <w:tab/>
      </w:r>
      <w:r w:rsidRPr="00D80022">
        <w:tab/>
        <w:t>If:</w:t>
      </w:r>
    </w:p>
    <w:p w:rsidR="00F01773" w:rsidRPr="00D80022" w:rsidRDefault="00F01773" w:rsidP="00F01773">
      <w:pPr>
        <w:pStyle w:val="paragraph"/>
      </w:pPr>
      <w:r w:rsidRPr="00D80022">
        <w:tab/>
        <w:t>(a)</w:t>
      </w:r>
      <w:r w:rsidRPr="00D80022">
        <w:tab/>
        <w:t>conduct is engaged in on behalf of a person other than a corporation by an employee or agent of the person; and</w:t>
      </w:r>
    </w:p>
    <w:p w:rsidR="00F01773" w:rsidRPr="00D80022" w:rsidRDefault="00F01773" w:rsidP="00F01773">
      <w:pPr>
        <w:pStyle w:val="paragraph"/>
      </w:pPr>
      <w:r w:rsidRPr="00D80022">
        <w:tab/>
        <w:t>(b)</w:t>
      </w:r>
      <w:r w:rsidRPr="00D80022">
        <w:tab/>
        <w:t>the conduct is within the scope of the employee’s actual or apparent authority;</w:t>
      </w:r>
    </w:p>
    <w:p w:rsidR="00F01773" w:rsidRPr="00D80022" w:rsidRDefault="00F01773" w:rsidP="00F01773">
      <w:pPr>
        <w:pStyle w:val="subsection2"/>
      </w:pPr>
      <w:r w:rsidRPr="00D80022">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D80022" w:rsidRDefault="00F01773" w:rsidP="00F01773">
      <w:pPr>
        <w:pStyle w:val="ActHead5"/>
      </w:pPr>
      <w:bookmarkStart w:id="563" w:name="_Toc398106859"/>
      <w:r w:rsidRPr="00D80022">
        <w:rPr>
          <w:rStyle w:val="CharSectno"/>
        </w:rPr>
        <w:t>193</w:t>
      </w:r>
      <w:r w:rsidRPr="00D80022">
        <w:t xml:space="preserve">  Exclusion of imprisonment as penalty for certain offences</w:t>
      </w:r>
      <w:bookmarkEnd w:id="563"/>
    </w:p>
    <w:p w:rsidR="00F01773" w:rsidRPr="00D80022" w:rsidRDefault="00F01773" w:rsidP="00F01773">
      <w:pPr>
        <w:pStyle w:val="subsection"/>
      </w:pPr>
      <w:r w:rsidRPr="00D80022">
        <w:tab/>
      </w:r>
      <w:r w:rsidRPr="00D80022">
        <w:tab/>
        <w:t>Despite any other provision of this Act, if:</w:t>
      </w:r>
    </w:p>
    <w:p w:rsidR="00F01773" w:rsidRPr="00D80022" w:rsidRDefault="00F01773" w:rsidP="00F01773">
      <w:pPr>
        <w:pStyle w:val="paragraph"/>
      </w:pPr>
      <w:r w:rsidRPr="00D80022">
        <w:tab/>
        <w:t>(a)</w:t>
      </w:r>
      <w:r w:rsidRPr="00D80022">
        <w:tab/>
        <w:t>a person is convicted of an offence; and</w:t>
      </w:r>
    </w:p>
    <w:p w:rsidR="00F01773" w:rsidRPr="00D80022" w:rsidRDefault="00F01773" w:rsidP="00F01773">
      <w:pPr>
        <w:pStyle w:val="paragraph"/>
      </w:pPr>
      <w:r w:rsidRPr="00D80022">
        <w:tab/>
        <w:t>(b)</w:t>
      </w:r>
      <w:r w:rsidRPr="00D80022">
        <w:tab/>
        <w:t>the person would not have been convicted if sections</w:t>
      </w:r>
      <w:r w:rsidR="00D80022">
        <w:t> </w:t>
      </w:r>
      <w:r w:rsidRPr="00D80022">
        <w:t>191 and 192 had not been in force;</w:t>
      </w:r>
    </w:p>
    <w:p w:rsidR="00F01773" w:rsidRPr="00D80022" w:rsidRDefault="00F01773" w:rsidP="00F01773">
      <w:pPr>
        <w:pStyle w:val="subsection2"/>
      </w:pPr>
      <w:r w:rsidRPr="00D80022">
        <w:t>the person is not liable to be punished by imprisonment for that offence.</w:t>
      </w:r>
    </w:p>
    <w:p w:rsidR="00F01773" w:rsidRPr="00D80022" w:rsidRDefault="00F01773" w:rsidP="00753CFA">
      <w:pPr>
        <w:pStyle w:val="ActHead2"/>
        <w:pageBreakBefore/>
      </w:pPr>
      <w:bookmarkStart w:id="564" w:name="_Toc398106860"/>
      <w:r w:rsidRPr="00D80022">
        <w:rPr>
          <w:rStyle w:val="CharPartNo"/>
        </w:rPr>
        <w:lastRenderedPageBreak/>
        <w:t>Part</w:t>
      </w:r>
      <w:r w:rsidR="00D80022" w:rsidRPr="00D80022">
        <w:rPr>
          <w:rStyle w:val="CharPartNo"/>
        </w:rPr>
        <w:t> </w:t>
      </w:r>
      <w:r w:rsidRPr="00D80022">
        <w:rPr>
          <w:rStyle w:val="CharPartNo"/>
        </w:rPr>
        <w:t>8</w:t>
      </w:r>
      <w:r w:rsidRPr="00D80022">
        <w:t>—</w:t>
      </w:r>
      <w:r w:rsidRPr="00D80022">
        <w:rPr>
          <w:rStyle w:val="CharPartText"/>
        </w:rPr>
        <w:t>Approval of child care services and registered carers</w:t>
      </w:r>
      <w:bookmarkEnd w:id="564"/>
    </w:p>
    <w:p w:rsidR="00F01773" w:rsidRPr="00D80022" w:rsidRDefault="00F01773" w:rsidP="00F01773">
      <w:pPr>
        <w:pStyle w:val="ActHead3"/>
      </w:pPr>
      <w:bookmarkStart w:id="565" w:name="_Toc398106861"/>
      <w:r w:rsidRPr="00D80022">
        <w:rPr>
          <w:rStyle w:val="CharDivNo"/>
        </w:rPr>
        <w:t>Division</w:t>
      </w:r>
      <w:r w:rsidR="00D80022" w:rsidRPr="00D80022">
        <w:rPr>
          <w:rStyle w:val="CharDivNo"/>
        </w:rPr>
        <w:t> </w:t>
      </w:r>
      <w:r w:rsidRPr="00D80022">
        <w:rPr>
          <w:rStyle w:val="CharDivNo"/>
        </w:rPr>
        <w:t>1</w:t>
      </w:r>
      <w:r w:rsidRPr="00D80022">
        <w:t>—</w:t>
      </w:r>
      <w:r w:rsidRPr="00D80022">
        <w:rPr>
          <w:rStyle w:val="CharDivText"/>
        </w:rPr>
        <w:t>Approval of child care services</w:t>
      </w:r>
      <w:bookmarkEnd w:id="565"/>
    </w:p>
    <w:p w:rsidR="00F01773" w:rsidRPr="00D80022" w:rsidRDefault="00F01773" w:rsidP="00F01773">
      <w:pPr>
        <w:pStyle w:val="ActHead5"/>
      </w:pPr>
      <w:bookmarkStart w:id="566" w:name="_Toc398106862"/>
      <w:r w:rsidRPr="00D80022">
        <w:rPr>
          <w:rStyle w:val="CharSectno"/>
        </w:rPr>
        <w:t>194</w:t>
      </w:r>
      <w:r w:rsidRPr="00D80022">
        <w:t xml:space="preserve">  Application for approval</w:t>
      </w:r>
      <w:bookmarkEnd w:id="566"/>
    </w:p>
    <w:p w:rsidR="00F01773" w:rsidRPr="00D80022" w:rsidRDefault="00F01773" w:rsidP="00F01773">
      <w:pPr>
        <w:pStyle w:val="SubsectionHead"/>
      </w:pPr>
      <w:r w:rsidRPr="00D80022">
        <w:t>Who may apply</w:t>
      </w:r>
    </w:p>
    <w:p w:rsidR="00F01773" w:rsidRPr="00D80022" w:rsidRDefault="00F01773" w:rsidP="00F01773">
      <w:pPr>
        <w:pStyle w:val="subsection"/>
      </w:pPr>
      <w:r w:rsidRPr="00D80022">
        <w:tab/>
        <w:t>(1)</w:t>
      </w:r>
      <w:r w:rsidRPr="00D80022">
        <w:tab/>
        <w:t>A person who operates, or proposes to operate, any of the following kinds of child care service:</w:t>
      </w:r>
    </w:p>
    <w:p w:rsidR="00F01773" w:rsidRPr="00D80022" w:rsidRDefault="00F01773" w:rsidP="00F01773">
      <w:pPr>
        <w:pStyle w:val="paragraph"/>
      </w:pPr>
      <w:r w:rsidRPr="00D80022">
        <w:tab/>
        <w:t>(a)</w:t>
      </w:r>
      <w:r w:rsidRPr="00D80022">
        <w:tab/>
        <w:t>a centre based long day care service;</w:t>
      </w:r>
    </w:p>
    <w:p w:rsidR="00F01773" w:rsidRPr="00D80022" w:rsidRDefault="00F01773" w:rsidP="00F01773">
      <w:pPr>
        <w:pStyle w:val="paragraph"/>
      </w:pPr>
      <w:r w:rsidRPr="00D80022">
        <w:tab/>
        <w:t>(b)</w:t>
      </w:r>
      <w:r w:rsidRPr="00D80022">
        <w:tab/>
        <w:t>a family day care service;</w:t>
      </w:r>
    </w:p>
    <w:p w:rsidR="00F01773" w:rsidRPr="00D80022" w:rsidRDefault="00F01773" w:rsidP="00F01773">
      <w:pPr>
        <w:pStyle w:val="paragraph"/>
      </w:pPr>
      <w:r w:rsidRPr="00D80022">
        <w:tab/>
        <w:t>(ba)</w:t>
      </w:r>
      <w:r w:rsidRPr="00D80022">
        <w:tab/>
        <w:t>an in</w:t>
      </w:r>
      <w:r w:rsidR="00D80022">
        <w:noBreakHyphen/>
      </w:r>
      <w:r w:rsidRPr="00D80022">
        <w:t>home care service;</w:t>
      </w:r>
    </w:p>
    <w:p w:rsidR="00F01773" w:rsidRPr="00D80022" w:rsidRDefault="00F01773" w:rsidP="00F01773">
      <w:pPr>
        <w:pStyle w:val="paragraph"/>
      </w:pPr>
      <w:r w:rsidRPr="00D80022">
        <w:tab/>
        <w:t>(c)</w:t>
      </w:r>
      <w:r w:rsidRPr="00D80022">
        <w:tab/>
        <w:t>an occasional care service;</w:t>
      </w:r>
    </w:p>
    <w:p w:rsidR="00F01773" w:rsidRPr="00D80022" w:rsidRDefault="00F01773" w:rsidP="00F01773">
      <w:pPr>
        <w:pStyle w:val="paragraph"/>
      </w:pPr>
      <w:r w:rsidRPr="00D80022">
        <w:tab/>
        <w:t>(d)</w:t>
      </w:r>
      <w:r w:rsidRPr="00D80022">
        <w:tab/>
        <w:t>an outside school hours care service;</w:t>
      </w:r>
    </w:p>
    <w:p w:rsidR="00F01773" w:rsidRPr="00D80022" w:rsidRDefault="00F01773" w:rsidP="00F01773">
      <w:pPr>
        <w:pStyle w:val="subsection2"/>
      </w:pPr>
      <w:r w:rsidRPr="00D80022">
        <w:t>may apply to the Secretary to have the service approved for the purposes of the family assistance law.</w:t>
      </w:r>
    </w:p>
    <w:p w:rsidR="00F01773" w:rsidRPr="00D80022" w:rsidRDefault="00F01773" w:rsidP="00F01773">
      <w:pPr>
        <w:pStyle w:val="SubsectionHead"/>
      </w:pPr>
      <w:r w:rsidRPr="00D80022">
        <w:t>Exception—person is a registered carer</w:t>
      </w:r>
    </w:p>
    <w:p w:rsidR="00F01773" w:rsidRPr="00D80022" w:rsidRDefault="00F01773" w:rsidP="00F01773">
      <w:pPr>
        <w:pStyle w:val="subsection"/>
      </w:pPr>
      <w:r w:rsidRPr="00D80022">
        <w:tab/>
        <w:t>(2)</w:t>
      </w:r>
      <w:r w:rsidRPr="00D80022">
        <w:tab/>
        <w:t xml:space="preserve">However, a person cannot make an application under </w:t>
      </w:r>
      <w:r w:rsidR="00D80022">
        <w:t>subsection (</w:t>
      </w:r>
      <w:r w:rsidRPr="00D80022">
        <w:t>1) if the person is a registered carer.</w:t>
      </w:r>
    </w:p>
    <w:p w:rsidR="00F01773" w:rsidRPr="00D80022" w:rsidRDefault="00F01773" w:rsidP="00F01773">
      <w:pPr>
        <w:pStyle w:val="SubsectionHead"/>
      </w:pPr>
      <w:r w:rsidRPr="00D80022">
        <w:t>Form of application</w:t>
      </w:r>
    </w:p>
    <w:p w:rsidR="00F01773" w:rsidRPr="00D80022" w:rsidRDefault="00F01773" w:rsidP="00F01773">
      <w:pPr>
        <w:pStyle w:val="subsection"/>
      </w:pPr>
      <w:r w:rsidRPr="00D80022">
        <w:tab/>
        <w:t>(3)</w:t>
      </w:r>
      <w:r w:rsidRPr="00D80022">
        <w:tab/>
        <w:t xml:space="preserve">An application under </w:t>
      </w:r>
      <w:r w:rsidR="00D80022">
        <w:t>subsection (</w:t>
      </w:r>
      <w:r w:rsidRPr="00D80022">
        <w:t>1) must:</w:t>
      </w:r>
    </w:p>
    <w:p w:rsidR="00F01773" w:rsidRPr="00D80022" w:rsidRDefault="00F01773" w:rsidP="00F01773">
      <w:pPr>
        <w:pStyle w:val="paragraph"/>
      </w:pPr>
      <w:r w:rsidRPr="00D80022">
        <w:tab/>
        <w:t>(a)</w:t>
      </w:r>
      <w:r w:rsidRPr="00D80022">
        <w:tab/>
        <w:t>be made in a form and manner required by the Secretary; and</w:t>
      </w:r>
    </w:p>
    <w:p w:rsidR="00F01773" w:rsidRPr="00D80022" w:rsidRDefault="00F01773" w:rsidP="00F01773">
      <w:pPr>
        <w:pStyle w:val="paragraph"/>
      </w:pPr>
      <w:r w:rsidRPr="00D80022">
        <w:tab/>
        <w:t>(b)</w:t>
      </w:r>
      <w:r w:rsidRPr="00D80022">
        <w:tab/>
        <w:t xml:space="preserve">state which of the kinds of service mentioned in </w:t>
      </w:r>
      <w:r w:rsidR="00D80022">
        <w:t>subsection (</w:t>
      </w:r>
      <w:r w:rsidRPr="00D80022">
        <w:t>1) the service is; and</w:t>
      </w:r>
    </w:p>
    <w:p w:rsidR="00F01773" w:rsidRPr="00D80022" w:rsidRDefault="00F01773" w:rsidP="00F01773">
      <w:pPr>
        <w:pStyle w:val="paragraph"/>
      </w:pPr>
      <w:r w:rsidRPr="00D80022">
        <w:tab/>
        <w:t>(c)</w:t>
      </w:r>
      <w:r w:rsidRPr="00D80022">
        <w:tab/>
        <w:t>contain any information required by the Secretary; and</w:t>
      </w:r>
    </w:p>
    <w:p w:rsidR="00F01773" w:rsidRPr="00D80022" w:rsidRDefault="00F01773" w:rsidP="00F01773">
      <w:pPr>
        <w:pStyle w:val="paragraph"/>
      </w:pPr>
      <w:r w:rsidRPr="00D80022">
        <w:tab/>
        <w:t>(d)</w:t>
      </w:r>
      <w:r w:rsidRPr="00D80022">
        <w:tab/>
        <w:t>be accompanied by any documents required by the Secretary; and</w:t>
      </w:r>
    </w:p>
    <w:p w:rsidR="00F01773" w:rsidRPr="00D80022" w:rsidRDefault="00F01773" w:rsidP="00F01773">
      <w:pPr>
        <w:pStyle w:val="paragraph"/>
      </w:pPr>
      <w:r w:rsidRPr="00D80022">
        <w:tab/>
        <w:t>(e)</w:t>
      </w:r>
      <w:r w:rsidRPr="00D80022">
        <w:tab/>
        <w:t>in the case where a determination under section</w:t>
      </w:r>
      <w:r w:rsidR="00D80022">
        <w:t> </w:t>
      </w:r>
      <w:r w:rsidRPr="00D80022">
        <w:t xml:space="preserve">206 is in force—be accompanied by the fee (if any) prescribed by the </w:t>
      </w:r>
      <w:r w:rsidRPr="00D80022">
        <w:lastRenderedPageBreak/>
        <w:t xml:space="preserve">regulations for the making of applications under </w:t>
      </w:r>
      <w:r w:rsidR="00D80022">
        <w:t>subsection (</w:t>
      </w:r>
      <w:r w:rsidRPr="00D80022">
        <w:t>1).</w:t>
      </w:r>
    </w:p>
    <w:p w:rsidR="00F01773" w:rsidRPr="00D80022" w:rsidRDefault="00F01773" w:rsidP="00F01773">
      <w:pPr>
        <w:pStyle w:val="ActHead5"/>
      </w:pPr>
      <w:bookmarkStart w:id="567" w:name="_Toc398106863"/>
      <w:r w:rsidRPr="00D80022">
        <w:rPr>
          <w:rStyle w:val="CharSectno"/>
        </w:rPr>
        <w:t>195</w:t>
      </w:r>
      <w:r w:rsidRPr="00D80022">
        <w:t xml:space="preserve">  Approval of child care services</w:t>
      </w:r>
      <w:bookmarkEnd w:id="567"/>
    </w:p>
    <w:p w:rsidR="00F01773" w:rsidRPr="00D80022" w:rsidRDefault="00F01773" w:rsidP="00F01773">
      <w:pPr>
        <w:pStyle w:val="SubsectionHead"/>
      </w:pPr>
      <w:r w:rsidRPr="00D80022">
        <w:t>Approval</w:t>
      </w:r>
    </w:p>
    <w:p w:rsidR="00F01773" w:rsidRPr="00D80022" w:rsidRDefault="00F01773" w:rsidP="00F01773">
      <w:pPr>
        <w:pStyle w:val="subsection"/>
      </w:pPr>
      <w:r w:rsidRPr="00D80022">
        <w:tab/>
        <w:t>(1)</w:t>
      </w:r>
      <w:r w:rsidRPr="00D80022">
        <w:tab/>
      </w:r>
      <w:r w:rsidR="00107657" w:rsidRPr="00D80022">
        <w:t>The</w:t>
      </w:r>
      <w:r w:rsidRPr="00D80022">
        <w:t xml:space="preserve"> Secretary must approve a child care service for the purposes of the family assistance law if the Secretary is satisfied that:</w:t>
      </w:r>
    </w:p>
    <w:p w:rsidR="00F01773" w:rsidRPr="00D80022" w:rsidRDefault="00F01773" w:rsidP="00F01773">
      <w:pPr>
        <w:pStyle w:val="paragraph"/>
      </w:pPr>
      <w:r w:rsidRPr="00D80022">
        <w:tab/>
        <w:t>(a)</w:t>
      </w:r>
      <w:r w:rsidRPr="00D80022">
        <w:tab/>
        <w:t>an application has been made in accordance with section</w:t>
      </w:r>
      <w:r w:rsidR="00D80022">
        <w:t> </w:t>
      </w:r>
      <w:r w:rsidRPr="00D80022">
        <w:t>194 to have the service approved; and</w:t>
      </w:r>
    </w:p>
    <w:p w:rsidR="00F01773" w:rsidRPr="00D80022" w:rsidRDefault="00F01773" w:rsidP="00F01773">
      <w:pPr>
        <w:pStyle w:val="paragraph"/>
      </w:pPr>
      <w:r w:rsidRPr="00D80022">
        <w:tab/>
        <w:t>(b)</w:t>
      </w:r>
      <w:r w:rsidRPr="00D80022">
        <w:tab/>
        <w:t>the service is of the kind stated in the application; and</w:t>
      </w:r>
    </w:p>
    <w:p w:rsidR="004C29EF" w:rsidRPr="00D80022" w:rsidRDefault="004C29EF" w:rsidP="00F01773">
      <w:pPr>
        <w:pStyle w:val="paragraph"/>
      </w:pPr>
      <w:r w:rsidRPr="00D80022">
        <w:tab/>
        <w:t>(ba)</w:t>
      </w:r>
      <w:r w:rsidRPr="00D80022">
        <w:tab/>
        <w:t>if the operator of the service is a large long day care centre operator—the operator is financially viable and is likely to remain so; and</w:t>
      </w:r>
    </w:p>
    <w:p w:rsidR="00F01773" w:rsidRPr="00D80022" w:rsidRDefault="00F01773" w:rsidP="00F01773">
      <w:pPr>
        <w:pStyle w:val="paragraph"/>
      </w:pPr>
      <w:r w:rsidRPr="00D80022">
        <w:tab/>
        <w:t>(c)</w:t>
      </w:r>
      <w:r w:rsidRPr="00D80022">
        <w:tab/>
        <w:t>the service satisfies any eligibility rules applicable to the service under paragraph</w:t>
      </w:r>
      <w:r w:rsidR="00D80022">
        <w:t> </w:t>
      </w:r>
      <w:r w:rsidRPr="00D80022">
        <w:t>205(1)(a); and</w:t>
      </w:r>
    </w:p>
    <w:p w:rsidR="00F01773" w:rsidRPr="00D80022" w:rsidRDefault="00F01773" w:rsidP="00F01773">
      <w:pPr>
        <w:pStyle w:val="paragraph"/>
      </w:pPr>
      <w:r w:rsidRPr="00D80022">
        <w:tab/>
        <w:t>(d)</w:t>
      </w:r>
      <w:r w:rsidRPr="00D80022">
        <w:tab/>
        <w:t xml:space="preserve">in the case where </w:t>
      </w:r>
      <w:r w:rsidR="008818B0" w:rsidRPr="00D80022">
        <w:t>the service is covered by a determination in force under section</w:t>
      </w:r>
      <w:r w:rsidR="00D80022">
        <w:t> </w:t>
      </w:r>
      <w:r w:rsidR="008818B0" w:rsidRPr="00D80022">
        <w:t>206</w:t>
      </w:r>
      <w:r w:rsidRPr="00D80022">
        <w:t>—if the service were to be approved, child care places would be allocated to the service under section</w:t>
      </w:r>
      <w:r w:rsidR="00D80022">
        <w:t> </w:t>
      </w:r>
      <w:r w:rsidRPr="00D80022">
        <w:t>207.</w:t>
      </w:r>
    </w:p>
    <w:p w:rsidR="003342EC" w:rsidRPr="00D80022" w:rsidRDefault="00F01773" w:rsidP="003342EC">
      <w:pPr>
        <w:pStyle w:val="subsection"/>
      </w:pPr>
      <w:r w:rsidRPr="00D80022">
        <w:tab/>
      </w:r>
      <w:r w:rsidR="003342EC" w:rsidRPr="00D80022">
        <w:t>(1A)</w:t>
      </w:r>
      <w:r w:rsidR="003342EC" w:rsidRPr="00D80022">
        <w:tab/>
        <w:t xml:space="preserve">For the purpose of </w:t>
      </w:r>
      <w:r w:rsidR="00D80022">
        <w:t>paragraph (</w:t>
      </w:r>
      <w:r w:rsidR="003342EC" w:rsidRPr="00D80022">
        <w:t>1)(ba), in determining whether the operator of the child care service is financially viable, and likely to remain so, the Secretary must have regard to any financial information provided under section</w:t>
      </w:r>
      <w:r w:rsidR="00D80022">
        <w:t> </w:t>
      </w:r>
      <w:r w:rsidR="003342EC" w:rsidRPr="00D80022">
        <w:t>219GA in relation to the operator. The Secretary may take into account any other matters he or she considers relevant.</w:t>
      </w:r>
    </w:p>
    <w:p w:rsidR="00F01773" w:rsidRPr="00D80022" w:rsidRDefault="003342EC" w:rsidP="003342EC">
      <w:pPr>
        <w:pStyle w:val="subsection"/>
      </w:pPr>
      <w:r w:rsidRPr="00D80022">
        <w:tab/>
      </w:r>
      <w:r w:rsidR="00F01773" w:rsidRPr="00D80022">
        <w:t>(3)</w:t>
      </w:r>
      <w:r w:rsidR="00F01773" w:rsidRPr="00D80022">
        <w:tab/>
        <w:t>If the Secretary approves the service, the Secretary must give the applicant a certificate of approval, stating:</w:t>
      </w:r>
    </w:p>
    <w:p w:rsidR="00F01773" w:rsidRPr="00D80022" w:rsidRDefault="00F01773" w:rsidP="00F01773">
      <w:pPr>
        <w:pStyle w:val="paragraph"/>
      </w:pPr>
      <w:r w:rsidRPr="00D80022">
        <w:tab/>
        <w:t>(a)</w:t>
      </w:r>
      <w:r w:rsidRPr="00D80022">
        <w:tab/>
        <w:t>the kind of approved child care service; and</w:t>
      </w:r>
    </w:p>
    <w:p w:rsidR="00F01773" w:rsidRPr="00D80022" w:rsidRDefault="00F01773" w:rsidP="00F01773">
      <w:pPr>
        <w:pStyle w:val="paragraph"/>
      </w:pPr>
      <w:r w:rsidRPr="00D80022">
        <w:tab/>
        <w:t>(b)</w:t>
      </w:r>
      <w:r w:rsidRPr="00D80022">
        <w:tab/>
        <w:t>the day from which the approval operates.</w:t>
      </w:r>
    </w:p>
    <w:p w:rsidR="00F346AC" w:rsidRPr="00D80022" w:rsidRDefault="00F346AC" w:rsidP="00F346AC">
      <w:pPr>
        <w:pStyle w:val="subsection"/>
      </w:pPr>
      <w:r w:rsidRPr="00D80022">
        <w:tab/>
        <w:t>(4)</w:t>
      </w:r>
      <w:r w:rsidRPr="00D80022">
        <w:tab/>
        <w:t xml:space="preserve">For the purposes of </w:t>
      </w:r>
      <w:r w:rsidR="00D80022">
        <w:t>paragraph (</w:t>
      </w:r>
      <w:r w:rsidRPr="00D80022">
        <w:t>3)(b), the day from which the approval is expressed to operate:</w:t>
      </w:r>
    </w:p>
    <w:p w:rsidR="00F346AC" w:rsidRPr="00D80022" w:rsidRDefault="00F346AC" w:rsidP="00F346AC">
      <w:pPr>
        <w:pStyle w:val="paragraph"/>
      </w:pPr>
      <w:r w:rsidRPr="00D80022">
        <w:tab/>
        <w:t>(a)</w:t>
      </w:r>
      <w:r w:rsidRPr="00D80022">
        <w:tab/>
        <w:t>may be a day before the day the Secretary approves the service; but</w:t>
      </w:r>
    </w:p>
    <w:p w:rsidR="00F346AC" w:rsidRPr="00D80022" w:rsidRDefault="00F346AC" w:rsidP="00F346AC">
      <w:pPr>
        <w:pStyle w:val="paragraph"/>
      </w:pPr>
      <w:r w:rsidRPr="00D80022">
        <w:lastRenderedPageBreak/>
        <w:tab/>
        <w:t>(b)</w:t>
      </w:r>
      <w:r w:rsidRPr="00D80022">
        <w:tab/>
        <w:t>must not be a day that is earlier than 6 months before the day on which the application for the approval was made.</w:t>
      </w:r>
    </w:p>
    <w:p w:rsidR="00107657" w:rsidRPr="00D80022" w:rsidRDefault="00107657" w:rsidP="00107657">
      <w:pPr>
        <w:pStyle w:val="SubsectionHead"/>
      </w:pPr>
      <w:r w:rsidRPr="00D80022">
        <w:t>Refusal</w:t>
      </w:r>
    </w:p>
    <w:p w:rsidR="00107657" w:rsidRPr="00D80022" w:rsidRDefault="00107657" w:rsidP="00107657">
      <w:pPr>
        <w:pStyle w:val="subsection"/>
      </w:pPr>
      <w:r w:rsidRPr="00D80022">
        <w:tab/>
        <w:t>(5)</w:t>
      </w:r>
      <w:r w:rsidRPr="00D80022">
        <w:tab/>
        <w:t xml:space="preserve">The Secretary must refuse to approve a child care service for the purposes of the family assistance law if the Secretary is not satisfied of one or more of the matters referred to in </w:t>
      </w:r>
      <w:r w:rsidR="00D80022">
        <w:t>subsection (</w:t>
      </w:r>
      <w:r w:rsidRPr="00D80022">
        <w:t>1).</w:t>
      </w:r>
    </w:p>
    <w:p w:rsidR="00107657" w:rsidRPr="00D80022" w:rsidRDefault="00107657" w:rsidP="00107657">
      <w:pPr>
        <w:pStyle w:val="subsection"/>
      </w:pPr>
      <w:r w:rsidRPr="00D80022">
        <w:tab/>
        <w:t>(6)</w:t>
      </w:r>
      <w:r w:rsidRPr="00D80022">
        <w:tab/>
        <w:t>If the Secretary refuses to approve a child care service for the purposes of the family assistance law, the Secretary must give the applicant notice of:</w:t>
      </w:r>
    </w:p>
    <w:p w:rsidR="00107657" w:rsidRPr="00D80022" w:rsidRDefault="00107657" w:rsidP="00107657">
      <w:pPr>
        <w:pStyle w:val="paragraph"/>
      </w:pPr>
      <w:r w:rsidRPr="00D80022">
        <w:tab/>
        <w:t>(a)</w:t>
      </w:r>
      <w:r w:rsidRPr="00D80022">
        <w:tab/>
        <w:t>the refusal; and</w:t>
      </w:r>
    </w:p>
    <w:p w:rsidR="00107657" w:rsidRPr="00D80022" w:rsidRDefault="00107657" w:rsidP="00107657">
      <w:pPr>
        <w:pStyle w:val="paragraph"/>
      </w:pPr>
      <w:r w:rsidRPr="00D80022">
        <w:tab/>
        <w:t>(b)</w:t>
      </w:r>
      <w:r w:rsidRPr="00D80022">
        <w:tab/>
        <w:t>the reasons for the refusal; and</w:t>
      </w:r>
    </w:p>
    <w:p w:rsidR="00107657" w:rsidRPr="00D80022" w:rsidRDefault="00107657" w:rsidP="00107657">
      <w:pPr>
        <w:pStyle w:val="paragraph"/>
      </w:pPr>
      <w:r w:rsidRPr="00D80022">
        <w:tab/>
        <w:t>(c)</w:t>
      </w:r>
      <w:r w:rsidRPr="00D80022">
        <w:tab/>
        <w:t>the applicant’s rights under this Act to seek a review of the refusal decision.</w:t>
      </w:r>
    </w:p>
    <w:p w:rsidR="000B794C" w:rsidRPr="00D80022" w:rsidRDefault="000B794C" w:rsidP="000B794C">
      <w:pPr>
        <w:pStyle w:val="ActHead5"/>
      </w:pPr>
      <w:bookmarkStart w:id="568" w:name="_Toc398106864"/>
      <w:r w:rsidRPr="00D80022">
        <w:rPr>
          <w:rStyle w:val="CharSectno"/>
        </w:rPr>
        <w:t>195A</w:t>
      </w:r>
      <w:r w:rsidRPr="00D80022">
        <w:t xml:space="preserve">  Obligations and permissions of an approved child care service are those of the operator</w:t>
      </w:r>
      <w:bookmarkEnd w:id="568"/>
    </w:p>
    <w:p w:rsidR="000B794C" w:rsidRPr="00D80022" w:rsidRDefault="000B794C" w:rsidP="000B794C">
      <w:pPr>
        <w:pStyle w:val="subsection"/>
      </w:pPr>
      <w:r w:rsidRPr="00D80022">
        <w:tab/>
      </w:r>
      <w:r w:rsidRPr="00D80022">
        <w:tab/>
        <w:t>For the purposes of the family assistance law:</w:t>
      </w:r>
    </w:p>
    <w:p w:rsidR="000B794C" w:rsidRPr="00D80022" w:rsidRDefault="000B794C" w:rsidP="000B794C">
      <w:pPr>
        <w:pStyle w:val="paragraph"/>
      </w:pPr>
      <w:r w:rsidRPr="00D80022">
        <w:tab/>
        <w:t>(a)</w:t>
      </w:r>
      <w:r w:rsidRPr="00D80022">
        <w:tab/>
        <w:t>when an obligation is imposed by that law on an approved child care service it is taken to be imposed on the person operating the service; and</w:t>
      </w:r>
    </w:p>
    <w:p w:rsidR="000B794C" w:rsidRPr="00D80022" w:rsidRDefault="000B794C" w:rsidP="000B794C">
      <w:pPr>
        <w:pStyle w:val="paragraph"/>
      </w:pPr>
      <w:r w:rsidRPr="00D80022">
        <w:tab/>
        <w:t>(b)</w:t>
      </w:r>
      <w:r w:rsidRPr="00D80022">
        <w:tab/>
        <w:t>when a permission is conferred by that law on an approved child care service it is taken to be conferred on the person operating the service.</w:t>
      </w:r>
    </w:p>
    <w:p w:rsidR="00F01773" w:rsidRPr="00D80022" w:rsidRDefault="00F01773" w:rsidP="00F01773">
      <w:pPr>
        <w:pStyle w:val="ActHead5"/>
      </w:pPr>
      <w:bookmarkStart w:id="569" w:name="_Toc398106865"/>
      <w:r w:rsidRPr="00D80022">
        <w:rPr>
          <w:rStyle w:val="CharSectno"/>
        </w:rPr>
        <w:t>196</w:t>
      </w:r>
      <w:r w:rsidRPr="00D80022">
        <w:t xml:space="preserve">  Conditions for continued approval—compliance with rules and laws</w:t>
      </w:r>
      <w:bookmarkEnd w:id="569"/>
    </w:p>
    <w:p w:rsidR="00F01773" w:rsidRPr="00D80022" w:rsidRDefault="00F01773" w:rsidP="00F01773">
      <w:pPr>
        <w:pStyle w:val="SubsectionHead"/>
      </w:pPr>
      <w:r w:rsidRPr="00D80022">
        <w:t>Eligibility requirements</w:t>
      </w:r>
    </w:p>
    <w:p w:rsidR="00F01773" w:rsidRPr="00D80022" w:rsidRDefault="00F01773" w:rsidP="00F01773">
      <w:pPr>
        <w:pStyle w:val="subsection"/>
      </w:pPr>
      <w:r w:rsidRPr="00D80022">
        <w:tab/>
        <w:t>(1)</w:t>
      </w:r>
      <w:r w:rsidRPr="00D80022">
        <w:tab/>
        <w:t>It is a condition for the continued approval of an approved child care service that the service satisfies any eligibility rules that are from time to time applicable to the service under paragraph</w:t>
      </w:r>
      <w:r w:rsidR="00D80022">
        <w:t> </w:t>
      </w:r>
      <w:r w:rsidRPr="00D80022">
        <w:t>205(1)(b).</w:t>
      </w:r>
    </w:p>
    <w:p w:rsidR="00F01773" w:rsidRPr="00D80022" w:rsidRDefault="00F01773" w:rsidP="00F01773">
      <w:pPr>
        <w:pStyle w:val="SubsectionHead"/>
      </w:pPr>
      <w:r w:rsidRPr="00D80022">
        <w:lastRenderedPageBreak/>
        <w:t>Compliance with family assistance law</w:t>
      </w:r>
    </w:p>
    <w:p w:rsidR="00F01773" w:rsidRPr="00D80022" w:rsidRDefault="00F01773" w:rsidP="00F01773">
      <w:pPr>
        <w:pStyle w:val="subsection"/>
      </w:pPr>
      <w:r w:rsidRPr="00D80022">
        <w:tab/>
        <w:t>(2)</w:t>
      </w:r>
      <w:r w:rsidRPr="00D80022">
        <w:tab/>
        <w:t>It is a condition for the continued approval of an approved child care service that the service not contravene an obligation imposed on the service by the family assistance law (whether or not such a contravention constitutes an offence</w:t>
      </w:r>
      <w:r w:rsidR="003049B1" w:rsidRPr="00D80022">
        <w:t xml:space="preserve"> or is of a civil penalty provision</w:t>
      </w:r>
      <w:r w:rsidRPr="00D80022">
        <w:t>).</w:t>
      </w:r>
    </w:p>
    <w:p w:rsidR="00986786" w:rsidRPr="00D80022" w:rsidRDefault="00986786" w:rsidP="00986786">
      <w:pPr>
        <w:pStyle w:val="notetext"/>
      </w:pPr>
      <w:r w:rsidRPr="00D80022">
        <w:t>Note:</w:t>
      </w:r>
      <w:r w:rsidRPr="00D80022">
        <w:tab/>
        <w:t xml:space="preserve">Enforcement under this </w:t>
      </w:r>
      <w:r w:rsidR="00127CA2" w:rsidRPr="00D80022">
        <w:t>Division</w:t>
      </w:r>
      <w:r w:rsidR="00753CFA" w:rsidRPr="00D80022">
        <w:t xml:space="preserve"> </w:t>
      </w:r>
      <w:r w:rsidRPr="00D80022">
        <w:t>of this and other conditions is not limited or affected by other compliance measures in this Act (for example, infringement notices, proceedings for civil penalty orders and prosecutions).</w:t>
      </w:r>
    </w:p>
    <w:p w:rsidR="00F01773" w:rsidRPr="00D80022" w:rsidRDefault="00F01773" w:rsidP="00F01773">
      <w:pPr>
        <w:pStyle w:val="subsection"/>
      </w:pPr>
      <w:r w:rsidRPr="00D80022">
        <w:tab/>
        <w:t>(2A)</w:t>
      </w:r>
      <w:r w:rsidRPr="00D80022">
        <w:tab/>
        <w:t>It is a condition for the continued approval of an approved child care service that the service cooperate with a person exercising powers under sections</w:t>
      </w:r>
      <w:r w:rsidR="00D80022">
        <w:t> </w:t>
      </w:r>
      <w:r w:rsidRPr="00D80022">
        <w:t>219K</w:t>
      </w:r>
      <w:r w:rsidR="00C46994" w:rsidRPr="00D80022">
        <w:t>, 219KA, 219L and 219LA</w:t>
      </w:r>
      <w:r w:rsidRPr="00D80022">
        <w:t>.</w:t>
      </w:r>
    </w:p>
    <w:p w:rsidR="008C311B" w:rsidRPr="00D80022" w:rsidRDefault="008C311B" w:rsidP="00F01773">
      <w:pPr>
        <w:pStyle w:val="subsection"/>
      </w:pPr>
      <w:r w:rsidRPr="00D80022">
        <w:tab/>
        <w:t>(2B)</w:t>
      </w:r>
      <w:r w:rsidRPr="00D80022">
        <w:tab/>
        <w:t>It is a condition for the continued approval of an approved child care service that the operator of the service cooperate with a person exercising powers under section</w:t>
      </w:r>
      <w:r w:rsidR="00D80022">
        <w:t> </w:t>
      </w:r>
      <w:r w:rsidRPr="00D80022">
        <w:t>219KA.</w:t>
      </w:r>
    </w:p>
    <w:p w:rsidR="00107657" w:rsidRPr="00D80022" w:rsidRDefault="00107657" w:rsidP="00107657">
      <w:pPr>
        <w:pStyle w:val="SubsectionHead"/>
      </w:pPr>
      <w:r w:rsidRPr="00D80022">
        <w:t>Compliance with Commonwealth, State and Territory laws</w:t>
      </w:r>
    </w:p>
    <w:p w:rsidR="00107657" w:rsidRPr="00D80022" w:rsidRDefault="00107657" w:rsidP="00107657">
      <w:pPr>
        <w:pStyle w:val="subsection"/>
      </w:pPr>
      <w:r w:rsidRPr="00D80022">
        <w:tab/>
        <w:t>(3)</w:t>
      </w:r>
      <w:r w:rsidRPr="00D80022">
        <w:tab/>
        <w:t>It is a condition for the continued approval of an approved child care service that:</w:t>
      </w:r>
    </w:p>
    <w:p w:rsidR="00107657" w:rsidRPr="00D80022" w:rsidRDefault="00107657" w:rsidP="00107657">
      <w:pPr>
        <w:pStyle w:val="paragraph"/>
      </w:pPr>
      <w:r w:rsidRPr="00D80022">
        <w:tab/>
        <w:t>(a)</w:t>
      </w:r>
      <w:r w:rsidRPr="00D80022">
        <w:tab/>
        <w:t>the operation of the service; and</w:t>
      </w:r>
    </w:p>
    <w:p w:rsidR="00107657" w:rsidRPr="00D80022" w:rsidRDefault="00107657" w:rsidP="00107657">
      <w:pPr>
        <w:pStyle w:val="paragraph"/>
      </w:pPr>
      <w:r w:rsidRPr="00D80022">
        <w:tab/>
        <w:t>(b)</w:t>
      </w:r>
      <w:r w:rsidRPr="00D80022">
        <w:tab/>
        <w:t>the provision of care by the service; and</w:t>
      </w:r>
    </w:p>
    <w:p w:rsidR="00107657" w:rsidRPr="00D80022" w:rsidRDefault="00107657" w:rsidP="00107657">
      <w:pPr>
        <w:pStyle w:val="paragraph"/>
      </w:pPr>
      <w:r w:rsidRPr="00D80022">
        <w:tab/>
        <w:t>(c)</w:t>
      </w:r>
      <w:r w:rsidRPr="00D80022">
        <w:tab/>
        <w:t>the construction of the premises of the service; and</w:t>
      </w:r>
    </w:p>
    <w:p w:rsidR="00107657" w:rsidRPr="00D80022" w:rsidRDefault="00107657" w:rsidP="00107657">
      <w:pPr>
        <w:pStyle w:val="paragraph"/>
      </w:pPr>
      <w:r w:rsidRPr="00D80022">
        <w:tab/>
        <w:t>(d)</w:t>
      </w:r>
      <w:r w:rsidRPr="00D80022">
        <w:tab/>
        <w:t>the equipment at the premises of the service;</w:t>
      </w:r>
    </w:p>
    <w:p w:rsidR="00107657" w:rsidRPr="00D80022" w:rsidRDefault="00107657" w:rsidP="00107657">
      <w:pPr>
        <w:pStyle w:val="subsection2"/>
      </w:pPr>
      <w:r w:rsidRPr="00D80022">
        <w:t>comply with all applicable requirements imposed by a law of the Commonwealth or a law of the State or Territory in which the service operates.</w:t>
      </w:r>
    </w:p>
    <w:p w:rsidR="004D1B1C" w:rsidRPr="00D80022" w:rsidRDefault="004D1B1C" w:rsidP="004D1B1C">
      <w:pPr>
        <w:pStyle w:val="ActHead5"/>
      </w:pPr>
      <w:bookmarkStart w:id="570" w:name="_Toc398106866"/>
      <w:r w:rsidRPr="00D80022">
        <w:rPr>
          <w:rStyle w:val="CharSectno"/>
        </w:rPr>
        <w:t>196A</w:t>
      </w:r>
      <w:r w:rsidRPr="00D80022">
        <w:t xml:space="preserve">  Conditions for continued approval—financial viability</w:t>
      </w:r>
      <w:bookmarkEnd w:id="570"/>
    </w:p>
    <w:p w:rsidR="004D1B1C" w:rsidRPr="00D80022" w:rsidRDefault="004D1B1C" w:rsidP="004D1B1C">
      <w:pPr>
        <w:pStyle w:val="subsection"/>
      </w:pPr>
      <w:r w:rsidRPr="00D80022">
        <w:tab/>
      </w:r>
      <w:r w:rsidRPr="00D80022">
        <w:tab/>
        <w:t>It is a condition for the continued approval of an approved child care service that the operator of the service, if a large long day care centre operator, be likely to remain financially viable.</w:t>
      </w:r>
    </w:p>
    <w:p w:rsidR="00F01773" w:rsidRPr="00D80022" w:rsidRDefault="00F01773" w:rsidP="00F01773">
      <w:pPr>
        <w:pStyle w:val="ActHead5"/>
      </w:pPr>
      <w:bookmarkStart w:id="571" w:name="_Toc398106867"/>
      <w:r w:rsidRPr="00D80022">
        <w:rPr>
          <w:rStyle w:val="CharSectno"/>
        </w:rPr>
        <w:lastRenderedPageBreak/>
        <w:t>197</w:t>
      </w:r>
      <w:r w:rsidRPr="00D80022">
        <w:t xml:space="preserve">  Conditions for continued approval—child care places limit not to be exceeded</w:t>
      </w:r>
      <w:bookmarkEnd w:id="571"/>
    </w:p>
    <w:p w:rsidR="00F01773" w:rsidRPr="00D80022" w:rsidRDefault="00F01773" w:rsidP="00F01773">
      <w:pPr>
        <w:pStyle w:val="subsection"/>
      </w:pPr>
      <w:r w:rsidRPr="00D80022">
        <w:tab/>
      </w:r>
      <w:r w:rsidRPr="00D80022">
        <w:tab/>
        <w:t xml:space="preserve">It is a condition for the continued approval of an approved child care service that, if </w:t>
      </w:r>
      <w:r w:rsidR="008818B0" w:rsidRPr="00D80022">
        <w:t>the service is covered by a determination in force under section</w:t>
      </w:r>
      <w:r w:rsidR="00D80022">
        <w:t> </w:t>
      </w:r>
      <w:r w:rsidR="008818B0" w:rsidRPr="00D80022">
        <w:t>206</w:t>
      </w:r>
      <w:r w:rsidRPr="00D80022">
        <w:t>:</w:t>
      </w:r>
    </w:p>
    <w:p w:rsidR="00F01773" w:rsidRPr="00D80022" w:rsidRDefault="00F01773" w:rsidP="00F01773">
      <w:pPr>
        <w:pStyle w:val="paragraph"/>
      </w:pPr>
      <w:r w:rsidRPr="00D80022">
        <w:tab/>
        <w:t>(a)</w:t>
      </w:r>
      <w:r w:rsidRPr="00D80022">
        <w:tab/>
        <w:t>child care places are allocated to the service under section</w:t>
      </w:r>
      <w:r w:rsidR="00D80022">
        <w:t> </w:t>
      </w:r>
      <w:r w:rsidRPr="00D80022">
        <w:t>207; and</w:t>
      </w:r>
    </w:p>
    <w:p w:rsidR="00F01773" w:rsidRPr="00D80022" w:rsidRDefault="00F01773" w:rsidP="00F01773">
      <w:pPr>
        <w:pStyle w:val="paragraph"/>
      </w:pPr>
      <w:r w:rsidRPr="00D80022">
        <w:tab/>
        <w:t>(b)</w:t>
      </w:r>
      <w:r w:rsidRPr="00D80022">
        <w:tab/>
        <w:t>the service does not provide child care places in excess of the number of any child care places allocated to the service under section</w:t>
      </w:r>
      <w:r w:rsidR="00D80022">
        <w:t> </w:t>
      </w:r>
      <w:r w:rsidRPr="00D80022">
        <w:t>207.</w:t>
      </w:r>
    </w:p>
    <w:p w:rsidR="00F01773" w:rsidRPr="00D80022" w:rsidRDefault="00F01773" w:rsidP="00F01773">
      <w:pPr>
        <w:pStyle w:val="ActHead5"/>
      </w:pPr>
      <w:bookmarkStart w:id="572" w:name="_Toc398106868"/>
      <w:r w:rsidRPr="00D80022">
        <w:rPr>
          <w:rStyle w:val="CharSectno"/>
        </w:rPr>
        <w:t>198</w:t>
      </w:r>
      <w:r w:rsidRPr="00D80022">
        <w:t xml:space="preserve">  Conditions for continued approval—compliance with conditions imposed by Minister</w:t>
      </w:r>
      <w:bookmarkEnd w:id="572"/>
    </w:p>
    <w:p w:rsidR="00F01773" w:rsidRPr="00D80022" w:rsidRDefault="00F01773" w:rsidP="00F01773">
      <w:pPr>
        <w:pStyle w:val="subsection"/>
      </w:pPr>
      <w:r w:rsidRPr="00D80022">
        <w:tab/>
        <w:t>(1)</w:t>
      </w:r>
      <w:r w:rsidRPr="00D80022">
        <w:tab/>
        <w:t xml:space="preserve">It is a condition for the continued approval of an approved child care service that the service complies with any </w:t>
      </w:r>
      <w:r w:rsidR="00AF2097" w:rsidRPr="00D80022">
        <w:t>instrument</w:t>
      </w:r>
      <w:r w:rsidRPr="00D80022">
        <w:t xml:space="preserve"> in force under this section.</w:t>
      </w:r>
    </w:p>
    <w:p w:rsidR="00F01773" w:rsidRPr="00D80022" w:rsidRDefault="00F01773" w:rsidP="00F01773">
      <w:pPr>
        <w:pStyle w:val="SubsectionHead"/>
      </w:pPr>
      <w:r w:rsidRPr="00D80022">
        <w:t>Imposition of other conditions</w:t>
      </w:r>
    </w:p>
    <w:p w:rsidR="00F01773" w:rsidRPr="00D80022" w:rsidRDefault="00F01773" w:rsidP="00F01773">
      <w:pPr>
        <w:pStyle w:val="subsection"/>
      </w:pPr>
      <w:r w:rsidRPr="00D80022">
        <w:tab/>
        <w:t>(2)</w:t>
      </w:r>
      <w:r w:rsidRPr="00D80022">
        <w:tab/>
        <w:t xml:space="preserve">The Minister may, </w:t>
      </w:r>
      <w:r w:rsidR="00170BC4" w:rsidRPr="00D80022">
        <w:t>by legislative instrument</w:t>
      </w:r>
      <w:r w:rsidRPr="00D80022">
        <w:t>, impose conditions for the continued approval of a class of approved child care services.</w:t>
      </w:r>
    </w:p>
    <w:p w:rsidR="00F01773" w:rsidRPr="00D80022" w:rsidRDefault="00F01773" w:rsidP="00F01773">
      <w:pPr>
        <w:pStyle w:val="ActHead5"/>
      </w:pPr>
      <w:bookmarkStart w:id="573" w:name="_Toc398106869"/>
      <w:r w:rsidRPr="00D80022">
        <w:rPr>
          <w:rStyle w:val="CharSectno"/>
        </w:rPr>
        <w:t>199</w:t>
      </w:r>
      <w:r w:rsidRPr="00D80022">
        <w:t xml:space="preserve">  Conditions for continued approval—compliance with conditions imposed by Secretary</w:t>
      </w:r>
      <w:bookmarkEnd w:id="573"/>
    </w:p>
    <w:p w:rsidR="00F01773" w:rsidRPr="00D80022" w:rsidRDefault="00F01773" w:rsidP="00F01773">
      <w:pPr>
        <w:pStyle w:val="subsection"/>
      </w:pPr>
      <w:r w:rsidRPr="00D80022">
        <w:tab/>
        <w:t>(1)</w:t>
      </w:r>
      <w:r w:rsidRPr="00D80022">
        <w:tab/>
        <w:t xml:space="preserve">It is a condition for the continued approval of an approved child care service that the service complies with any conditions imposed under </w:t>
      </w:r>
      <w:r w:rsidR="00D80022">
        <w:t>subsection (</w:t>
      </w:r>
      <w:r w:rsidRPr="00D80022">
        <w:t>2).</w:t>
      </w:r>
    </w:p>
    <w:p w:rsidR="00F01773" w:rsidRPr="00D80022" w:rsidRDefault="00F01773" w:rsidP="00F01773">
      <w:pPr>
        <w:pStyle w:val="subsection"/>
      </w:pPr>
      <w:r w:rsidRPr="00D80022">
        <w:tab/>
        <w:t>(2)</w:t>
      </w:r>
      <w:r w:rsidRPr="00D80022">
        <w:tab/>
        <w:t>The Secretary may, by notice to a particular approved child care service, impose conditions for the continued approval of the service.</w:t>
      </w:r>
    </w:p>
    <w:p w:rsidR="00F01773" w:rsidRPr="00D80022" w:rsidRDefault="00F01773" w:rsidP="00F01773">
      <w:pPr>
        <w:pStyle w:val="ActHead5"/>
      </w:pPr>
      <w:bookmarkStart w:id="574" w:name="_Toc398106870"/>
      <w:r w:rsidRPr="00D80022">
        <w:rPr>
          <w:rStyle w:val="CharSectno"/>
        </w:rPr>
        <w:lastRenderedPageBreak/>
        <w:t>200</w:t>
      </w:r>
      <w:r w:rsidRPr="00D80022">
        <w:t xml:space="preserve">  Consequences of breach of conditions for continued approval</w:t>
      </w:r>
      <w:bookmarkEnd w:id="574"/>
    </w:p>
    <w:p w:rsidR="00F01773" w:rsidRPr="00D80022" w:rsidRDefault="00F01773" w:rsidP="00F01773">
      <w:pPr>
        <w:pStyle w:val="SubsectionHead"/>
      </w:pPr>
      <w:r w:rsidRPr="00D80022">
        <w:t>Sanctions</w:t>
      </w:r>
    </w:p>
    <w:p w:rsidR="00F01773" w:rsidRPr="00D80022" w:rsidRDefault="00F01773" w:rsidP="00F01773">
      <w:pPr>
        <w:pStyle w:val="subsection"/>
      </w:pPr>
      <w:r w:rsidRPr="00D80022">
        <w:tab/>
        <w:t>(1)</w:t>
      </w:r>
      <w:r w:rsidRPr="00D80022">
        <w:tab/>
        <w:t>If the Secretary is satisfied that an approved child care service has not complied, or is not complying, with a condition for the continued approval of the service, the Secretary may do one or more of the following:</w:t>
      </w:r>
    </w:p>
    <w:p w:rsidR="00F01773" w:rsidRPr="00D80022" w:rsidRDefault="00F01773" w:rsidP="00F01773">
      <w:pPr>
        <w:pStyle w:val="paragraph"/>
      </w:pPr>
      <w:r w:rsidRPr="00D80022">
        <w:tab/>
        <w:t>(a)</w:t>
      </w:r>
      <w:r w:rsidRPr="00D80022">
        <w:tab/>
        <w:t>vary the conditions for the continued approval of the service imposed under subsection</w:t>
      </w:r>
      <w:r w:rsidR="00D80022">
        <w:t> </w:t>
      </w:r>
      <w:r w:rsidRPr="00D80022">
        <w:t>199(2);</w:t>
      </w:r>
    </w:p>
    <w:p w:rsidR="00F01773" w:rsidRPr="00D80022" w:rsidRDefault="00F01773" w:rsidP="00F01773">
      <w:pPr>
        <w:pStyle w:val="paragraph"/>
      </w:pPr>
      <w:r w:rsidRPr="00D80022">
        <w:tab/>
        <w:t>(b)</w:t>
      </w:r>
      <w:r w:rsidRPr="00D80022">
        <w:tab/>
        <w:t>impose additional conditions for the continued approval of the service under subsection</w:t>
      </w:r>
      <w:r w:rsidR="00D80022">
        <w:t> </w:t>
      </w:r>
      <w:r w:rsidRPr="00D80022">
        <w:t>199(2);</w:t>
      </w:r>
    </w:p>
    <w:p w:rsidR="00F01773" w:rsidRPr="00D80022" w:rsidRDefault="00F01773" w:rsidP="00F01773">
      <w:pPr>
        <w:pStyle w:val="paragraph"/>
      </w:pPr>
      <w:r w:rsidRPr="00D80022">
        <w:tab/>
        <w:t>(c)</w:t>
      </w:r>
      <w:r w:rsidRPr="00D80022">
        <w:tab/>
        <w:t xml:space="preserve">reduce the number of </w:t>
      </w:r>
      <w:r w:rsidR="0061677B" w:rsidRPr="00D80022">
        <w:t xml:space="preserve">any </w:t>
      </w:r>
      <w:r w:rsidRPr="00D80022">
        <w:t>child care places allocated to the service under section</w:t>
      </w:r>
      <w:r w:rsidR="00D80022">
        <w:t> </w:t>
      </w:r>
      <w:r w:rsidRPr="00D80022">
        <w:t>207;</w:t>
      </w:r>
    </w:p>
    <w:p w:rsidR="00F01773" w:rsidRPr="00D80022" w:rsidRDefault="00F01773" w:rsidP="00F01773">
      <w:pPr>
        <w:pStyle w:val="paragraph"/>
      </w:pPr>
      <w:r w:rsidRPr="00D80022">
        <w:tab/>
        <w:t>(d)</w:t>
      </w:r>
      <w:r w:rsidRPr="00D80022">
        <w:tab/>
        <w:t>suspend the service’s approval;</w:t>
      </w:r>
    </w:p>
    <w:p w:rsidR="00F01773" w:rsidRPr="00D80022" w:rsidRDefault="00F01773" w:rsidP="00F01773">
      <w:pPr>
        <w:pStyle w:val="paragraph"/>
      </w:pPr>
      <w:r w:rsidRPr="00D80022">
        <w:tab/>
        <w:t>(e)</w:t>
      </w:r>
      <w:r w:rsidRPr="00D80022">
        <w:tab/>
        <w:t>cancel the service’s approval</w:t>
      </w:r>
      <w:r w:rsidR="001A1ACE" w:rsidRPr="00D80022">
        <w:t>;</w:t>
      </w:r>
    </w:p>
    <w:p w:rsidR="001A1ACE" w:rsidRPr="00D80022" w:rsidRDefault="001A1ACE" w:rsidP="001A1ACE">
      <w:pPr>
        <w:pStyle w:val="paragraph"/>
      </w:pPr>
      <w:r w:rsidRPr="00D80022">
        <w:tab/>
        <w:t>(f)</w:t>
      </w:r>
      <w:r w:rsidRPr="00D80022">
        <w:tab/>
        <w:t>withhold the payment of enrolment advances to the service under section</w:t>
      </w:r>
      <w:r w:rsidR="00D80022">
        <w:t> </w:t>
      </w:r>
      <w:r w:rsidRPr="00D80022">
        <w:t>219RA;</w:t>
      </w:r>
    </w:p>
    <w:p w:rsidR="001A1ACE" w:rsidRPr="00D80022" w:rsidRDefault="001A1ACE" w:rsidP="001A1ACE">
      <w:pPr>
        <w:pStyle w:val="paragraph"/>
      </w:pPr>
      <w:r w:rsidRPr="00D80022">
        <w:tab/>
        <w:t>(g)</w:t>
      </w:r>
      <w:r w:rsidRPr="00D80022">
        <w:tab/>
        <w:t>require the remittal to the Secretary of enrolment advances paid to the service under section</w:t>
      </w:r>
      <w:r w:rsidR="00D80022">
        <w:t> </w:t>
      </w:r>
      <w:r w:rsidRPr="00D80022">
        <w:t>219RA;</w:t>
      </w:r>
    </w:p>
    <w:p w:rsidR="001A1ACE" w:rsidRPr="00D80022" w:rsidRDefault="001A1ACE" w:rsidP="001A1ACE">
      <w:pPr>
        <w:pStyle w:val="paragraph"/>
      </w:pPr>
      <w:r w:rsidRPr="00D80022">
        <w:tab/>
        <w:t>(h)</w:t>
      </w:r>
      <w:r w:rsidRPr="00D80022">
        <w:tab/>
        <w:t>suspend, for a maximum of 3 weeks, payment under section</w:t>
      </w:r>
      <w:r w:rsidR="00D80022">
        <w:t> </w:t>
      </w:r>
      <w:r w:rsidRPr="00D80022">
        <w:t>219Q or subsection</w:t>
      </w:r>
      <w:r w:rsidR="00D80022">
        <w:t> </w:t>
      </w:r>
      <w:r w:rsidRPr="00D80022">
        <w:t>219Q</w:t>
      </w:r>
      <w:r w:rsidR="00753CFA" w:rsidRPr="00D80022">
        <w:t>A(</w:t>
      </w:r>
      <w:r w:rsidRPr="00D80022">
        <w:t>2) in respect of fee reduction</w:t>
      </w:r>
      <w:r w:rsidR="00BC64B8" w:rsidRPr="00D80022">
        <w:t>;</w:t>
      </w:r>
    </w:p>
    <w:p w:rsidR="00BC64B8" w:rsidRPr="00D80022" w:rsidRDefault="00BC64B8" w:rsidP="00BC64B8">
      <w:pPr>
        <w:pStyle w:val="paragraph"/>
      </w:pPr>
      <w:r w:rsidRPr="00D80022">
        <w:tab/>
        <w:t>(i)</w:t>
      </w:r>
      <w:r w:rsidRPr="00D80022">
        <w:tab/>
        <w:t>suspend, for a maximum of 3 weeks, payment under section</w:t>
      </w:r>
      <w:r w:rsidR="00D80022">
        <w:t> </w:t>
      </w:r>
      <w:r w:rsidRPr="00D80022">
        <w:t>219QC or subsection</w:t>
      </w:r>
      <w:r w:rsidR="00D80022">
        <w:t> </w:t>
      </w:r>
      <w:r w:rsidRPr="00D80022">
        <w:t>219Q</w:t>
      </w:r>
      <w:r w:rsidR="00753CFA" w:rsidRPr="00D80022">
        <w:t>D(</w:t>
      </w:r>
      <w:r w:rsidRPr="00D80022">
        <w:t>2) in respect of child care rebate.</w:t>
      </w:r>
    </w:p>
    <w:p w:rsidR="00F01773" w:rsidRPr="00D80022" w:rsidRDefault="00F01773" w:rsidP="00F01773">
      <w:pPr>
        <w:pStyle w:val="SubsectionHead"/>
      </w:pPr>
      <w:r w:rsidRPr="00D80022">
        <w:t>Notice of sanction</w:t>
      </w:r>
    </w:p>
    <w:p w:rsidR="00F01773" w:rsidRPr="00D80022" w:rsidRDefault="00F01773" w:rsidP="00F01773">
      <w:pPr>
        <w:pStyle w:val="subsection"/>
      </w:pPr>
      <w:r w:rsidRPr="00D80022">
        <w:tab/>
        <w:t>(2)</w:t>
      </w:r>
      <w:r w:rsidRPr="00D80022">
        <w:tab/>
        <w:t xml:space="preserve">If the Secretary does one or more of the things mentioned in </w:t>
      </w:r>
      <w:r w:rsidR="00D80022">
        <w:t>paragraphs (</w:t>
      </w:r>
      <w:r w:rsidR="006520A7" w:rsidRPr="00D80022">
        <w:t>1)(a) to (h)</w:t>
      </w:r>
      <w:r w:rsidRPr="00D80022">
        <w:t>, the Secretary must give notice to the service that the Secretary has done so.</w:t>
      </w:r>
      <w:r w:rsidR="00003084" w:rsidRPr="00D80022">
        <w:t xml:space="preserve"> The notice must specify the day, no earlier than the day on which the notice is given, on which the sanction takes effect.</w:t>
      </w:r>
    </w:p>
    <w:p w:rsidR="00F01773" w:rsidRPr="00D80022" w:rsidRDefault="00F01773" w:rsidP="00F01773">
      <w:pPr>
        <w:pStyle w:val="SubsectionHead"/>
      </w:pPr>
      <w:r w:rsidRPr="00D80022">
        <w:lastRenderedPageBreak/>
        <w:t>Revocation of suspension</w:t>
      </w:r>
    </w:p>
    <w:p w:rsidR="00F01773" w:rsidRPr="00D80022" w:rsidRDefault="00F01773" w:rsidP="00F01773">
      <w:pPr>
        <w:pStyle w:val="subsection"/>
      </w:pPr>
      <w:r w:rsidRPr="00D80022">
        <w:tab/>
        <w:t>(3)</w:t>
      </w:r>
      <w:r w:rsidRPr="00D80022">
        <w:tab/>
        <w:t>If the Secretary suspends the approval of an approved child service, the Secretary may at any time, by notice to the service, revoke the suspension with effect from the day specified in the notice.</w:t>
      </w:r>
    </w:p>
    <w:p w:rsidR="006520A7" w:rsidRPr="00D80022" w:rsidRDefault="006520A7" w:rsidP="006520A7">
      <w:pPr>
        <w:pStyle w:val="SubsectionHead"/>
      </w:pPr>
      <w:r w:rsidRPr="00D80022">
        <w:t>Revocation of enrolment advance withholding</w:t>
      </w:r>
    </w:p>
    <w:p w:rsidR="006520A7" w:rsidRPr="00D80022" w:rsidRDefault="006520A7" w:rsidP="006520A7">
      <w:pPr>
        <w:pStyle w:val="subsection"/>
      </w:pPr>
      <w:r w:rsidRPr="00D80022">
        <w:tab/>
        <w:t>(3A)</w:t>
      </w:r>
      <w:r w:rsidRPr="00D80022">
        <w:tab/>
        <w:t>If the Secretary withholds the payment of enrolment advances to the service, the Secretary may at any time, by notice to the service, revoke the withholding with effect from the day specified in the notice.</w:t>
      </w:r>
    </w:p>
    <w:p w:rsidR="006520A7" w:rsidRPr="00D80022" w:rsidRDefault="006520A7" w:rsidP="006520A7">
      <w:pPr>
        <w:pStyle w:val="SubsectionHead"/>
      </w:pPr>
      <w:r w:rsidRPr="00D80022">
        <w:t>Revocation of suspension of payment in respect of fee reduction</w:t>
      </w:r>
    </w:p>
    <w:p w:rsidR="006520A7" w:rsidRPr="00D80022" w:rsidRDefault="006520A7" w:rsidP="006520A7">
      <w:pPr>
        <w:pStyle w:val="subsection"/>
      </w:pPr>
      <w:r w:rsidRPr="00D80022">
        <w:tab/>
        <w:t>(3B)</w:t>
      </w:r>
      <w:r w:rsidRPr="00D80022">
        <w:tab/>
        <w:t>If the Secretary suspends payment in respect of fee reduction, the Secretary may at any time, by notice to the service revoke the suspension. If the suspension is revoked, all payments under section</w:t>
      </w:r>
      <w:r w:rsidR="00D80022">
        <w:t> </w:t>
      </w:r>
      <w:r w:rsidRPr="00D80022">
        <w:t>219Q or subsection</w:t>
      </w:r>
      <w:r w:rsidR="00D80022">
        <w:t> </w:t>
      </w:r>
      <w:r w:rsidRPr="00D80022">
        <w:t>219Q</w:t>
      </w:r>
      <w:r w:rsidR="00F14113" w:rsidRPr="00D80022">
        <w:t>A</w:t>
      </w:r>
      <w:r w:rsidR="00753CFA" w:rsidRPr="00D80022">
        <w:t>(</w:t>
      </w:r>
      <w:r w:rsidRPr="00D80022">
        <w:t>2) that would have been paid but for the suspension must be paid.</w:t>
      </w:r>
    </w:p>
    <w:p w:rsidR="00BC64B8" w:rsidRPr="00D80022" w:rsidRDefault="00BC64B8" w:rsidP="00BC64B8">
      <w:pPr>
        <w:pStyle w:val="SubsectionHead"/>
      </w:pPr>
      <w:r w:rsidRPr="00D80022">
        <w:t>Revocation of suspension of payment in respect of child care rebate</w:t>
      </w:r>
    </w:p>
    <w:p w:rsidR="00BC64B8" w:rsidRPr="00D80022" w:rsidRDefault="00BC64B8" w:rsidP="00BC64B8">
      <w:pPr>
        <w:pStyle w:val="subsection"/>
      </w:pPr>
      <w:r w:rsidRPr="00D80022">
        <w:tab/>
        <w:t>(3C)</w:t>
      </w:r>
      <w:r w:rsidRPr="00D80022">
        <w:tab/>
        <w:t>If the Secretary suspends payment in respect of child care rebate, the Secretary may at any time, by notice to the service revoke the suspension. If the suspension is revoked, all payments under section</w:t>
      </w:r>
      <w:r w:rsidR="00D80022">
        <w:t> </w:t>
      </w:r>
      <w:r w:rsidRPr="00D80022">
        <w:t>219QC or subsection</w:t>
      </w:r>
      <w:r w:rsidR="00D80022">
        <w:t> </w:t>
      </w:r>
      <w:r w:rsidRPr="00D80022">
        <w:t>219Q</w:t>
      </w:r>
      <w:r w:rsidR="00753CFA" w:rsidRPr="00D80022">
        <w:t>D(</w:t>
      </w:r>
      <w:r w:rsidRPr="00D80022">
        <w:t>2) that would have been paid but for the suspension must be paid.</w:t>
      </w:r>
    </w:p>
    <w:p w:rsidR="00F01773" w:rsidRPr="00D80022" w:rsidRDefault="00F01773" w:rsidP="00F01773">
      <w:pPr>
        <w:pStyle w:val="SubsectionHead"/>
      </w:pPr>
      <w:r w:rsidRPr="00D80022">
        <w:t>Secretary to have regard to any Ministerial determination</w:t>
      </w:r>
    </w:p>
    <w:p w:rsidR="00F01773" w:rsidRPr="00D80022" w:rsidRDefault="00F01773" w:rsidP="00F01773">
      <w:pPr>
        <w:pStyle w:val="subsection"/>
      </w:pPr>
      <w:r w:rsidRPr="00D80022">
        <w:tab/>
        <w:t>(4)</w:t>
      </w:r>
      <w:r w:rsidRPr="00D80022">
        <w:tab/>
        <w:t xml:space="preserve">The Secretary must have regard to any determination under </w:t>
      </w:r>
      <w:r w:rsidR="00D80022">
        <w:t>subsection (</w:t>
      </w:r>
      <w:r w:rsidRPr="00D80022">
        <w:t xml:space="preserve">5) in exercising a power under </w:t>
      </w:r>
      <w:r w:rsidR="00D80022">
        <w:t>subsection (</w:t>
      </w:r>
      <w:r w:rsidRPr="00D80022">
        <w:t>1) or (3).</w:t>
      </w:r>
    </w:p>
    <w:p w:rsidR="00F01773" w:rsidRPr="00D80022" w:rsidRDefault="00F01773" w:rsidP="00F01773">
      <w:pPr>
        <w:pStyle w:val="SubsectionHead"/>
      </w:pPr>
      <w:r w:rsidRPr="00D80022">
        <w:t>Ministerial determination</w:t>
      </w:r>
    </w:p>
    <w:p w:rsidR="00F01773" w:rsidRPr="00D80022" w:rsidRDefault="00F01773" w:rsidP="00F01773">
      <w:pPr>
        <w:pStyle w:val="subsection"/>
      </w:pPr>
      <w:r w:rsidRPr="00D80022">
        <w:tab/>
        <w:t>(5)</w:t>
      </w:r>
      <w:r w:rsidRPr="00D80022">
        <w:tab/>
        <w:t>The Minister may</w:t>
      </w:r>
      <w:r w:rsidR="00137194" w:rsidRPr="00D80022">
        <w:t>, by legislative instrument,</w:t>
      </w:r>
      <w:r w:rsidRPr="00D80022">
        <w:t xml:space="preserve"> determine:</w:t>
      </w:r>
    </w:p>
    <w:p w:rsidR="00F01773" w:rsidRPr="00D80022" w:rsidRDefault="00F01773" w:rsidP="00F01773">
      <w:pPr>
        <w:pStyle w:val="paragraph"/>
      </w:pPr>
      <w:r w:rsidRPr="00D80022">
        <w:lastRenderedPageBreak/>
        <w:tab/>
        <w:t>(a)</w:t>
      </w:r>
      <w:r w:rsidRPr="00D80022">
        <w:tab/>
        <w:t xml:space="preserve">factors to be taken into account by the Secretary in applying </w:t>
      </w:r>
      <w:r w:rsidR="00D80022">
        <w:t>subsection (</w:t>
      </w:r>
      <w:r w:rsidRPr="00D80022">
        <w:t>1) to approved child care services; or</w:t>
      </w:r>
    </w:p>
    <w:p w:rsidR="00F01773" w:rsidRPr="00D80022" w:rsidRDefault="00F01773" w:rsidP="00F01773">
      <w:pPr>
        <w:pStyle w:val="paragraph"/>
      </w:pPr>
      <w:r w:rsidRPr="00D80022">
        <w:tab/>
        <w:t>(b)</w:t>
      </w:r>
      <w:r w:rsidRPr="00D80022">
        <w:tab/>
        <w:t xml:space="preserve">factors to be taken into account by the Secretary in specifying the date of effect of a revocation of a suspension under </w:t>
      </w:r>
      <w:r w:rsidR="00D80022">
        <w:t>subsection (</w:t>
      </w:r>
      <w:r w:rsidRPr="00D80022">
        <w:t>3).</w:t>
      </w:r>
    </w:p>
    <w:p w:rsidR="00F01773" w:rsidRPr="00D80022" w:rsidRDefault="00F01773" w:rsidP="00F01773">
      <w:pPr>
        <w:pStyle w:val="ActHead5"/>
      </w:pPr>
      <w:bookmarkStart w:id="575" w:name="_Toc398106871"/>
      <w:r w:rsidRPr="00D80022">
        <w:rPr>
          <w:rStyle w:val="CharSectno"/>
        </w:rPr>
        <w:t>201</w:t>
      </w:r>
      <w:r w:rsidRPr="00D80022">
        <w:t xml:space="preserve">  Procedure for imposing a sanction</w:t>
      </w:r>
      <w:bookmarkEnd w:id="575"/>
    </w:p>
    <w:p w:rsidR="00F01773" w:rsidRPr="00D80022" w:rsidRDefault="00F01773" w:rsidP="0001239C">
      <w:pPr>
        <w:pStyle w:val="subsection"/>
        <w:keepNext/>
      </w:pPr>
      <w:r w:rsidRPr="00D80022">
        <w:tab/>
        <w:t>(1)</w:t>
      </w:r>
      <w:r w:rsidRPr="00D80022">
        <w:tab/>
        <w:t xml:space="preserve">Before doing a thing mentioned in </w:t>
      </w:r>
      <w:r w:rsidR="002965E6" w:rsidRPr="00D80022">
        <w:t>paragraphs 200(1)(a) to (i)</w:t>
      </w:r>
      <w:r w:rsidRPr="00D80022">
        <w:t>, the Secretary must give a notice to the service concerned that:</w:t>
      </w:r>
    </w:p>
    <w:p w:rsidR="00F01773" w:rsidRPr="00D80022" w:rsidRDefault="00F01773" w:rsidP="00F01773">
      <w:pPr>
        <w:pStyle w:val="paragraph"/>
      </w:pPr>
      <w:r w:rsidRPr="00D80022">
        <w:tab/>
        <w:t>(a)</w:t>
      </w:r>
      <w:r w:rsidRPr="00D80022">
        <w:tab/>
        <w:t>states that the Secretary is considering doing the thing; and</w:t>
      </w:r>
    </w:p>
    <w:p w:rsidR="00F01773" w:rsidRPr="00D80022" w:rsidRDefault="00F01773" w:rsidP="00F01773">
      <w:pPr>
        <w:pStyle w:val="paragraph"/>
      </w:pPr>
      <w:r w:rsidRPr="00D80022">
        <w:tab/>
        <w:t>(b)</w:t>
      </w:r>
      <w:r w:rsidRPr="00D80022">
        <w:tab/>
        <w:t>sets out the grounds for doing the thing; and</w:t>
      </w:r>
    </w:p>
    <w:p w:rsidR="00F01773" w:rsidRPr="00D80022" w:rsidRDefault="00F01773" w:rsidP="00F01773">
      <w:pPr>
        <w:pStyle w:val="paragraph"/>
      </w:pPr>
      <w:r w:rsidRPr="00D80022">
        <w:tab/>
        <w:t>(c)</w:t>
      </w:r>
      <w:r w:rsidRPr="00D80022">
        <w:tab/>
        <w:t>summarises the evidence and other material on which those grounds are based; and</w:t>
      </w:r>
    </w:p>
    <w:p w:rsidR="00F01773" w:rsidRPr="00D80022" w:rsidRDefault="00F01773" w:rsidP="0001239C">
      <w:pPr>
        <w:pStyle w:val="paragraph"/>
        <w:keepNext/>
        <w:keepLines/>
      </w:pPr>
      <w:r w:rsidRPr="00D80022">
        <w:tab/>
        <w:t>(d)</w:t>
      </w:r>
      <w:r w:rsidRPr="00D80022">
        <w:tab/>
        <w:t>summarises the effect of the doing of the thing (including the review process provided for under this Act) on a person’s entitlement to child care benefit in respect of child care provided by the service; and</w:t>
      </w:r>
    </w:p>
    <w:p w:rsidR="00F01773" w:rsidRPr="00D80022" w:rsidRDefault="00F01773" w:rsidP="00F01773">
      <w:pPr>
        <w:pStyle w:val="paragraph"/>
      </w:pPr>
      <w:r w:rsidRPr="00D80022">
        <w:tab/>
        <w:t>(e)</w:t>
      </w:r>
      <w:r w:rsidRPr="00D80022">
        <w:tab/>
        <w:t>invites the service to make written submissions to the Secretary, within 28 days, stating why the thing should not be done.</w:t>
      </w:r>
    </w:p>
    <w:p w:rsidR="00F01773" w:rsidRPr="00D80022" w:rsidRDefault="00F01773" w:rsidP="00F01773">
      <w:pPr>
        <w:pStyle w:val="subsection"/>
      </w:pPr>
      <w:r w:rsidRPr="00D80022">
        <w:tab/>
        <w:t>(2)</w:t>
      </w:r>
      <w:r w:rsidRPr="00D80022">
        <w:tab/>
        <w:t xml:space="preserve">The Secretary must have regard to any submissions made by the service as mentioned in </w:t>
      </w:r>
      <w:r w:rsidR="00D80022">
        <w:t>paragraph (</w:t>
      </w:r>
      <w:r w:rsidRPr="00D80022">
        <w:t>1)(e) in deciding whether to do the thing.</w:t>
      </w:r>
    </w:p>
    <w:p w:rsidR="001B6FAE" w:rsidRPr="00D80022" w:rsidRDefault="001B6FAE" w:rsidP="001B6FAE">
      <w:pPr>
        <w:pStyle w:val="ActHead5"/>
      </w:pPr>
      <w:bookmarkStart w:id="576" w:name="_Toc398106872"/>
      <w:r w:rsidRPr="00D80022">
        <w:rPr>
          <w:rStyle w:val="CharSectno"/>
        </w:rPr>
        <w:t>201A</w:t>
      </w:r>
      <w:r w:rsidRPr="00D80022">
        <w:t xml:space="preserve">  Immediate suspension for certain breaches</w:t>
      </w:r>
      <w:bookmarkEnd w:id="576"/>
    </w:p>
    <w:p w:rsidR="001B6FAE" w:rsidRPr="00D80022" w:rsidRDefault="001B6FAE" w:rsidP="001B6FAE">
      <w:pPr>
        <w:pStyle w:val="subsection"/>
      </w:pPr>
      <w:r w:rsidRPr="00D80022">
        <w:tab/>
        <w:t>(1)</w:t>
      </w:r>
      <w:r w:rsidRPr="00D80022">
        <w:tab/>
        <w:t>The Secretary may, by notice given to an approved child care service, suspend the approval of the service if the Secretary reasonably believes that:</w:t>
      </w:r>
    </w:p>
    <w:p w:rsidR="001B6FAE" w:rsidRPr="00D80022" w:rsidRDefault="001B6FAE" w:rsidP="001B6FAE">
      <w:pPr>
        <w:pStyle w:val="paragraph"/>
      </w:pPr>
      <w:r w:rsidRPr="00D80022">
        <w:tab/>
        <w:t>(a)</w:t>
      </w:r>
      <w:r w:rsidRPr="00D80022">
        <w:tab/>
        <w:t>the service is not complying with all applicable requirements imposed by a law of the Commonwealth, or of the State or Territory in which the service is situated, relating to child care; or</w:t>
      </w:r>
    </w:p>
    <w:p w:rsidR="001B6FAE" w:rsidRPr="00D80022" w:rsidRDefault="001B6FAE" w:rsidP="001B6FAE">
      <w:pPr>
        <w:pStyle w:val="paragraph"/>
      </w:pPr>
      <w:r w:rsidRPr="00D80022">
        <w:tab/>
        <w:t>(b)</w:t>
      </w:r>
      <w:r w:rsidRPr="00D80022">
        <w:tab/>
        <w:t>there is an imminent threat to the health or safety of a child, or children, because of the care provided by the service to the child or children; or</w:t>
      </w:r>
    </w:p>
    <w:p w:rsidR="001B6FAE" w:rsidRPr="00D80022" w:rsidRDefault="001B6FAE" w:rsidP="001B6FAE">
      <w:pPr>
        <w:pStyle w:val="paragraph"/>
      </w:pPr>
      <w:r w:rsidRPr="00D80022">
        <w:lastRenderedPageBreak/>
        <w:tab/>
        <w:t>(c)</w:t>
      </w:r>
      <w:r w:rsidRPr="00D80022">
        <w:tab/>
        <w:t>due to urgent circumstances, it is no longer appropriate for the service to provide child care.</w:t>
      </w:r>
    </w:p>
    <w:p w:rsidR="001B6FAE" w:rsidRPr="00D80022" w:rsidRDefault="001B6FAE" w:rsidP="001B6FAE">
      <w:pPr>
        <w:pStyle w:val="subsection"/>
      </w:pPr>
      <w:r w:rsidRPr="00D80022">
        <w:tab/>
        <w:t>(2)</w:t>
      </w:r>
      <w:r w:rsidRPr="00D80022">
        <w:tab/>
        <w:t>The Secretary must, in the notice:</w:t>
      </w:r>
    </w:p>
    <w:p w:rsidR="001B6FAE" w:rsidRPr="00D80022" w:rsidRDefault="001B6FAE" w:rsidP="001B6FAE">
      <w:pPr>
        <w:pStyle w:val="paragraph"/>
      </w:pPr>
      <w:r w:rsidRPr="00D80022">
        <w:tab/>
        <w:t>(a)</w:t>
      </w:r>
      <w:r w:rsidRPr="00D80022">
        <w:tab/>
        <w:t>specify a day, not earlier than the day on which the notice is given, on which the suspension is to take effect; and</w:t>
      </w:r>
    </w:p>
    <w:p w:rsidR="001B6FAE" w:rsidRPr="00D80022" w:rsidRDefault="001B6FAE" w:rsidP="001B6FAE">
      <w:pPr>
        <w:pStyle w:val="paragraph"/>
      </w:pPr>
      <w:r w:rsidRPr="00D80022">
        <w:tab/>
        <w:t>(b)</w:t>
      </w:r>
      <w:r w:rsidRPr="00D80022">
        <w:tab/>
        <w:t>specify the grounds upon which the Secretary has suspended the service’s approval; and</w:t>
      </w:r>
    </w:p>
    <w:p w:rsidR="001B6FAE" w:rsidRPr="00D80022" w:rsidRDefault="001B6FAE" w:rsidP="001B6FAE">
      <w:pPr>
        <w:pStyle w:val="paragraph"/>
      </w:pPr>
      <w:r w:rsidRPr="00D80022">
        <w:tab/>
        <w:t>(c)</w:t>
      </w:r>
      <w:r w:rsidRPr="00D80022">
        <w:tab/>
        <w:t>inform the service of its rights under this Act to seek a review of the decision to suspend the service’s approval.</w:t>
      </w:r>
    </w:p>
    <w:p w:rsidR="001B6FAE" w:rsidRPr="00D80022" w:rsidRDefault="001B6FAE" w:rsidP="001B6FAE">
      <w:pPr>
        <w:pStyle w:val="subsection"/>
      </w:pPr>
      <w:r w:rsidRPr="00D80022">
        <w:tab/>
        <w:t>(3)</w:t>
      </w:r>
      <w:r w:rsidRPr="00D80022">
        <w:tab/>
        <w:t>If the Secretary suspends the approval of an approved child care service, the Secretary may at any time, by notice to the service, revoke the suspension with effect from the day specified in the notice.</w:t>
      </w:r>
    </w:p>
    <w:p w:rsidR="00E200E8" w:rsidRPr="00D80022" w:rsidRDefault="00E200E8" w:rsidP="00E200E8">
      <w:pPr>
        <w:pStyle w:val="ActHead5"/>
      </w:pPr>
      <w:bookmarkStart w:id="577" w:name="_Toc398106873"/>
      <w:r w:rsidRPr="00D80022">
        <w:rPr>
          <w:rStyle w:val="CharSectno"/>
        </w:rPr>
        <w:t>201B</w:t>
      </w:r>
      <w:r w:rsidRPr="00D80022">
        <w:t xml:space="preserve">  Publicising sanctions or suspensions</w:t>
      </w:r>
      <w:bookmarkEnd w:id="577"/>
    </w:p>
    <w:p w:rsidR="00E200E8" w:rsidRPr="00D80022" w:rsidRDefault="00E200E8" w:rsidP="00E200E8">
      <w:pPr>
        <w:pStyle w:val="subsection"/>
      </w:pPr>
      <w:r w:rsidRPr="00D80022">
        <w:tab/>
        <w:t>(1)</w:t>
      </w:r>
      <w:r w:rsidRPr="00D80022">
        <w:tab/>
        <w:t>If the Secretary:</w:t>
      </w:r>
    </w:p>
    <w:p w:rsidR="00E200E8" w:rsidRPr="00D80022" w:rsidRDefault="00E200E8" w:rsidP="00E200E8">
      <w:pPr>
        <w:pStyle w:val="paragraph"/>
      </w:pPr>
      <w:r w:rsidRPr="00D80022">
        <w:tab/>
        <w:t>(a)</w:t>
      </w:r>
      <w:r w:rsidRPr="00D80022">
        <w:tab/>
        <w:t xml:space="preserve">does one or more of the things mentioned in </w:t>
      </w:r>
      <w:r w:rsidR="002965E6" w:rsidRPr="00D80022">
        <w:t>paragraphs 200(1)(a) to (i)</w:t>
      </w:r>
      <w:r w:rsidRPr="00D80022">
        <w:t>; or</w:t>
      </w:r>
    </w:p>
    <w:p w:rsidR="00E200E8" w:rsidRPr="00D80022" w:rsidRDefault="00E200E8" w:rsidP="00E200E8">
      <w:pPr>
        <w:pStyle w:val="paragraph"/>
      </w:pPr>
      <w:r w:rsidRPr="00D80022">
        <w:tab/>
        <w:t>(b)</w:t>
      </w:r>
      <w:r w:rsidRPr="00D80022">
        <w:tab/>
        <w:t>suspends the approval of a service under subsection</w:t>
      </w:r>
      <w:r w:rsidR="00D80022">
        <w:t> </w:t>
      </w:r>
      <w:r w:rsidRPr="00D80022">
        <w:t>201A(1);</w:t>
      </w:r>
    </w:p>
    <w:p w:rsidR="00E200E8" w:rsidRPr="00D80022" w:rsidRDefault="00E200E8" w:rsidP="00E200E8">
      <w:pPr>
        <w:pStyle w:val="subsection2"/>
      </w:pPr>
      <w:r w:rsidRPr="00D80022">
        <w:t>the Secretary may publicise this in any way the Secretary thinks appropriate.</w:t>
      </w:r>
    </w:p>
    <w:p w:rsidR="00E200E8" w:rsidRPr="00D80022" w:rsidRDefault="00E200E8" w:rsidP="00E200E8">
      <w:pPr>
        <w:pStyle w:val="subsection"/>
      </w:pPr>
      <w:r w:rsidRPr="00D80022">
        <w:tab/>
        <w:t>(2)</w:t>
      </w:r>
      <w:r w:rsidRPr="00D80022">
        <w:tab/>
        <w:t xml:space="preserve">Without limiting </w:t>
      </w:r>
      <w:r w:rsidR="00D80022">
        <w:t>subsection (</w:t>
      </w:r>
      <w:r w:rsidRPr="00D80022">
        <w:t>1), the Secretary may publicise information that includes the following:</w:t>
      </w:r>
    </w:p>
    <w:p w:rsidR="00E200E8" w:rsidRPr="00D80022" w:rsidRDefault="00E200E8" w:rsidP="00E200E8">
      <w:pPr>
        <w:pStyle w:val="paragraph"/>
      </w:pPr>
      <w:r w:rsidRPr="00D80022">
        <w:tab/>
        <w:t>(a)</w:t>
      </w:r>
      <w:r w:rsidRPr="00D80022">
        <w:tab/>
        <w:t>the name and address of the service;</w:t>
      </w:r>
    </w:p>
    <w:p w:rsidR="00E200E8" w:rsidRPr="00D80022" w:rsidRDefault="00E200E8" w:rsidP="00E200E8">
      <w:pPr>
        <w:pStyle w:val="paragraph"/>
      </w:pPr>
      <w:r w:rsidRPr="00D80022">
        <w:tab/>
        <w:t>(b)</w:t>
      </w:r>
      <w:r w:rsidRPr="00D80022">
        <w:tab/>
        <w:t>the name of the operator of the service;</w:t>
      </w:r>
    </w:p>
    <w:p w:rsidR="00E200E8" w:rsidRPr="00D80022" w:rsidRDefault="00E200E8" w:rsidP="00E200E8">
      <w:pPr>
        <w:pStyle w:val="paragraph"/>
      </w:pPr>
      <w:r w:rsidRPr="00D80022">
        <w:tab/>
        <w:t>(c)</w:t>
      </w:r>
      <w:r w:rsidRPr="00D80022">
        <w:tab/>
        <w:t xml:space="preserve">if the information relates to the doing of one or more of the things mentioned in </w:t>
      </w:r>
      <w:r w:rsidR="002965E6" w:rsidRPr="00D80022">
        <w:t>paragraphs 200(1)(a) to (i)</w:t>
      </w:r>
      <w:r w:rsidRPr="00D80022">
        <w:t>:</w:t>
      </w:r>
    </w:p>
    <w:p w:rsidR="00E200E8" w:rsidRPr="00D80022" w:rsidRDefault="00E200E8" w:rsidP="00E200E8">
      <w:pPr>
        <w:pStyle w:val="paragraphsub"/>
      </w:pPr>
      <w:r w:rsidRPr="00D80022">
        <w:tab/>
        <w:t>(i)</w:t>
      </w:r>
      <w:r w:rsidRPr="00D80022">
        <w:tab/>
        <w:t>the day when each thing done starts to have effect; and</w:t>
      </w:r>
    </w:p>
    <w:p w:rsidR="00E200E8" w:rsidRPr="00D80022" w:rsidRDefault="00E200E8" w:rsidP="00E200E8">
      <w:pPr>
        <w:pStyle w:val="paragraphsub"/>
      </w:pPr>
      <w:r w:rsidRPr="00D80022">
        <w:tab/>
        <w:t>(ii)</w:t>
      </w:r>
      <w:r w:rsidRPr="00D80022">
        <w:tab/>
        <w:t>the things done; and</w:t>
      </w:r>
    </w:p>
    <w:p w:rsidR="00E200E8" w:rsidRPr="00D80022" w:rsidRDefault="00E200E8" w:rsidP="00E200E8">
      <w:pPr>
        <w:pStyle w:val="paragraphsub"/>
      </w:pPr>
      <w:r w:rsidRPr="00D80022">
        <w:tab/>
        <w:t>(iii)</w:t>
      </w:r>
      <w:r w:rsidRPr="00D80022">
        <w:tab/>
        <w:t>each condition for the continued approval of the service that the service has not complied, or is not complying, with; and</w:t>
      </w:r>
    </w:p>
    <w:p w:rsidR="00E200E8" w:rsidRPr="00D80022" w:rsidRDefault="00E200E8" w:rsidP="00E200E8">
      <w:pPr>
        <w:pStyle w:val="paragraphsub"/>
      </w:pPr>
      <w:r w:rsidRPr="00D80022">
        <w:lastRenderedPageBreak/>
        <w:tab/>
        <w:t>(iv)</w:t>
      </w:r>
      <w:r w:rsidRPr="00D80022">
        <w:tab/>
        <w:t>the day (if any) when each thing done ceases to have effect;</w:t>
      </w:r>
    </w:p>
    <w:p w:rsidR="00E200E8" w:rsidRPr="00D80022" w:rsidRDefault="00E200E8" w:rsidP="00E200E8">
      <w:pPr>
        <w:pStyle w:val="paragraph"/>
      </w:pPr>
      <w:r w:rsidRPr="00D80022">
        <w:tab/>
        <w:t>(d)</w:t>
      </w:r>
      <w:r w:rsidRPr="00D80022">
        <w:tab/>
        <w:t>if the information relates to a suspension under subsection</w:t>
      </w:r>
      <w:r w:rsidR="00D80022">
        <w:t> </w:t>
      </w:r>
      <w:r w:rsidRPr="00D80022">
        <w:t>201A(1):</w:t>
      </w:r>
    </w:p>
    <w:p w:rsidR="00E200E8" w:rsidRPr="00D80022" w:rsidRDefault="00E200E8" w:rsidP="00E200E8">
      <w:pPr>
        <w:pStyle w:val="paragraphsub"/>
      </w:pPr>
      <w:r w:rsidRPr="00D80022">
        <w:tab/>
        <w:t>(i)</w:t>
      </w:r>
      <w:r w:rsidRPr="00D80022">
        <w:tab/>
        <w:t>the day when the suspension starts to have effect; and</w:t>
      </w:r>
    </w:p>
    <w:p w:rsidR="00E200E8" w:rsidRPr="00D80022" w:rsidRDefault="00E200E8" w:rsidP="00E200E8">
      <w:pPr>
        <w:pStyle w:val="paragraphsub"/>
      </w:pPr>
      <w:r w:rsidRPr="00D80022">
        <w:tab/>
        <w:t>(ii)</w:t>
      </w:r>
      <w:r w:rsidRPr="00D80022">
        <w:tab/>
        <w:t>the grounds for the suspension; and</w:t>
      </w:r>
    </w:p>
    <w:p w:rsidR="00E200E8" w:rsidRPr="00D80022" w:rsidRDefault="00E200E8" w:rsidP="00E200E8">
      <w:pPr>
        <w:pStyle w:val="paragraphsub"/>
      </w:pPr>
      <w:r w:rsidRPr="00D80022">
        <w:tab/>
        <w:t>(iii)</w:t>
      </w:r>
      <w:r w:rsidRPr="00D80022">
        <w:tab/>
        <w:t>the day (if any) when the suspension ceases to have effect.</w:t>
      </w:r>
    </w:p>
    <w:p w:rsidR="00F01773" w:rsidRPr="00D80022" w:rsidRDefault="00F01773" w:rsidP="00F01773">
      <w:pPr>
        <w:pStyle w:val="ActHead5"/>
      </w:pPr>
      <w:bookmarkStart w:id="578" w:name="_Toc398106874"/>
      <w:r w:rsidRPr="00D80022">
        <w:rPr>
          <w:rStyle w:val="CharSectno"/>
        </w:rPr>
        <w:t>202</w:t>
      </w:r>
      <w:r w:rsidRPr="00D80022">
        <w:t xml:space="preserve">  Cancellation</w:t>
      </w:r>
      <w:bookmarkEnd w:id="578"/>
    </w:p>
    <w:p w:rsidR="00F01773" w:rsidRPr="00D80022" w:rsidRDefault="00F01773" w:rsidP="00F01773">
      <w:pPr>
        <w:pStyle w:val="SubsectionHead"/>
      </w:pPr>
      <w:r w:rsidRPr="00D80022">
        <w:t>Scope of section</w:t>
      </w:r>
    </w:p>
    <w:p w:rsidR="00F01773" w:rsidRPr="00D80022" w:rsidRDefault="00F01773" w:rsidP="00F01773">
      <w:pPr>
        <w:pStyle w:val="subsection"/>
      </w:pPr>
      <w:r w:rsidRPr="00D80022">
        <w:tab/>
        <w:t>(1)</w:t>
      </w:r>
      <w:r w:rsidRPr="00D80022">
        <w:tab/>
        <w:t>This section sets out circumstances, in addition to those in section</w:t>
      </w:r>
      <w:r w:rsidR="00D80022">
        <w:t> </w:t>
      </w:r>
      <w:r w:rsidRPr="00D80022">
        <w:t>200, in which the Secretary may, or must, cancel the approval of an approved child care service.</w:t>
      </w:r>
    </w:p>
    <w:p w:rsidR="00F01773" w:rsidRPr="00D80022" w:rsidRDefault="00F01773" w:rsidP="00F01773">
      <w:pPr>
        <w:pStyle w:val="SubsectionHead"/>
      </w:pPr>
      <w:r w:rsidRPr="00D80022">
        <w:t>Cancellation on request</w:t>
      </w:r>
    </w:p>
    <w:p w:rsidR="00F01773" w:rsidRPr="00D80022" w:rsidRDefault="00F01773" w:rsidP="00F01773">
      <w:pPr>
        <w:pStyle w:val="subsection"/>
      </w:pPr>
      <w:r w:rsidRPr="00D80022">
        <w:tab/>
        <w:t>(2)</w:t>
      </w:r>
      <w:r w:rsidRPr="00D80022">
        <w:tab/>
        <w:t>The Secretary may cancel an approved child care service’s approval if the service requests the Secretary in writing to do so.</w:t>
      </w:r>
    </w:p>
    <w:p w:rsidR="00F01773" w:rsidRPr="00D80022" w:rsidRDefault="00F01773" w:rsidP="00F01773">
      <w:pPr>
        <w:pStyle w:val="SubsectionHead"/>
      </w:pPr>
      <w:r w:rsidRPr="00D80022">
        <w:t>Cancellation if service should not have been approved</w:t>
      </w:r>
    </w:p>
    <w:p w:rsidR="00F01773" w:rsidRPr="00D80022" w:rsidRDefault="00F01773" w:rsidP="00F01773">
      <w:pPr>
        <w:pStyle w:val="subsection"/>
      </w:pPr>
      <w:r w:rsidRPr="00D80022">
        <w:tab/>
        <w:t>(3)</w:t>
      </w:r>
      <w:r w:rsidRPr="00D80022">
        <w:tab/>
        <w:t>The Secretary must cancel an approved child care service’s approval if the Secretary is satisfied that the service should not have been approved.</w:t>
      </w:r>
    </w:p>
    <w:p w:rsidR="00F01773" w:rsidRPr="00D80022" w:rsidRDefault="00F01773" w:rsidP="00F01773">
      <w:pPr>
        <w:pStyle w:val="SubsectionHead"/>
      </w:pPr>
      <w:r w:rsidRPr="00D80022">
        <w:t>Cancellation if service fails to provide child care for 3 continuous months</w:t>
      </w:r>
    </w:p>
    <w:p w:rsidR="00F01773" w:rsidRPr="00D80022" w:rsidRDefault="00F01773" w:rsidP="00F01773">
      <w:pPr>
        <w:pStyle w:val="subsection"/>
      </w:pPr>
      <w:r w:rsidRPr="00D80022">
        <w:tab/>
        <w:t>(4)</w:t>
      </w:r>
      <w:r w:rsidRPr="00D80022">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D80022" w:rsidRDefault="00F01773" w:rsidP="00F01773">
      <w:pPr>
        <w:pStyle w:val="subsection"/>
      </w:pPr>
      <w:r w:rsidRPr="00D80022">
        <w:lastRenderedPageBreak/>
        <w:tab/>
        <w:t>(4A)</w:t>
      </w:r>
      <w:r w:rsidRPr="00D80022">
        <w:tab/>
        <w:t>The Secretary must cancel an approved child care service’s approval if the service ceases to be operated by the person on whose application the approval was granted.</w:t>
      </w:r>
    </w:p>
    <w:p w:rsidR="00F01773" w:rsidRPr="00D80022" w:rsidRDefault="00F01773" w:rsidP="00F01773">
      <w:pPr>
        <w:pStyle w:val="SubsectionHead"/>
      </w:pPr>
      <w:r w:rsidRPr="00D80022">
        <w:t>Notice to service</w:t>
      </w:r>
    </w:p>
    <w:p w:rsidR="00F01773" w:rsidRPr="00D80022" w:rsidRDefault="00F01773" w:rsidP="00F01773">
      <w:pPr>
        <w:pStyle w:val="subsection"/>
      </w:pPr>
      <w:r w:rsidRPr="00D80022">
        <w:tab/>
        <w:t>(5)</w:t>
      </w:r>
      <w:r w:rsidRPr="00D80022">
        <w:tab/>
        <w:t>If the Secretary cancels an approved child care service’s approval under this section, the Secretary must give notice to the service that the Secretary has done so.</w:t>
      </w:r>
    </w:p>
    <w:p w:rsidR="00F01773" w:rsidRPr="00D80022" w:rsidRDefault="00F01773" w:rsidP="00F01773">
      <w:pPr>
        <w:pStyle w:val="SubsectionHead"/>
      </w:pPr>
      <w:r w:rsidRPr="00D80022">
        <w:t>Secretary to have regard to any Ministerial determination</w:t>
      </w:r>
    </w:p>
    <w:p w:rsidR="00F01773" w:rsidRPr="00D80022" w:rsidRDefault="00F01773" w:rsidP="00F01773">
      <w:pPr>
        <w:pStyle w:val="subsection"/>
      </w:pPr>
      <w:r w:rsidRPr="00D80022">
        <w:tab/>
        <w:t>(6)</w:t>
      </w:r>
      <w:r w:rsidRPr="00D80022">
        <w:tab/>
        <w:t xml:space="preserve">The Secretary must have regard to any determination under </w:t>
      </w:r>
      <w:r w:rsidR="00D80022">
        <w:t>subsection (</w:t>
      </w:r>
      <w:r w:rsidRPr="00D80022">
        <w:t xml:space="preserve">7) in exercising a power under </w:t>
      </w:r>
      <w:r w:rsidR="00D80022">
        <w:t>subsection (</w:t>
      </w:r>
      <w:r w:rsidRPr="00D80022">
        <w:t>2).</w:t>
      </w:r>
    </w:p>
    <w:p w:rsidR="00F01773" w:rsidRPr="00D80022" w:rsidRDefault="00F01773" w:rsidP="00F01773">
      <w:pPr>
        <w:pStyle w:val="SubsectionHead"/>
      </w:pPr>
      <w:r w:rsidRPr="00D80022">
        <w:t>Ministerial determination</w:t>
      </w:r>
    </w:p>
    <w:p w:rsidR="00F01773" w:rsidRPr="00D80022" w:rsidRDefault="00F01773" w:rsidP="00F01773">
      <w:pPr>
        <w:pStyle w:val="subsection"/>
      </w:pPr>
      <w:r w:rsidRPr="00D80022">
        <w:tab/>
        <w:t>(7)</w:t>
      </w:r>
      <w:r w:rsidRPr="00D80022">
        <w:tab/>
        <w:t>The Minister may</w:t>
      </w:r>
      <w:r w:rsidR="00D15988" w:rsidRPr="00D80022">
        <w:t>, by legislative instrument,</w:t>
      </w:r>
      <w:r w:rsidRPr="00D80022">
        <w:t xml:space="preserve"> determine factors to be taken into account by the Secretary in deciding whether to grant a request under </w:t>
      </w:r>
      <w:r w:rsidR="00D80022">
        <w:t>subsection (</w:t>
      </w:r>
      <w:r w:rsidRPr="00D80022">
        <w:t>2).</w:t>
      </w:r>
    </w:p>
    <w:p w:rsidR="00F01773" w:rsidRPr="00D80022" w:rsidRDefault="00F01773" w:rsidP="00F01773">
      <w:pPr>
        <w:pStyle w:val="ActHead5"/>
      </w:pPr>
      <w:bookmarkStart w:id="579" w:name="_Toc398106875"/>
      <w:r w:rsidRPr="00D80022">
        <w:rPr>
          <w:rStyle w:val="CharSectno"/>
        </w:rPr>
        <w:t>203</w:t>
      </w:r>
      <w:r w:rsidRPr="00D80022">
        <w:t xml:space="preserve">  Procedure for cancellation</w:t>
      </w:r>
      <w:bookmarkEnd w:id="579"/>
    </w:p>
    <w:p w:rsidR="00F01773" w:rsidRPr="00D80022" w:rsidRDefault="00F01773" w:rsidP="00F01773">
      <w:pPr>
        <w:pStyle w:val="subsection"/>
      </w:pPr>
      <w:r w:rsidRPr="00D80022">
        <w:tab/>
        <w:t>(1)</w:t>
      </w:r>
      <w:r w:rsidRPr="00D80022">
        <w:tab/>
        <w:t>Before cancelling an approved child care service’s approval under subsection</w:t>
      </w:r>
      <w:r w:rsidR="00D80022">
        <w:t> </w:t>
      </w:r>
      <w:r w:rsidRPr="00D80022">
        <w:t>202(3) or (4), the Secretary must give a notice to the service that:</w:t>
      </w:r>
    </w:p>
    <w:p w:rsidR="00F01773" w:rsidRPr="00D80022" w:rsidRDefault="00F01773" w:rsidP="00F01773">
      <w:pPr>
        <w:pStyle w:val="paragraph"/>
      </w:pPr>
      <w:r w:rsidRPr="00D80022">
        <w:tab/>
        <w:t>(a)</w:t>
      </w:r>
      <w:r w:rsidRPr="00D80022">
        <w:tab/>
        <w:t>states that the Secretary is considering cancelling the service’s approval; and</w:t>
      </w:r>
    </w:p>
    <w:p w:rsidR="00F01773" w:rsidRPr="00D80022" w:rsidRDefault="00F01773" w:rsidP="00F01773">
      <w:pPr>
        <w:pStyle w:val="paragraph"/>
      </w:pPr>
      <w:r w:rsidRPr="00D80022">
        <w:tab/>
        <w:t>(b)</w:t>
      </w:r>
      <w:r w:rsidRPr="00D80022">
        <w:tab/>
        <w:t>sets out the grounds on which the cancellation is being considered; and</w:t>
      </w:r>
    </w:p>
    <w:p w:rsidR="00F01773" w:rsidRPr="00D80022" w:rsidRDefault="00F01773" w:rsidP="00F01773">
      <w:pPr>
        <w:pStyle w:val="paragraph"/>
      </w:pPr>
      <w:r w:rsidRPr="00D80022">
        <w:tab/>
        <w:t>(c)</w:t>
      </w:r>
      <w:r w:rsidRPr="00D80022">
        <w:tab/>
        <w:t>summarises the evidence and other material on which those grounds are based; and</w:t>
      </w:r>
    </w:p>
    <w:p w:rsidR="00F01773" w:rsidRPr="00D80022" w:rsidRDefault="00F01773" w:rsidP="00F01773">
      <w:pPr>
        <w:pStyle w:val="paragraph"/>
      </w:pPr>
      <w:r w:rsidRPr="00D80022">
        <w:tab/>
        <w:t>(d)</w:t>
      </w:r>
      <w:r w:rsidRPr="00D80022">
        <w:tab/>
        <w:t>summarises the effect of the notice (including the review processes provided for under this Act) on a person’s entitlement to child care benefit in respect of child care provided by the service; and</w:t>
      </w:r>
    </w:p>
    <w:p w:rsidR="00F01773" w:rsidRPr="00D80022" w:rsidRDefault="00F01773" w:rsidP="00F01773">
      <w:pPr>
        <w:pStyle w:val="paragraph"/>
      </w:pPr>
      <w:r w:rsidRPr="00D80022">
        <w:tab/>
        <w:t>(e)</w:t>
      </w:r>
      <w:r w:rsidRPr="00D80022">
        <w:tab/>
        <w:t>invites the service to make written submissions to the Secretary, within 28 days, stating why the approval should not be cancelled.</w:t>
      </w:r>
    </w:p>
    <w:p w:rsidR="00F01773" w:rsidRPr="00D80022" w:rsidRDefault="00F01773" w:rsidP="00F01773">
      <w:pPr>
        <w:pStyle w:val="subsection"/>
      </w:pPr>
      <w:r w:rsidRPr="00D80022">
        <w:lastRenderedPageBreak/>
        <w:tab/>
        <w:t>(2)</w:t>
      </w:r>
      <w:r w:rsidRPr="00D80022">
        <w:tab/>
        <w:t xml:space="preserve">The Secretary must have regard to any submissions made by the service as mentioned in </w:t>
      </w:r>
      <w:r w:rsidR="00D80022">
        <w:t>paragraph (</w:t>
      </w:r>
      <w:r w:rsidRPr="00D80022">
        <w:t>1)(e) in deciding whether to cancel the approval.</w:t>
      </w:r>
    </w:p>
    <w:p w:rsidR="00F01773" w:rsidRPr="00D80022" w:rsidRDefault="00F01773" w:rsidP="00F01773">
      <w:pPr>
        <w:pStyle w:val="ActHead5"/>
      </w:pPr>
      <w:bookmarkStart w:id="580" w:name="_Toc398106876"/>
      <w:r w:rsidRPr="00D80022">
        <w:rPr>
          <w:rStyle w:val="CharSectno"/>
        </w:rPr>
        <w:t>204</w:t>
      </w:r>
      <w:r w:rsidRPr="00D80022">
        <w:t xml:space="preserve">  Notification of matters affecting eligibility for approval</w:t>
      </w:r>
      <w:bookmarkEnd w:id="580"/>
    </w:p>
    <w:p w:rsidR="00F01773" w:rsidRPr="00D80022" w:rsidRDefault="00F01773" w:rsidP="00F01773">
      <w:pPr>
        <w:pStyle w:val="subsection"/>
      </w:pPr>
      <w:r w:rsidRPr="00D80022">
        <w:tab/>
      </w:r>
      <w:r w:rsidR="00205076" w:rsidRPr="00D80022">
        <w:t>(1)</w:t>
      </w:r>
      <w:r w:rsidRPr="00D80022">
        <w:tab/>
        <w:t>If an approved child care service has:</w:t>
      </w:r>
    </w:p>
    <w:p w:rsidR="00F01773" w:rsidRPr="00D80022" w:rsidRDefault="00F01773" w:rsidP="00F01773">
      <w:pPr>
        <w:pStyle w:val="paragraph"/>
      </w:pPr>
      <w:r w:rsidRPr="00D80022">
        <w:tab/>
        <w:t>(a)</w:t>
      </w:r>
      <w:r w:rsidRPr="00D80022">
        <w:tab/>
        <w:t>after the service was approved, become aware of any matter existing when the service was approved as a result of which the service should not have been approved; or</w:t>
      </w:r>
    </w:p>
    <w:p w:rsidR="00F01773" w:rsidRPr="00D80022" w:rsidRDefault="00F01773" w:rsidP="00F01773">
      <w:pPr>
        <w:pStyle w:val="paragraph"/>
      </w:pPr>
      <w:r w:rsidRPr="00D80022">
        <w:tab/>
        <w:t>(b)</w:t>
      </w:r>
      <w:r w:rsidRPr="00D80022">
        <w:tab/>
        <w:t>become aware of any matter occurring after the service was approved as a result of which a condition for the continued approval of the service has not been complied with;</w:t>
      </w:r>
    </w:p>
    <w:p w:rsidR="00F01773" w:rsidRPr="00D80022" w:rsidRDefault="00F01773" w:rsidP="00F01773">
      <w:pPr>
        <w:pStyle w:val="subsection2"/>
      </w:pPr>
      <w:r w:rsidRPr="00D80022">
        <w:t>the service must notify the Secretary in writing of the matter as soon as practicable after becoming aware of it.</w:t>
      </w:r>
    </w:p>
    <w:p w:rsidR="00205076" w:rsidRPr="00D80022" w:rsidRDefault="00205076" w:rsidP="00205076">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205076" w:rsidRPr="00D80022" w:rsidRDefault="00205076" w:rsidP="00205076">
      <w:pPr>
        <w:pStyle w:val="subsection"/>
      </w:pPr>
      <w:r w:rsidRPr="00D80022">
        <w:tab/>
        <w:t>(2)</w:t>
      </w:r>
      <w:r w:rsidRPr="00D80022">
        <w:tab/>
        <w:t xml:space="preserve">An approved child care service commits an offence if the service contravenes </w:t>
      </w:r>
      <w:r w:rsidR="00D80022">
        <w:t>subsection (</w:t>
      </w:r>
      <w:r w:rsidRPr="00D80022">
        <w:t>1).</w:t>
      </w:r>
    </w:p>
    <w:p w:rsidR="00205076" w:rsidRPr="00D80022" w:rsidRDefault="00205076" w:rsidP="00205076">
      <w:pPr>
        <w:pStyle w:val="Penalty"/>
      </w:pPr>
      <w:r w:rsidRPr="00D80022">
        <w:t>Penalty:</w:t>
      </w:r>
      <w:r w:rsidRPr="00D80022">
        <w:tab/>
        <w:t>20 penalty units.</w:t>
      </w:r>
    </w:p>
    <w:p w:rsidR="009D2149" w:rsidRPr="00D80022" w:rsidRDefault="009D2149" w:rsidP="009D2149">
      <w:pPr>
        <w:pStyle w:val="ActHead5"/>
      </w:pPr>
      <w:bookmarkStart w:id="581" w:name="_Toc398106877"/>
      <w:r w:rsidRPr="00D80022">
        <w:rPr>
          <w:rStyle w:val="CharSectno"/>
        </w:rPr>
        <w:t>204A</w:t>
      </w:r>
      <w:r w:rsidRPr="00D80022">
        <w:t xml:space="preserve">  Notifying individuals about effect on entitlement to child care benefit of actions by approved child care services</w:t>
      </w:r>
      <w:bookmarkEnd w:id="581"/>
    </w:p>
    <w:p w:rsidR="009D2149" w:rsidRPr="00D80022" w:rsidRDefault="009D2149" w:rsidP="009D2149">
      <w:pPr>
        <w:pStyle w:val="SubsectionHead"/>
      </w:pPr>
      <w:r w:rsidRPr="00D80022">
        <w:t>Breach of conditions by approved child care service</w:t>
      </w:r>
    </w:p>
    <w:p w:rsidR="009D2149" w:rsidRPr="00D80022" w:rsidRDefault="009D2149" w:rsidP="009D2149">
      <w:pPr>
        <w:pStyle w:val="subsection"/>
      </w:pPr>
      <w:r w:rsidRPr="00D80022">
        <w:tab/>
        <w:t>(1)</w:t>
      </w:r>
      <w:r w:rsidRPr="00D80022">
        <w:tab/>
        <w:t>If the Secretary is satisfied that an approved child care service:</w:t>
      </w:r>
    </w:p>
    <w:p w:rsidR="009D2149" w:rsidRPr="00D80022" w:rsidRDefault="009D2149" w:rsidP="009D2149">
      <w:pPr>
        <w:pStyle w:val="paragraph"/>
      </w:pPr>
      <w:r w:rsidRPr="00D80022">
        <w:tab/>
        <w:t>(a)</w:t>
      </w:r>
      <w:r w:rsidRPr="00D80022">
        <w:tab/>
        <w:t>has not complied with a condition for the continued approval of the service; or</w:t>
      </w:r>
    </w:p>
    <w:p w:rsidR="009D2149" w:rsidRPr="00D80022" w:rsidRDefault="009D2149" w:rsidP="009D2149">
      <w:pPr>
        <w:pStyle w:val="paragraph"/>
      </w:pPr>
      <w:r w:rsidRPr="00D80022">
        <w:tab/>
        <w:t>(b)</w:t>
      </w:r>
      <w:r w:rsidRPr="00D80022">
        <w:tab/>
        <w:t>is not complying with a condition for the continued approval of the service;</w:t>
      </w:r>
    </w:p>
    <w:p w:rsidR="009D2149" w:rsidRPr="00D80022" w:rsidRDefault="009D2149" w:rsidP="009D2149">
      <w:pPr>
        <w:pStyle w:val="subsection2"/>
      </w:pPr>
      <w:r w:rsidRPr="00D80022">
        <w:t>the Secretary may give a notice to an individual whose entitlement to be paid child care benefit may be affected if the Secretary were to suspend or cancel the service’s approval because of the Secretary being so satisfied.</w:t>
      </w:r>
    </w:p>
    <w:p w:rsidR="009D2149" w:rsidRPr="00D80022" w:rsidRDefault="009D2149" w:rsidP="009D2149">
      <w:pPr>
        <w:pStyle w:val="subsection"/>
      </w:pPr>
      <w:r w:rsidRPr="00D80022">
        <w:lastRenderedPageBreak/>
        <w:tab/>
        <w:t>(2)</w:t>
      </w:r>
      <w:r w:rsidRPr="00D80022">
        <w:tab/>
        <w:t xml:space="preserve">A notice under </w:t>
      </w:r>
      <w:r w:rsidR="00D80022">
        <w:t>subsection (</w:t>
      </w:r>
      <w:r w:rsidRPr="00D80022">
        <w:t>1) must:</w:t>
      </w:r>
    </w:p>
    <w:p w:rsidR="009D2149" w:rsidRPr="00D80022" w:rsidRDefault="009D2149" w:rsidP="009D2149">
      <w:pPr>
        <w:pStyle w:val="paragraph"/>
      </w:pPr>
      <w:r w:rsidRPr="00D80022">
        <w:tab/>
        <w:t>(a)</w:t>
      </w:r>
      <w:r w:rsidRPr="00D80022">
        <w:tab/>
        <w:t>state that the Secretary is satisfied that the service has not complied, or is not complying, with a condition for the continued approval of the service; and</w:t>
      </w:r>
    </w:p>
    <w:p w:rsidR="009D2149" w:rsidRPr="00D80022" w:rsidRDefault="009D2149" w:rsidP="009D2149">
      <w:pPr>
        <w:pStyle w:val="paragraph"/>
      </w:pPr>
      <w:r w:rsidRPr="00D80022">
        <w:tab/>
        <w:t>(b)</w:t>
      </w:r>
      <w:r w:rsidRPr="00D80022">
        <w:tab/>
        <w:t>set out the effect on that entitlement if the Secretary were to suspend or cancel the service’s approval because of the Secretary being so satisfied.</w:t>
      </w:r>
    </w:p>
    <w:p w:rsidR="009D2149" w:rsidRPr="00D80022" w:rsidRDefault="009D2149" w:rsidP="009D2149">
      <w:pPr>
        <w:pStyle w:val="subsection2"/>
      </w:pPr>
      <w:r w:rsidRPr="00D80022">
        <w:t xml:space="preserve">A notice under </w:t>
      </w:r>
      <w:r w:rsidR="00D80022">
        <w:t>subsection (</w:t>
      </w:r>
      <w:r w:rsidRPr="00D80022">
        <w:t>1) may set out any other information that the Secretary thinks relevant.</w:t>
      </w:r>
    </w:p>
    <w:p w:rsidR="009D2149" w:rsidRPr="00D80022" w:rsidRDefault="009D2149" w:rsidP="009D2149">
      <w:pPr>
        <w:pStyle w:val="SubsectionHead"/>
      </w:pPr>
      <w:r w:rsidRPr="00D80022">
        <w:t>Suspension or cancellation of approved child care service’s approval</w:t>
      </w:r>
    </w:p>
    <w:p w:rsidR="009D2149" w:rsidRPr="00D80022" w:rsidRDefault="009D2149" w:rsidP="009D2149">
      <w:pPr>
        <w:pStyle w:val="subsection"/>
      </w:pPr>
      <w:r w:rsidRPr="00D80022">
        <w:tab/>
        <w:t>(3)</w:t>
      </w:r>
      <w:r w:rsidRPr="00D80022">
        <w:tab/>
        <w:t>If the Secretary suspends or cancels an approved child care service’s approval, the Secretary may give a notice to an individual whose entitlement to be paid child care benefit may be affected because of the suspension or cancellation.</w:t>
      </w:r>
    </w:p>
    <w:p w:rsidR="009D2149" w:rsidRPr="00D80022" w:rsidRDefault="009D2149" w:rsidP="009D2149">
      <w:pPr>
        <w:pStyle w:val="subsection"/>
      </w:pPr>
      <w:r w:rsidRPr="00D80022">
        <w:tab/>
        <w:t>(4)</w:t>
      </w:r>
      <w:r w:rsidRPr="00D80022">
        <w:tab/>
        <w:t xml:space="preserve">A notice under </w:t>
      </w:r>
      <w:r w:rsidR="00D80022">
        <w:t>subsection (</w:t>
      </w:r>
      <w:r w:rsidRPr="00D80022">
        <w:t>3) must:</w:t>
      </w:r>
    </w:p>
    <w:p w:rsidR="009D2149" w:rsidRPr="00D80022" w:rsidRDefault="009D2149" w:rsidP="009D2149">
      <w:pPr>
        <w:pStyle w:val="paragraph"/>
      </w:pPr>
      <w:r w:rsidRPr="00D80022">
        <w:tab/>
        <w:t>(a)</w:t>
      </w:r>
      <w:r w:rsidRPr="00D80022">
        <w:tab/>
        <w:t>state that the Secretary has suspended or cancelled the service’s approval; and</w:t>
      </w:r>
    </w:p>
    <w:p w:rsidR="009D2149" w:rsidRPr="00D80022" w:rsidRDefault="009D2149" w:rsidP="009D2149">
      <w:pPr>
        <w:pStyle w:val="paragraph"/>
      </w:pPr>
      <w:r w:rsidRPr="00D80022">
        <w:tab/>
        <w:t>(b)</w:t>
      </w:r>
      <w:r w:rsidRPr="00D80022">
        <w:tab/>
        <w:t>set out the effect on that entitlement because of the suspension or cancellation.</w:t>
      </w:r>
    </w:p>
    <w:p w:rsidR="009D2149" w:rsidRPr="00D80022" w:rsidRDefault="009D2149" w:rsidP="009D2149">
      <w:pPr>
        <w:pStyle w:val="subsection2"/>
      </w:pPr>
      <w:r w:rsidRPr="00D80022">
        <w:t xml:space="preserve">A notice under </w:t>
      </w:r>
      <w:r w:rsidR="00D80022">
        <w:t>subsection (</w:t>
      </w:r>
      <w:r w:rsidRPr="00D80022">
        <w:t>3) may set out any other information that the Secretary thinks relevant.</w:t>
      </w:r>
    </w:p>
    <w:p w:rsidR="009D2149" w:rsidRPr="00D80022" w:rsidRDefault="009D2149" w:rsidP="009D2149">
      <w:pPr>
        <w:pStyle w:val="SubsectionHead"/>
      </w:pPr>
      <w:r w:rsidRPr="00D80022">
        <w:t>Form and manner or way of notice</w:t>
      </w:r>
    </w:p>
    <w:p w:rsidR="009D2149" w:rsidRPr="00D80022" w:rsidRDefault="009D2149" w:rsidP="009D2149">
      <w:pPr>
        <w:pStyle w:val="subsection"/>
      </w:pPr>
      <w:r w:rsidRPr="00D80022">
        <w:tab/>
        <w:t>(5)</w:t>
      </w:r>
      <w:r w:rsidRPr="00D80022">
        <w:tab/>
        <w:t>A notice under this section must be in the form, and in the manner or way, approved by the Secretary.</w:t>
      </w:r>
    </w:p>
    <w:p w:rsidR="00F01773" w:rsidRPr="00D80022" w:rsidRDefault="00F01773" w:rsidP="00F01773">
      <w:pPr>
        <w:pStyle w:val="ActHead5"/>
      </w:pPr>
      <w:bookmarkStart w:id="582" w:name="_Toc398106878"/>
      <w:r w:rsidRPr="00D80022">
        <w:rPr>
          <w:rStyle w:val="CharSectno"/>
        </w:rPr>
        <w:t>205</w:t>
      </w:r>
      <w:r w:rsidRPr="00D80022">
        <w:t xml:space="preserve">  Eligibility rules for child care services</w:t>
      </w:r>
      <w:bookmarkEnd w:id="582"/>
    </w:p>
    <w:p w:rsidR="00F01773" w:rsidRPr="00D80022" w:rsidRDefault="00F01773" w:rsidP="00F01773">
      <w:pPr>
        <w:pStyle w:val="SubsectionHead"/>
      </w:pPr>
      <w:r w:rsidRPr="00D80022">
        <w:t>Eligibility rules</w:t>
      </w:r>
    </w:p>
    <w:p w:rsidR="00F01773" w:rsidRPr="00D80022" w:rsidRDefault="00F01773" w:rsidP="00F01773">
      <w:pPr>
        <w:pStyle w:val="subsection"/>
      </w:pPr>
      <w:r w:rsidRPr="00D80022">
        <w:tab/>
        <w:t>(1)</w:t>
      </w:r>
      <w:r w:rsidRPr="00D80022">
        <w:tab/>
        <w:t>The Minister may</w:t>
      </w:r>
      <w:r w:rsidR="006F6CB9" w:rsidRPr="00D80022">
        <w:t>, by legislative instrument,</w:t>
      </w:r>
      <w:r w:rsidRPr="00D80022">
        <w:t xml:space="preserve"> determine:</w:t>
      </w:r>
    </w:p>
    <w:p w:rsidR="00F01773" w:rsidRPr="00D80022" w:rsidRDefault="00F01773" w:rsidP="00F01773">
      <w:pPr>
        <w:pStyle w:val="paragraph"/>
      </w:pPr>
      <w:r w:rsidRPr="00D80022">
        <w:lastRenderedPageBreak/>
        <w:tab/>
        <w:t>(a)</w:t>
      </w:r>
      <w:r w:rsidRPr="00D80022">
        <w:tab/>
        <w:t>rules relating to the eligibility of child care services to become approved for the purposes of the family assistance law; and</w:t>
      </w:r>
    </w:p>
    <w:p w:rsidR="00F01773" w:rsidRPr="00D80022" w:rsidRDefault="00F01773" w:rsidP="00F01773">
      <w:pPr>
        <w:pStyle w:val="paragraph"/>
      </w:pPr>
      <w:r w:rsidRPr="00D80022">
        <w:tab/>
        <w:t>(b)</w:t>
      </w:r>
      <w:r w:rsidRPr="00D80022">
        <w:tab/>
        <w:t>rules relating to the eligibility of those services to continue to be so approved.</w:t>
      </w:r>
    </w:p>
    <w:p w:rsidR="00F01773" w:rsidRPr="00D80022" w:rsidRDefault="00F01773" w:rsidP="00F01773">
      <w:pPr>
        <w:pStyle w:val="SubsectionHead"/>
      </w:pPr>
      <w:r w:rsidRPr="00D80022">
        <w:t>Eligibility rules may deal with who may operate a service and change of operator of a service</w:t>
      </w:r>
    </w:p>
    <w:p w:rsidR="00F01773" w:rsidRPr="00D80022" w:rsidRDefault="00F01773" w:rsidP="00F01773">
      <w:pPr>
        <w:pStyle w:val="subsection"/>
      </w:pPr>
      <w:r w:rsidRPr="00D80022">
        <w:tab/>
        <w:t>(2)</w:t>
      </w:r>
      <w:r w:rsidRPr="00D80022">
        <w:tab/>
        <w:t xml:space="preserve">Without limiting </w:t>
      </w:r>
      <w:r w:rsidR="00D80022">
        <w:t>subsection (</w:t>
      </w:r>
      <w:r w:rsidRPr="00D80022">
        <w:t>1), rules made under that subsection may specify requirements:</w:t>
      </w:r>
    </w:p>
    <w:p w:rsidR="00F01773" w:rsidRPr="00D80022" w:rsidRDefault="00F01773" w:rsidP="00F01773">
      <w:pPr>
        <w:pStyle w:val="paragraph"/>
      </w:pPr>
      <w:r w:rsidRPr="00D80022">
        <w:tab/>
        <w:t>(a)</w:t>
      </w:r>
      <w:r w:rsidRPr="00D80022">
        <w:tab/>
        <w:t>to be met by the operators and staff of services, including requirements relating to individual suitability to provide child care; and</w:t>
      </w:r>
    </w:p>
    <w:p w:rsidR="00F01773" w:rsidRPr="00D80022" w:rsidRDefault="00F01773" w:rsidP="00F01773">
      <w:pPr>
        <w:pStyle w:val="paragraph"/>
      </w:pPr>
      <w:r w:rsidRPr="00D80022">
        <w:tab/>
        <w:t>(b)</w:t>
      </w:r>
      <w:r w:rsidRPr="00D80022">
        <w:tab/>
        <w:t>to be met by the operator of a service if the operation of the service is proposed to be transferred from one operator to another.</w:t>
      </w:r>
    </w:p>
    <w:p w:rsidR="00F01773" w:rsidRPr="00D80022" w:rsidRDefault="00F01773" w:rsidP="00F01773">
      <w:pPr>
        <w:pStyle w:val="SubsectionHead"/>
      </w:pPr>
      <w:r w:rsidRPr="00D80022">
        <w:t>Exemption from eligibility rules</w:t>
      </w:r>
    </w:p>
    <w:p w:rsidR="00F01773" w:rsidRPr="00D80022" w:rsidRDefault="00F01773" w:rsidP="00F01773">
      <w:pPr>
        <w:pStyle w:val="subsection"/>
      </w:pPr>
      <w:r w:rsidRPr="00D80022">
        <w:tab/>
        <w:t>(3)</w:t>
      </w:r>
      <w:r w:rsidRPr="00D80022">
        <w:tab/>
        <w:t>The Secretary may also determine that one or more of the rules do not apply to:</w:t>
      </w:r>
    </w:p>
    <w:p w:rsidR="00F01773" w:rsidRPr="00D80022" w:rsidRDefault="00F01773" w:rsidP="00F01773">
      <w:pPr>
        <w:pStyle w:val="paragraph"/>
      </w:pPr>
      <w:r w:rsidRPr="00D80022">
        <w:tab/>
        <w:t>(a)</w:t>
      </w:r>
      <w:r w:rsidRPr="00D80022">
        <w:tab/>
        <w:t>specified child care services; or</w:t>
      </w:r>
    </w:p>
    <w:p w:rsidR="00F01773" w:rsidRPr="00D80022" w:rsidRDefault="00F01773" w:rsidP="00F01773">
      <w:pPr>
        <w:pStyle w:val="paragraph"/>
      </w:pPr>
      <w:r w:rsidRPr="00D80022">
        <w:tab/>
        <w:t>(b)</w:t>
      </w:r>
      <w:r w:rsidRPr="00D80022">
        <w:tab/>
        <w:t>child care services of a specified class or of specified classes.</w:t>
      </w:r>
    </w:p>
    <w:p w:rsidR="008D2849" w:rsidRPr="00D80022" w:rsidRDefault="008D2849" w:rsidP="008D2849">
      <w:pPr>
        <w:pStyle w:val="subsection"/>
      </w:pPr>
      <w:r w:rsidRPr="00D80022">
        <w:tab/>
        <w:t>(4)</w:t>
      </w:r>
      <w:r w:rsidRPr="00D80022">
        <w:tab/>
        <w:t xml:space="preserve">A determination under </w:t>
      </w:r>
      <w:r w:rsidR="00D80022">
        <w:t>paragraph (</w:t>
      </w:r>
      <w:r w:rsidRPr="00D80022">
        <w:t>3)(b) is a legislative instrument.</w:t>
      </w:r>
    </w:p>
    <w:p w:rsidR="00F01773" w:rsidRPr="00D80022" w:rsidRDefault="00F01773" w:rsidP="00F01773">
      <w:pPr>
        <w:pStyle w:val="ActHead5"/>
      </w:pPr>
      <w:bookmarkStart w:id="583" w:name="_Toc398106879"/>
      <w:r w:rsidRPr="00D80022">
        <w:rPr>
          <w:rStyle w:val="CharSectno"/>
        </w:rPr>
        <w:t>206</w:t>
      </w:r>
      <w:r w:rsidRPr="00D80022">
        <w:t xml:space="preserve">  Guidelines for allocation of child care places to approved child care services</w:t>
      </w:r>
      <w:bookmarkEnd w:id="583"/>
    </w:p>
    <w:p w:rsidR="00F01773" w:rsidRPr="00D80022" w:rsidRDefault="00F01773" w:rsidP="00F01773">
      <w:pPr>
        <w:pStyle w:val="subsection"/>
        <w:keepNext/>
      </w:pPr>
      <w:r w:rsidRPr="00D80022">
        <w:tab/>
      </w:r>
      <w:r w:rsidRPr="00D80022">
        <w:tab/>
        <w:t>The Minister may</w:t>
      </w:r>
      <w:r w:rsidR="00394528" w:rsidRPr="00D80022">
        <w:t>, by legislative instrument,</w:t>
      </w:r>
      <w:r w:rsidRPr="00D80022">
        <w:t xml:space="preserve"> determine guidelines about the following:</w:t>
      </w:r>
    </w:p>
    <w:p w:rsidR="00F01773" w:rsidRPr="00D80022" w:rsidRDefault="00F01773" w:rsidP="00F01773">
      <w:pPr>
        <w:pStyle w:val="paragraph"/>
      </w:pPr>
      <w:r w:rsidRPr="00D80022">
        <w:tab/>
        <w:t>(a)</w:t>
      </w:r>
      <w:r w:rsidRPr="00D80022">
        <w:tab/>
        <w:t>procedures relating to the allocation of child care places to approved child care services;</w:t>
      </w:r>
    </w:p>
    <w:p w:rsidR="00F01773" w:rsidRPr="00D80022" w:rsidRDefault="00F01773" w:rsidP="00F01773">
      <w:pPr>
        <w:pStyle w:val="paragraph"/>
      </w:pPr>
      <w:r w:rsidRPr="00D80022">
        <w:tab/>
        <w:t>(b)</w:t>
      </w:r>
      <w:r w:rsidRPr="00D80022">
        <w:tab/>
        <w:t>matters to be taken into account in working out the number (if any) of child care places to be allocated to approved child care services;</w:t>
      </w:r>
    </w:p>
    <w:p w:rsidR="00F01773" w:rsidRPr="00D80022" w:rsidRDefault="00F01773" w:rsidP="00F01773">
      <w:pPr>
        <w:pStyle w:val="paragraph"/>
      </w:pPr>
      <w:r w:rsidRPr="00D80022">
        <w:lastRenderedPageBreak/>
        <w:tab/>
        <w:t>(c)</w:t>
      </w:r>
      <w:r w:rsidRPr="00D80022">
        <w:tab/>
        <w:t>the maximum number of places that can be allocated to approved child care services in a specified class;</w:t>
      </w:r>
    </w:p>
    <w:p w:rsidR="00F01773" w:rsidRPr="00D80022" w:rsidRDefault="00F01773" w:rsidP="00F01773">
      <w:pPr>
        <w:pStyle w:val="paragraph"/>
      </w:pPr>
      <w:r w:rsidRPr="00D80022">
        <w:tab/>
        <w:t>(d)</w:t>
      </w:r>
      <w:r w:rsidRPr="00D80022">
        <w:tab/>
        <w:t>any other matters to be taken into account in making such an allocation</w:t>
      </w:r>
      <w:r w:rsidR="00413C61" w:rsidRPr="00D80022">
        <w:t>;</w:t>
      </w:r>
    </w:p>
    <w:p w:rsidR="00413C61" w:rsidRPr="00D80022" w:rsidRDefault="00413C61" w:rsidP="00413C61">
      <w:pPr>
        <w:pStyle w:val="paragraph"/>
      </w:pPr>
      <w:r w:rsidRPr="00D80022">
        <w:tab/>
        <w:t>(e)</w:t>
      </w:r>
      <w:r w:rsidRPr="00D80022">
        <w:tab/>
        <w:t>procedures relating to the reduction under section</w:t>
      </w:r>
      <w:r w:rsidR="00D80022">
        <w:t> </w:t>
      </w:r>
      <w:r w:rsidRPr="00D80022">
        <w:t>207A of the number of child care places allocated to approved child care services;</w:t>
      </w:r>
    </w:p>
    <w:p w:rsidR="00413C61" w:rsidRPr="00D80022" w:rsidRDefault="00413C61" w:rsidP="00413C61">
      <w:pPr>
        <w:pStyle w:val="paragraph"/>
      </w:pPr>
      <w:r w:rsidRPr="00D80022">
        <w:tab/>
        <w:t>(f)</w:t>
      </w:r>
      <w:r w:rsidRPr="00D80022">
        <w:tab/>
        <w:t>matters to be taken into account in working out the number of child care places by which the number of child care places allocated to approved child care services may be reduced under section</w:t>
      </w:r>
      <w:r w:rsidR="00D80022">
        <w:t> </w:t>
      </w:r>
      <w:r w:rsidRPr="00D80022">
        <w:t>207A;</w:t>
      </w:r>
    </w:p>
    <w:p w:rsidR="00413C61" w:rsidRPr="00D80022" w:rsidRDefault="00413C61" w:rsidP="00413C61">
      <w:pPr>
        <w:pStyle w:val="paragraph"/>
      </w:pPr>
      <w:r w:rsidRPr="00D80022">
        <w:tab/>
        <w:t>(g)</w:t>
      </w:r>
      <w:r w:rsidRPr="00D80022">
        <w:tab/>
        <w:t>any other matters to be taken into account in reducing, or deciding whether to reduce, under section</w:t>
      </w:r>
      <w:r w:rsidR="00D80022">
        <w:t> </w:t>
      </w:r>
      <w:r w:rsidRPr="00D80022">
        <w:t>207A the number of child care places allocated to approved child care services.</w:t>
      </w:r>
    </w:p>
    <w:p w:rsidR="007B24E2" w:rsidRPr="00D80022" w:rsidRDefault="007B24E2" w:rsidP="007B24E2">
      <w:pPr>
        <w:pStyle w:val="notetext"/>
      </w:pPr>
      <w:r w:rsidRPr="00D80022">
        <w:t>Note:</w:t>
      </w:r>
      <w:r w:rsidRPr="00D80022">
        <w:tab/>
        <w:t>Guidelines under this section may refer to one or more classes of approved child care services (see subsection</w:t>
      </w:r>
      <w:r w:rsidR="00D80022">
        <w:t> </w:t>
      </w:r>
      <w:r w:rsidRPr="00D80022">
        <w:t xml:space="preserve">13(3) of the </w:t>
      </w:r>
      <w:r w:rsidRPr="00D80022">
        <w:rPr>
          <w:i/>
        </w:rPr>
        <w:t>Legislative Instruments Act 2003</w:t>
      </w:r>
      <w:r w:rsidRPr="00D80022">
        <w:t>).</w:t>
      </w:r>
    </w:p>
    <w:p w:rsidR="00F01773" w:rsidRPr="00D80022" w:rsidRDefault="00F01773" w:rsidP="00F01773">
      <w:pPr>
        <w:pStyle w:val="ActHead5"/>
      </w:pPr>
      <w:bookmarkStart w:id="584" w:name="_Toc398106880"/>
      <w:r w:rsidRPr="00D80022">
        <w:rPr>
          <w:rStyle w:val="CharSectno"/>
        </w:rPr>
        <w:t>207</w:t>
      </w:r>
      <w:r w:rsidRPr="00D80022">
        <w:t xml:space="preserve">  Secretary to allocate child care places</w:t>
      </w:r>
      <w:bookmarkEnd w:id="584"/>
    </w:p>
    <w:p w:rsidR="00B827FB" w:rsidRPr="00D80022" w:rsidRDefault="00B827FB" w:rsidP="00B827FB">
      <w:pPr>
        <w:pStyle w:val="SubsectionHead"/>
      </w:pPr>
      <w:r w:rsidRPr="00D80022">
        <w:t>Initial allocation of child care places</w:t>
      </w:r>
    </w:p>
    <w:p w:rsidR="00B827FB" w:rsidRPr="00D80022" w:rsidRDefault="00B827FB" w:rsidP="00B827FB">
      <w:pPr>
        <w:pStyle w:val="subsection"/>
      </w:pPr>
      <w:r w:rsidRPr="00D80022">
        <w:tab/>
        <w:t>(1)</w:t>
      </w:r>
      <w:r w:rsidRPr="00D80022">
        <w:tab/>
        <w:t>The Secretary must allocate child care places to an approved child care service covered by a determination in force under section</w:t>
      </w:r>
      <w:r w:rsidR="00D80022">
        <w:t> </w:t>
      </w:r>
      <w:r w:rsidRPr="00D80022">
        <w:t>206. The Secretary must do so in accordance with the determination.</w:t>
      </w:r>
    </w:p>
    <w:p w:rsidR="00F01773" w:rsidRPr="00D80022" w:rsidRDefault="00F01773" w:rsidP="00F01773">
      <w:pPr>
        <w:pStyle w:val="SubsectionHead"/>
      </w:pPr>
      <w:r w:rsidRPr="00D80022">
        <w:t>Additional allocation of child care places</w:t>
      </w:r>
    </w:p>
    <w:p w:rsidR="00F01773" w:rsidRPr="00D80022" w:rsidRDefault="00F01773" w:rsidP="00F01773">
      <w:pPr>
        <w:pStyle w:val="subsection"/>
      </w:pPr>
      <w:r w:rsidRPr="00D80022">
        <w:tab/>
        <w:t>(2)</w:t>
      </w:r>
      <w:r w:rsidRPr="00D80022">
        <w:tab/>
        <w:t xml:space="preserve">If an approved child care service is allocated child care places under </w:t>
      </w:r>
      <w:r w:rsidR="00D80022">
        <w:t>subsection (</w:t>
      </w:r>
      <w:r w:rsidRPr="00D80022">
        <w:t>1), the service may apply to the Secretary for an additional allocation of child care places.</w:t>
      </w:r>
    </w:p>
    <w:p w:rsidR="00F01773" w:rsidRPr="00D80022" w:rsidRDefault="00F01773" w:rsidP="00F01773">
      <w:pPr>
        <w:pStyle w:val="subsection"/>
      </w:pPr>
      <w:r w:rsidRPr="00D80022">
        <w:tab/>
        <w:t>(3)</w:t>
      </w:r>
      <w:r w:rsidRPr="00D80022">
        <w:tab/>
        <w:t>The application must:</w:t>
      </w:r>
    </w:p>
    <w:p w:rsidR="00F01773" w:rsidRPr="00D80022" w:rsidRDefault="00F01773" w:rsidP="00F01773">
      <w:pPr>
        <w:pStyle w:val="paragraph"/>
      </w:pPr>
      <w:r w:rsidRPr="00D80022">
        <w:tab/>
        <w:t>(a)</w:t>
      </w:r>
      <w:r w:rsidRPr="00D80022">
        <w:tab/>
        <w:t>be made in a form and manner required by the Secretary; and</w:t>
      </w:r>
    </w:p>
    <w:p w:rsidR="00F01773" w:rsidRPr="00D80022" w:rsidRDefault="00F01773" w:rsidP="00F01773">
      <w:pPr>
        <w:pStyle w:val="paragraph"/>
      </w:pPr>
      <w:r w:rsidRPr="00D80022">
        <w:tab/>
        <w:t>(b)</w:t>
      </w:r>
      <w:r w:rsidRPr="00D80022">
        <w:tab/>
        <w:t>contain any information required by the Secretary; and</w:t>
      </w:r>
    </w:p>
    <w:p w:rsidR="00F01773" w:rsidRPr="00D80022" w:rsidRDefault="00F01773" w:rsidP="00F01773">
      <w:pPr>
        <w:pStyle w:val="paragraph"/>
      </w:pPr>
      <w:r w:rsidRPr="00D80022">
        <w:tab/>
        <w:t>(c)</w:t>
      </w:r>
      <w:r w:rsidRPr="00D80022">
        <w:tab/>
        <w:t>be accompanied by any documents required by the Secretary; and</w:t>
      </w:r>
    </w:p>
    <w:p w:rsidR="00F01773" w:rsidRPr="00D80022" w:rsidRDefault="00F01773" w:rsidP="00F01773">
      <w:pPr>
        <w:pStyle w:val="paragraph"/>
      </w:pPr>
      <w:r w:rsidRPr="00D80022">
        <w:lastRenderedPageBreak/>
        <w:tab/>
        <w:t>(d)</w:t>
      </w:r>
      <w:r w:rsidRPr="00D80022">
        <w:tab/>
        <w:t xml:space="preserve">be accompanied by the fee (if any) prescribed by the regulations for the making of applications under </w:t>
      </w:r>
      <w:r w:rsidR="00D80022">
        <w:t>subsection (</w:t>
      </w:r>
      <w:r w:rsidRPr="00D80022">
        <w:t>2).</w:t>
      </w:r>
    </w:p>
    <w:p w:rsidR="00F01773" w:rsidRPr="00D80022" w:rsidRDefault="00F01773" w:rsidP="00F01773">
      <w:pPr>
        <w:pStyle w:val="subsection"/>
      </w:pPr>
      <w:r w:rsidRPr="00D80022">
        <w:tab/>
        <w:t>(4)</w:t>
      </w:r>
      <w:r w:rsidRPr="00D80022">
        <w:tab/>
        <w:t>The Secretary must, in accordance with the determination under section</w:t>
      </w:r>
      <w:r w:rsidR="00D80022">
        <w:t> </w:t>
      </w:r>
      <w:r w:rsidRPr="00D80022">
        <w:t>206, decide whether or not to grant the application.</w:t>
      </w:r>
    </w:p>
    <w:p w:rsidR="00F01773" w:rsidRPr="00D80022" w:rsidRDefault="00F01773" w:rsidP="00F01773">
      <w:pPr>
        <w:pStyle w:val="subsection"/>
      </w:pPr>
      <w:r w:rsidRPr="00D80022">
        <w:tab/>
        <w:t>(5)</w:t>
      </w:r>
      <w:r w:rsidRPr="00D80022">
        <w:tab/>
        <w:t xml:space="preserve">The Secretary must give the applicant notice of the decision under </w:t>
      </w:r>
      <w:r w:rsidR="00D80022">
        <w:t>subsection (</w:t>
      </w:r>
      <w:r w:rsidRPr="00D80022">
        <w:t>4). If the Secretary decides to grant the application, the Secretary must allocate the additional child care places to the applicant.</w:t>
      </w:r>
    </w:p>
    <w:p w:rsidR="003E64FB" w:rsidRPr="00D80022" w:rsidRDefault="003E64FB" w:rsidP="003E64FB">
      <w:pPr>
        <w:pStyle w:val="ActHead5"/>
      </w:pPr>
      <w:bookmarkStart w:id="585" w:name="_Toc398106881"/>
      <w:r w:rsidRPr="00D80022">
        <w:rPr>
          <w:rStyle w:val="CharSectno"/>
        </w:rPr>
        <w:t>207A</w:t>
      </w:r>
      <w:r w:rsidRPr="00D80022">
        <w:t xml:space="preserve">  Reduction of allocation of child care places by unused or unusable places</w:t>
      </w:r>
      <w:bookmarkEnd w:id="585"/>
    </w:p>
    <w:p w:rsidR="003E64FB" w:rsidRPr="00D80022" w:rsidRDefault="003E64FB" w:rsidP="003E64FB">
      <w:pPr>
        <w:pStyle w:val="subsection"/>
      </w:pPr>
      <w:r w:rsidRPr="00D80022">
        <w:tab/>
        <w:t>(1)</w:t>
      </w:r>
      <w:r w:rsidRPr="00D80022">
        <w:tab/>
        <w:t>The Secretary may, in accordance with a determination under section</w:t>
      </w:r>
      <w:r w:rsidR="00D80022">
        <w:t> </w:t>
      </w:r>
      <w:r w:rsidRPr="00D80022">
        <w:t>206, reduce the number of child care places allocated to an approved child care service if:</w:t>
      </w:r>
    </w:p>
    <w:p w:rsidR="003E64FB" w:rsidRPr="00D80022" w:rsidRDefault="003E64FB" w:rsidP="003E64FB">
      <w:pPr>
        <w:pStyle w:val="paragraph"/>
      </w:pPr>
      <w:r w:rsidRPr="00D80022">
        <w:tab/>
        <w:t>(a)</w:t>
      </w:r>
      <w:r w:rsidRPr="00D80022">
        <w:tab/>
        <w:t>that number exceeds the number of child care places provided by the service; or</w:t>
      </w:r>
    </w:p>
    <w:p w:rsidR="003E64FB" w:rsidRPr="00D80022" w:rsidRDefault="003E64FB" w:rsidP="003E64FB">
      <w:pPr>
        <w:pStyle w:val="paragraph"/>
      </w:pPr>
      <w:r w:rsidRPr="00D80022">
        <w:tab/>
        <w:t>(b)</w:t>
      </w:r>
      <w:r w:rsidRPr="00D80022">
        <w:tab/>
        <w:t>that number exceeds the number of child care places that the service is, under a law of a State or Territory, licensed to provide.</w:t>
      </w:r>
    </w:p>
    <w:p w:rsidR="003E64FB" w:rsidRPr="00D80022" w:rsidRDefault="003E64FB" w:rsidP="003E64FB">
      <w:pPr>
        <w:pStyle w:val="subsection2"/>
      </w:pPr>
      <w:r w:rsidRPr="00D80022">
        <w:t>The reduction must not be greater than the excess.</w:t>
      </w:r>
    </w:p>
    <w:p w:rsidR="003E64FB" w:rsidRPr="00D80022" w:rsidRDefault="003E64FB" w:rsidP="003E64FB">
      <w:pPr>
        <w:pStyle w:val="subsection"/>
      </w:pPr>
      <w:r w:rsidRPr="00D80022">
        <w:tab/>
        <w:t>(2)</w:t>
      </w:r>
      <w:r w:rsidRPr="00D80022">
        <w:tab/>
        <w:t xml:space="preserve">Before the reduction, the Secretary must (unless </w:t>
      </w:r>
      <w:r w:rsidR="00D80022">
        <w:t>subsection (</w:t>
      </w:r>
      <w:r w:rsidRPr="00D80022">
        <w:t>3) applies) give a notice to the service that:</w:t>
      </w:r>
    </w:p>
    <w:p w:rsidR="003E64FB" w:rsidRPr="00D80022" w:rsidRDefault="003E64FB" w:rsidP="003E64FB">
      <w:pPr>
        <w:pStyle w:val="paragraph"/>
      </w:pPr>
      <w:r w:rsidRPr="00D80022">
        <w:tab/>
        <w:t>(a)</w:t>
      </w:r>
      <w:r w:rsidRPr="00D80022">
        <w:tab/>
        <w:t>states that the Secretary proposes to make the reduction; and</w:t>
      </w:r>
    </w:p>
    <w:p w:rsidR="003E64FB" w:rsidRPr="00D80022" w:rsidRDefault="003E64FB" w:rsidP="003E64FB">
      <w:pPr>
        <w:pStyle w:val="paragraph"/>
      </w:pPr>
      <w:r w:rsidRPr="00D80022">
        <w:tab/>
        <w:t>(b)</w:t>
      </w:r>
      <w:r w:rsidRPr="00D80022">
        <w:tab/>
        <w:t>states the number of places by which the Secretary proposes to reduce the number of places allocated to the service; and</w:t>
      </w:r>
    </w:p>
    <w:p w:rsidR="003E64FB" w:rsidRPr="00D80022" w:rsidRDefault="003E64FB" w:rsidP="003E64FB">
      <w:pPr>
        <w:pStyle w:val="paragraph"/>
      </w:pPr>
      <w:r w:rsidRPr="00D80022">
        <w:tab/>
        <w:t>(c)</w:t>
      </w:r>
      <w:r w:rsidRPr="00D80022">
        <w:tab/>
        <w:t>invites the service to make written submissions to the Secretary about the proposed reduction; and</w:t>
      </w:r>
    </w:p>
    <w:p w:rsidR="003E64FB" w:rsidRPr="00D80022" w:rsidRDefault="003E64FB" w:rsidP="003E64FB">
      <w:pPr>
        <w:pStyle w:val="paragraph"/>
      </w:pPr>
      <w:r w:rsidRPr="00D80022">
        <w:tab/>
        <w:t>(d)</w:t>
      </w:r>
      <w:r w:rsidRPr="00D80022">
        <w:tab/>
        <w:t>is not inconsistent with a determination under section</w:t>
      </w:r>
      <w:r w:rsidR="00D80022">
        <w:t> </w:t>
      </w:r>
      <w:r w:rsidRPr="00D80022">
        <w:t>206.</w:t>
      </w:r>
    </w:p>
    <w:p w:rsidR="003E64FB" w:rsidRPr="00D80022" w:rsidRDefault="003E64FB" w:rsidP="003E64FB">
      <w:pPr>
        <w:pStyle w:val="subsection"/>
      </w:pPr>
      <w:r w:rsidRPr="00D80022">
        <w:tab/>
        <w:t>(3)</w:t>
      </w:r>
      <w:r w:rsidRPr="00D80022">
        <w:tab/>
        <w:t xml:space="preserve">If the service has informed the Secretary in writing that the number of child care places allocated to the service may be reduced, the Secretary may give the service a notice under </w:t>
      </w:r>
      <w:r w:rsidR="00D80022">
        <w:t>subsection (</w:t>
      </w:r>
      <w:r w:rsidRPr="00D80022">
        <w:t>2) before making the reduction.</w:t>
      </w:r>
    </w:p>
    <w:p w:rsidR="003E64FB" w:rsidRPr="00D80022" w:rsidRDefault="003E64FB" w:rsidP="003E64FB">
      <w:pPr>
        <w:pStyle w:val="subsection"/>
      </w:pPr>
      <w:r w:rsidRPr="00D80022">
        <w:lastRenderedPageBreak/>
        <w:tab/>
        <w:t>(4)</w:t>
      </w:r>
      <w:r w:rsidRPr="00D80022">
        <w:tab/>
        <w:t>The Secretary must have regard to any submissions made by the service in deciding whether to make the reduction.</w:t>
      </w:r>
    </w:p>
    <w:p w:rsidR="003E64FB" w:rsidRPr="00D80022" w:rsidRDefault="003E64FB" w:rsidP="003E64FB">
      <w:pPr>
        <w:pStyle w:val="subsection"/>
      </w:pPr>
      <w:r w:rsidRPr="00D80022">
        <w:tab/>
        <w:t>(5)</w:t>
      </w:r>
      <w:r w:rsidRPr="00D80022">
        <w:tab/>
        <w:t>If the Secretary reduces under this section the number of child care places allocated to an approved child care service, the Secretary must give the service a notice that states:</w:t>
      </w:r>
    </w:p>
    <w:p w:rsidR="003E64FB" w:rsidRPr="00D80022" w:rsidRDefault="003E64FB" w:rsidP="003E64FB">
      <w:pPr>
        <w:pStyle w:val="paragraph"/>
      </w:pPr>
      <w:r w:rsidRPr="00D80022">
        <w:tab/>
        <w:t>(a)</w:t>
      </w:r>
      <w:r w:rsidRPr="00D80022">
        <w:tab/>
        <w:t>the number of places by which the number of places allocated to the service is reduced; and</w:t>
      </w:r>
    </w:p>
    <w:p w:rsidR="003E64FB" w:rsidRPr="00D80022" w:rsidRDefault="003E64FB" w:rsidP="003E64FB">
      <w:pPr>
        <w:pStyle w:val="paragraph"/>
      </w:pPr>
      <w:r w:rsidRPr="00D80022">
        <w:tab/>
        <w:t>(b)</w:t>
      </w:r>
      <w:r w:rsidRPr="00D80022">
        <w:tab/>
        <w:t>the day on which the reduction takes effect, which must not be earlier than the day on which the notice is given; and</w:t>
      </w:r>
    </w:p>
    <w:p w:rsidR="003E64FB" w:rsidRPr="00D80022" w:rsidRDefault="003E64FB" w:rsidP="003E64FB">
      <w:pPr>
        <w:pStyle w:val="paragraph"/>
      </w:pPr>
      <w:r w:rsidRPr="00D80022">
        <w:tab/>
        <w:t>(c)</w:t>
      </w:r>
      <w:r w:rsidRPr="00D80022">
        <w:tab/>
        <w:t>the number of places allocated to the service, taking account of the reduction.</w:t>
      </w:r>
    </w:p>
    <w:p w:rsidR="003E64FB" w:rsidRPr="00D80022" w:rsidRDefault="003E64FB" w:rsidP="003E64FB">
      <w:pPr>
        <w:pStyle w:val="ActHead5"/>
      </w:pPr>
      <w:bookmarkStart w:id="586" w:name="_Toc398106882"/>
      <w:r w:rsidRPr="00D80022">
        <w:rPr>
          <w:rStyle w:val="CharSectno"/>
        </w:rPr>
        <w:t>207B</w:t>
      </w:r>
      <w:r w:rsidRPr="00D80022">
        <w:t xml:space="preserve">  Effect of reduction in allocation of child care places</w:t>
      </w:r>
      <w:bookmarkEnd w:id="586"/>
    </w:p>
    <w:p w:rsidR="003E64FB" w:rsidRPr="00D80022" w:rsidRDefault="003E64FB" w:rsidP="003E64FB">
      <w:pPr>
        <w:pStyle w:val="subsection"/>
      </w:pPr>
      <w:r w:rsidRPr="00D80022">
        <w:tab/>
        <w:t>(1)</w:t>
      </w:r>
      <w:r w:rsidRPr="00D80022">
        <w:tab/>
        <w:t xml:space="preserve">This section explains the effect of a reduction under this </w:t>
      </w:r>
      <w:r w:rsidR="00127CA2" w:rsidRPr="00D80022">
        <w:t>Division</w:t>
      </w:r>
      <w:r w:rsidR="00753CFA" w:rsidRPr="00D80022">
        <w:t xml:space="preserve"> </w:t>
      </w:r>
      <w:r w:rsidRPr="00D80022">
        <w:t>of the number of child care places allocated to an approved child care service.</w:t>
      </w:r>
    </w:p>
    <w:p w:rsidR="003E64FB" w:rsidRPr="00D80022" w:rsidRDefault="003E64FB" w:rsidP="003E64FB">
      <w:pPr>
        <w:pStyle w:val="notetext"/>
      </w:pPr>
      <w:r w:rsidRPr="00D80022">
        <w:t>Note:</w:t>
      </w:r>
      <w:r w:rsidRPr="00D80022">
        <w:tab/>
        <w:t>A reduction may be made under section</w:t>
      </w:r>
      <w:r w:rsidR="00D80022">
        <w:t> </w:t>
      </w:r>
      <w:r w:rsidRPr="00D80022">
        <w:t>200 or section</w:t>
      </w:r>
      <w:r w:rsidR="00D80022">
        <w:t> </w:t>
      </w:r>
      <w:r w:rsidRPr="00D80022">
        <w:t>207A.</w:t>
      </w:r>
    </w:p>
    <w:p w:rsidR="003E64FB" w:rsidRPr="00D80022" w:rsidRDefault="003E64FB" w:rsidP="003E64FB">
      <w:pPr>
        <w:pStyle w:val="subsection"/>
      </w:pPr>
      <w:r w:rsidRPr="00D80022">
        <w:tab/>
        <w:t>(2)</w:t>
      </w:r>
      <w:r w:rsidRPr="00D80022">
        <w:tab/>
        <w:t xml:space="preserve">This </w:t>
      </w:r>
      <w:r w:rsidR="00127CA2" w:rsidRPr="00D80022">
        <w:t>Division</w:t>
      </w:r>
      <w:r w:rsidR="00753CFA" w:rsidRPr="00D80022">
        <w:t xml:space="preserve"> </w:t>
      </w:r>
      <w:r w:rsidRPr="00D80022">
        <w:t>has effect after the reduction as if there had not been allocated to the service the number of places by which the number of places allocated to the service was reduced.</w:t>
      </w:r>
    </w:p>
    <w:p w:rsidR="003E64FB" w:rsidRPr="00D80022" w:rsidRDefault="003E64FB" w:rsidP="003E64FB">
      <w:pPr>
        <w:pStyle w:val="notetext"/>
      </w:pPr>
      <w:r w:rsidRPr="00D80022">
        <w:t>Note:</w:t>
      </w:r>
      <w:r w:rsidRPr="00D80022">
        <w:tab/>
        <w:t>This affects the operation of paragraph</w:t>
      </w:r>
      <w:r w:rsidR="00D80022">
        <w:t> </w:t>
      </w:r>
      <w:r w:rsidRPr="00D80022">
        <w:t>197(b) for the service. It could also affect the making of allocations of child care places to other approved child care services after the reduction.</w:t>
      </w:r>
    </w:p>
    <w:p w:rsidR="00F01773" w:rsidRPr="00D80022" w:rsidRDefault="00F01773" w:rsidP="00753CFA">
      <w:pPr>
        <w:pStyle w:val="ActHead3"/>
        <w:pageBreakBefore/>
      </w:pPr>
      <w:bookmarkStart w:id="587" w:name="_Toc398106883"/>
      <w:r w:rsidRPr="00D80022">
        <w:rPr>
          <w:rStyle w:val="CharDivNo"/>
        </w:rPr>
        <w:lastRenderedPageBreak/>
        <w:t>Division</w:t>
      </w:r>
      <w:r w:rsidR="00D80022" w:rsidRPr="00D80022">
        <w:rPr>
          <w:rStyle w:val="CharDivNo"/>
        </w:rPr>
        <w:t> </w:t>
      </w:r>
      <w:r w:rsidRPr="00D80022">
        <w:rPr>
          <w:rStyle w:val="CharDivNo"/>
        </w:rPr>
        <w:t>2</w:t>
      </w:r>
      <w:r w:rsidRPr="00D80022">
        <w:t>—</w:t>
      </w:r>
      <w:r w:rsidRPr="00D80022">
        <w:rPr>
          <w:rStyle w:val="CharDivText"/>
        </w:rPr>
        <w:t>Approval as registered carers</w:t>
      </w:r>
      <w:bookmarkEnd w:id="587"/>
    </w:p>
    <w:p w:rsidR="00F01773" w:rsidRPr="00D80022" w:rsidRDefault="00F01773" w:rsidP="00F01773">
      <w:pPr>
        <w:pStyle w:val="ActHead5"/>
      </w:pPr>
      <w:bookmarkStart w:id="588" w:name="_Toc398106884"/>
      <w:r w:rsidRPr="00D80022">
        <w:rPr>
          <w:rStyle w:val="CharSectno"/>
        </w:rPr>
        <w:t>209</w:t>
      </w:r>
      <w:r w:rsidRPr="00D80022">
        <w:t xml:space="preserve">  Application for approval as registered carer</w:t>
      </w:r>
      <w:bookmarkEnd w:id="588"/>
    </w:p>
    <w:p w:rsidR="00F01773" w:rsidRPr="00D80022" w:rsidRDefault="00F01773" w:rsidP="00F01773">
      <w:pPr>
        <w:pStyle w:val="SubsectionHead"/>
      </w:pPr>
      <w:r w:rsidRPr="00D80022">
        <w:t>Who may apply</w:t>
      </w:r>
    </w:p>
    <w:p w:rsidR="00F01773" w:rsidRPr="00D80022" w:rsidRDefault="00F01773" w:rsidP="00F01773">
      <w:pPr>
        <w:pStyle w:val="subsection"/>
      </w:pPr>
      <w:r w:rsidRPr="00D80022">
        <w:tab/>
        <w:t>(1)</w:t>
      </w:r>
      <w:r w:rsidRPr="00D80022">
        <w:tab/>
        <w:t>An individual who provides care, or proposes to provide care, for a child or children may apply to the Secretary to be approved as a registered carer for the purposes of the family assistance law.</w:t>
      </w:r>
    </w:p>
    <w:p w:rsidR="00F01773" w:rsidRPr="00D80022" w:rsidRDefault="00F01773" w:rsidP="00F01773">
      <w:pPr>
        <w:pStyle w:val="SubsectionHead"/>
      </w:pPr>
      <w:r w:rsidRPr="00D80022">
        <w:t>Exception—individual operates child care service etc.</w:t>
      </w:r>
    </w:p>
    <w:p w:rsidR="00F01773" w:rsidRPr="00D80022" w:rsidRDefault="00F01773" w:rsidP="00F01773">
      <w:pPr>
        <w:pStyle w:val="subsection"/>
      </w:pPr>
      <w:r w:rsidRPr="00D80022">
        <w:tab/>
        <w:t>(2)</w:t>
      </w:r>
      <w:r w:rsidRPr="00D80022">
        <w:tab/>
        <w:t xml:space="preserve">However, an individual cannot make an application under </w:t>
      </w:r>
      <w:r w:rsidR="00D80022">
        <w:t>subsection (</w:t>
      </w:r>
      <w:r w:rsidRPr="00D80022">
        <w:t>1) if the individual:</w:t>
      </w:r>
    </w:p>
    <w:p w:rsidR="00F01773" w:rsidRPr="00D80022" w:rsidRDefault="00F01773" w:rsidP="00F01773">
      <w:pPr>
        <w:pStyle w:val="paragraph"/>
      </w:pPr>
      <w:r w:rsidRPr="00D80022">
        <w:tab/>
        <w:t>(a)</w:t>
      </w:r>
      <w:r w:rsidRPr="00D80022">
        <w:tab/>
        <w:t>operates an approved child care service; or</w:t>
      </w:r>
    </w:p>
    <w:p w:rsidR="00F01773" w:rsidRPr="00D80022" w:rsidRDefault="00F01773" w:rsidP="00F01773">
      <w:pPr>
        <w:pStyle w:val="paragraph"/>
      </w:pPr>
      <w:r w:rsidRPr="00D80022">
        <w:tab/>
        <w:t>(b)</w:t>
      </w:r>
      <w:r w:rsidRPr="00D80022">
        <w:tab/>
        <w:t>operates a child care service that is receiving financial assistance from the Commonwealth in connection with its operational costs, where the provision of that assistance is administered by the Department; or</w:t>
      </w:r>
    </w:p>
    <w:p w:rsidR="00F01773" w:rsidRPr="00D80022" w:rsidRDefault="00F01773" w:rsidP="00F01773">
      <w:pPr>
        <w:pStyle w:val="paragraph"/>
      </w:pPr>
      <w:r w:rsidRPr="00D80022">
        <w:tab/>
        <w:t>(c)</w:t>
      </w:r>
      <w:r w:rsidRPr="00D80022">
        <w:tab/>
        <w:t>provides child care under a contract with an approved family day care service; or</w:t>
      </w:r>
    </w:p>
    <w:p w:rsidR="00F01773" w:rsidRPr="00D80022" w:rsidRDefault="00F01773" w:rsidP="00F01773">
      <w:pPr>
        <w:pStyle w:val="paragraph"/>
      </w:pPr>
      <w:r w:rsidRPr="00D80022">
        <w:tab/>
        <w:t>(d)</w:t>
      </w:r>
      <w:r w:rsidRPr="00D80022">
        <w:tab/>
        <w:t>provides child care under a contract with an approved in</w:t>
      </w:r>
      <w:r w:rsidR="00D80022">
        <w:noBreakHyphen/>
      </w:r>
      <w:r w:rsidRPr="00D80022">
        <w:t>home care service.</w:t>
      </w:r>
    </w:p>
    <w:p w:rsidR="00F01773" w:rsidRPr="00D80022" w:rsidRDefault="00F01773" w:rsidP="00F01773">
      <w:pPr>
        <w:pStyle w:val="SubsectionHead"/>
      </w:pPr>
      <w:r w:rsidRPr="00D80022">
        <w:t>Form of application</w:t>
      </w:r>
    </w:p>
    <w:p w:rsidR="00F01773" w:rsidRPr="00D80022" w:rsidRDefault="00F01773" w:rsidP="00F01773">
      <w:pPr>
        <w:pStyle w:val="subsection"/>
      </w:pPr>
      <w:r w:rsidRPr="00D80022">
        <w:tab/>
        <w:t>(3)</w:t>
      </w:r>
      <w:r w:rsidRPr="00D80022">
        <w:tab/>
        <w:t xml:space="preserve">An application under </w:t>
      </w:r>
      <w:r w:rsidR="00D80022">
        <w:t>subsection (</w:t>
      </w:r>
      <w:r w:rsidRPr="00D80022">
        <w:t>1) must:</w:t>
      </w:r>
    </w:p>
    <w:p w:rsidR="00F01773" w:rsidRPr="00D80022" w:rsidRDefault="00F01773" w:rsidP="00F01773">
      <w:pPr>
        <w:pStyle w:val="paragraph"/>
      </w:pPr>
      <w:r w:rsidRPr="00D80022">
        <w:tab/>
        <w:t>(a)</w:t>
      </w:r>
      <w:r w:rsidRPr="00D80022">
        <w:tab/>
        <w:t>be made in a form and manner; and</w:t>
      </w:r>
    </w:p>
    <w:p w:rsidR="00F01773" w:rsidRPr="00D80022" w:rsidRDefault="00F01773" w:rsidP="00F01773">
      <w:pPr>
        <w:pStyle w:val="paragraph"/>
      </w:pPr>
      <w:r w:rsidRPr="00D80022">
        <w:tab/>
        <w:t>(b)</w:t>
      </w:r>
      <w:r w:rsidRPr="00D80022">
        <w:tab/>
        <w:t>contain any information; and</w:t>
      </w:r>
    </w:p>
    <w:p w:rsidR="00F01773" w:rsidRPr="00D80022" w:rsidRDefault="00F01773" w:rsidP="00F01773">
      <w:pPr>
        <w:pStyle w:val="paragraph"/>
      </w:pPr>
      <w:r w:rsidRPr="00D80022">
        <w:tab/>
        <w:t>(c)</w:t>
      </w:r>
      <w:r w:rsidRPr="00D80022">
        <w:tab/>
        <w:t>be accompanied by any documents;</w:t>
      </w:r>
    </w:p>
    <w:p w:rsidR="00F01773" w:rsidRPr="00D80022" w:rsidRDefault="00F01773" w:rsidP="00F01773">
      <w:pPr>
        <w:pStyle w:val="subsection2"/>
      </w:pPr>
      <w:r w:rsidRPr="00D80022">
        <w:t>required by the Secretary.</w:t>
      </w:r>
    </w:p>
    <w:p w:rsidR="00F01773" w:rsidRPr="00D80022" w:rsidRDefault="00F01773" w:rsidP="00F01773">
      <w:pPr>
        <w:pStyle w:val="ActHead5"/>
      </w:pPr>
      <w:bookmarkStart w:id="589" w:name="_Toc398106885"/>
      <w:r w:rsidRPr="00D80022">
        <w:rPr>
          <w:rStyle w:val="CharSectno"/>
        </w:rPr>
        <w:lastRenderedPageBreak/>
        <w:t>210</w:t>
      </w:r>
      <w:r w:rsidRPr="00D80022">
        <w:t xml:space="preserve">  Approval of registered carers</w:t>
      </w:r>
      <w:bookmarkEnd w:id="589"/>
    </w:p>
    <w:p w:rsidR="00F01773" w:rsidRPr="00D80022" w:rsidRDefault="00F01773" w:rsidP="00F01773">
      <w:pPr>
        <w:pStyle w:val="SubsectionHead"/>
      </w:pPr>
      <w:r w:rsidRPr="00D80022">
        <w:t>Registration</w:t>
      </w:r>
    </w:p>
    <w:p w:rsidR="00F01773" w:rsidRPr="00D80022" w:rsidRDefault="00F01773" w:rsidP="00F01773">
      <w:pPr>
        <w:pStyle w:val="subsection"/>
      </w:pPr>
      <w:r w:rsidRPr="00D80022">
        <w:tab/>
        <w:t>(1)</w:t>
      </w:r>
      <w:r w:rsidRPr="00D80022">
        <w:tab/>
        <w:t>The Secretary must approve an individual as a registered carer for the purposes of the family assistance law if:</w:t>
      </w:r>
    </w:p>
    <w:p w:rsidR="00F01773" w:rsidRPr="00D80022" w:rsidRDefault="00F01773" w:rsidP="00F01773">
      <w:pPr>
        <w:pStyle w:val="paragraph"/>
      </w:pPr>
      <w:r w:rsidRPr="00D80022">
        <w:tab/>
        <w:t>(a)</w:t>
      </w:r>
      <w:r w:rsidRPr="00D80022">
        <w:tab/>
        <w:t>the individual has made an application in accordance with section</w:t>
      </w:r>
      <w:r w:rsidR="00D80022">
        <w:t> </w:t>
      </w:r>
      <w:r w:rsidRPr="00D80022">
        <w:t>209; and</w:t>
      </w:r>
    </w:p>
    <w:p w:rsidR="00F01773" w:rsidRPr="00D80022" w:rsidRDefault="00F01773" w:rsidP="00F01773">
      <w:pPr>
        <w:pStyle w:val="paragraph"/>
      </w:pPr>
      <w:r w:rsidRPr="00D80022">
        <w:tab/>
        <w:t>(b)</w:t>
      </w:r>
      <w:r w:rsidRPr="00D80022">
        <w:tab/>
        <w:t>the individual either:</w:t>
      </w:r>
    </w:p>
    <w:p w:rsidR="00F01773" w:rsidRPr="00D80022" w:rsidRDefault="00F01773" w:rsidP="00F01773">
      <w:pPr>
        <w:pStyle w:val="paragraphsub"/>
      </w:pPr>
      <w:r w:rsidRPr="00D80022">
        <w:tab/>
        <w:t>(i)</w:t>
      </w:r>
      <w:r w:rsidRPr="00D80022">
        <w:tab/>
        <w:t xml:space="preserve">meets the age requirement in </w:t>
      </w:r>
      <w:r w:rsidR="00D80022">
        <w:t>subsection (</w:t>
      </w:r>
      <w:r w:rsidRPr="00D80022">
        <w:t>2); or</w:t>
      </w:r>
    </w:p>
    <w:p w:rsidR="00F01773" w:rsidRPr="00D80022" w:rsidRDefault="00F01773" w:rsidP="00F01773">
      <w:pPr>
        <w:pStyle w:val="paragraphsub"/>
      </w:pPr>
      <w:r w:rsidRPr="00D80022">
        <w:tab/>
        <w:t>(ii)</w:t>
      </w:r>
      <w:r w:rsidRPr="00D80022">
        <w:tab/>
        <w:t xml:space="preserve">has a qualification of a kind specified in a determination under </w:t>
      </w:r>
      <w:r w:rsidR="00D80022">
        <w:t>subsection (</w:t>
      </w:r>
      <w:r w:rsidRPr="00D80022">
        <w:t>4); and</w:t>
      </w:r>
    </w:p>
    <w:p w:rsidR="00F01773" w:rsidRPr="00D80022" w:rsidRDefault="00F01773" w:rsidP="00F01773">
      <w:pPr>
        <w:pStyle w:val="paragraph"/>
        <w:keepNext/>
      </w:pPr>
      <w:r w:rsidRPr="00D80022">
        <w:tab/>
        <w:t>(c)</w:t>
      </w:r>
      <w:r w:rsidRPr="00D80022">
        <w:tab/>
        <w:t>the Secretary is satisfied that the applicant meets the requirements of section</w:t>
      </w:r>
      <w:r w:rsidR="00D80022">
        <w:t> </w:t>
      </w:r>
      <w:r w:rsidRPr="00D80022">
        <w:t>211.</w:t>
      </w:r>
    </w:p>
    <w:p w:rsidR="00F01773" w:rsidRPr="00D80022" w:rsidRDefault="00F01773" w:rsidP="00F01773">
      <w:pPr>
        <w:pStyle w:val="SubsectionHead"/>
      </w:pPr>
      <w:r w:rsidRPr="00D80022">
        <w:t>Age requirement</w:t>
      </w:r>
    </w:p>
    <w:p w:rsidR="00F01773" w:rsidRPr="00D80022" w:rsidRDefault="00F01773" w:rsidP="00F01773">
      <w:pPr>
        <w:pStyle w:val="subsection"/>
      </w:pPr>
      <w:r w:rsidRPr="00D80022">
        <w:tab/>
        <w:t>(2)</w:t>
      </w:r>
      <w:r w:rsidRPr="00D80022">
        <w:tab/>
        <w:t xml:space="preserve">For the purposes of </w:t>
      </w:r>
      <w:r w:rsidR="00D80022">
        <w:t>subparagraph (</w:t>
      </w:r>
      <w:r w:rsidRPr="00D80022">
        <w:t>1)(b)(i), an individual meets the age requirement if:</w:t>
      </w:r>
    </w:p>
    <w:p w:rsidR="00F01773" w:rsidRPr="00D80022" w:rsidRDefault="00F01773" w:rsidP="00F01773">
      <w:pPr>
        <w:pStyle w:val="paragraph"/>
      </w:pPr>
      <w:r w:rsidRPr="00D80022">
        <w:tab/>
        <w:t>(a)</w:t>
      </w:r>
      <w:r w:rsidRPr="00D80022">
        <w:tab/>
        <w:t xml:space="preserve">in the case where a determination under </w:t>
      </w:r>
      <w:r w:rsidR="00D80022">
        <w:t>subsection (</w:t>
      </w:r>
      <w:r w:rsidRPr="00D80022">
        <w:t>3) is in force—the individual has turned the age specified in the determination; or</w:t>
      </w:r>
    </w:p>
    <w:p w:rsidR="00F01773" w:rsidRPr="00D80022" w:rsidRDefault="00F01773" w:rsidP="00F01773">
      <w:pPr>
        <w:pStyle w:val="paragraph"/>
      </w:pPr>
      <w:r w:rsidRPr="00D80022">
        <w:tab/>
        <w:t>(b)</w:t>
      </w:r>
      <w:r w:rsidRPr="00D80022">
        <w:tab/>
        <w:t>in any other case—the individual has turned 18.</w:t>
      </w:r>
    </w:p>
    <w:p w:rsidR="00F01773" w:rsidRPr="00D80022" w:rsidRDefault="00F01773" w:rsidP="00F01773">
      <w:pPr>
        <w:pStyle w:val="subsection"/>
      </w:pPr>
      <w:r w:rsidRPr="00D80022">
        <w:tab/>
        <w:t>(3)</w:t>
      </w:r>
      <w:r w:rsidRPr="00D80022">
        <w:tab/>
        <w:t>The Minister may</w:t>
      </w:r>
      <w:r w:rsidR="001D1DAB" w:rsidRPr="00D80022">
        <w:t>, by legislative instrument,</w:t>
      </w:r>
      <w:r w:rsidRPr="00D80022">
        <w:t xml:space="preserve"> determine that an individual must have turned the age specified in the determination for the individual to be eligible to be approved as a registered carer.</w:t>
      </w:r>
    </w:p>
    <w:p w:rsidR="00F01773" w:rsidRPr="00D80022" w:rsidRDefault="00F01773" w:rsidP="00F01773">
      <w:pPr>
        <w:pStyle w:val="SubsectionHead"/>
      </w:pPr>
      <w:r w:rsidRPr="00D80022">
        <w:t>Qualification requirement</w:t>
      </w:r>
    </w:p>
    <w:p w:rsidR="00F01773" w:rsidRPr="00D80022" w:rsidRDefault="00F01773" w:rsidP="00F01773">
      <w:pPr>
        <w:pStyle w:val="subsection"/>
      </w:pPr>
      <w:r w:rsidRPr="00D80022">
        <w:tab/>
        <w:t>(4)</w:t>
      </w:r>
      <w:r w:rsidRPr="00D80022">
        <w:tab/>
        <w:t>The Minister may</w:t>
      </w:r>
      <w:r w:rsidR="000904F5" w:rsidRPr="00D80022">
        <w:t>, by legislative instrument,</w:t>
      </w:r>
      <w:r w:rsidRPr="00D80022">
        <w:t xml:space="preserve"> determine that an individual who does not meet the age requirement in </w:t>
      </w:r>
      <w:r w:rsidR="00D80022">
        <w:t>subsection (</w:t>
      </w:r>
      <w:r w:rsidRPr="00D80022">
        <w:t>2) must have a qualification of a kind specified in the determination for the individual to be eligible to be approved as a registered carer.</w:t>
      </w:r>
    </w:p>
    <w:p w:rsidR="00F01773" w:rsidRPr="00D80022" w:rsidRDefault="00F01773" w:rsidP="00F01773">
      <w:pPr>
        <w:pStyle w:val="SubsectionHead"/>
      </w:pPr>
      <w:r w:rsidRPr="00D80022">
        <w:lastRenderedPageBreak/>
        <w:t>Certificate of approval of registration</w:t>
      </w:r>
    </w:p>
    <w:p w:rsidR="00F01773" w:rsidRPr="00D80022" w:rsidRDefault="00F01773" w:rsidP="00F01773">
      <w:pPr>
        <w:pStyle w:val="subsection"/>
      </w:pPr>
      <w:r w:rsidRPr="00D80022">
        <w:tab/>
        <w:t>(5)</w:t>
      </w:r>
      <w:r w:rsidRPr="00D80022">
        <w:tab/>
        <w:t>If the Secretary approves an applicant as a registered carer, the Secretary must give the applicant a certificate of approval.</w:t>
      </w:r>
    </w:p>
    <w:p w:rsidR="00F01773" w:rsidRPr="00D80022" w:rsidRDefault="00F01773" w:rsidP="00F01773">
      <w:pPr>
        <w:pStyle w:val="ActHead5"/>
      </w:pPr>
      <w:bookmarkStart w:id="590" w:name="_Toc398106886"/>
      <w:r w:rsidRPr="00D80022">
        <w:rPr>
          <w:rStyle w:val="CharSectno"/>
        </w:rPr>
        <w:t>211</w:t>
      </w:r>
      <w:r w:rsidRPr="00D80022">
        <w:t xml:space="preserve">  Statement that applicant has tax file number</w:t>
      </w:r>
      <w:bookmarkEnd w:id="590"/>
    </w:p>
    <w:p w:rsidR="00F01773" w:rsidRPr="00D80022" w:rsidRDefault="00F01773" w:rsidP="00F01773">
      <w:pPr>
        <w:pStyle w:val="subsection"/>
      </w:pPr>
      <w:r w:rsidRPr="00D80022">
        <w:tab/>
        <w:t>(1)</w:t>
      </w:r>
      <w:r w:rsidRPr="00D80022">
        <w:tab/>
        <w:t>An applicant meets the requirements of this section if:</w:t>
      </w:r>
    </w:p>
    <w:p w:rsidR="00F01773" w:rsidRPr="00D80022" w:rsidRDefault="00F01773" w:rsidP="00F01773">
      <w:pPr>
        <w:pStyle w:val="paragraph"/>
      </w:pPr>
      <w:r w:rsidRPr="00D80022">
        <w:tab/>
        <w:t>(a)</w:t>
      </w:r>
      <w:r w:rsidRPr="00D80022">
        <w:tab/>
        <w:t>the applicant has a tax file number; and</w:t>
      </w:r>
    </w:p>
    <w:p w:rsidR="00F01773" w:rsidRPr="00D80022" w:rsidRDefault="00F01773" w:rsidP="00F01773">
      <w:pPr>
        <w:pStyle w:val="paragraph"/>
      </w:pPr>
      <w:r w:rsidRPr="00D80022">
        <w:tab/>
        <w:t>(b)</w:t>
      </w:r>
      <w:r w:rsidRPr="00D80022">
        <w:tab/>
        <w:t>the application contains a statement to that effect.</w:t>
      </w:r>
    </w:p>
    <w:p w:rsidR="00F01773" w:rsidRPr="00D80022" w:rsidRDefault="00F01773" w:rsidP="00F01773">
      <w:pPr>
        <w:pStyle w:val="subsection"/>
      </w:pPr>
      <w:r w:rsidRPr="00D80022">
        <w:tab/>
        <w:t>(2)</w:t>
      </w:r>
      <w:r w:rsidRPr="00D80022">
        <w:tab/>
        <w:t xml:space="preserve">The Secretary must accept a statement made under </w:t>
      </w:r>
      <w:r w:rsidR="00D80022">
        <w:t>paragraph (</w:t>
      </w:r>
      <w:r w:rsidRPr="00D80022">
        <w:t>1)(b) unless the Commissioner of Taxation has informed the Secretary that the applicant does not have a tax file number.</w:t>
      </w:r>
    </w:p>
    <w:p w:rsidR="00F01773" w:rsidRPr="00D80022" w:rsidRDefault="00F01773" w:rsidP="00F01773">
      <w:pPr>
        <w:pStyle w:val="subsection"/>
      </w:pPr>
      <w:r w:rsidRPr="00D80022">
        <w:tab/>
        <w:t>(3)</w:t>
      </w:r>
      <w:r w:rsidRPr="00D80022">
        <w:tab/>
        <w:t>This section does not authorise the Secretary:</w:t>
      </w:r>
    </w:p>
    <w:p w:rsidR="00F01773" w:rsidRPr="00D80022" w:rsidRDefault="00F01773" w:rsidP="00F01773">
      <w:pPr>
        <w:pStyle w:val="paragraph"/>
      </w:pPr>
      <w:r w:rsidRPr="00D80022">
        <w:tab/>
        <w:t>(a)</w:t>
      </w:r>
      <w:r w:rsidRPr="00D80022">
        <w:tab/>
        <w:t>to require or request a person to quote the person’s tax file number; or</w:t>
      </w:r>
    </w:p>
    <w:p w:rsidR="00F01773" w:rsidRPr="00D80022" w:rsidRDefault="00F01773" w:rsidP="00F01773">
      <w:pPr>
        <w:pStyle w:val="paragraph"/>
      </w:pPr>
      <w:r w:rsidRPr="00D80022">
        <w:tab/>
        <w:t>(b)</w:t>
      </w:r>
      <w:r w:rsidRPr="00D80022">
        <w:tab/>
        <w:t>to seek or obtain, in any way, a person’s tax file number; or</w:t>
      </w:r>
    </w:p>
    <w:p w:rsidR="00F01773" w:rsidRPr="00D80022" w:rsidRDefault="00F01773" w:rsidP="00F01773">
      <w:pPr>
        <w:pStyle w:val="paragraph"/>
      </w:pPr>
      <w:r w:rsidRPr="00D80022">
        <w:tab/>
        <w:t>(c)</w:t>
      </w:r>
      <w:r w:rsidRPr="00D80022">
        <w:tab/>
        <w:t>to record a person’s tax file number.</w:t>
      </w:r>
    </w:p>
    <w:p w:rsidR="00F01773" w:rsidRPr="00D80022" w:rsidRDefault="00F01773" w:rsidP="00F01773">
      <w:pPr>
        <w:pStyle w:val="subsection"/>
      </w:pPr>
      <w:r w:rsidRPr="00D80022">
        <w:tab/>
        <w:t>(4)</w:t>
      </w:r>
      <w:r w:rsidRPr="00D80022">
        <w:tab/>
        <w:t>The Secretary may ask the Commissioner of Taxation to provide information on whether an applicant has a tax file number.</w:t>
      </w:r>
    </w:p>
    <w:p w:rsidR="00F01773" w:rsidRPr="00D80022" w:rsidRDefault="00F01773" w:rsidP="00F01773">
      <w:pPr>
        <w:pStyle w:val="ActHead5"/>
      </w:pPr>
      <w:bookmarkStart w:id="591" w:name="_Toc398106887"/>
      <w:r w:rsidRPr="00D80022">
        <w:rPr>
          <w:rStyle w:val="CharSectno"/>
        </w:rPr>
        <w:t>212</w:t>
      </w:r>
      <w:r w:rsidRPr="00D80022">
        <w:t xml:space="preserve">  When approval comes into force</w:t>
      </w:r>
      <w:bookmarkEnd w:id="591"/>
    </w:p>
    <w:p w:rsidR="00F01773" w:rsidRPr="00D80022" w:rsidRDefault="00F01773" w:rsidP="00F01773">
      <w:pPr>
        <w:pStyle w:val="subsection"/>
      </w:pPr>
      <w:r w:rsidRPr="00D80022">
        <w:tab/>
        <w:t>(1)</w:t>
      </w:r>
      <w:r w:rsidRPr="00D80022">
        <w:tab/>
        <w:t>An approval of an applicant as a registered carer is taken to have come into force on the later of the following days:</w:t>
      </w:r>
    </w:p>
    <w:p w:rsidR="00F01773" w:rsidRPr="00D80022" w:rsidRDefault="00F01773" w:rsidP="00F01773">
      <w:pPr>
        <w:pStyle w:val="paragraph"/>
      </w:pPr>
      <w:r w:rsidRPr="00D80022">
        <w:tab/>
        <w:t>(a)</w:t>
      </w:r>
      <w:r w:rsidRPr="00D80022">
        <w:tab/>
        <w:t>the day on which, in the Secretary’s opinion, the applicant was first eligible to be approved;</w:t>
      </w:r>
    </w:p>
    <w:p w:rsidR="00F01773" w:rsidRPr="00D80022" w:rsidRDefault="00F01773" w:rsidP="00F01773">
      <w:pPr>
        <w:pStyle w:val="paragraph"/>
      </w:pPr>
      <w:r w:rsidRPr="00D80022">
        <w:tab/>
        <w:t>(b)</w:t>
      </w:r>
      <w:r w:rsidRPr="00D80022">
        <w:tab/>
        <w:t>the day occurring 12 months before the day on which the application for approval was made.</w:t>
      </w:r>
    </w:p>
    <w:p w:rsidR="00F01773" w:rsidRPr="00D80022" w:rsidRDefault="00F01773" w:rsidP="00F01773">
      <w:pPr>
        <w:pStyle w:val="subsection"/>
      </w:pPr>
      <w:r w:rsidRPr="00D80022">
        <w:tab/>
        <w:t>(2)</w:t>
      </w:r>
      <w:r w:rsidRPr="00D80022">
        <w:tab/>
        <w:t>Subject to this Division, an approval remains in force at all times after it came into force.</w:t>
      </w:r>
    </w:p>
    <w:p w:rsidR="00F01773" w:rsidRPr="00D80022" w:rsidRDefault="00F01773" w:rsidP="00F01773">
      <w:pPr>
        <w:pStyle w:val="subsection"/>
      </w:pPr>
      <w:r w:rsidRPr="00D80022">
        <w:tab/>
        <w:t>(3)</w:t>
      </w:r>
      <w:r w:rsidRPr="00D80022">
        <w:tab/>
        <w:t xml:space="preserve">If the Secretary is satisfied that the applicant was not eligible to be approved during a period occurring after the day the applicant’s </w:t>
      </w:r>
      <w:r w:rsidRPr="00D80022">
        <w:lastRenderedPageBreak/>
        <w:t>approval came into force but before the day on which the application was made, the Secretary may determine that the approval is taken not to have been in force during that period.</w:t>
      </w:r>
    </w:p>
    <w:p w:rsidR="00F01773" w:rsidRPr="00D80022" w:rsidRDefault="00F01773" w:rsidP="00F01773">
      <w:pPr>
        <w:pStyle w:val="ActHead5"/>
      </w:pPr>
      <w:bookmarkStart w:id="592" w:name="_Toc398106888"/>
      <w:r w:rsidRPr="00D80022">
        <w:rPr>
          <w:rStyle w:val="CharSectno"/>
        </w:rPr>
        <w:t>213</w:t>
      </w:r>
      <w:r w:rsidRPr="00D80022">
        <w:t xml:space="preserve">  Conditions of continued approval</w:t>
      </w:r>
      <w:bookmarkEnd w:id="592"/>
    </w:p>
    <w:p w:rsidR="00F01773" w:rsidRPr="00D80022" w:rsidRDefault="00F01773" w:rsidP="00F01773">
      <w:pPr>
        <w:pStyle w:val="SubsectionHead"/>
      </w:pPr>
      <w:r w:rsidRPr="00D80022">
        <w:t>Compliance with child care laws</w:t>
      </w:r>
    </w:p>
    <w:p w:rsidR="00F01773" w:rsidRPr="00D80022" w:rsidRDefault="00F01773" w:rsidP="00F01773">
      <w:pPr>
        <w:pStyle w:val="subsection"/>
      </w:pPr>
      <w:r w:rsidRPr="00D80022">
        <w:tab/>
        <w:t>(1)</w:t>
      </w:r>
      <w:r w:rsidRPr="00D80022">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D80022" w:rsidRDefault="00F01773" w:rsidP="00F01773">
      <w:pPr>
        <w:pStyle w:val="SubsectionHead"/>
      </w:pPr>
      <w:r w:rsidRPr="00D80022">
        <w:t>Conditions imposed by notice on individual</w:t>
      </w:r>
    </w:p>
    <w:p w:rsidR="00F01773" w:rsidRPr="00D80022" w:rsidRDefault="00F01773" w:rsidP="00F01773">
      <w:pPr>
        <w:pStyle w:val="subsection"/>
      </w:pPr>
      <w:r w:rsidRPr="00D80022">
        <w:tab/>
        <w:t>(2)</w:t>
      </w:r>
      <w:r w:rsidRPr="00D80022">
        <w:tab/>
        <w:t>The Secretary may, by notice to a particular registered carer, impose other conditions for the continued approval of the carer.</w:t>
      </w:r>
    </w:p>
    <w:p w:rsidR="00F01773" w:rsidRPr="00D80022" w:rsidRDefault="00F01773" w:rsidP="00F01773">
      <w:pPr>
        <w:pStyle w:val="SubsectionHead"/>
      </w:pPr>
      <w:r w:rsidRPr="00D80022">
        <w:t>Conditions imposed by Minister</w:t>
      </w:r>
    </w:p>
    <w:p w:rsidR="00F01773" w:rsidRPr="00D80022" w:rsidRDefault="00F01773" w:rsidP="00F01773">
      <w:pPr>
        <w:pStyle w:val="subsection"/>
      </w:pPr>
      <w:r w:rsidRPr="00D80022">
        <w:tab/>
        <w:t>(3)</w:t>
      </w:r>
      <w:r w:rsidRPr="00D80022">
        <w:tab/>
        <w:t xml:space="preserve">The Minister may, </w:t>
      </w:r>
      <w:r w:rsidR="008B7717" w:rsidRPr="00D80022">
        <w:t>by legislative instrument</w:t>
      </w:r>
      <w:r w:rsidRPr="00D80022">
        <w:t>, impose other conditions for the continued approval of individuals as registered carers.</w:t>
      </w:r>
    </w:p>
    <w:p w:rsidR="00F01773" w:rsidRPr="00D80022" w:rsidRDefault="00F01773" w:rsidP="00F01773">
      <w:pPr>
        <w:pStyle w:val="ActHead5"/>
      </w:pPr>
      <w:bookmarkStart w:id="593" w:name="_Toc398106889"/>
      <w:r w:rsidRPr="00D80022">
        <w:rPr>
          <w:rStyle w:val="CharSectno"/>
        </w:rPr>
        <w:t>214</w:t>
      </w:r>
      <w:r w:rsidRPr="00D80022">
        <w:t xml:space="preserve">  Consequences of breach of conditions for continued approval</w:t>
      </w:r>
      <w:bookmarkEnd w:id="593"/>
    </w:p>
    <w:p w:rsidR="00F01773" w:rsidRPr="00D80022" w:rsidRDefault="00F01773" w:rsidP="00F01773">
      <w:pPr>
        <w:pStyle w:val="SubsectionHead"/>
      </w:pPr>
      <w:r w:rsidRPr="00D80022">
        <w:t>Sanctions</w:t>
      </w:r>
    </w:p>
    <w:p w:rsidR="00F01773" w:rsidRPr="00D80022" w:rsidRDefault="00F01773" w:rsidP="00F01773">
      <w:pPr>
        <w:pStyle w:val="subsection"/>
      </w:pPr>
      <w:r w:rsidRPr="00D80022">
        <w:tab/>
        <w:t>(1)</w:t>
      </w:r>
      <w:r w:rsidRPr="00D80022">
        <w:tab/>
        <w:t>If the Secretary is satisfied that a registered carer has not complied, or is not complying, with a condition for the continued approval of the carer, the Secretary may do one or more of the following:</w:t>
      </w:r>
    </w:p>
    <w:p w:rsidR="00F01773" w:rsidRPr="00D80022" w:rsidRDefault="00F01773" w:rsidP="00F01773">
      <w:pPr>
        <w:pStyle w:val="paragraph"/>
      </w:pPr>
      <w:r w:rsidRPr="00D80022">
        <w:tab/>
        <w:t>(a)</w:t>
      </w:r>
      <w:r w:rsidRPr="00D80022">
        <w:tab/>
        <w:t>vary the conditions for the continued approval of the carer imposed under subsection</w:t>
      </w:r>
      <w:r w:rsidR="00D80022">
        <w:t> </w:t>
      </w:r>
      <w:r w:rsidRPr="00D80022">
        <w:t>213(2);</w:t>
      </w:r>
    </w:p>
    <w:p w:rsidR="00F01773" w:rsidRPr="00D80022" w:rsidRDefault="00F01773" w:rsidP="00F01773">
      <w:pPr>
        <w:pStyle w:val="paragraph"/>
      </w:pPr>
      <w:r w:rsidRPr="00D80022">
        <w:tab/>
        <w:t>(b)</w:t>
      </w:r>
      <w:r w:rsidRPr="00D80022">
        <w:tab/>
        <w:t>impose additional conditions for the continued approval of the carer under subsection</w:t>
      </w:r>
      <w:r w:rsidR="00D80022">
        <w:t> </w:t>
      </w:r>
      <w:r w:rsidRPr="00D80022">
        <w:t>213(2);</w:t>
      </w:r>
    </w:p>
    <w:p w:rsidR="00F01773" w:rsidRPr="00D80022" w:rsidRDefault="00F01773" w:rsidP="00F01773">
      <w:pPr>
        <w:pStyle w:val="paragraph"/>
      </w:pPr>
      <w:r w:rsidRPr="00D80022">
        <w:tab/>
        <w:t>(c)</w:t>
      </w:r>
      <w:r w:rsidRPr="00D80022">
        <w:tab/>
        <w:t>suspend the carer’s approval;</w:t>
      </w:r>
    </w:p>
    <w:p w:rsidR="00F01773" w:rsidRPr="00D80022" w:rsidRDefault="00F01773" w:rsidP="00F01773">
      <w:pPr>
        <w:pStyle w:val="paragraph"/>
      </w:pPr>
      <w:r w:rsidRPr="00D80022">
        <w:tab/>
        <w:t>(d)</w:t>
      </w:r>
      <w:r w:rsidRPr="00D80022">
        <w:tab/>
        <w:t>cancel the carer’s approval.</w:t>
      </w:r>
    </w:p>
    <w:p w:rsidR="00F01773" w:rsidRPr="00D80022" w:rsidRDefault="00F01773" w:rsidP="00F01773">
      <w:pPr>
        <w:pStyle w:val="SubsectionHead"/>
      </w:pPr>
      <w:r w:rsidRPr="00D80022">
        <w:lastRenderedPageBreak/>
        <w:t>Notice of sanction</w:t>
      </w:r>
    </w:p>
    <w:p w:rsidR="00F01773" w:rsidRPr="00D80022" w:rsidRDefault="00F01773" w:rsidP="00F01773">
      <w:pPr>
        <w:pStyle w:val="subsection"/>
      </w:pPr>
      <w:r w:rsidRPr="00D80022">
        <w:tab/>
        <w:t>(2)</w:t>
      </w:r>
      <w:r w:rsidRPr="00D80022">
        <w:tab/>
        <w:t xml:space="preserve">If the Secretary does one or more of the things mentioned in </w:t>
      </w:r>
      <w:r w:rsidR="00D80022">
        <w:t>paragraphs (</w:t>
      </w:r>
      <w:r w:rsidRPr="00D80022">
        <w:t>1)(a) to (d), the Secretary must give notice to the registered carer that the Secretary has done so.</w:t>
      </w:r>
    </w:p>
    <w:p w:rsidR="00F01773" w:rsidRPr="00D80022" w:rsidRDefault="00F01773" w:rsidP="00F01773">
      <w:pPr>
        <w:pStyle w:val="SubsectionHead"/>
      </w:pPr>
      <w:r w:rsidRPr="00D80022">
        <w:t xml:space="preserve">Revocation of suspension </w:t>
      </w:r>
    </w:p>
    <w:p w:rsidR="00F01773" w:rsidRPr="00D80022" w:rsidRDefault="00F01773" w:rsidP="00F01773">
      <w:pPr>
        <w:pStyle w:val="subsection"/>
      </w:pPr>
      <w:r w:rsidRPr="00D80022">
        <w:tab/>
        <w:t>(3)</w:t>
      </w:r>
      <w:r w:rsidRPr="00D80022">
        <w:tab/>
        <w:t>If the Secretary suspends the approval of a registered carer, the Secretary may at any time, by notice to the carer, revoke the suspension with effect from the day specified in the notice.</w:t>
      </w:r>
    </w:p>
    <w:p w:rsidR="00F01773" w:rsidRPr="00D80022" w:rsidRDefault="00F01773" w:rsidP="00F01773">
      <w:pPr>
        <w:pStyle w:val="SubsectionHead"/>
      </w:pPr>
      <w:r w:rsidRPr="00D80022">
        <w:t>Secretary to have regard to any Ministerial determination</w:t>
      </w:r>
    </w:p>
    <w:p w:rsidR="00F01773" w:rsidRPr="00D80022" w:rsidRDefault="00F01773" w:rsidP="00F01773">
      <w:pPr>
        <w:pStyle w:val="subsection"/>
      </w:pPr>
      <w:r w:rsidRPr="00D80022">
        <w:tab/>
        <w:t>(4)</w:t>
      </w:r>
      <w:r w:rsidRPr="00D80022">
        <w:tab/>
        <w:t xml:space="preserve">The Secretary must have regard to any determination under </w:t>
      </w:r>
      <w:r w:rsidR="00D80022">
        <w:t>subsection (</w:t>
      </w:r>
      <w:r w:rsidRPr="00D80022">
        <w:t xml:space="preserve">5) in exercising a power under </w:t>
      </w:r>
      <w:r w:rsidR="00D80022">
        <w:t>subsection (</w:t>
      </w:r>
      <w:r w:rsidRPr="00D80022">
        <w:t>1) or (3).</w:t>
      </w:r>
    </w:p>
    <w:p w:rsidR="00F01773" w:rsidRPr="00D80022" w:rsidRDefault="00F01773" w:rsidP="00F01773">
      <w:pPr>
        <w:pStyle w:val="SubsectionHead"/>
      </w:pPr>
      <w:r w:rsidRPr="00D80022">
        <w:t>Ministerial determination</w:t>
      </w:r>
    </w:p>
    <w:p w:rsidR="00F01773" w:rsidRPr="00D80022" w:rsidRDefault="00F01773" w:rsidP="00F01773">
      <w:pPr>
        <w:pStyle w:val="subsection"/>
      </w:pPr>
      <w:r w:rsidRPr="00D80022">
        <w:tab/>
        <w:t>(5)</w:t>
      </w:r>
      <w:r w:rsidRPr="00D80022">
        <w:tab/>
        <w:t>The Minister may</w:t>
      </w:r>
      <w:r w:rsidR="00013023" w:rsidRPr="00D80022">
        <w:t>, by legislative instrument,</w:t>
      </w:r>
      <w:r w:rsidRPr="00D80022">
        <w:t xml:space="preserve"> determine:</w:t>
      </w:r>
    </w:p>
    <w:p w:rsidR="00F01773" w:rsidRPr="00D80022" w:rsidRDefault="00F01773" w:rsidP="00F01773">
      <w:pPr>
        <w:pStyle w:val="paragraph"/>
      </w:pPr>
      <w:r w:rsidRPr="00D80022">
        <w:tab/>
        <w:t>(a)</w:t>
      </w:r>
      <w:r w:rsidRPr="00D80022">
        <w:tab/>
        <w:t xml:space="preserve">factors to be taken into account by the Secretary in applying </w:t>
      </w:r>
      <w:r w:rsidR="00D80022">
        <w:t>subsection (</w:t>
      </w:r>
      <w:r w:rsidRPr="00D80022">
        <w:t>1) to registered carers; or</w:t>
      </w:r>
    </w:p>
    <w:p w:rsidR="00F01773" w:rsidRPr="00D80022" w:rsidRDefault="00F01773" w:rsidP="00F01773">
      <w:pPr>
        <w:pStyle w:val="paragraph"/>
      </w:pPr>
      <w:r w:rsidRPr="00D80022">
        <w:tab/>
        <w:t>(b)</w:t>
      </w:r>
      <w:r w:rsidRPr="00D80022">
        <w:tab/>
        <w:t xml:space="preserve">factors to be taken into account by the Secretary in specifying the date of effect of a revocation of a suspension under </w:t>
      </w:r>
      <w:r w:rsidR="00D80022">
        <w:t>subsection (</w:t>
      </w:r>
      <w:r w:rsidRPr="00D80022">
        <w:t>3).</w:t>
      </w:r>
    </w:p>
    <w:p w:rsidR="00F01773" w:rsidRPr="00D80022" w:rsidRDefault="00F01773" w:rsidP="00F01773">
      <w:pPr>
        <w:pStyle w:val="ActHead5"/>
      </w:pPr>
      <w:bookmarkStart w:id="594" w:name="_Toc398106890"/>
      <w:r w:rsidRPr="00D80022">
        <w:rPr>
          <w:rStyle w:val="CharSectno"/>
        </w:rPr>
        <w:t>215</w:t>
      </w:r>
      <w:r w:rsidRPr="00D80022">
        <w:t xml:space="preserve">  Procedure for imposing a sanction</w:t>
      </w:r>
      <w:bookmarkEnd w:id="594"/>
    </w:p>
    <w:p w:rsidR="00F01773" w:rsidRPr="00D80022" w:rsidRDefault="00F01773" w:rsidP="00F01773">
      <w:pPr>
        <w:pStyle w:val="subsection"/>
      </w:pPr>
      <w:r w:rsidRPr="00D80022">
        <w:tab/>
        <w:t>(1)</w:t>
      </w:r>
      <w:r w:rsidRPr="00D80022">
        <w:tab/>
        <w:t>Before doing a thing mentioned in paragraphs 214(1)(a) to (d), the Secretary must give a notice to the registered carer concerned that:</w:t>
      </w:r>
    </w:p>
    <w:p w:rsidR="00F01773" w:rsidRPr="00D80022" w:rsidRDefault="00F01773" w:rsidP="00F01773">
      <w:pPr>
        <w:pStyle w:val="paragraph"/>
      </w:pPr>
      <w:r w:rsidRPr="00D80022">
        <w:tab/>
        <w:t>(a)</w:t>
      </w:r>
      <w:r w:rsidRPr="00D80022">
        <w:tab/>
        <w:t>states that the Secretary is considering doing the thing; and</w:t>
      </w:r>
    </w:p>
    <w:p w:rsidR="00F01773" w:rsidRPr="00D80022" w:rsidRDefault="00F01773" w:rsidP="00F01773">
      <w:pPr>
        <w:pStyle w:val="paragraph"/>
      </w:pPr>
      <w:r w:rsidRPr="00D80022">
        <w:tab/>
        <w:t>(b)</w:t>
      </w:r>
      <w:r w:rsidRPr="00D80022">
        <w:tab/>
        <w:t>sets out the grounds for doing the thing; and</w:t>
      </w:r>
    </w:p>
    <w:p w:rsidR="00F01773" w:rsidRPr="00D80022" w:rsidRDefault="00F01773" w:rsidP="00F01773">
      <w:pPr>
        <w:pStyle w:val="paragraph"/>
      </w:pPr>
      <w:r w:rsidRPr="00D80022">
        <w:tab/>
        <w:t>(c)</w:t>
      </w:r>
      <w:r w:rsidRPr="00D80022">
        <w:tab/>
        <w:t>summarises the evidence and other material on which those grounds are based; and</w:t>
      </w:r>
    </w:p>
    <w:p w:rsidR="00F01773" w:rsidRPr="00D80022" w:rsidRDefault="00F01773" w:rsidP="00F01773">
      <w:pPr>
        <w:pStyle w:val="paragraph"/>
      </w:pPr>
      <w:r w:rsidRPr="00D80022">
        <w:tab/>
        <w:t>(d)</w:t>
      </w:r>
      <w:r w:rsidRPr="00D80022">
        <w:tab/>
        <w:t>summarises the effect of the doing of the thing (including the review process provided for under this Act) on a person’s entitlement to child care benefit in respect of child care provided by the carer; and</w:t>
      </w:r>
    </w:p>
    <w:p w:rsidR="00F01773" w:rsidRPr="00D80022" w:rsidRDefault="00F01773" w:rsidP="00F01773">
      <w:pPr>
        <w:pStyle w:val="paragraph"/>
      </w:pPr>
      <w:r w:rsidRPr="00D80022">
        <w:lastRenderedPageBreak/>
        <w:tab/>
        <w:t>(e)</w:t>
      </w:r>
      <w:r w:rsidRPr="00D80022">
        <w:tab/>
        <w:t>invites the carer to make written submissions to the Secretary, within 28 days, stating why the thing should not be done.</w:t>
      </w:r>
    </w:p>
    <w:p w:rsidR="00F01773" w:rsidRPr="00D80022" w:rsidRDefault="00F01773" w:rsidP="00F01773">
      <w:pPr>
        <w:pStyle w:val="subsection"/>
      </w:pPr>
      <w:r w:rsidRPr="00D80022">
        <w:tab/>
        <w:t>(2)</w:t>
      </w:r>
      <w:r w:rsidRPr="00D80022">
        <w:tab/>
        <w:t xml:space="preserve">The Secretary must have regard to any submissions made by the carer as mentioned in </w:t>
      </w:r>
      <w:r w:rsidR="00D80022">
        <w:t>paragraph (</w:t>
      </w:r>
      <w:r w:rsidRPr="00D80022">
        <w:t>1)(e) in deciding whether to do the thing.</w:t>
      </w:r>
    </w:p>
    <w:p w:rsidR="00F01773" w:rsidRPr="00D80022" w:rsidRDefault="00F01773" w:rsidP="00F01773">
      <w:pPr>
        <w:pStyle w:val="ActHead5"/>
      </w:pPr>
      <w:bookmarkStart w:id="595" w:name="_Toc398106891"/>
      <w:r w:rsidRPr="00D80022">
        <w:rPr>
          <w:rStyle w:val="CharSectno"/>
        </w:rPr>
        <w:t>216</w:t>
      </w:r>
      <w:r w:rsidRPr="00D80022">
        <w:t xml:space="preserve">  Cancellation</w:t>
      </w:r>
      <w:bookmarkEnd w:id="595"/>
    </w:p>
    <w:p w:rsidR="00F01773" w:rsidRPr="00D80022" w:rsidRDefault="00F01773" w:rsidP="00F01773">
      <w:pPr>
        <w:pStyle w:val="SubsectionHead"/>
      </w:pPr>
      <w:r w:rsidRPr="00D80022">
        <w:t xml:space="preserve">Scope of section </w:t>
      </w:r>
    </w:p>
    <w:p w:rsidR="00F01773" w:rsidRPr="00D80022" w:rsidRDefault="00F01773" w:rsidP="00F01773">
      <w:pPr>
        <w:pStyle w:val="subsection"/>
      </w:pPr>
      <w:r w:rsidRPr="00D80022">
        <w:tab/>
        <w:t>(1)</w:t>
      </w:r>
      <w:r w:rsidRPr="00D80022">
        <w:tab/>
        <w:t>This section sets out circumstances, in addition to those in section</w:t>
      </w:r>
      <w:r w:rsidR="00D80022">
        <w:t> </w:t>
      </w:r>
      <w:r w:rsidRPr="00D80022">
        <w:t>214, in which the Secretary must cancel the approval of a registered carer.</w:t>
      </w:r>
    </w:p>
    <w:p w:rsidR="00F01773" w:rsidRPr="00D80022" w:rsidRDefault="00F01773" w:rsidP="00F01773">
      <w:pPr>
        <w:pStyle w:val="SubsectionHead"/>
      </w:pPr>
      <w:r w:rsidRPr="00D80022">
        <w:t>Cancellation on request</w:t>
      </w:r>
    </w:p>
    <w:p w:rsidR="00F01773" w:rsidRPr="00D80022" w:rsidRDefault="00F01773" w:rsidP="00F01773">
      <w:pPr>
        <w:pStyle w:val="subsection"/>
      </w:pPr>
      <w:r w:rsidRPr="00D80022">
        <w:tab/>
        <w:t>(2)</w:t>
      </w:r>
      <w:r w:rsidRPr="00D80022">
        <w:tab/>
        <w:t>The Secretary must cancel a registered carer’s approval if the carer requests the Secretary in writing to do so.</w:t>
      </w:r>
    </w:p>
    <w:p w:rsidR="00F01773" w:rsidRPr="00D80022" w:rsidRDefault="00F01773" w:rsidP="00F01773">
      <w:pPr>
        <w:pStyle w:val="SubsectionHead"/>
      </w:pPr>
      <w:r w:rsidRPr="00D80022">
        <w:t>Cancellation if carer should not have been approved</w:t>
      </w:r>
    </w:p>
    <w:p w:rsidR="00F01773" w:rsidRPr="00D80022" w:rsidRDefault="00F01773" w:rsidP="00F01773">
      <w:pPr>
        <w:pStyle w:val="subsection"/>
      </w:pPr>
      <w:r w:rsidRPr="00D80022">
        <w:tab/>
        <w:t>(3)</w:t>
      </w:r>
      <w:r w:rsidRPr="00D80022">
        <w:tab/>
        <w:t>The Secretary must cancel a registered carer’s approval if the Secretary is satisfied that the carer should not have been approved.</w:t>
      </w:r>
    </w:p>
    <w:p w:rsidR="00F01773" w:rsidRPr="00D80022" w:rsidRDefault="00F01773" w:rsidP="00F01773">
      <w:pPr>
        <w:pStyle w:val="SubsectionHead"/>
      </w:pPr>
      <w:r w:rsidRPr="00D80022">
        <w:t>Notice to service</w:t>
      </w:r>
    </w:p>
    <w:p w:rsidR="00F01773" w:rsidRPr="00D80022" w:rsidRDefault="00F01773" w:rsidP="00F01773">
      <w:pPr>
        <w:pStyle w:val="subsection"/>
      </w:pPr>
      <w:r w:rsidRPr="00D80022">
        <w:tab/>
        <w:t>(4)</w:t>
      </w:r>
      <w:r w:rsidRPr="00D80022">
        <w:tab/>
        <w:t>If the Secretary cancels a registered carer’s approval under this section, the Secretary must give notice to the carer that the Secretary has done so.</w:t>
      </w:r>
    </w:p>
    <w:p w:rsidR="00F01773" w:rsidRPr="00D80022" w:rsidRDefault="00F01773" w:rsidP="00F01773">
      <w:pPr>
        <w:pStyle w:val="ActHead5"/>
      </w:pPr>
      <w:bookmarkStart w:id="596" w:name="_Toc398106892"/>
      <w:r w:rsidRPr="00D80022">
        <w:rPr>
          <w:rStyle w:val="CharSectno"/>
        </w:rPr>
        <w:t>217</w:t>
      </w:r>
      <w:r w:rsidRPr="00D80022">
        <w:t xml:space="preserve">  Procedure for cancellation under subsection</w:t>
      </w:r>
      <w:r w:rsidR="00D80022">
        <w:t> </w:t>
      </w:r>
      <w:r w:rsidRPr="00D80022">
        <w:t>216(3)</w:t>
      </w:r>
      <w:bookmarkEnd w:id="596"/>
    </w:p>
    <w:p w:rsidR="00F01773" w:rsidRPr="00D80022" w:rsidRDefault="00F01773" w:rsidP="00F01773">
      <w:pPr>
        <w:pStyle w:val="subsection"/>
      </w:pPr>
      <w:r w:rsidRPr="00D80022">
        <w:tab/>
        <w:t>(1)</w:t>
      </w:r>
      <w:r w:rsidRPr="00D80022">
        <w:tab/>
        <w:t>Before cancelling a registered carer’s approval under subsection</w:t>
      </w:r>
      <w:r w:rsidR="00D80022">
        <w:t> </w:t>
      </w:r>
      <w:r w:rsidRPr="00D80022">
        <w:t>216(3), the Secretary must give a notice to the carer that:</w:t>
      </w:r>
    </w:p>
    <w:p w:rsidR="00F01773" w:rsidRPr="00D80022" w:rsidRDefault="00F01773" w:rsidP="00F01773">
      <w:pPr>
        <w:pStyle w:val="paragraph"/>
      </w:pPr>
      <w:r w:rsidRPr="00D80022">
        <w:tab/>
        <w:t>(a)</w:t>
      </w:r>
      <w:r w:rsidRPr="00D80022">
        <w:tab/>
        <w:t>states that the Secretary is considering cancelling the carer’s approval; and</w:t>
      </w:r>
    </w:p>
    <w:p w:rsidR="00F01773" w:rsidRPr="00D80022" w:rsidRDefault="00F01773" w:rsidP="00F01773">
      <w:pPr>
        <w:pStyle w:val="paragraph"/>
      </w:pPr>
      <w:r w:rsidRPr="00D80022">
        <w:lastRenderedPageBreak/>
        <w:tab/>
        <w:t>(b)</w:t>
      </w:r>
      <w:r w:rsidRPr="00D80022">
        <w:tab/>
        <w:t>sets out the grounds on which the cancellation is being considered; and</w:t>
      </w:r>
    </w:p>
    <w:p w:rsidR="00F01773" w:rsidRPr="00D80022" w:rsidRDefault="00F01773" w:rsidP="00F01773">
      <w:pPr>
        <w:pStyle w:val="paragraph"/>
      </w:pPr>
      <w:r w:rsidRPr="00D80022">
        <w:tab/>
        <w:t>(c)</w:t>
      </w:r>
      <w:r w:rsidRPr="00D80022">
        <w:tab/>
        <w:t>summarises the evidence and other material on which those grounds are based; and</w:t>
      </w:r>
    </w:p>
    <w:p w:rsidR="00F01773" w:rsidRPr="00D80022" w:rsidRDefault="00F01773" w:rsidP="00F01773">
      <w:pPr>
        <w:pStyle w:val="paragraph"/>
      </w:pPr>
      <w:r w:rsidRPr="00D80022">
        <w:tab/>
        <w:t>(d)</w:t>
      </w:r>
      <w:r w:rsidRPr="00D80022">
        <w:tab/>
        <w:t>summarises the effect of the notice (including the review processes provided for under this Act) on a person’s entitlement to child care benefit in respect of child care provided by the carer; and</w:t>
      </w:r>
    </w:p>
    <w:p w:rsidR="00F01773" w:rsidRPr="00D80022" w:rsidRDefault="00F01773" w:rsidP="00F01773">
      <w:pPr>
        <w:pStyle w:val="paragraph"/>
      </w:pPr>
      <w:r w:rsidRPr="00D80022">
        <w:tab/>
        <w:t>(e)</w:t>
      </w:r>
      <w:r w:rsidRPr="00D80022">
        <w:tab/>
        <w:t>invites the carer to make written submissions to the Secretary, within 28 days, stating why the approval should not be cancelled.</w:t>
      </w:r>
    </w:p>
    <w:p w:rsidR="00F01773" w:rsidRPr="00D80022" w:rsidRDefault="00F01773" w:rsidP="00F01773">
      <w:pPr>
        <w:pStyle w:val="subsection"/>
      </w:pPr>
      <w:r w:rsidRPr="00D80022">
        <w:tab/>
        <w:t>(2)</w:t>
      </w:r>
      <w:r w:rsidRPr="00D80022">
        <w:tab/>
        <w:t xml:space="preserve">The Secretary must have regard to any submissions made by the carer as mentioned in </w:t>
      </w:r>
      <w:r w:rsidR="00D80022">
        <w:t>paragraph (</w:t>
      </w:r>
      <w:r w:rsidRPr="00D80022">
        <w:t>1)(e) in deciding whether to cancel the approval.</w:t>
      </w:r>
    </w:p>
    <w:p w:rsidR="00F01773" w:rsidRPr="00D80022" w:rsidRDefault="00F01773" w:rsidP="00F01773">
      <w:pPr>
        <w:pStyle w:val="ActHead5"/>
      </w:pPr>
      <w:bookmarkStart w:id="597" w:name="_Toc398106893"/>
      <w:r w:rsidRPr="00D80022">
        <w:rPr>
          <w:rStyle w:val="CharSectno"/>
        </w:rPr>
        <w:t>218</w:t>
      </w:r>
      <w:r w:rsidRPr="00D80022">
        <w:t xml:space="preserve">  Notification of matters affecting eligibility for approval</w:t>
      </w:r>
      <w:bookmarkEnd w:id="597"/>
    </w:p>
    <w:p w:rsidR="00F01773" w:rsidRPr="00D80022" w:rsidRDefault="00F01773" w:rsidP="00F01773">
      <w:pPr>
        <w:pStyle w:val="subsection"/>
      </w:pPr>
      <w:r w:rsidRPr="00D80022">
        <w:tab/>
      </w:r>
      <w:r w:rsidRPr="00D80022">
        <w:tab/>
        <w:t>If a registered carer has:</w:t>
      </w:r>
    </w:p>
    <w:p w:rsidR="00F01773" w:rsidRPr="00D80022" w:rsidRDefault="00F01773" w:rsidP="00F01773">
      <w:pPr>
        <w:pStyle w:val="paragraph"/>
      </w:pPr>
      <w:r w:rsidRPr="00D80022">
        <w:tab/>
        <w:t>(a)</w:t>
      </w:r>
      <w:r w:rsidRPr="00D80022">
        <w:tab/>
        <w:t>after the carer was approved, become aware of any matter existing when the carer was approved as a result of which the carer should not have been approved; or</w:t>
      </w:r>
    </w:p>
    <w:p w:rsidR="00F01773" w:rsidRPr="00D80022" w:rsidRDefault="00F01773" w:rsidP="00F01773">
      <w:pPr>
        <w:pStyle w:val="paragraph"/>
      </w:pPr>
      <w:r w:rsidRPr="00D80022">
        <w:tab/>
        <w:t>(b)</w:t>
      </w:r>
      <w:r w:rsidRPr="00D80022">
        <w:tab/>
        <w:t>become aware of any matter occurring after the carer was approved as a result of which a condition for the continued approval of the carer has not been complied with;</w:t>
      </w:r>
    </w:p>
    <w:p w:rsidR="00F01773" w:rsidRPr="00D80022" w:rsidRDefault="00F01773" w:rsidP="00F01773">
      <w:pPr>
        <w:pStyle w:val="subsection2"/>
      </w:pPr>
      <w:r w:rsidRPr="00D80022">
        <w:t>the carer must notify the Secretary in writing of the matter as soon as practicable after becoming aware of it.</w:t>
      </w:r>
    </w:p>
    <w:p w:rsidR="00F01773" w:rsidRPr="00D80022" w:rsidRDefault="00F01773" w:rsidP="00010292">
      <w:pPr>
        <w:pStyle w:val="Penalty"/>
      </w:pPr>
      <w:r w:rsidRPr="00D80022">
        <w:t>Penalty:</w:t>
      </w:r>
      <w:r w:rsidRPr="00D80022">
        <w:tab/>
        <w:t>20 penalty units.</w:t>
      </w:r>
    </w:p>
    <w:p w:rsidR="000B794C" w:rsidRPr="00D80022" w:rsidRDefault="000B794C" w:rsidP="00753CFA">
      <w:pPr>
        <w:pStyle w:val="ActHead2"/>
        <w:pageBreakBefore/>
      </w:pPr>
      <w:bookmarkStart w:id="598" w:name="_Toc398106894"/>
      <w:r w:rsidRPr="00D80022">
        <w:rPr>
          <w:rStyle w:val="CharPartNo"/>
        </w:rPr>
        <w:lastRenderedPageBreak/>
        <w:t>Part</w:t>
      </w:r>
      <w:r w:rsidR="00D80022" w:rsidRPr="00D80022">
        <w:rPr>
          <w:rStyle w:val="CharPartNo"/>
        </w:rPr>
        <w:t> </w:t>
      </w:r>
      <w:r w:rsidRPr="00D80022">
        <w:rPr>
          <w:rStyle w:val="CharPartNo"/>
        </w:rPr>
        <w:t>8A</w:t>
      </w:r>
      <w:r w:rsidRPr="00D80022">
        <w:t>—</w:t>
      </w:r>
      <w:r w:rsidRPr="00D80022">
        <w:rPr>
          <w:rStyle w:val="CharPartText"/>
        </w:rPr>
        <w:t>Obligations, and advances, relating to approved child care services</w:t>
      </w:r>
      <w:bookmarkEnd w:id="598"/>
    </w:p>
    <w:p w:rsidR="000B794C" w:rsidRPr="00D80022" w:rsidRDefault="000B794C" w:rsidP="000B794C">
      <w:pPr>
        <w:pStyle w:val="ActHead3"/>
      </w:pPr>
      <w:bookmarkStart w:id="599" w:name="_Toc398106895"/>
      <w:r w:rsidRPr="00D80022">
        <w:rPr>
          <w:rStyle w:val="CharDivNo"/>
        </w:rPr>
        <w:t>Division</w:t>
      </w:r>
      <w:r w:rsidR="00D80022" w:rsidRPr="00D80022">
        <w:rPr>
          <w:rStyle w:val="CharDivNo"/>
        </w:rPr>
        <w:t> </w:t>
      </w:r>
      <w:r w:rsidRPr="00D80022">
        <w:rPr>
          <w:rStyle w:val="CharDivNo"/>
        </w:rPr>
        <w:t>1</w:t>
      </w:r>
      <w:r w:rsidRPr="00D80022">
        <w:t>—</w:t>
      </w:r>
      <w:r w:rsidRPr="00D80022">
        <w:rPr>
          <w:rStyle w:val="CharDivText"/>
        </w:rPr>
        <w:t>Obligations relating to approved child care services</w:t>
      </w:r>
      <w:bookmarkEnd w:id="599"/>
    </w:p>
    <w:p w:rsidR="00994D5A" w:rsidRPr="00D80022" w:rsidRDefault="00127CA2" w:rsidP="00994D5A">
      <w:pPr>
        <w:pStyle w:val="ActHead4"/>
      </w:pPr>
      <w:bookmarkStart w:id="600" w:name="_Toc398106896"/>
      <w:r w:rsidRPr="00D80022">
        <w:rPr>
          <w:rStyle w:val="CharSubdNo"/>
        </w:rPr>
        <w:t>Subdivision</w:t>
      </w:r>
      <w:r w:rsidR="00753CFA" w:rsidRPr="00D80022">
        <w:rPr>
          <w:rStyle w:val="CharSubdNo"/>
        </w:rPr>
        <w:t xml:space="preserve"> </w:t>
      </w:r>
      <w:r w:rsidR="00994D5A" w:rsidRPr="00D80022">
        <w:rPr>
          <w:rStyle w:val="CharSubdNo"/>
        </w:rPr>
        <w:t>A</w:t>
      </w:r>
      <w:r w:rsidR="00994D5A" w:rsidRPr="00D80022">
        <w:t>—</w:t>
      </w:r>
      <w:r w:rsidR="00994D5A" w:rsidRPr="00D80022">
        <w:rPr>
          <w:rStyle w:val="CharSubdText"/>
        </w:rPr>
        <w:t>Obligations relating to enrolment</w:t>
      </w:r>
      <w:bookmarkEnd w:id="600"/>
    </w:p>
    <w:p w:rsidR="006520A7" w:rsidRPr="00D80022" w:rsidRDefault="006520A7" w:rsidP="006520A7">
      <w:pPr>
        <w:pStyle w:val="ActHead5"/>
      </w:pPr>
      <w:bookmarkStart w:id="601" w:name="_Toc398106897"/>
      <w:r w:rsidRPr="00D80022">
        <w:rPr>
          <w:rStyle w:val="CharSectno"/>
        </w:rPr>
        <w:t>219A</w:t>
      </w:r>
      <w:r w:rsidRPr="00D80022">
        <w:t xml:space="preserve">  Obligation to notify Secretary of enrolment of a child by an individual</w:t>
      </w:r>
      <w:bookmarkEnd w:id="601"/>
    </w:p>
    <w:p w:rsidR="006520A7" w:rsidRPr="00D80022" w:rsidRDefault="006520A7" w:rsidP="006520A7">
      <w:pPr>
        <w:pStyle w:val="subsection"/>
      </w:pPr>
      <w:r w:rsidRPr="00D80022">
        <w:tab/>
        <w:t>(1)</w:t>
      </w:r>
      <w:r w:rsidRPr="00D80022">
        <w:tab/>
        <w:t>An approved child care service must notify the Secretary of the enrolment of a child by an individual for care by the service.</w:t>
      </w:r>
    </w:p>
    <w:p w:rsidR="006520A7" w:rsidRPr="00D80022" w:rsidRDefault="006520A7" w:rsidP="006520A7">
      <w:pPr>
        <w:pStyle w:val="subsection"/>
      </w:pPr>
      <w:r w:rsidRPr="00D80022">
        <w:tab/>
        <w:t>(2)</w:t>
      </w:r>
      <w:r w:rsidRPr="00D80022">
        <w:tab/>
        <w:t xml:space="preserve">A child is </w:t>
      </w:r>
      <w:r w:rsidRPr="00D80022">
        <w:rPr>
          <w:b/>
          <w:i/>
        </w:rPr>
        <w:t>enrolled</w:t>
      </w:r>
      <w:r w:rsidRPr="00D80022">
        <w:t xml:space="preserve"> by an individual for care by an approved child care service if the individual enters into an arrangement with the service for the provision of care to the child by the service.</w:t>
      </w:r>
    </w:p>
    <w:p w:rsidR="006520A7" w:rsidRPr="00D80022" w:rsidRDefault="006520A7" w:rsidP="006520A7">
      <w:pPr>
        <w:pStyle w:val="notetext"/>
      </w:pPr>
      <w:r w:rsidRPr="00D80022">
        <w:t>Note:</w:t>
      </w:r>
      <w:r w:rsidRPr="00D80022">
        <w:tab/>
        <w:t>If 2 individuals each enter into an arrangement for the provision of care to the child by the service, each enrolment will need to be notified to the Secretary.</w:t>
      </w:r>
    </w:p>
    <w:p w:rsidR="006520A7" w:rsidRPr="00D80022" w:rsidRDefault="006520A7" w:rsidP="006520A7">
      <w:pPr>
        <w:pStyle w:val="subsection"/>
      </w:pPr>
      <w:r w:rsidRPr="00D80022">
        <w:tab/>
        <w:t>(3)</w:t>
      </w:r>
      <w:r w:rsidRPr="00D80022">
        <w:tab/>
        <w:t>If:</w:t>
      </w:r>
    </w:p>
    <w:p w:rsidR="006520A7" w:rsidRPr="00D80022" w:rsidRDefault="006520A7" w:rsidP="006520A7">
      <w:pPr>
        <w:pStyle w:val="paragraph"/>
      </w:pPr>
      <w:r w:rsidRPr="00D80022">
        <w:tab/>
        <w:t>(a)</w:t>
      </w:r>
      <w:r w:rsidRPr="00D80022">
        <w:tab/>
        <w:t xml:space="preserve">an individual enters into an arrangement for the care of a child by an approved child care service (the </w:t>
      </w:r>
      <w:r w:rsidRPr="00D80022">
        <w:rPr>
          <w:b/>
          <w:i/>
        </w:rPr>
        <w:t>original arrangement</w:t>
      </w:r>
      <w:r w:rsidRPr="00D80022">
        <w:t>); and</w:t>
      </w:r>
    </w:p>
    <w:p w:rsidR="006520A7" w:rsidRPr="00D80022" w:rsidRDefault="006520A7" w:rsidP="006520A7">
      <w:pPr>
        <w:pStyle w:val="paragraph"/>
      </w:pPr>
      <w:r w:rsidRPr="00D80022">
        <w:tab/>
        <w:t>(b)</w:t>
      </w:r>
      <w:r w:rsidRPr="00D80022">
        <w:tab/>
        <w:t>the enrolment of the child by the individual for care by the service ceases under section</w:t>
      </w:r>
      <w:r w:rsidR="00D80022">
        <w:t> </w:t>
      </w:r>
      <w:r w:rsidRPr="00D80022">
        <w:t>219AD; and</w:t>
      </w:r>
    </w:p>
    <w:p w:rsidR="006520A7" w:rsidRPr="00D80022" w:rsidRDefault="006520A7" w:rsidP="006520A7">
      <w:pPr>
        <w:pStyle w:val="paragraph"/>
      </w:pPr>
      <w:r w:rsidRPr="00D80022">
        <w:tab/>
        <w:t>(c)</w:t>
      </w:r>
      <w:r w:rsidRPr="00D80022">
        <w:tab/>
        <w:t>a session of care is, or sessions of care are, later provided to the child by the service under the original arrangement;</w:t>
      </w:r>
    </w:p>
    <w:p w:rsidR="006520A7" w:rsidRPr="00D80022" w:rsidRDefault="006520A7" w:rsidP="006520A7">
      <w:pPr>
        <w:pStyle w:val="subsection2"/>
      </w:pPr>
      <w:r w:rsidRPr="00D80022">
        <w:t>the individual is taken to enter into a new arrangement for the provision of care to the child by the service at the time the session, or the first of the sessions, of care is provided.</w:t>
      </w:r>
    </w:p>
    <w:p w:rsidR="006520A7" w:rsidRPr="00D80022" w:rsidRDefault="006520A7" w:rsidP="006520A7">
      <w:pPr>
        <w:pStyle w:val="notetext"/>
      </w:pPr>
      <w:r w:rsidRPr="00D80022">
        <w:t>Note:</w:t>
      </w:r>
      <w:r w:rsidRPr="00D80022">
        <w:tab/>
        <w:t>As a result, there will be a new enrolment which will need to be notified to the Secretary.</w:t>
      </w:r>
    </w:p>
    <w:p w:rsidR="006520A7" w:rsidRPr="00D80022" w:rsidRDefault="006520A7" w:rsidP="006520A7">
      <w:pPr>
        <w:pStyle w:val="ActHead5"/>
      </w:pPr>
      <w:bookmarkStart w:id="602" w:name="_Toc398106898"/>
      <w:r w:rsidRPr="00D80022">
        <w:rPr>
          <w:rStyle w:val="CharSectno"/>
        </w:rPr>
        <w:lastRenderedPageBreak/>
        <w:t>219AA</w:t>
      </w:r>
      <w:r w:rsidRPr="00D80022">
        <w:t xml:space="preserve">  Obligation to notify Secretary of enrolment where approved child care service eligible</w:t>
      </w:r>
      <w:bookmarkEnd w:id="602"/>
    </w:p>
    <w:p w:rsidR="006520A7" w:rsidRPr="00D80022" w:rsidRDefault="006520A7" w:rsidP="006520A7">
      <w:pPr>
        <w:pStyle w:val="subsection"/>
      </w:pPr>
      <w:r w:rsidRPr="00D80022">
        <w:tab/>
        <w:t>(1)</w:t>
      </w:r>
      <w:r w:rsidRPr="00D80022">
        <w:tab/>
        <w:t>If an approved child care service is eligible under section</w:t>
      </w:r>
      <w:r w:rsidR="00D80022">
        <w:t> </w:t>
      </w:r>
      <w:r w:rsidRPr="00D80022">
        <w:t>47 of the Family Assistance Act for child care benefit by fee reduction for a session or sessions of care provided by the service to a child at risk during a period:</w:t>
      </w:r>
    </w:p>
    <w:p w:rsidR="006520A7" w:rsidRPr="00D80022" w:rsidRDefault="006520A7" w:rsidP="006520A7">
      <w:pPr>
        <w:pStyle w:val="paragraph"/>
      </w:pPr>
      <w:r w:rsidRPr="00D80022">
        <w:tab/>
        <w:t>(a)</w:t>
      </w:r>
      <w:r w:rsidRPr="00D80022">
        <w:tab/>
        <w:t>for which the service has given a certificate under subsection</w:t>
      </w:r>
      <w:r w:rsidR="00D80022">
        <w:t> </w:t>
      </w:r>
      <w:r w:rsidRPr="00D80022">
        <w:t>76(2) of that Act; or</w:t>
      </w:r>
    </w:p>
    <w:p w:rsidR="006520A7" w:rsidRPr="00D80022" w:rsidRDefault="006520A7" w:rsidP="006520A7">
      <w:pPr>
        <w:pStyle w:val="paragraph"/>
      </w:pPr>
      <w:r w:rsidRPr="00D80022">
        <w:tab/>
        <w:t>(b)</w:t>
      </w:r>
      <w:r w:rsidRPr="00D80022">
        <w:tab/>
        <w:t>during which a determination by the Secretary under subsection</w:t>
      </w:r>
      <w:r w:rsidR="00D80022">
        <w:t> </w:t>
      </w:r>
      <w:r w:rsidRPr="00D80022">
        <w:t>81(4) of that Act in circumstances mentioned in subparagraph</w:t>
      </w:r>
      <w:r w:rsidR="00D80022">
        <w:t> </w:t>
      </w:r>
      <w:r w:rsidRPr="00D80022">
        <w:t>81(4)(b)(ii) of that Act is in effect;</w:t>
      </w:r>
    </w:p>
    <w:p w:rsidR="006520A7" w:rsidRPr="00D80022" w:rsidRDefault="006520A7" w:rsidP="006520A7">
      <w:pPr>
        <w:pStyle w:val="subsection2"/>
      </w:pPr>
      <w:r w:rsidRPr="00D80022">
        <w:t>the service must notify the Secretary of the enrolment of the child for care by the service.</w:t>
      </w:r>
    </w:p>
    <w:p w:rsidR="006520A7" w:rsidRPr="00D80022" w:rsidRDefault="006520A7" w:rsidP="006520A7">
      <w:pPr>
        <w:pStyle w:val="subsection"/>
      </w:pPr>
      <w:r w:rsidRPr="00D80022">
        <w:tab/>
        <w:t>(2)</w:t>
      </w:r>
      <w:r w:rsidRPr="00D80022">
        <w:tab/>
        <w:t xml:space="preserve">The child is taken to be </w:t>
      </w:r>
      <w:r w:rsidRPr="00D80022">
        <w:rPr>
          <w:b/>
          <w:i/>
        </w:rPr>
        <w:t xml:space="preserve">enrolled </w:t>
      </w:r>
      <w:r w:rsidRPr="00D80022">
        <w:t>for care by the service when the session, or the first of the sessions, of care begins.</w:t>
      </w:r>
    </w:p>
    <w:p w:rsidR="006520A7" w:rsidRPr="00D80022" w:rsidRDefault="006520A7" w:rsidP="006520A7">
      <w:pPr>
        <w:pStyle w:val="ActHead5"/>
      </w:pPr>
      <w:bookmarkStart w:id="603" w:name="_Toc398106899"/>
      <w:r w:rsidRPr="00D80022">
        <w:rPr>
          <w:rStyle w:val="CharSectno"/>
        </w:rPr>
        <w:t>219AB</w:t>
      </w:r>
      <w:r w:rsidRPr="00D80022">
        <w:t xml:space="preserve">  When and how notice to be given</w:t>
      </w:r>
      <w:bookmarkEnd w:id="603"/>
    </w:p>
    <w:p w:rsidR="006520A7" w:rsidRPr="00D80022" w:rsidRDefault="006520A7" w:rsidP="006520A7">
      <w:pPr>
        <w:pStyle w:val="subsection"/>
      </w:pPr>
      <w:r w:rsidRPr="00D80022">
        <w:tab/>
        <w:t>(1)</w:t>
      </w:r>
      <w:r w:rsidRPr="00D80022">
        <w:tab/>
        <w:t>A notice under section</w:t>
      </w:r>
      <w:r w:rsidR="00D80022">
        <w:t> </w:t>
      </w:r>
      <w:r w:rsidRPr="00D80022">
        <w:t>219A or 219AA must:</w:t>
      </w:r>
    </w:p>
    <w:p w:rsidR="006520A7" w:rsidRPr="00D80022" w:rsidRDefault="006520A7" w:rsidP="006520A7">
      <w:pPr>
        <w:pStyle w:val="paragraph"/>
      </w:pPr>
      <w:r w:rsidRPr="00D80022">
        <w:tab/>
        <w:t>(a)</w:t>
      </w:r>
      <w:r w:rsidRPr="00D80022">
        <w:tab/>
        <w:t>be given in the form, and in the manner or way, approved by the Secretary; and</w:t>
      </w:r>
    </w:p>
    <w:p w:rsidR="006520A7" w:rsidRPr="00D80022" w:rsidRDefault="006520A7" w:rsidP="006520A7">
      <w:pPr>
        <w:pStyle w:val="paragraph"/>
      </w:pPr>
      <w:r w:rsidRPr="00D80022">
        <w:tab/>
        <w:t>(b)</w:t>
      </w:r>
      <w:r w:rsidRPr="00D80022">
        <w:tab/>
        <w:t>contain any information required by the Secretary.</w:t>
      </w:r>
    </w:p>
    <w:p w:rsidR="006520A7" w:rsidRPr="00D80022" w:rsidRDefault="006520A7" w:rsidP="006520A7">
      <w:pPr>
        <w:pStyle w:val="subsection"/>
      </w:pPr>
      <w:r w:rsidRPr="00D80022">
        <w:tab/>
        <w:t>(2)</w:t>
      </w:r>
      <w:r w:rsidRPr="00D80022">
        <w:tab/>
        <w:t xml:space="preserve">Subject to </w:t>
      </w:r>
      <w:r w:rsidR="00D80022">
        <w:t>subsections (</w:t>
      </w:r>
      <w:r w:rsidR="00AA7186" w:rsidRPr="00D80022">
        <w:t>3) and (4)</w:t>
      </w:r>
      <w:r w:rsidRPr="00D80022">
        <w:t>, the notice must be given no later than:</w:t>
      </w:r>
    </w:p>
    <w:p w:rsidR="006520A7" w:rsidRPr="00D80022" w:rsidRDefault="006520A7" w:rsidP="006520A7">
      <w:pPr>
        <w:pStyle w:val="paragraph"/>
      </w:pPr>
      <w:r w:rsidRPr="00D80022">
        <w:tab/>
        <w:t>(a)</w:t>
      </w:r>
      <w:r w:rsidRPr="00D80022">
        <w:tab/>
        <w:t>if the child is enrolled after the day on which the Secretary approves the service—the last day of the week immediately following the first week in which care is provided as a result of the enrolment; or</w:t>
      </w:r>
    </w:p>
    <w:p w:rsidR="006520A7" w:rsidRPr="00D80022" w:rsidRDefault="006520A7" w:rsidP="006520A7">
      <w:pPr>
        <w:pStyle w:val="paragraph"/>
      </w:pPr>
      <w:r w:rsidRPr="00D80022">
        <w:tab/>
        <w:t>(b)</w:t>
      </w:r>
      <w:r w:rsidRPr="00D80022">
        <w:tab/>
        <w:t>if the child is enrolled before that day, but after the day from which the approval is expressed to operate—7 days after the day on which the approval is given.</w:t>
      </w:r>
    </w:p>
    <w:p w:rsidR="006520A7" w:rsidRPr="00D80022" w:rsidRDefault="006520A7" w:rsidP="006520A7">
      <w:pPr>
        <w:pStyle w:val="subsection"/>
      </w:pPr>
      <w:r w:rsidRPr="00D80022">
        <w:tab/>
        <w:t>(3)</w:t>
      </w:r>
      <w:r w:rsidRPr="00D80022">
        <w:tab/>
        <w:t>If:</w:t>
      </w:r>
    </w:p>
    <w:p w:rsidR="006520A7" w:rsidRPr="00D80022" w:rsidRDefault="006520A7" w:rsidP="006520A7">
      <w:pPr>
        <w:pStyle w:val="paragraph"/>
      </w:pPr>
      <w:r w:rsidRPr="00D80022">
        <w:tab/>
        <w:t>(a)</w:t>
      </w:r>
      <w:r w:rsidRPr="00D80022">
        <w:tab/>
        <w:t>a child care service’s approval is suspended at the time a child is enrolled by an individual for care by the service; and</w:t>
      </w:r>
    </w:p>
    <w:p w:rsidR="006520A7" w:rsidRPr="00D80022" w:rsidRDefault="006520A7" w:rsidP="006520A7">
      <w:pPr>
        <w:pStyle w:val="paragraph"/>
      </w:pPr>
      <w:r w:rsidRPr="00D80022">
        <w:lastRenderedPageBreak/>
        <w:tab/>
        <w:t>(b)</w:t>
      </w:r>
      <w:r w:rsidRPr="00D80022">
        <w:tab/>
        <w:t>that suspension is later revoked;</w:t>
      </w:r>
    </w:p>
    <w:p w:rsidR="006520A7" w:rsidRPr="00D80022" w:rsidRDefault="006520A7" w:rsidP="006520A7">
      <w:pPr>
        <w:pStyle w:val="subsection2"/>
      </w:pPr>
      <w:r w:rsidRPr="00D80022">
        <w:t xml:space="preserve">the service must give notice of the enrolment under </w:t>
      </w:r>
      <w:r w:rsidR="00D80022">
        <w:t>subsection (</w:t>
      </w:r>
      <w:r w:rsidRPr="00D80022">
        <w:t>1) within 7 days after the suspension is revoked.</w:t>
      </w:r>
    </w:p>
    <w:p w:rsidR="00AA7186" w:rsidRPr="00D80022" w:rsidRDefault="00AA7186" w:rsidP="00AA7186">
      <w:pPr>
        <w:pStyle w:val="subsection"/>
      </w:pPr>
      <w:r w:rsidRPr="00D80022">
        <w:tab/>
        <w:t>(4)</w:t>
      </w:r>
      <w:r w:rsidRPr="00D80022">
        <w:tab/>
        <w:t>If:</w:t>
      </w:r>
    </w:p>
    <w:p w:rsidR="00AA7186" w:rsidRPr="00D80022" w:rsidRDefault="00AA7186" w:rsidP="00AA7186">
      <w:pPr>
        <w:pStyle w:val="paragraph"/>
      </w:pPr>
      <w:r w:rsidRPr="00D80022">
        <w:tab/>
        <w:t>(a)</w:t>
      </w:r>
      <w:r w:rsidRPr="00D80022">
        <w:tab/>
        <w:t>a payment is made to the service under section</w:t>
      </w:r>
      <w:r w:rsidR="00D80022">
        <w:t> </w:t>
      </w:r>
      <w:r w:rsidRPr="00D80022">
        <w:t xml:space="preserve">219RD in relation to a period (the </w:t>
      </w:r>
      <w:r w:rsidRPr="00D80022">
        <w:rPr>
          <w:b/>
          <w:i/>
        </w:rPr>
        <w:t>initial period</w:t>
      </w:r>
      <w:r w:rsidRPr="00D80022">
        <w:t>) notified to the service under subsection</w:t>
      </w:r>
      <w:r w:rsidR="00D80022">
        <w:t> </w:t>
      </w:r>
      <w:r w:rsidRPr="00D80022">
        <w:t>219R</w:t>
      </w:r>
      <w:r w:rsidR="00753CFA" w:rsidRPr="00D80022">
        <w:t>D(</w:t>
      </w:r>
      <w:r w:rsidRPr="00D80022">
        <w:t>4); and</w:t>
      </w:r>
    </w:p>
    <w:p w:rsidR="00AA7186" w:rsidRPr="00D80022" w:rsidRDefault="00AA7186" w:rsidP="00AA7186">
      <w:pPr>
        <w:pStyle w:val="paragraph"/>
      </w:pPr>
      <w:r w:rsidRPr="00D80022">
        <w:tab/>
        <w:t>(b)</w:t>
      </w:r>
      <w:r w:rsidRPr="00D80022">
        <w:tab/>
        <w:t>the payment is made because of the service’s failure to give a report under subsection</w:t>
      </w:r>
      <w:r w:rsidR="00D80022">
        <w:t> </w:t>
      </w:r>
      <w:r w:rsidRPr="00D80022">
        <w:t xml:space="preserve">219N(1) or (2) for a week (the </w:t>
      </w:r>
      <w:r w:rsidRPr="00D80022">
        <w:rPr>
          <w:b/>
          <w:i/>
        </w:rPr>
        <w:t>applicable week</w:t>
      </w:r>
      <w:r w:rsidRPr="00D80022">
        <w:t>) in respect of one or more enrolments; and</w:t>
      </w:r>
    </w:p>
    <w:p w:rsidR="00AA7186" w:rsidRPr="00D80022" w:rsidRDefault="00AA7186" w:rsidP="00AA7186">
      <w:pPr>
        <w:pStyle w:val="paragraph"/>
      </w:pPr>
      <w:r w:rsidRPr="00D80022">
        <w:tab/>
        <w:t>(c)</w:t>
      </w:r>
      <w:r w:rsidRPr="00D80022">
        <w:tab/>
        <w:t>for another enrolment referred to in subsection</w:t>
      </w:r>
      <w:r w:rsidR="00D80022">
        <w:t> </w:t>
      </w:r>
      <w:r w:rsidRPr="00D80022">
        <w:t>219A(1) or 219A</w:t>
      </w:r>
      <w:r w:rsidR="00753CFA" w:rsidRPr="00D80022">
        <w:t>A(</w:t>
      </w:r>
      <w:r w:rsidRPr="00D80022">
        <w:t xml:space="preserve">1), the last day of the period referred to in </w:t>
      </w:r>
      <w:r w:rsidR="00D80022">
        <w:t>subsection (</w:t>
      </w:r>
      <w:r w:rsidRPr="00D80022">
        <w:t>2) of this section:</w:t>
      </w:r>
    </w:p>
    <w:p w:rsidR="00AA7186" w:rsidRPr="00D80022" w:rsidRDefault="00AA7186" w:rsidP="00AA7186">
      <w:pPr>
        <w:pStyle w:val="paragraphsub"/>
      </w:pPr>
      <w:r w:rsidRPr="00D80022">
        <w:tab/>
        <w:t>(i)</w:t>
      </w:r>
      <w:r w:rsidRPr="00D80022">
        <w:tab/>
        <w:t>is the last day of the period applicable under subsection</w:t>
      </w:r>
      <w:r w:rsidR="00D80022">
        <w:t> </w:t>
      </w:r>
      <w:r w:rsidRPr="00D80022">
        <w:t>219N(5) in relation to the applicable week; or</w:t>
      </w:r>
    </w:p>
    <w:p w:rsidR="00AA7186" w:rsidRPr="00D80022" w:rsidRDefault="00AA7186" w:rsidP="00AA7186">
      <w:pPr>
        <w:pStyle w:val="paragraphsub"/>
      </w:pPr>
      <w:r w:rsidRPr="00D80022">
        <w:tab/>
        <w:t>(ii)</w:t>
      </w:r>
      <w:r w:rsidRPr="00D80022">
        <w:tab/>
        <w:t>occurs during the initial period;</w:t>
      </w:r>
    </w:p>
    <w:p w:rsidR="00AA7186" w:rsidRPr="00D80022" w:rsidRDefault="00AA7186" w:rsidP="00AA7186">
      <w:pPr>
        <w:pStyle w:val="subsection2"/>
      </w:pPr>
      <w:r w:rsidRPr="00D80022">
        <w:t>the notice of the other enrolment must be given no later than:</w:t>
      </w:r>
    </w:p>
    <w:p w:rsidR="00AA7186" w:rsidRPr="00D80022" w:rsidRDefault="00AA7186" w:rsidP="00AA7186">
      <w:pPr>
        <w:pStyle w:val="paragraph"/>
      </w:pPr>
      <w:r w:rsidRPr="00D80022">
        <w:tab/>
        <w:t>(d)</w:t>
      </w:r>
      <w:r w:rsidRPr="00D80022">
        <w:tab/>
        <w:t>7 days after the end of the initial period; or</w:t>
      </w:r>
    </w:p>
    <w:p w:rsidR="00AA7186" w:rsidRPr="00D80022" w:rsidRDefault="00AA7186" w:rsidP="00AA7186">
      <w:pPr>
        <w:pStyle w:val="paragraph"/>
      </w:pPr>
      <w:r w:rsidRPr="00D80022">
        <w:tab/>
        <w:t>(e)</w:t>
      </w:r>
      <w:r w:rsidRPr="00D80022">
        <w:tab/>
        <w:t>if one or more other periods (that are consecutive with the initial period) are notified to the service under subsection</w:t>
      </w:r>
      <w:r w:rsidR="00D80022">
        <w:t> </w:t>
      </w:r>
      <w:r w:rsidRPr="00D80022">
        <w:t>219R</w:t>
      </w:r>
      <w:r w:rsidR="00753CFA" w:rsidRPr="00D80022">
        <w:t>D(</w:t>
      </w:r>
      <w:r w:rsidRPr="00D80022">
        <w:t>4)—7 days after the end of the last of those periods.</w:t>
      </w:r>
    </w:p>
    <w:p w:rsidR="00AA7186" w:rsidRPr="00D80022" w:rsidRDefault="00AA7186" w:rsidP="00AA7186">
      <w:pPr>
        <w:pStyle w:val="notetext"/>
      </w:pPr>
      <w:r w:rsidRPr="00D80022">
        <w:t>Example:</w:t>
      </w:r>
      <w:r w:rsidRPr="00D80022">
        <w:tab/>
        <w:t>A payment is made under section</w:t>
      </w:r>
      <w:r w:rsidR="00D80022">
        <w:t> </w:t>
      </w:r>
      <w:r w:rsidRPr="00D80022">
        <w:t>219RD to an approved child care service for a week starting on the 22nd day of a month. This week is the initial period. Assume no other payments under that section are made to the service.</w:t>
      </w:r>
    </w:p>
    <w:p w:rsidR="00AA7186" w:rsidRPr="00D80022" w:rsidRDefault="00AA7186" w:rsidP="00AA7186">
      <w:pPr>
        <w:pStyle w:val="notetext"/>
      </w:pPr>
      <w:r w:rsidRPr="00D80022">
        <w:tab/>
        <w:t>The payment is made because of the service failing to give a report under subsection</w:t>
      </w:r>
      <w:r w:rsidR="00D80022">
        <w:t> </w:t>
      </w:r>
      <w:r w:rsidRPr="00D80022">
        <w:t>219N(1) (in respect of one or more enrolments) for the week starting on the first day of the month. This is the applicable week. Assume the last day for giving the report is the 21st day of the month.</w:t>
      </w:r>
    </w:p>
    <w:p w:rsidR="00AA7186" w:rsidRPr="00D80022" w:rsidRDefault="00AA7186" w:rsidP="00AA7186">
      <w:pPr>
        <w:pStyle w:val="notetext"/>
      </w:pPr>
      <w:r w:rsidRPr="00D80022">
        <w:tab/>
        <w:t xml:space="preserve">For another enrolment, assume the last day for giving notice of the enrolment under </w:t>
      </w:r>
      <w:r w:rsidR="00D80022">
        <w:t>subsection (</w:t>
      </w:r>
      <w:r w:rsidRPr="00D80022">
        <w:t>2) of this section is the 21st day of the month or a day occurring in the initial period.</w:t>
      </w:r>
    </w:p>
    <w:p w:rsidR="00AA7186" w:rsidRPr="00D80022" w:rsidRDefault="00AA7186" w:rsidP="00AA7186">
      <w:pPr>
        <w:pStyle w:val="notetext"/>
      </w:pPr>
      <w:r w:rsidRPr="00D80022">
        <w:tab/>
        <w:t>The notice in relation to the other enrolment must be given by the end of the week commencing on the 29th day of that month.</w:t>
      </w:r>
    </w:p>
    <w:p w:rsidR="006520A7" w:rsidRPr="00D80022" w:rsidRDefault="006520A7" w:rsidP="006520A7">
      <w:pPr>
        <w:pStyle w:val="ActHead5"/>
      </w:pPr>
      <w:bookmarkStart w:id="604" w:name="_Toc398106900"/>
      <w:r w:rsidRPr="00D80022">
        <w:rPr>
          <w:rStyle w:val="CharSectno"/>
        </w:rPr>
        <w:lastRenderedPageBreak/>
        <w:t>219AC</w:t>
      </w:r>
      <w:r w:rsidRPr="00D80022">
        <w:t xml:space="preserve">  </w:t>
      </w:r>
      <w:r w:rsidR="00E56F6D" w:rsidRPr="00D80022">
        <w:t>Failure to notify</w:t>
      </w:r>
      <w:bookmarkEnd w:id="604"/>
    </w:p>
    <w:p w:rsidR="00A96FCB" w:rsidRPr="00D80022" w:rsidRDefault="00A96FCB" w:rsidP="00A96FCB">
      <w:pPr>
        <w:pStyle w:val="SubsectionHead"/>
      </w:pPr>
      <w:r w:rsidRPr="00D80022">
        <w:t>Civil penalties</w:t>
      </w:r>
    </w:p>
    <w:p w:rsidR="00A96FCB" w:rsidRPr="00D80022" w:rsidRDefault="00A96FCB" w:rsidP="00A96FCB">
      <w:pPr>
        <w:pStyle w:val="subsection"/>
      </w:pPr>
      <w:r w:rsidRPr="00D80022">
        <w:tab/>
        <w:t>(1A)</w:t>
      </w:r>
      <w:r w:rsidRPr="00D80022">
        <w:tab/>
        <w:t>An approved child care service contravenes this subsection if:</w:t>
      </w:r>
    </w:p>
    <w:p w:rsidR="00A96FCB" w:rsidRPr="00D80022" w:rsidRDefault="00A96FCB" w:rsidP="00A96FCB">
      <w:pPr>
        <w:pStyle w:val="paragraph"/>
      </w:pPr>
      <w:r w:rsidRPr="00D80022">
        <w:tab/>
        <w:t>(a)</w:t>
      </w:r>
      <w:r w:rsidRPr="00D80022">
        <w:tab/>
        <w:t>the service is required to give notice under section</w:t>
      </w:r>
      <w:r w:rsidR="00D80022">
        <w:t> </w:t>
      </w:r>
      <w:r w:rsidRPr="00D80022">
        <w:t>219A; and</w:t>
      </w:r>
    </w:p>
    <w:p w:rsidR="00A96FCB" w:rsidRPr="00D80022" w:rsidRDefault="00A96FCB" w:rsidP="00A96FCB">
      <w:pPr>
        <w:pStyle w:val="paragraph"/>
      </w:pPr>
      <w:r w:rsidRPr="00D80022">
        <w:tab/>
        <w:t>(b)</w:t>
      </w:r>
      <w:r w:rsidRPr="00D80022">
        <w:tab/>
        <w:t>the service does not give the notice in accordance with that section and section</w:t>
      </w:r>
      <w:r w:rsidR="00D80022">
        <w:t> </w:t>
      </w:r>
      <w:r w:rsidRPr="00D80022">
        <w:t>219AB.</w:t>
      </w:r>
    </w:p>
    <w:p w:rsidR="00A96FCB" w:rsidRPr="00D80022" w:rsidRDefault="00A96FCB" w:rsidP="00A96FCB">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A96FCB" w:rsidRPr="00D80022" w:rsidRDefault="00A96FCB" w:rsidP="0001239C">
      <w:pPr>
        <w:pStyle w:val="subsection"/>
        <w:keepNext/>
      </w:pPr>
      <w:r w:rsidRPr="00D80022">
        <w:tab/>
        <w:t>(1B)</w:t>
      </w:r>
      <w:r w:rsidRPr="00D80022">
        <w:tab/>
        <w:t>An approved child care service contravenes this subsection if:</w:t>
      </w:r>
    </w:p>
    <w:p w:rsidR="00A96FCB" w:rsidRPr="00D80022" w:rsidRDefault="00A96FCB" w:rsidP="00A96FCB">
      <w:pPr>
        <w:pStyle w:val="paragraph"/>
      </w:pPr>
      <w:r w:rsidRPr="00D80022">
        <w:tab/>
        <w:t>(a)</w:t>
      </w:r>
      <w:r w:rsidRPr="00D80022">
        <w:tab/>
        <w:t>the service is required to give notice under section</w:t>
      </w:r>
      <w:r w:rsidR="00D80022">
        <w:t> </w:t>
      </w:r>
      <w:r w:rsidRPr="00D80022">
        <w:t>219AA; and</w:t>
      </w:r>
    </w:p>
    <w:p w:rsidR="00A96FCB" w:rsidRPr="00D80022" w:rsidRDefault="00A96FCB" w:rsidP="00A96FCB">
      <w:pPr>
        <w:pStyle w:val="paragraph"/>
      </w:pPr>
      <w:r w:rsidRPr="00D80022">
        <w:tab/>
        <w:t>(b)</w:t>
      </w:r>
      <w:r w:rsidRPr="00D80022">
        <w:tab/>
        <w:t>the service does not give the notice in accordance with that section and section</w:t>
      </w:r>
      <w:r w:rsidR="00D80022">
        <w:t> </w:t>
      </w:r>
      <w:r w:rsidRPr="00D80022">
        <w:t>219AB.</w:t>
      </w:r>
    </w:p>
    <w:p w:rsidR="00A96FCB" w:rsidRPr="00D80022" w:rsidRDefault="00A96FCB" w:rsidP="00A96FCB">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6B312A" w:rsidRPr="00D80022" w:rsidRDefault="006B312A" w:rsidP="005D3846">
      <w:pPr>
        <w:pStyle w:val="SubsectionHead"/>
      </w:pPr>
      <w:r w:rsidRPr="00D80022">
        <w:t>Offences</w:t>
      </w:r>
    </w:p>
    <w:p w:rsidR="006520A7" w:rsidRPr="00D80022" w:rsidRDefault="006520A7" w:rsidP="006520A7">
      <w:pPr>
        <w:pStyle w:val="subsection"/>
      </w:pPr>
      <w:r w:rsidRPr="00D80022">
        <w:tab/>
        <w:t>(1)</w:t>
      </w:r>
      <w:r w:rsidRPr="00D80022">
        <w:tab/>
        <w:t>An approved child care service commits an offence if:</w:t>
      </w:r>
    </w:p>
    <w:p w:rsidR="006520A7" w:rsidRPr="00D80022" w:rsidRDefault="006520A7" w:rsidP="006520A7">
      <w:pPr>
        <w:pStyle w:val="paragraph"/>
      </w:pPr>
      <w:r w:rsidRPr="00D80022">
        <w:tab/>
        <w:t>(a)</w:t>
      </w:r>
      <w:r w:rsidRPr="00D80022">
        <w:tab/>
        <w:t>the service is required to give notice under section</w:t>
      </w:r>
      <w:r w:rsidR="00D80022">
        <w:t> </w:t>
      </w:r>
      <w:r w:rsidRPr="00D80022">
        <w:t>219A; and</w:t>
      </w:r>
    </w:p>
    <w:p w:rsidR="006520A7" w:rsidRPr="00D80022" w:rsidRDefault="006520A7" w:rsidP="006520A7">
      <w:pPr>
        <w:pStyle w:val="paragraph"/>
      </w:pPr>
      <w:r w:rsidRPr="00D80022">
        <w:tab/>
        <w:t>(b)</w:t>
      </w:r>
      <w:r w:rsidRPr="00D80022">
        <w:tab/>
        <w:t>the service does not give the notice in accordance with that section and section</w:t>
      </w:r>
      <w:r w:rsidR="00D80022">
        <w:t> </w:t>
      </w:r>
      <w:r w:rsidRPr="00D80022">
        <w:t>219AB.</w:t>
      </w:r>
    </w:p>
    <w:p w:rsidR="006520A7" w:rsidRPr="00D80022" w:rsidRDefault="006520A7" w:rsidP="006520A7">
      <w:pPr>
        <w:pStyle w:val="Penalty"/>
      </w:pPr>
      <w:r w:rsidRPr="00D80022">
        <w:t>Penalty:</w:t>
      </w:r>
      <w:r w:rsidRPr="00D80022">
        <w:tab/>
        <w:t>60 penalty units.</w:t>
      </w:r>
    </w:p>
    <w:p w:rsidR="006520A7" w:rsidRPr="00D80022" w:rsidRDefault="006520A7" w:rsidP="006520A7">
      <w:pPr>
        <w:pStyle w:val="subsection"/>
      </w:pPr>
      <w:r w:rsidRPr="00D80022">
        <w:tab/>
        <w:t>(2)</w:t>
      </w:r>
      <w:r w:rsidRPr="00D80022">
        <w:tab/>
        <w:t>An approved child care service commits an offence if:</w:t>
      </w:r>
    </w:p>
    <w:p w:rsidR="006520A7" w:rsidRPr="00D80022" w:rsidRDefault="006520A7" w:rsidP="006520A7">
      <w:pPr>
        <w:pStyle w:val="paragraph"/>
      </w:pPr>
      <w:r w:rsidRPr="00D80022">
        <w:tab/>
        <w:t>(a)</w:t>
      </w:r>
      <w:r w:rsidRPr="00D80022">
        <w:tab/>
        <w:t>the service is required to give notice under section</w:t>
      </w:r>
      <w:r w:rsidR="00D80022">
        <w:t> </w:t>
      </w:r>
      <w:r w:rsidRPr="00D80022">
        <w:t>219AA; and</w:t>
      </w:r>
    </w:p>
    <w:p w:rsidR="006520A7" w:rsidRPr="00D80022" w:rsidRDefault="006520A7" w:rsidP="006520A7">
      <w:pPr>
        <w:pStyle w:val="paragraph"/>
      </w:pPr>
      <w:r w:rsidRPr="00D80022">
        <w:tab/>
        <w:t>(b)</w:t>
      </w:r>
      <w:r w:rsidRPr="00D80022">
        <w:tab/>
        <w:t>the service does not give the notice in accordance with that section and section</w:t>
      </w:r>
      <w:r w:rsidR="00D80022">
        <w:t> </w:t>
      </w:r>
      <w:r w:rsidRPr="00D80022">
        <w:t>219AB.</w:t>
      </w:r>
    </w:p>
    <w:p w:rsidR="006520A7" w:rsidRPr="00D80022" w:rsidRDefault="006520A7" w:rsidP="006520A7">
      <w:pPr>
        <w:pStyle w:val="Penalty"/>
      </w:pPr>
      <w:r w:rsidRPr="00D80022">
        <w:t>Penalty:</w:t>
      </w:r>
      <w:r w:rsidRPr="00D80022">
        <w:tab/>
        <w:t>60 penalty units.</w:t>
      </w:r>
    </w:p>
    <w:p w:rsidR="006520A7" w:rsidRPr="00D80022" w:rsidRDefault="006520A7" w:rsidP="006520A7">
      <w:pPr>
        <w:pStyle w:val="subsection"/>
      </w:pPr>
      <w:r w:rsidRPr="00D80022">
        <w:tab/>
        <w:t>(3)</w:t>
      </w:r>
      <w:r w:rsidRPr="00D80022">
        <w:tab/>
      </w:r>
      <w:r w:rsidR="00D80022">
        <w:t>Subsections (</w:t>
      </w:r>
      <w:r w:rsidRPr="00D80022">
        <w:t>1) and (2) are offences of strict liability.</w:t>
      </w:r>
    </w:p>
    <w:p w:rsidR="006520A7" w:rsidRPr="00D80022" w:rsidRDefault="006520A7" w:rsidP="006520A7">
      <w:pPr>
        <w:pStyle w:val="ActHead5"/>
      </w:pPr>
      <w:bookmarkStart w:id="605" w:name="_Toc398106901"/>
      <w:r w:rsidRPr="00D80022">
        <w:rPr>
          <w:rStyle w:val="CharSectno"/>
        </w:rPr>
        <w:lastRenderedPageBreak/>
        <w:t>219AD</w:t>
      </w:r>
      <w:r w:rsidRPr="00D80022">
        <w:t xml:space="preserve">  When enrolment ceases</w:t>
      </w:r>
      <w:bookmarkEnd w:id="605"/>
    </w:p>
    <w:p w:rsidR="006520A7" w:rsidRPr="00D80022" w:rsidRDefault="006520A7" w:rsidP="006520A7">
      <w:pPr>
        <w:pStyle w:val="subsection"/>
      </w:pPr>
      <w:r w:rsidRPr="00D80022">
        <w:tab/>
        <w:t>(1)</w:t>
      </w:r>
      <w:r w:rsidRPr="00D80022">
        <w:tab/>
        <w:t xml:space="preserve">An enrolment of a child by an individual for care by an approved child care service </w:t>
      </w:r>
      <w:r w:rsidRPr="00D80022">
        <w:rPr>
          <w:b/>
          <w:i/>
        </w:rPr>
        <w:t xml:space="preserve">ceases </w:t>
      </w:r>
      <w:r w:rsidRPr="00D80022">
        <w:t>if:</w:t>
      </w:r>
    </w:p>
    <w:p w:rsidR="006520A7" w:rsidRPr="00D80022" w:rsidRDefault="006520A7" w:rsidP="006520A7">
      <w:pPr>
        <w:pStyle w:val="paragraph"/>
      </w:pPr>
      <w:r w:rsidRPr="00D80022">
        <w:tab/>
        <w:t>(a)</w:t>
      </w:r>
      <w:r w:rsidRPr="00D80022">
        <w:tab/>
        <w:t>the arrangement under which care is provided ceases; or</w:t>
      </w:r>
    </w:p>
    <w:p w:rsidR="006520A7" w:rsidRPr="00D80022" w:rsidRDefault="006520A7" w:rsidP="006520A7">
      <w:pPr>
        <w:pStyle w:val="paragraph"/>
      </w:pPr>
      <w:r w:rsidRPr="00D80022">
        <w:tab/>
        <w:t>(b)</w:t>
      </w:r>
      <w:r w:rsidRPr="00D80022">
        <w:tab/>
        <w:t>the service becomes eligible under section</w:t>
      </w:r>
      <w:r w:rsidR="00D80022">
        <w:t> </w:t>
      </w:r>
      <w:r w:rsidRPr="00D80022">
        <w:t>47 of the Family Assistance Act for child care benefit by fee reduction for a session of care provided by the service to the child.</w:t>
      </w:r>
    </w:p>
    <w:p w:rsidR="006520A7" w:rsidRPr="00D80022" w:rsidRDefault="006520A7" w:rsidP="006520A7">
      <w:pPr>
        <w:pStyle w:val="subsection"/>
      </w:pPr>
      <w:r w:rsidRPr="00D80022">
        <w:tab/>
        <w:t>(2)</w:t>
      </w:r>
      <w:r w:rsidRPr="00D80022">
        <w:tab/>
        <w:t>If a child is taken to be enrolled for care by an approved child care service under subsection</w:t>
      </w:r>
      <w:r w:rsidR="00D80022">
        <w:t> </w:t>
      </w:r>
      <w:r w:rsidRPr="00D80022">
        <w:t>219A</w:t>
      </w:r>
      <w:r w:rsidR="00753CFA" w:rsidRPr="00D80022">
        <w:t>A(</w:t>
      </w:r>
      <w:r w:rsidRPr="00D80022">
        <w:t xml:space="preserve">2), the enrolment is taken to have </w:t>
      </w:r>
      <w:r w:rsidRPr="00D80022">
        <w:rPr>
          <w:b/>
          <w:i/>
        </w:rPr>
        <w:t>ceased</w:t>
      </w:r>
      <w:r w:rsidRPr="00D80022">
        <w:t>:</w:t>
      </w:r>
    </w:p>
    <w:p w:rsidR="006520A7" w:rsidRPr="00D80022" w:rsidRDefault="006520A7" w:rsidP="006520A7">
      <w:pPr>
        <w:pStyle w:val="paragraph"/>
      </w:pPr>
      <w:r w:rsidRPr="00D80022">
        <w:tab/>
        <w:t>(a)</w:t>
      </w:r>
      <w:r w:rsidRPr="00D80022">
        <w:tab/>
        <w:t>if a certificate has been given in respect of the child under subsection</w:t>
      </w:r>
      <w:r w:rsidR="00D80022">
        <w:t> </w:t>
      </w:r>
      <w:r w:rsidRPr="00D80022">
        <w:t>76(2) of the Family Assistance Act, either:</w:t>
      </w:r>
    </w:p>
    <w:p w:rsidR="006520A7" w:rsidRPr="00D80022" w:rsidRDefault="006520A7" w:rsidP="006520A7">
      <w:pPr>
        <w:pStyle w:val="paragraphsub"/>
      </w:pPr>
      <w:r w:rsidRPr="00D80022">
        <w:tab/>
        <w:t>(i)</w:t>
      </w:r>
      <w:r w:rsidRPr="00D80022">
        <w:tab/>
        <w:t>when the period for which a certificate was given ends; or</w:t>
      </w:r>
    </w:p>
    <w:p w:rsidR="006520A7" w:rsidRPr="00D80022" w:rsidRDefault="006520A7" w:rsidP="006520A7">
      <w:pPr>
        <w:pStyle w:val="paragraphsub"/>
      </w:pPr>
      <w:r w:rsidRPr="00D80022">
        <w:tab/>
        <w:t>(ii)</w:t>
      </w:r>
      <w:r w:rsidRPr="00D80022">
        <w:tab/>
        <w:t>if the Secretary makes a determination in circumstances mentioned in subparagraph</w:t>
      </w:r>
      <w:r w:rsidR="00D80022">
        <w:t> </w:t>
      </w:r>
      <w:r w:rsidRPr="00D80022">
        <w:t>81(4)(b)(i) of that Act at the end of the 13 week period mentioned in that subparagraph—when that determination ceases to have effect; or</w:t>
      </w:r>
    </w:p>
    <w:p w:rsidR="006520A7" w:rsidRPr="00D80022" w:rsidRDefault="006520A7" w:rsidP="006520A7">
      <w:pPr>
        <w:pStyle w:val="paragraph"/>
      </w:pPr>
      <w:r w:rsidRPr="00D80022">
        <w:tab/>
        <w:t>(b)</w:t>
      </w:r>
      <w:r w:rsidRPr="00D80022">
        <w:tab/>
        <w:t>if the Secretary makes a determination in circumstances mentioned in subparagraph</w:t>
      </w:r>
      <w:r w:rsidR="00D80022">
        <w:t> </w:t>
      </w:r>
      <w:r w:rsidRPr="00D80022">
        <w:t>81(4)(b)(ii) of that Act—when that determination ceases to have effect.</w:t>
      </w:r>
    </w:p>
    <w:p w:rsidR="006520A7" w:rsidRPr="00D80022" w:rsidRDefault="006520A7" w:rsidP="006520A7">
      <w:pPr>
        <w:pStyle w:val="subsection"/>
      </w:pPr>
      <w:r w:rsidRPr="00D80022">
        <w:tab/>
        <w:t>(3)</w:t>
      </w:r>
      <w:r w:rsidRPr="00D80022">
        <w:tab/>
        <w:t xml:space="preserve">The enrolment of a child for care by an approved child care service (whether by an individual or otherwise) is taken to have </w:t>
      </w:r>
      <w:r w:rsidRPr="00D80022">
        <w:rPr>
          <w:b/>
          <w:i/>
        </w:rPr>
        <w:t>ceased</w:t>
      </w:r>
      <w:r w:rsidRPr="00D80022">
        <w:t xml:space="preserve"> if no session of care to the child, over a number of weeks specified by the Secretary by legislative instrument, is reported to the Secretary under section</w:t>
      </w:r>
      <w:r w:rsidR="00D80022">
        <w:t> </w:t>
      </w:r>
      <w:r w:rsidRPr="00D80022">
        <w:t>219N.</w:t>
      </w:r>
    </w:p>
    <w:p w:rsidR="006520A7" w:rsidRPr="00D80022" w:rsidRDefault="006520A7" w:rsidP="006520A7">
      <w:pPr>
        <w:pStyle w:val="subsection"/>
      </w:pPr>
      <w:r w:rsidRPr="00D80022">
        <w:tab/>
        <w:t>(4)</w:t>
      </w:r>
      <w:r w:rsidRPr="00D80022">
        <w:tab/>
        <w:t>Different periods may be specified in relation to different kinds of service or types of care.</w:t>
      </w:r>
    </w:p>
    <w:p w:rsidR="006520A7" w:rsidRPr="00D80022" w:rsidRDefault="006520A7" w:rsidP="006520A7">
      <w:pPr>
        <w:pStyle w:val="ActHead5"/>
      </w:pPr>
      <w:bookmarkStart w:id="606" w:name="_Toc398106902"/>
      <w:r w:rsidRPr="00D80022">
        <w:rPr>
          <w:rStyle w:val="CharSectno"/>
        </w:rPr>
        <w:t>219AE</w:t>
      </w:r>
      <w:r w:rsidRPr="00D80022">
        <w:t xml:space="preserve">  Secretary to confirm receipt of notice</w:t>
      </w:r>
      <w:bookmarkEnd w:id="606"/>
    </w:p>
    <w:p w:rsidR="006520A7" w:rsidRPr="00D80022" w:rsidRDefault="006520A7" w:rsidP="006520A7">
      <w:pPr>
        <w:pStyle w:val="subsection"/>
      </w:pPr>
      <w:r w:rsidRPr="00D80022">
        <w:tab/>
        <w:t>(1)</w:t>
      </w:r>
      <w:r w:rsidRPr="00D80022">
        <w:tab/>
        <w:t xml:space="preserve">Subject to </w:t>
      </w:r>
      <w:r w:rsidR="00D80022">
        <w:t>subsection (</w:t>
      </w:r>
      <w:r w:rsidRPr="00D80022">
        <w:t>2), the Secretary must provide confirmation to the approved child care service of the receipt of a notice given under section</w:t>
      </w:r>
      <w:r w:rsidR="00D80022">
        <w:t> </w:t>
      </w:r>
      <w:r w:rsidRPr="00D80022">
        <w:t>219A or section</w:t>
      </w:r>
      <w:r w:rsidR="00D80022">
        <w:t> </w:t>
      </w:r>
      <w:r w:rsidRPr="00D80022">
        <w:t>219AA.</w:t>
      </w:r>
    </w:p>
    <w:p w:rsidR="006520A7" w:rsidRPr="00D80022" w:rsidRDefault="006520A7" w:rsidP="006520A7">
      <w:pPr>
        <w:pStyle w:val="subsection"/>
      </w:pPr>
      <w:r w:rsidRPr="00D80022">
        <w:lastRenderedPageBreak/>
        <w:tab/>
        <w:t>(2)</w:t>
      </w:r>
      <w:r w:rsidRPr="00D80022">
        <w:tab/>
        <w:t>The Secretary need not provide that confirmation if:</w:t>
      </w:r>
    </w:p>
    <w:p w:rsidR="006520A7" w:rsidRPr="00D80022" w:rsidRDefault="006520A7" w:rsidP="006520A7">
      <w:pPr>
        <w:pStyle w:val="paragraph"/>
      </w:pPr>
      <w:r w:rsidRPr="00D80022">
        <w:tab/>
        <w:t>(a)</w:t>
      </w:r>
      <w:r w:rsidRPr="00D80022">
        <w:tab/>
        <w:t>the notice is given under section</w:t>
      </w:r>
      <w:r w:rsidR="00D80022">
        <w:t> </w:t>
      </w:r>
      <w:r w:rsidRPr="00D80022">
        <w:t>219A in relation to the enrolment of a child by an individual; and</w:t>
      </w:r>
    </w:p>
    <w:p w:rsidR="006520A7" w:rsidRPr="00D80022" w:rsidRDefault="006520A7" w:rsidP="006520A7">
      <w:pPr>
        <w:pStyle w:val="paragraph"/>
      </w:pPr>
      <w:r w:rsidRPr="00D80022">
        <w:tab/>
        <w:t>(b)</w:t>
      </w:r>
      <w:r w:rsidRPr="00D80022">
        <w:tab/>
        <w:t>the information contained in the notice is inconsistent with information contained in a claim, or in a document that accompanies a claim, made by an individual in relation to care provided by the service to the child.</w:t>
      </w:r>
    </w:p>
    <w:p w:rsidR="006520A7" w:rsidRPr="00D80022" w:rsidRDefault="006520A7" w:rsidP="006520A7">
      <w:pPr>
        <w:pStyle w:val="subsection"/>
      </w:pPr>
      <w:r w:rsidRPr="00D80022">
        <w:tab/>
        <w:t>(3)</w:t>
      </w:r>
      <w:r w:rsidRPr="00D80022">
        <w:tab/>
        <w:t>The Secretary must include in the confirmation details of the record maintained by the Secretary in relation to the enrolment.</w:t>
      </w:r>
    </w:p>
    <w:p w:rsidR="006520A7" w:rsidRPr="00D80022" w:rsidRDefault="006520A7" w:rsidP="006520A7">
      <w:pPr>
        <w:pStyle w:val="subsection"/>
      </w:pPr>
      <w:r w:rsidRPr="00D80022">
        <w:tab/>
        <w:t>(4)</w:t>
      </w:r>
      <w:r w:rsidRPr="00D80022">
        <w:tab/>
        <w:t>The confirmation must be given in the form, and in the manner or way, approved by the Secretary.</w:t>
      </w:r>
    </w:p>
    <w:p w:rsidR="006520A7" w:rsidRPr="00D80022" w:rsidRDefault="006520A7" w:rsidP="006520A7">
      <w:pPr>
        <w:pStyle w:val="ActHead5"/>
      </w:pPr>
      <w:bookmarkStart w:id="607" w:name="_Toc398106903"/>
      <w:r w:rsidRPr="00D80022">
        <w:rPr>
          <w:rStyle w:val="CharSectno"/>
        </w:rPr>
        <w:t>219AF</w:t>
      </w:r>
      <w:r w:rsidRPr="00D80022">
        <w:t xml:space="preserve">  Obligation to update enrolment information</w:t>
      </w:r>
      <w:bookmarkEnd w:id="607"/>
    </w:p>
    <w:p w:rsidR="006520A7" w:rsidRPr="00D80022" w:rsidRDefault="006520A7" w:rsidP="006520A7">
      <w:pPr>
        <w:pStyle w:val="subsection"/>
      </w:pPr>
      <w:r w:rsidRPr="00D80022">
        <w:tab/>
        <w:t>(1)</w:t>
      </w:r>
      <w:r w:rsidRPr="00D80022">
        <w:tab/>
        <w:t>If:</w:t>
      </w:r>
    </w:p>
    <w:p w:rsidR="006520A7" w:rsidRPr="00D80022" w:rsidRDefault="006520A7" w:rsidP="006520A7">
      <w:pPr>
        <w:pStyle w:val="paragraph"/>
      </w:pPr>
      <w:r w:rsidRPr="00D80022">
        <w:tab/>
        <w:t>(a)</w:t>
      </w:r>
      <w:r w:rsidRPr="00D80022">
        <w:tab/>
        <w:t>an approved child care service gives notice of enrolment in accordance with sections</w:t>
      </w:r>
      <w:r w:rsidR="00D80022">
        <w:t> </w:t>
      </w:r>
      <w:r w:rsidRPr="00D80022">
        <w:t>219A and 219AB, or sections</w:t>
      </w:r>
      <w:r w:rsidR="00D80022">
        <w:t> </w:t>
      </w:r>
      <w:r w:rsidRPr="00D80022">
        <w:t>219AA and 219AB; and</w:t>
      </w:r>
    </w:p>
    <w:p w:rsidR="006520A7" w:rsidRPr="00D80022" w:rsidRDefault="006520A7" w:rsidP="006520A7">
      <w:pPr>
        <w:pStyle w:val="paragraph"/>
      </w:pPr>
      <w:r w:rsidRPr="00D80022">
        <w:tab/>
        <w:t>(b)</w:t>
      </w:r>
      <w:r w:rsidRPr="00D80022">
        <w:tab/>
        <w:t>after the notice is given:</w:t>
      </w:r>
    </w:p>
    <w:p w:rsidR="006520A7" w:rsidRPr="00D80022" w:rsidRDefault="006520A7" w:rsidP="006520A7">
      <w:pPr>
        <w:pStyle w:val="paragraphsub"/>
      </w:pPr>
      <w:r w:rsidRPr="00D80022">
        <w:tab/>
        <w:t>(i)</w:t>
      </w:r>
      <w:r w:rsidRPr="00D80022">
        <w:tab/>
        <w:t>information provided in the notice becomes incorrect; or</w:t>
      </w:r>
    </w:p>
    <w:p w:rsidR="006520A7" w:rsidRPr="00D80022" w:rsidRDefault="006520A7" w:rsidP="006520A7">
      <w:pPr>
        <w:pStyle w:val="paragraphsub"/>
      </w:pPr>
      <w:r w:rsidRPr="00D80022">
        <w:tab/>
        <w:t>(ii)</w:t>
      </w:r>
      <w:r w:rsidRPr="00D80022">
        <w:tab/>
        <w:t>information becomes available that, had it been available at the time the notice was given, should have been included in the notice; or</w:t>
      </w:r>
    </w:p>
    <w:p w:rsidR="006520A7" w:rsidRPr="00D80022" w:rsidRDefault="006520A7" w:rsidP="006520A7">
      <w:pPr>
        <w:pStyle w:val="paragraphsub"/>
      </w:pPr>
      <w:r w:rsidRPr="00D80022">
        <w:tab/>
        <w:t>(iii)</w:t>
      </w:r>
      <w:r w:rsidRPr="00D80022">
        <w:tab/>
        <w:t>information becomes available that, had it been available at the time the notice was given, would have required the notice to have been given in a different form;</w:t>
      </w:r>
    </w:p>
    <w:p w:rsidR="006520A7" w:rsidRPr="00D80022" w:rsidRDefault="006520A7" w:rsidP="006520A7">
      <w:pPr>
        <w:pStyle w:val="subsection2"/>
      </w:pPr>
      <w:r w:rsidRPr="00D80022">
        <w:t>the service must notify the Secretary of the correction or available information.</w:t>
      </w:r>
    </w:p>
    <w:p w:rsidR="00AA7186" w:rsidRPr="00D80022" w:rsidRDefault="00AA7186" w:rsidP="00AA7186">
      <w:pPr>
        <w:pStyle w:val="subsection"/>
      </w:pPr>
      <w:r w:rsidRPr="00D80022">
        <w:tab/>
        <w:t>(1A)</w:t>
      </w:r>
      <w:r w:rsidRPr="00D80022">
        <w:tab/>
        <w:t xml:space="preserve">Subject to </w:t>
      </w:r>
      <w:r w:rsidR="00D80022">
        <w:t>subsection (</w:t>
      </w:r>
      <w:r w:rsidRPr="00D80022">
        <w:t>1B), the notice must be given within 7 days after the information becomes incorrect or becomes available.</w:t>
      </w:r>
    </w:p>
    <w:p w:rsidR="00AA7186" w:rsidRPr="00D80022" w:rsidRDefault="00AA7186" w:rsidP="00AA7186">
      <w:pPr>
        <w:pStyle w:val="subsection"/>
      </w:pPr>
      <w:r w:rsidRPr="00D80022">
        <w:tab/>
        <w:t>(1B)</w:t>
      </w:r>
      <w:r w:rsidRPr="00D80022">
        <w:tab/>
        <w:t>If:</w:t>
      </w:r>
    </w:p>
    <w:p w:rsidR="00AA7186" w:rsidRPr="00D80022" w:rsidRDefault="00AA7186" w:rsidP="00AA7186">
      <w:pPr>
        <w:pStyle w:val="paragraph"/>
      </w:pPr>
      <w:r w:rsidRPr="00D80022">
        <w:lastRenderedPageBreak/>
        <w:tab/>
        <w:t>(a)</w:t>
      </w:r>
      <w:r w:rsidRPr="00D80022">
        <w:tab/>
        <w:t>a payment is made to the service under section</w:t>
      </w:r>
      <w:r w:rsidR="00D80022">
        <w:t> </w:t>
      </w:r>
      <w:r w:rsidRPr="00D80022">
        <w:t xml:space="preserve">219RD in relation to a period (the </w:t>
      </w:r>
      <w:r w:rsidRPr="00D80022">
        <w:rPr>
          <w:b/>
          <w:i/>
        </w:rPr>
        <w:t>initial period</w:t>
      </w:r>
      <w:r w:rsidRPr="00D80022">
        <w:t>) notified to the service under subsection</w:t>
      </w:r>
      <w:r w:rsidR="00D80022">
        <w:t> </w:t>
      </w:r>
      <w:r w:rsidRPr="00D80022">
        <w:t>219R</w:t>
      </w:r>
      <w:r w:rsidR="00753CFA" w:rsidRPr="00D80022">
        <w:t>D(</w:t>
      </w:r>
      <w:r w:rsidRPr="00D80022">
        <w:t>4); and</w:t>
      </w:r>
    </w:p>
    <w:p w:rsidR="00AA7186" w:rsidRPr="00D80022" w:rsidRDefault="00AA7186" w:rsidP="00AA7186">
      <w:pPr>
        <w:pStyle w:val="paragraph"/>
      </w:pPr>
      <w:r w:rsidRPr="00D80022">
        <w:tab/>
        <w:t>(b)</w:t>
      </w:r>
      <w:r w:rsidRPr="00D80022">
        <w:tab/>
        <w:t>the payment is made because of the service’s failure to give a report under subsection</w:t>
      </w:r>
      <w:r w:rsidR="00D80022">
        <w:t> </w:t>
      </w:r>
      <w:r w:rsidRPr="00D80022">
        <w:t xml:space="preserve">219N(1) or (2) for a week (the </w:t>
      </w:r>
      <w:r w:rsidRPr="00D80022">
        <w:rPr>
          <w:b/>
          <w:i/>
        </w:rPr>
        <w:t>applicable week</w:t>
      </w:r>
      <w:r w:rsidRPr="00D80022">
        <w:t>); and</w:t>
      </w:r>
    </w:p>
    <w:p w:rsidR="00AA7186" w:rsidRPr="00D80022" w:rsidRDefault="00AA7186" w:rsidP="00AA7186">
      <w:pPr>
        <w:pStyle w:val="paragraph"/>
      </w:pPr>
      <w:r w:rsidRPr="00D80022">
        <w:tab/>
        <w:t>(c)</w:t>
      </w:r>
      <w:r w:rsidRPr="00D80022">
        <w:tab/>
        <w:t xml:space="preserve">for any enrolment, the last day of the period referred to in </w:t>
      </w:r>
      <w:r w:rsidR="00D80022">
        <w:t>subsection (</w:t>
      </w:r>
      <w:r w:rsidRPr="00D80022">
        <w:t>1A) of this section:</w:t>
      </w:r>
    </w:p>
    <w:p w:rsidR="00AA7186" w:rsidRPr="00D80022" w:rsidRDefault="00AA7186" w:rsidP="00AA7186">
      <w:pPr>
        <w:pStyle w:val="paragraphsub"/>
      </w:pPr>
      <w:r w:rsidRPr="00D80022">
        <w:tab/>
        <w:t>(i)</w:t>
      </w:r>
      <w:r w:rsidRPr="00D80022">
        <w:tab/>
        <w:t>is the last day of the period applicable under subsection</w:t>
      </w:r>
      <w:r w:rsidR="00D80022">
        <w:t> </w:t>
      </w:r>
      <w:r w:rsidRPr="00D80022">
        <w:t>219N(5) in relation to the applicable week; or</w:t>
      </w:r>
    </w:p>
    <w:p w:rsidR="00AA7186" w:rsidRPr="00D80022" w:rsidRDefault="00AA7186" w:rsidP="00AA7186">
      <w:pPr>
        <w:pStyle w:val="paragraphsub"/>
      </w:pPr>
      <w:r w:rsidRPr="00D80022">
        <w:tab/>
        <w:t>(ii)</w:t>
      </w:r>
      <w:r w:rsidRPr="00D80022">
        <w:tab/>
        <w:t>occurs during the initial period;</w:t>
      </w:r>
    </w:p>
    <w:p w:rsidR="00AA7186" w:rsidRPr="00D80022" w:rsidRDefault="00AA7186" w:rsidP="00AA7186">
      <w:pPr>
        <w:pStyle w:val="subsection2"/>
      </w:pPr>
      <w:r w:rsidRPr="00D80022">
        <w:t>the notice must be given no later than:</w:t>
      </w:r>
    </w:p>
    <w:p w:rsidR="00AA7186" w:rsidRPr="00D80022" w:rsidRDefault="00AA7186" w:rsidP="00AA7186">
      <w:pPr>
        <w:pStyle w:val="paragraph"/>
      </w:pPr>
      <w:r w:rsidRPr="00D80022">
        <w:tab/>
        <w:t>(d)</w:t>
      </w:r>
      <w:r w:rsidRPr="00D80022">
        <w:tab/>
        <w:t>7 days after the end of the initial period; or</w:t>
      </w:r>
    </w:p>
    <w:p w:rsidR="00AA7186" w:rsidRPr="00D80022" w:rsidRDefault="00AA7186" w:rsidP="00AA7186">
      <w:pPr>
        <w:pStyle w:val="paragraph"/>
      </w:pPr>
      <w:r w:rsidRPr="00D80022">
        <w:tab/>
        <w:t>(e)</w:t>
      </w:r>
      <w:r w:rsidRPr="00D80022">
        <w:tab/>
        <w:t>if one or more other periods (that are consecutive with the initial period) are notified to the service under subsection</w:t>
      </w:r>
      <w:r w:rsidR="00D80022">
        <w:t> </w:t>
      </w:r>
      <w:r w:rsidRPr="00D80022">
        <w:t>219R</w:t>
      </w:r>
      <w:r w:rsidR="00F14113" w:rsidRPr="00D80022">
        <w:t>D</w:t>
      </w:r>
      <w:r w:rsidR="00753CFA" w:rsidRPr="00D80022">
        <w:t>(</w:t>
      </w:r>
      <w:r w:rsidRPr="00D80022">
        <w:t>4)—7 days after the end of the last of those periods.</w:t>
      </w:r>
    </w:p>
    <w:p w:rsidR="006520A7" w:rsidRPr="00D80022" w:rsidRDefault="006520A7" w:rsidP="006520A7">
      <w:pPr>
        <w:pStyle w:val="subsection"/>
      </w:pPr>
      <w:r w:rsidRPr="00D80022">
        <w:tab/>
        <w:t>(2)</w:t>
      </w:r>
      <w:r w:rsidRPr="00D80022">
        <w:tab/>
        <w:t>The notice must be given in the form, and in the manner or way, approved by the Secretary.</w:t>
      </w:r>
    </w:p>
    <w:p w:rsidR="006520A7" w:rsidRPr="00D80022" w:rsidRDefault="006520A7" w:rsidP="006520A7">
      <w:pPr>
        <w:pStyle w:val="ActHead5"/>
      </w:pPr>
      <w:bookmarkStart w:id="608" w:name="_Toc398106904"/>
      <w:r w:rsidRPr="00D80022">
        <w:rPr>
          <w:rStyle w:val="CharSectno"/>
        </w:rPr>
        <w:t>219AG</w:t>
      </w:r>
      <w:r w:rsidRPr="00D80022">
        <w:t xml:space="preserve">  </w:t>
      </w:r>
      <w:r w:rsidR="00B731EF" w:rsidRPr="00D80022">
        <w:t>Failure to update enrolment information</w:t>
      </w:r>
      <w:bookmarkEnd w:id="608"/>
    </w:p>
    <w:p w:rsidR="00B731EF" w:rsidRPr="00D80022" w:rsidRDefault="00B731EF" w:rsidP="00B731EF">
      <w:pPr>
        <w:pStyle w:val="SubsectionHead"/>
      </w:pPr>
      <w:r w:rsidRPr="00D80022">
        <w:t>Civil penalty</w:t>
      </w:r>
    </w:p>
    <w:p w:rsidR="00B731EF" w:rsidRPr="00D80022" w:rsidRDefault="00B731EF" w:rsidP="00B731EF">
      <w:pPr>
        <w:pStyle w:val="subsection"/>
      </w:pPr>
      <w:r w:rsidRPr="00D80022">
        <w:tab/>
        <w:t>(1A)</w:t>
      </w:r>
      <w:r w:rsidRPr="00D80022">
        <w:tab/>
        <w:t>An approved child care service contravenes this subsection if:</w:t>
      </w:r>
    </w:p>
    <w:p w:rsidR="00B731EF" w:rsidRPr="00D80022" w:rsidRDefault="00B731EF" w:rsidP="00B731EF">
      <w:pPr>
        <w:pStyle w:val="paragraph"/>
      </w:pPr>
      <w:r w:rsidRPr="00D80022">
        <w:tab/>
        <w:t>(a)</w:t>
      </w:r>
      <w:r w:rsidRPr="00D80022">
        <w:tab/>
        <w:t>the service is required to notify the Secretary of a correction or available information under section</w:t>
      </w:r>
      <w:r w:rsidR="00D80022">
        <w:t> </w:t>
      </w:r>
      <w:r w:rsidRPr="00D80022">
        <w:t>219AF; and</w:t>
      </w:r>
    </w:p>
    <w:p w:rsidR="00B731EF" w:rsidRPr="00D80022" w:rsidRDefault="00B731EF" w:rsidP="00B731EF">
      <w:pPr>
        <w:pStyle w:val="paragraph"/>
      </w:pPr>
      <w:r w:rsidRPr="00D80022">
        <w:tab/>
        <w:t>(b)</w:t>
      </w:r>
      <w:r w:rsidRPr="00D80022">
        <w:tab/>
        <w:t>the service does not notify the Secretary in accordance with that section.</w:t>
      </w:r>
    </w:p>
    <w:p w:rsidR="00B731EF" w:rsidRPr="00D80022" w:rsidRDefault="00B731EF" w:rsidP="00B731EF">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B731EF" w:rsidRPr="00D80022" w:rsidRDefault="00B731EF" w:rsidP="005D3846">
      <w:pPr>
        <w:pStyle w:val="SubsectionHead"/>
      </w:pPr>
      <w:r w:rsidRPr="00D80022">
        <w:t>Offence</w:t>
      </w:r>
    </w:p>
    <w:p w:rsidR="006520A7" w:rsidRPr="00D80022" w:rsidRDefault="006520A7" w:rsidP="006520A7">
      <w:pPr>
        <w:pStyle w:val="subsection"/>
      </w:pPr>
      <w:r w:rsidRPr="00D80022">
        <w:tab/>
        <w:t>(1)</w:t>
      </w:r>
      <w:r w:rsidRPr="00D80022">
        <w:tab/>
        <w:t>An approved child care service commits an offence if:</w:t>
      </w:r>
    </w:p>
    <w:p w:rsidR="006520A7" w:rsidRPr="00D80022" w:rsidRDefault="006520A7" w:rsidP="006520A7">
      <w:pPr>
        <w:pStyle w:val="paragraph"/>
      </w:pPr>
      <w:r w:rsidRPr="00D80022">
        <w:lastRenderedPageBreak/>
        <w:tab/>
        <w:t>(a)</w:t>
      </w:r>
      <w:r w:rsidRPr="00D80022">
        <w:tab/>
        <w:t>the service is required to notify the Secretary of a correction or available information under section</w:t>
      </w:r>
      <w:r w:rsidR="00D80022">
        <w:t> </w:t>
      </w:r>
      <w:r w:rsidRPr="00D80022">
        <w:t>219AF; and</w:t>
      </w:r>
    </w:p>
    <w:p w:rsidR="006520A7" w:rsidRPr="00D80022" w:rsidRDefault="006520A7" w:rsidP="006520A7">
      <w:pPr>
        <w:pStyle w:val="paragraph"/>
      </w:pPr>
      <w:r w:rsidRPr="00D80022">
        <w:tab/>
        <w:t>(b)</w:t>
      </w:r>
      <w:r w:rsidRPr="00D80022">
        <w:tab/>
        <w:t>the service does not notify the Secretary in accordance with that section.</w:t>
      </w:r>
    </w:p>
    <w:p w:rsidR="006520A7" w:rsidRPr="00D80022" w:rsidRDefault="006520A7" w:rsidP="006520A7">
      <w:pPr>
        <w:pStyle w:val="Penalty"/>
      </w:pPr>
      <w:r w:rsidRPr="00D80022">
        <w:t>Penalty:</w:t>
      </w:r>
      <w:r w:rsidRPr="00D80022">
        <w:tab/>
        <w:t>60 penalty units.</w:t>
      </w:r>
    </w:p>
    <w:p w:rsidR="006520A7" w:rsidRPr="00D80022" w:rsidRDefault="006520A7" w:rsidP="006520A7">
      <w:pPr>
        <w:pStyle w:val="subsection"/>
      </w:pPr>
      <w:r w:rsidRPr="00D80022">
        <w:tab/>
        <w:t>(2)</w:t>
      </w:r>
      <w:r w:rsidRPr="00D80022">
        <w:tab/>
      </w:r>
      <w:r w:rsidR="00D80022">
        <w:t>Subsection (</w:t>
      </w:r>
      <w:r w:rsidRPr="00D80022">
        <w:t>1) is an offence of strict liability.</w:t>
      </w:r>
    </w:p>
    <w:p w:rsidR="00994D5A" w:rsidRPr="00D80022" w:rsidRDefault="00127CA2" w:rsidP="00994D5A">
      <w:pPr>
        <w:pStyle w:val="ActHead4"/>
      </w:pPr>
      <w:bookmarkStart w:id="609" w:name="_Toc398106905"/>
      <w:r w:rsidRPr="00D80022">
        <w:rPr>
          <w:rStyle w:val="CharSubdNo"/>
        </w:rPr>
        <w:t>Subdivision</w:t>
      </w:r>
      <w:r w:rsidR="00753CFA" w:rsidRPr="00D80022">
        <w:rPr>
          <w:rStyle w:val="CharSubdNo"/>
        </w:rPr>
        <w:t xml:space="preserve"> </w:t>
      </w:r>
      <w:r w:rsidR="00994D5A" w:rsidRPr="00D80022">
        <w:rPr>
          <w:rStyle w:val="CharSubdNo"/>
        </w:rPr>
        <w:t>B</w:t>
      </w:r>
      <w:r w:rsidR="00994D5A" w:rsidRPr="00D80022">
        <w:t>—</w:t>
      </w:r>
      <w:r w:rsidR="00994D5A" w:rsidRPr="00D80022">
        <w:rPr>
          <w:rStyle w:val="CharSubdText"/>
        </w:rPr>
        <w:t>Obligations relating to child care benefit by fee reduction</w:t>
      </w:r>
      <w:bookmarkEnd w:id="609"/>
    </w:p>
    <w:p w:rsidR="00AD6C4C" w:rsidRPr="00D80022" w:rsidRDefault="00AD6C4C" w:rsidP="00AD6C4C">
      <w:pPr>
        <w:pStyle w:val="ActHead5"/>
      </w:pPr>
      <w:bookmarkStart w:id="610" w:name="_Toc398106906"/>
      <w:r w:rsidRPr="00D80022">
        <w:rPr>
          <w:rStyle w:val="CharSectno"/>
        </w:rPr>
        <w:t>219B</w:t>
      </w:r>
      <w:r w:rsidRPr="00D80022">
        <w:t xml:space="preserve">  Obligation to pass on fee reductions where individual conditionally eligible</w:t>
      </w:r>
      <w:bookmarkEnd w:id="610"/>
    </w:p>
    <w:p w:rsidR="00AD6C4C" w:rsidRPr="00D80022" w:rsidRDefault="00AD6C4C" w:rsidP="00AD6C4C">
      <w:pPr>
        <w:pStyle w:val="subsection"/>
      </w:pPr>
      <w:r w:rsidRPr="00D80022">
        <w:tab/>
        <w:t>(1)</w:t>
      </w:r>
      <w:r w:rsidRPr="00D80022">
        <w:tab/>
        <w:t>This section applies if:</w:t>
      </w:r>
    </w:p>
    <w:p w:rsidR="00AD6C4C" w:rsidRPr="00D80022" w:rsidRDefault="00AD6C4C" w:rsidP="00AD6C4C">
      <w:pPr>
        <w:pStyle w:val="paragraph"/>
      </w:pPr>
      <w:r w:rsidRPr="00D80022">
        <w:tab/>
        <w:t>(a)</w:t>
      </w:r>
      <w:r w:rsidRPr="00D80022">
        <w:tab/>
        <w:t>a determination of conditional eligibility for child care benefit by fee reduction under section</w:t>
      </w:r>
      <w:r w:rsidR="00D80022">
        <w:t> </w:t>
      </w:r>
      <w:r w:rsidRPr="00D80022">
        <w:t xml:space="preserve">50F is in force in respect of an individual (the </w:t>
      </w:r>
      <w:r w:rsidRPr="00D80022">
        <w:rPr>
          <w:b/>
          <w:i/>
        </w:rPr>
        <w:t>claimant</w:t>
      </w:r>
      <w:r w:rsidRPr="00D80022">
        <w:t>) and a child for a session of care provided by an approved child care service to the child in a week; and</w:t>
      </w:r>
    </w:p>
    <w:p w:rsidR="00AD6C4C" w:rsidRPr="00D80022" w:rsidRDefault="00AD6C4C" w:rsidP="00AD6C4C">
      <w:pPr>
        <w:pStyle w:val="paragraph"/>
      </w:pPr>
      <w:r w:rsidRPr="00D80022">
        <w:tab/>
        <w:t>(b)</w:t>
      </w:r>
      <w:r w:rsidRPr="00D80022">
        <w:tab/>
        <w:t>the Secretary calculates under section</w:t>
      </w:r>
      <w:r w:rsidR="00D80022">
        <w:t> </w:t>
      </w:r>
      <w:r w:rsidRPr="00D80022">
        <w:t>50Z, or recalculates under section</w:t>
      </w:r>
      <w:r w:rsidR="00D80022">
        <w:t> </w:t>
      </w:r>
      <w:r w:rsidRPr="00D80022">
        <w:t>50ZA, the amount of fee reduction applicable in respect of the session of care; and</w:t>
      </w:r>
    </w:p>
    <w:p w:rsidR="00AD6C4C" w:rsidRPr="00D80022" w:rsidRDefault="00AD6C4C" w:rsidP="00AD6C4C">
      <w:pPr>
        <w:pStyle w:val="paragraph"/>
      </w:pPr>
      <w:r w:rsidRPr="00D80022">
        <w:tab/>
        <w:t>(c)</w:t>
      </w:r>
      <w:r w:rsidRPr="00D80022">
        <w:tab/>
        <w:t>the Secretary has notified the service of the amount in accordance with subsection</w:t>
      </w:r>
      <w:r w:rsidR="00D80022">
        <w:t> </w:t>
      </w:r>
      <w:r w:rsidRPr="00D80022">
        <w:t>50Z(3), or the recalculated amount in accordance with subsection</w:t>
      </w:r>
      <w:r w:rsidR="00D80022">
        <w:t> </w:t>
      </w:r>
      <w:r w:rsidRPr="00D80022">
        <w:t>50ZA(2).</w:t>
      </w:r>
    </w:p>
    <w:p w:rsidR="00AD6C4C" w:rsidRPr="00D80022" w:rsidRDefault="00AD6C4C" w:rsidP="00AD6C4C">
      <w:pPr>
        <w:pStyle w:val="subsection"/>
      </w:pPr>
      <w:r w:rsidRPr="00D80022">
        <w:tab/>
        <w:t>(2)</w:t>
      </w:r>
      <w:r w:rsidRPr="00D80022">
        <w:tab/>
      </w:r>
      <w:r w:rsidR="00D77891" w:rsidRPr="00D80022">
        <w:t>The</w:t>
      </w:r>
      <w:r w:rsidRPr="00D80022">
        <w:t xml:space="preserve"> service must, within 14 days after being notified of the amount as calculated or recalculated, pass the amount on to the claimant, except to the extent that the service is required to remit the amount to the Secretary under section</w:t>
      </w:r>
      <w:r w:rsidR="00D80022">
        <w:t> </w:t>
      </w:r>
      <w:r w:rsidRPr="00D80022">
        <w:t>219QB.</w:t>
      </w:r>
    </w:p>
    <w:p w:rsidR="006C43A5" w:rsidRPr="00D80022" w:rsidRDefault="006C43A5" w:rsidP="006C43A5">
      <w:pPr>
        <w:pStyle w:val="notetext"/>
      </w:pPr>
      <w:r w:rsidRPr="00D80022">
        <w:t>Note 1:</w:t>
      </w:r>
      <w:r w:rsidRPr="00D80022">
        <w:tab/>
        <w:t>This amount must be passed on, even if the payment of amounts to the service in respect of fee reduction has been suspended under paragraph</w:t>
      </w:r>
      <w:r w:rsidR="00D80022">
        <w:t> </w:t>
      </w:r>
      <w:r w:rsidRPr="00D80022">
        <w:t>200(1)(h).</w:t>
      </w:r>
    </w:p>
    <w:p w:rsidR="006C43A5" w:rsidRPr="00D80022" w:rsidRDefault="006C43A5" w:rsidP="006C43A5">
      <w:pPr>
        <w:pStyle w:val="notetext"/>
      </w:pPr>
      <w:r w:rsidRPr="00D80022">
        <w:t>Note 2:</w:t>
      </w:r>
      <w:r w:rsidRPr="00D80022">
        <w:tab/>
        <w:t>This is a civil penalty provision. Part</w:t>
      </w:r>
      <w:r w:rsidR="00D80022">
        <w:t> </w:t>
      </w:r>
      <w:r w:rsidRPr="00D80022">
        <w:t>8C provides for pecuniary penalties for breaches of civil penalty provisions.</w:t>
      </w:r>
    </w:p>
    <w:p w:rsidR="005338A7" w:rsidRPr="00D80022" w:rsidRDefault="005338A7" w:rsidP="005338A7">
      <w:pPr>
        <w:pStyle w:val="subsection"/>
      </w:pPr>
      <w:r w:rsidRPr="00D80022">
        <w:lastRenderedPageBreak/>
        <w:tab/>
        <w:t>(2A)</w:t>
      </w:r>
      <w:r w:rsidRPr="00D80022">
        <w:tab/>
        <w:t xml:space="preserve">An approved child care service commits an offence if the service contravenes </w:t>
      </w:r>
      <w:r w:rsidR="00D80022">
        <w:t>subsection (</w:t>
      </w:r>
      <w:r w:rsidRPr="00D80022">
        <w:t>2).</w:t>
      </w:r>
    </w:p>
    <w:p w:rsidR="005338A7" w:rsidRPr="00D80022" w:rsidRDefault="005338A7" w:rsidP="005338A7">
      <w:pPr>
        <w:pStyle w:val="Penalty"/>
      </w:pPr>
      <w:r w:rsidRPr="00D80022">
        <w:t>Penalty:</w:t>
      </w:r>
      <w:r w:rsidRPr="00D80022">
        <w:tab/>
        <w:t>60 penalty units.</w:t>
      </w:r>
    </w:p>
    <w:p w:rsidR="005338A7" w:rsidRPr="00D80022" w:rsidRDefault="005338A7" w:rsidP="005338A7">
      <w:pPr>
        <w:pStyle w:val="subsection"/>
      </w:pPr>
      <w:r w:rsidRPr="00D80022">
        <w:tab/>
        <w:t>(2B)</w:t>
      </w:r>
      <w:r w:rsidRPr="00D80022">
        <w:tab/>
      </w:r>
      <w:r w:rsidR="00D80022">
        <w:t>Subsection (</w:t>
      </w:r>
      <w:r w:rsidRPr="00D80022">
        <w:t>2A) is an offence of strict liability.</w:t>
      </w:r>
    </w:p>
    <w:p w:rsidR="005338A7" w:rsidRPr="00D80022" w:rsidRDefault="005338A7" w:rsidP="005338A7">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AD6C4C" w:rsidRPr="00D80022" w:rsidRDefault="00AD6C4C" w:rsidP="00AD6C4C">
      <w:pPr>
        <w:pStyle w:val="subsection"/>
      </w:pPr>
      <w:r w:rsidRPr="00D80022">
        <w:tab/>
        <w:t>(4)</w:t>
      </w:r>
      <w:r w:rsidRPr="00D80022">
        <w:tab/>
        <w:t>If:</w:t>
      </w:r>
    </w:p>
    <w:p w:rsidR="00AD6C4C" w:rsidRPr="00D80022" w:rsidRDefault="00AD6C4C" w:rsidP="00AD6C4C">
      <w:pPr>
        <w:pStyle w:val="paragraph"/>
      </w:pPr>
      <w:r w:rsidRPr="00D80022">
        <w:tab/>
        <w:t>(a)</w:t>
      </w:r>
      <w:r w:rsidRPr="00D80022">
        <w:tab/>
        <w:t xml:space="preserve">the service reduces the amount by which it charges the claimant in respect of the session of care in anticipation of the Secretary’s calculation of the amount applicable in respect of fee reduction for that session (the </w:t>
      </w:r>
      <w:r w:rsidRPr="00D80022">
        <w:rPr>
          <w:b/>
          <w:i/>
        </w:rPr>
        <w:t>anticipated fee reduction</w:t>
      </w:r>
      <w:r w:rsidRPr="00D80022">
        <w:t>); and</w:t>
      </w:r>
    </w:p>
    <w:p w:rsidR="00AD6C4C" w:rsidRPr="00D80022" w:rsidRDefault="00AD6C4C" w:rsidP="00AD6C4C">
      <w:pPr>
        <w:pStyle w:val="paragraph"/>
      </w:pPr>
      <w:r w:rsidRPr="00D80022">
        <w:tab/>
        <w:t>(b)</w:t>
      </w:r>
      <w:r w:rsidRPr="00D80022">
        <w:tab/>
        <w:t>the service was an approved child care service at the time the session of care was provided;</w:t>
      </w:r>
    </w:p>
    <w:p w:rsidR="00AD6C4C" w:rsidRPr="00D80022" w:rsidRDefault="00AD6C4C" w:rsidP="00AD6C4C">
      <w:pPr>
        <w:pStyle w:val="subsection2"/>
      </w:pPr>
      <w:r w:rsidRPr="00D80022">
        <w:t>the service is taken to have passed on to the claimant an amount equal to the anticipated fee reduction.</w:t>
      </w:r>
    </w:p>
    <w:p w:rsidR="00AD6C4C" w:rsidRPr="00D80022" w:rsidRDefault="00AD6C4C" w:rsidP="00AD6C4C">
      <w:pPr>
        <w:pStyle w:val="subsection"/>
        <w:rPr>
          <w:i/>
        </w:rPr>
      </w:pPr>
      <w:r w:rsidRPr="00D80022">
        <w:tab/>
        <w:t>(5)</w:t>
      </w:r>
      <w:r w:rsidRPr="00D80022">
        <w:tab/>
        <w:t>The amount is taken to have been passed on to the claimant on the day on which the Secretary notified the service of the amount in accordance with subsection</w:t>
      </w:r>
      <w:r w:rsidR="00D80022">
        <w:t> </w:t>
      </w:r>
      <w:r w:rsidRPr="00D80022">
        <w:t>50Z(3)</w:t>
      </w:r>
      <w:r w:rsidR="00D77891" w:rsidRPr="00D80022">
        <w:t xml:space="preserve"> or 50ZA(2)</w:t>
      </w:r>
      <w:r w:rsidRPr="00D80022">
        <w:rPr>
          <w:i/>
        </w:rPr>
        <w:t>.</w:t>
      </w:r>
    </w:p>
    <w:p w:rsidR="00AD6C4C" w:rsidRPr="00D80022" w:rsidRDefault="00AD6C4C" w:rsidP="00AD6C4C">
      <w:pPr>
        <w:pStyle w:val="ActHead5"/>
      </w:pPr>
      <w:bookmarkStart w:id="611" w:name="_Toc398106907"/>
      <w:r w:rsidRPr="00D80022">
        <w:rPr>
          <w:rStyle w:val="CharSectno"/>
        </w:rPr>
        <w:t>219BA</w:t>
      </w:r>
      <w:r w:rsidRPr="00D80022">
        <w:t xml:space="preserve">  Obligation to pass on fee reductions where approved child care service eligible</w:t>
      </w:r>
      <w:bookmarkEnd w:id="611"/>
    </w:p>
    <w:p w:rsidR="00AD6C4C" w:rsidRPr="00D80022" w:rsidRDefault="00AD6C4C" w:rsidP="00AD6C4C">
      <w:pPr>
        <w:pStyle w:val="subsection"/>
      </w:pPr>
      <w:r w:rsidRPr="00D80022">
        <w:tab/>
        <w:t>(1)</w:t>
      </w:r>
      <w:r w:rsidRPr="00D80022">
        <w:tab/>
        <w:t>This section applies if:</w:t>
      </w:r>
    </w:p>
    <w:p w:rsidR="00AD6C4C" w:rsidRPr="00D80022" w:rsidRDefault="00AD6C4C" w:rsidP="00AD6C4C">
      <w:pPr>
        <w:pStyle w:val="paragraph"/>
      </w:pPr>
      <w:r w:rsidRPr="00D80022">
        <w:tab/>
        <w:t>(a)</w:t>
      </w:r>
      <w:r w:rsidRPr="00D80022">
        <w:tab/>
        <w:t>an approved child care service is eligible under section</w:t>
      </w:r>
      <w:r w:rsidR="00D80022">
        <w:t> </w:t>
      </w:r>
      <w:r w:rsidRPr="00D80022">
        <w:t>47 of the Family Assistance Act for child care benefit by fee reduction for a session of care provided by the service to a child at risk; and</w:t>
      </w:r>
    </w:p>
    <w:p w:rsidR="00AD6C4C" w:rsidRPr="00D80022" w:rsidRDefault="00AD6C4C" w:rsidP="00AD6C4C">
      <w:pPr>
        <w:pStyle w:val="paragraph"/>
      </w:pPr>
      <w:r w:rsidRPr="00D80022">
        <w:tab/>
        <w:t>(b)</w:t>
      </w:r>
      <w:r w:rsidRPr="00D80022">
        <w:tab/>
        <w:t>the Secretary calculates under section</w:t>
      </w:r>
      <w:r w:rsidR="00D80022">
        <w:t> </w:t>
      </w:r>
      <w:r w:rsidRPr="00D80022">
        <w:t>50ZB, or recalculates under section</w:t>
      </w:r>
      <w:r w:rsidR="00D80022">
        <w:t> </w:t>
      </w:r>
      <w:r w:rsidRPr="00D80022">
        <w:t>50ZC, the amount of child care benefit by fee reduction applicable in respect of the session of care; and</w:t>
      </w:r>
    </w:p>
    <w:p w:rsidR="00AD6C4C" w:rsidRPr="00D80022" w:rsidRDefault="00AD6C4C" w:rsidP="00AD6C4C">
      <w:pPr>
        <w:pStyle w:val="paragraph"/>
      </w:pPr>
      <w:r w:rsidRPr="00D80022">
        <w:tab/>
        <w:t>(c)</w:t>
      </w:r>
      <w:r w:rsidRPr="00D80022">
        <w:tab/>
        <w:t>the Secretary has notified the service of the amount in accordance with subsection</w:t>
      </w:r>
      <w:r w:rsidR="00D80022">
        <w:t> </w:t>
      </w:r>
      <w:r w:rsidRPr="00D80022">
        <w:t>50ZB(3), or the recalculated amount in accordance with subsection</w:t>
      </w:r>
      <w:r w:rsidR="00D80022">
        <w:t> </w:t>
      </w:r>
      <w:r w:rsidRPr="00D80022">
        <w:t>50ZC(2).</w:t>
      </w:r>
    </w:p>
    <w:p w:rsidR="00AD6C4C" w:rsidRPr="00D80022" w:rsidRDefault="00AD6C4C" w:rsidP="00AD6C4C">
      <w:pPr>
        <w:pStyle w:val="subsection"/>
      </w:pPr>
      <w:r w:rsidRPr="00D80022">
        <w:lastRenderedPageBreak/>
        <w:tab/>
        <w:t>(2)</w:t>
      </w:r>
      <w:r w:rsidRPr="00D80022">
        <w:tab/>
      </w:r>
      <w:r w:rsidR="00917747" w:rsidRPr="00D80022">
        <w:t>The</w:t>
      </w:r>
      <w:r w:rsidRPr="00D80022">
        <w:t xml:space="preserve"> service must, within 14 days after being notified of the amount as calculated or recalculated, pass the amount on to itself, except to the extent that the service is required to remit the amount to the Secretary under section</w:t>
      </w:r>
      <w:r w:rsidR="00D80022">
        <w:t> </w:t>
      </w:r>
      <w:r w:rsidRPr="00D80022">
        <w:t>219QB.</w:t>
      </w:r>
    </w:p>
    <w:p w:rsidR="00AD6C4C" w:rsidRPr="00D80022" w:rsidRDefault="00AD6C4C" w:rsidP="00AD6C4C">
      <w:pPr>
        <w:pStyle w:val="subsection"/>
      </w:pPr>
      <w:r w:rsidRPr="00D80022">
        <w:tab/>
        <w:t>(4)</w:t>
      </w:r>
      <w:r w:rsidRPr="00D80022">
        <w:tab/>
        <w:t>If:</w:t>
      </w:r>
    </w:p>
    <w:p w:rsidR="00AD6C4C" w:rsidRPr="00D80022" w:rsidRDefault="00AD6C4C" w:rsidP="00AD6C4C">
      <w:pPr>
        <w:pStyle w:val="paragraph"/>
      </w:pPr>
      <w:r w:rsidRPr="00D80022">
        <w:tab/>
        <w:t>(a)</w:t>
      </w:r>
      <w:r w:rsidRPr="00D80022">
        <w:tab/>
        <w:t xml:space="preserve">the service reduces the amount it charges in respect of the session of care in anticipation of the Secretary’s calculation of the amount applicable in respect of child care benefit by fee reduction for that session (the </w:t>
      </w:r>
      <w:r w:rsidRPr="00D80022">
        <w:rPr>
          <w:b/>
          <w:i/>
        </w:rPr>
        <w:t>anticipated fee reduction</w:t>
      </w:r>
      <w:r w:rsidRPr="00D80022">
        <w:t>); and</w:t>
      </w:r>
    </w:p>
    <w:p w:rsidR="00AD6C4C" w:rsidRPr="00D80022" w:rsidRDefault="00AD6C4C" w:rsidP="00AD6C4C">
      <w:pPr>
        <w:pStyle w:val="paragraph"/>
      </w:pPr>
      <w:r w:rsidRPr="00D80022">
        <w:tab/>
        <w:t>(b)</w:t>
      </w:r>
      <w:r w:rsidRPr="00D80022">
        <w:tab/>
        <w:t>the service was an approved child care service at the time the session of care was provided;</w:t>
      </w:r>
    </w:p>
    <w:p w:rsidR="00AD6C4C" w:rsidRPr="00D80022" w:rsidRDefault="00AD6C4C" w:rsidP="00AD6C4C">
      <w:pPr>
        <w:pStyle w:val="subsection2"/>
      </w:pPr>
      <w:r w:rsidRPr="00D80022">
        <w:t>the service is taken to have passed on to itself an amount equal to the anticipated fee reduction.</w:t>
      </w:r>
    </w:p>
    <w:p w:rsidR="00AD6C4C" w:rsidRPr="00D80022" w:rsidRDefault="00AD6C4C" w:rsidP="00AD6C4C">
      <w:pPr>
        <w:pStyle w:val="subsection"/>
      </w:pPr>
      <w:r w:rsidRPr="00D80022">
        <w:tab/>
        <w:t>(5)</w:t>
      </w:r>
      <w:r w:rsidRPr="00D80022">
        <w:tab/>
        <w:t>The amount is taken to have been passed on on the day on which the Secretary notified the service of the amount in accordance with subsection</w:t>
      </w:r>
      <w:r w:rsidR="00D80022">
        <w:t> </w:t>
      </w:r>
      <w:r w:rsidRPr="00D80022">
        <w:t>50ZB(3)</w:t>
      </w:r>
      <w:r w:rsidR="008A68D1" w:rsidRPr="00D80022">
        <w:t xml:space="preserve"> or 50ZC(2)</w:t>
      </w:r>
      <w:r w:rsidRPr="00D80022">
        <w:t>.</w:t>
      </w:r>
    </w:p>
    <w:p w:rsidR="00AD6C4C" w:rsidRPr="00D80022" w:rsidRDefault="00AD6C4C" w:rsidP="00AD6C4C">
      <w:pPr>
        <w:pStyle w:val="ActHead5"/>
      </w:pPr>
      <w:bookmarkStart w:id="612" w:name="_Toc398106908"/>
      <w:r w:rsidRPr="00D80022">
        <w:rPr>
          <w:rStyle w:val="CharSectno"/>
        </w:rPr>
        <w:t>219BB</w:t>
      </w:r>
      <w:r w:rsidRPr="00D80022">
        <w:t xml:space="preserve">  Obligation to charge no more than usual fee—rate determined by child care service or Secretary</w:t>
      </w:r>
      <w:bookmarkEnd w:id="612"/>
    </w:p>
    <w:p w:rsidR="00AD6C4C" w:rsidRPr="00D80022" w:rsidRDefault="00AD6C4C" w:rsidP="00AD6C4C">
      <w:pPr>
        <w:pStyle w:val="subsection"/>
      </w:pPr>
      <w:r w:rsidRPr="00D80022">
        <w:tab/>
        <w:t>(1)</w:t>
      </w:r>
      <w:r w:rsidRPr="00D80022">
        <w:tab/>
        <w:t>If:</w:t>
      </w:r>
    </w:p>
    <w:p w:rsidR="00AD6C4C" w:rsidRPr="00D80022" w:rsidRDefault="00AD6C4C" w:rsidP="00AD6C4C">
      <w:pPr>
        <w:pStyle w:val="paragraph"/>
      </w:pPr>
      <w:r w:rsidRPr="00D80022">
        <w:tab/>
        <w:t>(a)</w:t>
      </w:r>
      <w:r w:rsidRPr="00D80022">
        <w:tab/>
        <w:t>an approved child care service certifies under subsection</w:t>
      </w:r>
      <w:r w:rsidR="00D80022">
        <w:t> </w:t>
      </w:r>
      <w:r w:rsidRPr="00D80022">
        <w:t>76(1) or (2) of the Family Assistance Act the hourly rate of fee reductions or child care benefit applicable for sessions of care provided by the service to a child during a period; or</w:t>
      </w:r>
    </w:p>
    <w:p w:rsidR="00AD6C4C" w:rsidRPr="00D80022" w:rsidRDefault="00AD6C4C" w:rsidP="00AD6C4C">
      <w:pPr>
        <w:pStyle w:val="paragraph"/>
      </w:pPr>
      <w:r w:rsidRPr="00D80022">
        <w:tab/>
        <w:t>(b)</w:t>
      </w:r>
      <w:r w:rsidRPr="00D80022">
        <w:tab/>
        <w:t>the Secretary determines under subsection</w:t>
      </w:r>
      <w:r w:rsidR="00D80022">
        <w:t> </w:t>
      </w:r>
      <w:r w:rsidRPr="00D80022">
        <w:t>81(2), (3) or (4) of the Family Assistance Act the hourly rate of fee reductions or child care benefit for sessions of care an approved child care service provides to a child during a period;</w:t>
      </w:r>
    </w:p>
    <w:p w:rsidR="00AD6C4C" w:rsidRPr="00D80022" w:rsidRDefault="00AD6C4C" w:rsidP="00AD6C4C">
      <w:pPr>
        <w:pStyle w:val="subsection2"/>
      </w:pPr>
      <w:r w:rsidRPr="00D80022">
        <w:t>the service must ensure that the fees set for each of those sessions do not exceed the amount of the fees that the service would charge for the same session for the same child if that rate did not apply.</w:t>
      </w:r>
    </w:p>
    <w:p w:rsidR="004C36BA" w:rsidRPr="00D80022" w:rsidRDefault="004C36BA" w:rsidP="004C36BA">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194060" w:rsidRPr="00D80022" w:rsidRDefault="00194060" w:rsidP="00194060">
      <w:pPr>
        <w:pStyle w:val="subsection"/>
      </w:pPr>
      <w:r w:rsidRPr="00D80022">
        <w:lastRenderedPageBreak/>
        <w:tab/>
        <w:t>(2)</w:t>
      </w:r>
      <w:r w:rsidRPr="00D80022">
        <w:tab/>
        <w:t xml:space="preserve">An approved child care service commits an offence if the service contravenes </w:t>
      </w:r>
      <w:r w:rsidR="00D80022">
        <w:t>subsection (</w:t>
      </w:r>
      <w:r w:rsidRPr="00D80022">
        <w:t>1).</w:t>
      </w:r>
    </w:p>
    <w:p w:rsidR="00194060" w:rsidRPr="00D80022" w:rsidRDefault="00194060" w:rsidP="00194060">
      <w:pPr>
        <w:pStyle w:val="Penalty"/>
      </w:pPr>
      <w:r w:rsidRPr="00D80022">
        <w:t>Penalty:</w:t>
      </w:r>
      <w:r w:rsidRPr="00D80022">
        <w:tab/>
        <w:t>60 penalty units.</w:t>
      </w:r>
    </w:p>
    <w:p w:rsidR="00194060" w:rsidRPr="00D80022" w:rsidRDefault="00194060" w:rsidP="0001239C">
      <w:pPr>
        <w:pStyle w:val="subsection"/>
        <w:keepNext/>
      </w:pPr>
      <w:r w:rsidRPr="00D80022">
        <w:tab/>
        <w:t>(3)</w:t>
      </w:r>
      <w:r w:rsidRPr="00D80022">
        <w:tab/>
      </w:r>
      <w:r w:rsidR="00D80022">
        <w:t>Subsection (</w:t>
      </w:r>
      <w:r w:rsidRPr="00D80022">
        <w:t>2) is an offence of strict liability.</w:t>
      </w:r>
    </w:p>
    <w:p w:rsidR="00194060" w:rsidRPr="00D80022" w:rsidRDefault="00194060" w:rsidP="00194060">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AD6C4C" w:rsidRPr="00D80022" w:rsidRDefault="00AD6C4C" w:rsidP="00AD6C4C">
      <w:pPr>
        <w:pStyle w:val="ActHead5"/>
      </w:pPr>
      <w:bookmarkStart w:id="613" w:name="_Toc398106909"/>
      <w:r w:rsidRPr="00D80022">
        <w:rPr>
          <w:rStyle w:val="CharSectno"/>
        </w:rPr>
        <w:t>219BC</w:t>
      </w:r>
      <w:r w:rsidRPr="00D80022">
        <w:t xml:space="preserve">  Obligation to charge no more than usual fee—special grandparent rate</w:t>
      </w:r>
      <w:bookmarkEnd w:id="613"/>
    </w:p>
    <w:p w:rsidR="00AD6C4C" w:rsidRPr="00D80022" w:rsidRDefault="00AD6C4C" w:rsidP="00AD6C4C">
      <w:pPr>
        <w:pStyle w:val="subsection"/>
      </w:pPr>
      <w:r w:rsidRPr="00D80022">
        <w:tab/>
        <w:t>(1)</w:t>
      </w:r>
      <w:r w:rsidRPr="00D80022">
        <w:tab/>
        <w:t>If a determination is in force under subsection</w:t>
      </w:r>
      <w:r w:rsidR="00D80022">
        <w:t> </w:t>
      </w:r>
      <w:r w:rsidRPr="00D80022">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D80022" w:rsidRDefault="00BA63BF" w:rsidP="00BA63BF">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3F5127" w:rsidRPr="00D80022" w:rsidRDefault="003F5127" w:rsidP="003F5127">
      <w:pPr>
        <w:pStyle w:val="subsection"/>
      </w:pPr>
      <w:r w:rsidRPr="00D80022">
        <w:tab/>
        <w:t>(2)</w:t>
      </w:r>
      <w:r w:rsidRPr="00D80022">
        <w:tab/>
        <w:t xml:space="preserve">An approved child care service commits an offence if the service contravenes </w:t>
      </w:r>
      <w:r w:rsidR="00D80022">
        <w:t>subsection (</w:t>
      </w:r>
      <w:r w:rsidRPr="00D80022">
        <w:t>1).</w:t>
      </w:r>
    </w:p>
    <w:p w:rsidR="003F5127" w:rsidRPr="00D80022" w:rsidRDefault="003F5127" w:rsidP="003F5127">
      <w:pPr>
        <w:pStyle w:val="Penalty"/>
      </w:pPr>
      <w:r w:rsidRPr="00D80022">
        <w:t>Penalty:</w:t>
      </w:r>
      <w:r w:rsidRPr="00D80022">
        <w:tab/>
        <w:t>60 penalty units.</w:t>
      </w:r>
    </w:p>
    <w:p w:rsidR="003F5127" w:rsidRPr="00D80022" w:rsidRDefault="003F5127" w:rsidP="003F5127">
      <w:pPr>
        <w:pStyle w:val="subsection"/>
      </w:pPr>
      <w:r w:rsidRPr="00D80022">
        <w:tab/>
        <w:t>(3)</w:t>
      </w:r>
      <w:r w:rsidRPr="00D80022">
        <w:tab/>
      </w:r>
      <w:r w:rsidR="00D80022">
        <w:t>Subsection (</w:t>
      </w:r>
      <w:r w:rsidRPr="00D80022">
        <w:t>2) is an offence of strict liability.</w:t>
      </w:r>
    </w:p>
    <w:p w:rsidR="003F5127" w:rsidRPr="00D80022" w:rsidRDefault="003F5127" w:rsidP="003F5127">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AD6C4C" w:rsidRPr="00D80022" w:rsidRDefault="00AD6C4C" w:rsidP="00AD6C4C">
      <w:pPr>
        <w:pStyle w:val="ActHead5"/>
      </w:pPr>
      <w:bookmarkStart w:id="614" w:name="_Toc398106910"/>
      <w:r w:rsidRPr="00D80022">
        <w:rPr>
          <w:rStyle w:val="CharSectno"/>
        </w:rPr>
        <w:t>219BD</w:t>
      </w:r>
      <w:r w:rsidRPr="00D80022">
        <w:t xml:space="preserve">  Obligation to charge no more than usual fee—Jobs Education and Training (JET) Child Care fee assistance</w:t>
      </w:r>
      <w:bookmarkEnd w:id="614"/>
    </w:p>
    <w:p w:rsidR="00AD6C4C" w:rsidRPr="00D80022" w:rsidRDefault="00AD6C4C" w:rsidP="00AD6C4C">
      <w:pPr>
        <w:pStyle w:val="subsection"/>
      </w:pPr>
      <w:r w:rsidRPr="00D80022">
        <w:tab/>
        <w:t>(1)</w:t>
      </w:r>
      <w:r w:rsidRPr="00D80022">
        <w:tab/>
        <w:t>If:</w:t>
      </w:r>
    </w:p>
    <w:p w:rsidR="00AD6C4C" w:rsidRPr="00D80022" w:rsidRDefault="00AD6C4C" w:rsidP="00AD6C4C">
      <w:pPr>
        <w:pStyle w:val="paragraph"/>
      </w:pPr>
      <w:r w:rsidRPr="00D80022">
        <w:tab/>
        <w:t>(a)</w:t>
      </w:r>
      <w:r w:rsidRPr="00D80022">
        <w:tab/>
        <w:t>a determination of conditional eligibility for child care benefit by fee reduction under section</w:t>
      </w:r>
      <w:r w:rsidR="00D80022">
        <w:t> </w:t>
      </w:r>
      <w:r w:rsidRPr="00D80022">
        <w:t>50F is in force in respect of an individual and a child for a session of care provided by an approved child care service to the child; and</w:t>
      </w:r>
    </w:p>
    <w:p w:rsidR="00AD6C4C" w:rsidRPr="00D80022" w:rsidRDefault="00AD6C4C" w:rsidP="00AD6C4C">
      <w:pPr>
        <w:pStyle w:val="paragraph"/>
      </w:pPr>
      <w:r w:rsidRPr="00D80022">
        <w:lastRenderedPageBreak/>
        <w:tab/>
        <w:t>(b)</w:t>
      </w:r>
      <w:r w:rsidRPr="00D80022">
        <w:tab/>
        <w:t>the service becomes aware that the individual is eligible to receive Jobs Education and Training (JET) Child Care fee assistance in relation to the session of care;</w:t>
      </w:r>
    </w:p>
    <w:p w:rsidR="00AD6C4C" w:rsidRPr="00D80022" w:rsidRDefault="00AD6C4C" w:rsidP="00AD6C4C">
      <w:pPr>
        <w:pStyle w:val="subsection2"/>
      </w:pPr>
      <w:r w:rsidRPr="00D80022">
        <w:t>the service must ensure that the fees set for the session do not exceed the amount of the fees that the service would charge an individual who was not eligible for that assistance for the same session for the same child.</w:t>
      </w:r>
    </w:p>
    <w:p w:rsidR="00221E87" w:rsidRPr="00D80022" w:rsidRDefault="00221E87" w:rsidP="00221E87">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F609DF" w:rsidRPr="00D80022" w:rsidRDefault="00F609DF" w:rsidP="00F609DF">
      <w:pPr>
        <w:pStyle w:val="subsection"/>
      </w:pPr>
      <w:r w:rsidRPr="00D80022">
        <w:tab/>
        <w:t>(1A)</w:t>
      </w:r>
      <w:r w:rsidRPr="00D80022">
        <w:tab/>
        <w:t xml:space="preserve">An approved child care service commits an offence if the service contravenes </w:t>
      </w:r>
      <w:r w:rsidR="00D80022">
        <w:t>subsection (</w:t>
      </w:r>
      <w:r w:rsidRPr="00D80022">
        <w:t>1).</w:t>
      </w:r>
    </w:p>
    <w:p w:rsidR="00F609DF" w:rsidRPr="00D80022" w:rsidRDefault="00F609DF" w:rsidP="00F609DF">
      <w:pPr>
        <w:pStyle w:val="Penalty"/>
      </w:pPr>
      <w:r w:rsidRPr="00D80022">
        <w:t>Penalty:</w:t>
      </w:r>
      <w:r w:rsidRPr="00D80022">
        <w:tab/>
        <w:t>60 penalty units.</w:t>
      </w:r>
    </w:p>
    <w:p w:rsidR="00F609DF" w:rsidRPr="00D80022" w:rsidRDefault="00F609DF" w:rsidP="00F609DF">
      <w:pPr>
        <w:pStyle w:val="subsection"/>
      </w:pPr>
      <w:r w:rsidRPr="00D80022">
        <w:tab/>
        <w:t>(1B)</w:t>
      </w:r>
      <w:r w:rsidRPr="00D80022">
        <w:tab/>
      </w:r>
      <w:r w:rsidR="00D80022">
        <w:t>Subsection (</w:t>
      </w:r>
      <w:r w:rsidRPr="00D80022">
        <w:t>1A) is an offence of strict liability.</w:t>
      </w:r>
    </w:p>
    <w:p w:rsidR="00F609DF" w:rsidRPr="00D80022" w:rsidRDefault="00F609DF" w:rsidP="00F609DF">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AD6C4C" w:rsidRPr="00D80022" w:rsidRDefault="00AD6C4C" w:rsidP="00AD6C4C">
      <w:pPr>
        <w:pStyle w:val="subsection"/>
      </w:pPr>
      <w:r w:rsidRPr="00D80022">
        <w:tab/>
        <w:t>(2)</w:t>
      </w:r>
      <w:r w:rsidRPr="00D80022">
        <w:tab/>
        <w:t xml:space="preserve">In </w:t>
      </w:r>
      <w:r w:rsidR="00D80022">
        <w:t>subsection (</w:t>
      </w:r>
      <w:r w:rsidRPr="00D80022">
        <w:t>1):</w:t>
      </w:r>
    </w:p>
    <w:p w:rsidR="00AD6C4C" w:rsidRPr="00D80022" w:rsidRDefault="00AD6C4C" w:rsidP="00AD6C4C">
      <w:pPr>
        <w:pStyle w:val="Definition"/>
      </w:pPr>
      <w:r w:rsidRPr="00D80022">
        <w:rPr>
          <w:b/>
          <w:i/>
        </w:rPr>
        <w:t xml:space="preserve">Jobs Education and Training (JET) Child Care fee assistance </w:t>
      </w:r>
      <w:r w:rsidRPr="00D80022">
        <w:t>means the payment of that name that is paid by the Commonwealth.</w:t>
      </w:r>
    </w:p>
    <w:p w:rsidR="00140DAE" w:rsidRPr="00D80022" w:rsidRDefault="00140DAE" w:rsidP="00140DAE">
      <w:pPr>
        <w:pStyle w:val="ActHead5"/>
      </w:pPr>
      <w:bookmarkStart w:id="615" w:name="_Toc398106911"/>
      <w:r w:rsidRPr="00D80022">
        <w:rPr>
          <w:rStyle w:val="CharSectno"/>
        </w:rPr>
        <w:t>219E</w:t>
      </w:r>
      <w:r w:rsidRPr="00D80022">
        <w:t xml:space="preserve">  Obligation to provide statements</w:t>
      </w:r>
      <w:bookmarkEnd w:id="615"/>
    </w:p>
    <w:p w:rsidR="00140DAE" w:rsidRPr="00D80022" w:rsidRDefault="00140DAE" w:rsidP="00140DAE">
      <w:pPr>
        <w:pStyle w:val="subsection"/>
      </w:pPr>
      <w:r w:rsidRPr="00D80022">
        <w:tab/>
        <w:t>(1)</w:t>
      </w:r>
      <w:r w:rsidRPr="00D80022">
        <w:tab/>
        <w:t>If:</w:t>
      </w:r>
    </w:p>
    <w:p w:rsidR="00140DAE" w:rsidRPr="00D80022" w:rsidRDefault="00140DAE" w:rsidP="00140DAE">
      <w:pPr>
        <w:pStyle w:val="paragraph"/>
      </w:pPr>
      <w:r w:rsidRPr="00D80022">
        <w:tab/>
        <w:t>(a)</w:t>
      </w:r>
      <w:r w:rsidRPr="00D80022">
        <w:tab/>
        <w:t>a determination is in force under section</w:t>
      </w:r>
      <w:r w:rsidR="00D80022">
        <w:t> </w:t>
      </w:r>
      <w:r w:rsidRPr="00D80022">
        <w:t>50F that an individual is conditionally eligible for child care benefit by fee reduction in respect of a child; and</w:t>
      </w:r>
    </w:p>
    <w:p w:rsidR="00140DAE" w:rsidRPr="00D80022" w:rsidRDefault="00140DAE" w:rsidP="00140DAE">
      <w:pPr>
        <w:pStyle w:val="paragraph"/>
      </w:pPr>
      <w:r w:rsidRPr="00D80022">
        <w:tab/>
        <w:t>(b)</w:t>
      </w:r>
      <w:r w:rsidRPr="00D80022">
        <w:tab/>
        <w:t xml:space="preserve">a session or sessions of care are provided by an approved child care service to the child during a period (the </w:t>
      </w:r>
      <w:r w:rsidRPr="00D80022">
        <w:rPr>
          <w:b/>
          <w:i/>
        </w:rPr>
        <w:t>statement period</w:t>
      </w:r>
      <w:r w:rsidRPr="00D80022">
        <w:t xml:space="preserve">) described in </w:t>
      </w:r>
      <w:r w:rsidR="00D80022">
        <w:t>subsection (</w:t>
      </w:r>
      <w:r w:rsidRPr="00D80022">
        <w:t>4); and</w:t>
      </w:r>
    </w:p>
    <w:p w:rsidR="00140DAE" w:rsidRPr="00D80022" w:rsidRDefault="00140DAE" w:rsidP="00140DAE">
      <w:pPr>
        <w:pStyle w:val="paragraph"/>
      </w:pPr>
      <w:r w:rsidRPr="00D80022">
        <w:tab/>
        <w:t>(c)</w:t>
      </w:r>
      <w:r w:rsidRPr="00D80022">
        <w:tab/>
        <w:t>the service is required to pass on an amount under section</w:t>
      </w:r>
      <w:r w:rsidR="00D80022">
        <w:t> </w:t>
      </w:r>
      <w:r w:rsidRPr="00D80022">
        <w:t>219B for the session or sessions;</w:t>
      </w:r>
    </w:p>
    <w:p w:rsidR="00140DAE" w:rsidRPr="00D80022" w:rsidRDefault="00140DAE" w:rsidP="00140DAE">
      <w:pPr>
        <w:pStyle w:val="subsection2"/>
      </w:pPr>
      <w:r w:rsidRPr="00D80022">
        <w:t xml:space="preserve">the service must, </w:t>
      </w:r>
      <w:r w:rsidR="00D57B40" w:rsidRPr="00D80022">
        <w:t>before the end of one month starting on the day after the end of the statement period</w:t>
      </w:r>
      <w:r w:rsidRPr="00D80022">
        <w:t xml:space="preserve">, give to the individual or some other person applicable under rules made under </w:t>
      </w:r>
      <w:r w:rsidR="00D80022">
        <w:t>subsection (</w:t>
      </w:r>
      <w:r w:rsidRPr="00D80022">
        <w:t xml:space="preserve">6) a </w:t>
      </w:r>
      <w:r w:rsidRPr="00D80022">
        <w:lastRenderedPageBreak/>
        <w:t xml:space="preserve">statement setting out the matters specified in </w:t>
      </w:r>
      <w:r w:rsidR="00D80022">
        <w:t>subsection (</w:t>
      </w:r>
      <w:r w:rsidRPr="00D80022">
        <w:t>5) in relation to the session or sessions.</w:t>
      </w:r>
    </w:p>
    <w:p w:rsidR="00140DAE" w:rsidRPr="00D80022" w:rsidRDefault="00140DAE" w:rsidP="00140DAE">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140DAE" w:rsidRPr="00D80022" w:rsidRDefault="00140DAE" w:rsidP="00140DAE">
      <w:pPr>
        <w:pStyle w:val="subsection"/>
      </w:pPr>
      <w:r w:rsidRPr="00D80022">
        <w:tab/>
        <w:t>(2)</w:t>
      </w:r>
      <w:r w:rsidRPr="00D80022">
        <w:tab/>
        <w:t>An approved child care service commits an offence if:</w:t>
      </w:r>
    </w:p>
    <w:p w:rsidR="00140DAE" w:rsidRPr="00D80022" w:rsidRDefault="00140DAE" w:rsidP="00140DAE">
      <w:pPr>
        <w:pStyle w:val="paragraph"/>
      </w:pPr>
      <w:r w:rsidRPr="00D80022">
        <w:tab/>
        <w:t>(a)</w:t>
      </w:r>
      <w:r w:rsidRPr="00D80022">
        <w:tab/>
        <w:t>a determination is in force under section</w:t>
      </w:r>
      <w:r w:rsidR="00D80022">
        <w:t> </w:t>
      </w:r>
      <w:r w:rsidRPr="00D80022">
        <w:t>50F that an individual is conditionally eligible for child care benefit by fee reduction in respect of a child; and</w:t>
      </w:r>
    </w:p>
    <w:p w:rsidR="00140DAE" w:rsidRPr="00D80022" w:rsidRDefault="00140DAE" w:rsidP="00140DAE">
      <w:pPr>
        <w:pStyle w:val="paragraph"/>
      </w:pPr>
      <w:r w:rsidRPr="00D80022">
        <w:tab/>
        <w:t>(b)</w:t>
      </w:r>
      <w:r w:rsidRPr="00D80022">
        <w:tab/>
        <w:t xml:space="preserve">a session or sessions of care are provided by the service to the child during a period (the </w:t>
      </w:r>
      <w:r w:rsidRPr="00D80022">
        <w:rPr>
          <w:b/>
          <w:i/>
        </w:rPr>
        <w:t>statement period</w:t>
      </w:r>
      <w:r w:rsidRPr="00D80022">
        <w:t xml:space="preserve">) described in </w:t>
      </w:r>
      <w:r w:rsidR="00D80022">
        <w:t>subsection (</w:t>
      </w:r>
      <w:r w:rsidRPr="00D80022">
        <w:t>4); and</w:t>
      </w:r>
    </w:p>
    <w:p w:rsidR="00140DAE" w:rsidRPr="00D80022" w:rsidRDefault="00140DAE" w:rsidP="00140DAE">
      <w:pPr>
        <w:pStyle w:val="paragraph"/>
      </w:pPr>
      <w:r w:rsidRPr="00D80022">
        <w:tab/>
        <w:t>(c)</w:t>
      </w:r>
      <w:r w:rsidRPr="00D80022">
        <w:tab/>
        <w:t>the service is required to pass on an amount under section</w:t>
      </w:r>
      <w:r w:rsidR="00D80022">
        <w:t> </w:t>
      </w:r>
      <w:r w:rsidRPr="00D80022">
        <w:t>219B for the session or sessions; and</w:t>
      </w:r>
    </w:p>
    <w:p w:rsidR="00140DAE" w:rsidRPr="00D80022" w:rsidRDefault="00140DAE" w:rsidP="00140DAE">
      <w:pPr>
        <w:pStyle w:val="paragraph"/>
      </w:pPr>
      <w:r w:rsidRPr="00D80022">
        <w:tab/>
        <w:t>(d)</w:t>
      </w:r>
      <w:r w:rsidRPr="00D80022">
        <w:tab/>
        <w:t xml:space="preserve">the service does not, </w:t>
      </w:r>
      <w:r w:rsidR="00D57B40" w:rsidRPr="00D80022">
        <w:t>before the end of one month starting on the day after the end of the statement period</w:t>
      </w:r>
      <w:r w:rsidRPr="00D80022">
        <w:t xml:space="preserve">, give to the individual or some other person applicable under rules made under </w:t>
      </w:r>
      <w:r w:rsidR="00D80022">
        <w:t>subsection (</w:t>
      </w:r>
      <w:r w:rsidRPr="00D80022">
        <w:t xml:space="preserve">6) a statement setting out the matters specified in </w:t>
      </w:r>
      <w:r w:rsidR="00D80022">
        <w:t>subsection (</w:t>
      </w:r>
      <w:r w:rsidRPr="00D80022">
        <w:t>5) in relation to the session or sessions.</w:t>
      </w:r>
    </w:p>
    <w:p w:rsidR="00140DAE" w:rsidRPr="00D80022" w:rsidRDefault="00140DAE" w:rsidP="00140DAE">
      <w:pPr>
        <w:pStyle w:val="Penalty"/>
      </w:pPr>
      <w:r w:rsidRPr="00D80022">
        <w:t>Penalty:</w:t>
      </w:r>
      <w:r w:rsidRPr="00D80022">
        <w:tab/>
        <w:t>60 penalty units.</w:t>
      </w:r>
    </w:p>
    <w:p w:rsidR="00140DAE" w:rsidRPr="00D80022" w:rsidRDefault="00140DAE" w:rsidP="00140DAE">
      <w:pPr>
        <w:pStyle w:val="subsection"/>
      </w:pPr>
      <w:r w:rsidRPr="00D80022">
        <w:tab/>
        <w:t>(3)</w:t>
      </w:r>
      <w:r w:rsidRPr="00D80022">
        <w:tab/>
      </w:r>
      <w:r w:rsidR="00D80022">
        <w:t>Subsection (</w:t>
      </w:r>
      <w:r w:rsidRPr="00D80022">
        <w:t>2) is an offence of strict liability.</w:t>
      </w:r>
    </w:p>
    <w:p w:rsidR="00140DAE" w:rsidRPr="00D80022" w:rsidRDefault="00140DAE" w:rsidP="00140DAE">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C756E5" w:rsidRPr="00D80022" w:rsidRDefault="00C756E5" w:rsidP="00C756E5">
      <w:pPr>
        <w:pStyle w:val="subsection"/>
      </w:pPr>
      <w:r w:rsidRPr="00D80022">
        <w:tab/>
        <w:t>(4)</w:t>
      </w:r>
      <w:r w:rsidRPr="00D80022">
        <w:tab/>
        <w:t>The statement periods for the service are as follows:</w:t>
      </w:r>
    </w:p>
    <w:p w:rsidR="00C756E5" w:rsidRPr="00D80022" w:rsidRDefault="00C756E5" w:rsidP="00C756E5">
      <w:pPr>
        <w:pStyle w:val="paragraph"/>
      </w:pPr>
      <w:r w:rsidRPr="00D80022">
        <w:tab/>
        <w:t>(a)</w:t>
      </w:r>
      <w:r w:rsidRPr="00D80022">
        <w:tab/>
        <w:t xml:space="preserve">the first statement period is the period of 3 months starting on the day (the </w:t>
      </w:r>
      <w:r w:rsidRPr="00D80022">
        <w:rPr>
          <w:b/>
          <w:i/>
        </w:rPr>
        <w:t>initial day</w:t>
      </w:r>
      <w:r w:rsidRPr="00D80022">
        <w:t>) that is:</w:t>
      </w:r>
    </w:p>
    <w:p w:rsidR="00C756E5" w:rsidRPr="00D80022" w:rsidRDefault="00C756E5" w:rsidP="00C756E5">
      <w:pPr>
        <w:pStyle w:val="paragraphsub"/>
      </w:pPr>
      <w:r w:rsidRPr="00D80022">
        <w:tab/>
        <w:t>(i)</w:t>
      </w:r>
      <w:r w:rsidRPr="00D80022">
        <w:tab/>
        <w:t>the day Schedule</w:t>
      </w:r>
      <w:r w:rsidR="00D80022">
        <w:t> </w:t>
      </w:r>
      <w:r w:rsidRPr="00D80022">
        <w:t xml:space="preserve">2 to the </w:t>
      </w:r>
      <w:r w:rsidRPr="00D80022">
        <w:rPr>
          <w:i/>
        </w:rPr>
        <w:t>Family Assistance Legislation Amendment (Child Care) Act 2010</w:t>
      </w:r>
      <w:r w:rsidRPr="00D80022">
        <w:t xml:space="preserve"> commences; or</w:t>
      </w:r>
    </w:p>
    <w:p w:rsidR="00C756E5" w:rsidRPr="00D80022" w:rsidRDefault="00C756E5" w:rsidP="00C756E5">
      <w:pPr>
        <w:pStyle w:val="paragraphsub"/>
      </w:pPr>
      <w:r w:rsidRPr="00D80022">
        <w:tab/>
        <w:t>(ii)</w:t>
      </w:r>
      <w:r w:rsidRPr="00D80022">
        <w:tab/>
        <w:t>if the Secretary approves the service under section</w:t>
      </w:r>
      <w:r w:rsidR="00D80022">
        <w:t> </w:t>
      </w:r>
      <w:r w:rsidRPr="00D80022">
        <w:t xml:space="preserve">195 of this Act on a day later than the one described in </w:t>
      </w:r>
      <w:r w:rsidR="00D80022">
        <w:t>subparagraph (</w:t>
      </w:r>
      <w:r w:rsidRPr="00D80022">
        <w:t>i)—that later day;</w:t>
      </w:r>
    </w:p>
    <w:p w:rsidR="00C756E5" w:rsidRPr="00D80022" w:rsidRDefault="00C756E5" w:rsidP="00C756E5">
      <w:pPr>
        <w:pStyle w:val="paragraph"/>
      </w:pPr>
      <w:r w:rsidRPr="00D80022">
        <w:tab/>
      </w:r>
      <w:r w:rsidRPr="00D80022">
        <w:tab/>
        <w:t>or, if before or during that 3</w:t>
      </w:r>
      <w:r w:rsidR="00D80022">
        <w:noBreakHyphen/>
      </w:r>
      <w:r w:rsidRPr="00D80022">
        <w:t>month period the service chooses a shorter period starting on the initial day, the shorter period;</w:t>
      </w:r>
    </w:p>
    <w:p w:rsidR="00C756E5" w:rsidRPr="00D80022" w:rsidRDefault="00C756E5" w:rsidP="00C756E5">
      <w:pPr>
        <w:pStyle w:val="paragraph"/>
      </w:pPr>
      <w:r w:rsidRPr="00D80022">
        <w:tab/>
        <w:t>(b)</w:t>
      </w:r>
      <w:r w:rsidRPr="00D80022">
        <w:tab/>
        <w:t>each of the later statement periods is:</w:t>
      </w:r>
    </w:p>
    <w:p w:rsidR="00C756E5" w:rsidRPr="00D80022" w:rsidRDefault="00C756E5" w:rsidP="00C756E5">
      <w:pPr>
        <w:pStyle w:val="paragraphsub"/>
      </w:pPr>
      <w:r w:rsidRPr="00D80022">
        <w:lastRenderedPageBreak/>
        <w:tab/>
        <w:t>(i)</w:t>
      </w:r>
      <w:r w:rsidRPr="00D80022">
        <w:tab/>
        <w:t>the period of 3 months starting on the day after the end of the immediately preceding statement period; or</w:t>
      </w:r>
    </w:p>
    <w:p w:rsidR="00C756E5" w:rsidRPr="00D80022" w:rsidRDefault="00C756E5" w:rsidP="00C756E5">
      <w:pPr>
        <w:pStyle w:val="paragraphsub"/>
      </w:pPr>
      <w:r w:rsidRPr="00D80022">
        <w:tab/>
        <w:t>(ii)</w:t>
      </w:r>
      <w:r w:rsidRPr="00D80022">
        <w:tab/>
        <w:t>if before or during that 3</w:t>
      </w:r>
      <w:r w:rsidR="00D80022">
        <w:noBreakHyphen/>
      </w:r>
      <w:r w:rsidRPr="00D80022">
        <w:t>month period the service chooses a shorter period starting on that day—the shorter period.</w:t>
      </w:r>
    </w:p>
    <w:p w:rsidR="00140DAE" w:rsidRPr="00D80022" w:rsidRDefault="00140DAE" w:rsidP="00140DAE">
      <w:pPr>
        <w:pStyle w:val="subsection"/>
      </w:pPr>
      <w:r w:rsidRPr="00D80022">
        <w:tab/>
        <w:t>(5)</w:t>
      </w:r>
      <w:r w:rsidRPr="00D80022">
        <w:tab/>
        <w:t>The matters required to be set out in a statement for a statement period are:</w:t>
      </w:r>
    </w:p>
    <w:p w:rsidR="00140DAE" w:rsidRPr="00D80022" w:rsidRDefault="00140DAE" w:rsidP="00140DAE">
      <w:pPr>
        <w:pStyle w:val="paragraph"/>
      </w:pPr>
      <w:r w:rsidRPr="00D80022">
        <w:tab/>
        <w:t>(a)</w:t>
      </w:r>
      <w:r w:rsidRPr="00D80022">
        <w:tab/>
        <w:t>the start and end of the statement period; and</w:t>
      </w:r>
    </w:p>
    <w:p w:rsidR="00140DAE" w:rsidRPr="00D80022" w:rsidRDefault="00140DAE" w:rsidP="00140DAE">
      <w:pPr>
        <w:pStyle w:val="paragraph"/>
      </w:pPr>
      <w:r w:rsidRPr="00D80022">
        <w:tab/>
        <w:t>(b)</w:t>
      </w:r>
      <w:r w:rsidRPr="00D80022">
        <w:tab/>
        <w:t>the amount that would have been the fees payable for the session or sessions of care provided by the service to the child during the statement period if no amount had been passed on under section</w:t>
      </w:r>
      <w:r w:rsidR="00D80022">
        <w:t> </w:t>
      </w:r>
      <w:r w:rsidRPr="00D80022">
        <w:t>219B for the session or sessions; and</w:t>
      </w:r>
    </w:p>
    <w:p w:rsidR="00140DAE" w:rsidRPr="00D80022" w:rsidRDefault="00140DAE" w:rsidP="00140DAE">
      <w:pPr>
        <w:pStyle w:val="paragraph"/>
      </w:pPr>
      <w:r w:rsidRPr="00D80022">
        <w:tab/>
        <w:t>(c)</w:t>
      </w:r>
      <w:r w:rsidRPr="00D80022">
        <w:tab/>
        <w:t>the amount of fee reductions required to be passed on under section</w:t>
      </w:r>
      <w:r w:rsidR="00D80022">
        <w:t> </w:t>
      </w:r>
      <w:r w:rsidRPr="00D80022">
        <w:t>219B for the session or sessions; and</w:t>
      </w:r>
    </w:p>
    <w:p w:rsidR="00140DAE" w:rsidRPr="00D80022" w:rsidRDefault="00140DAE" w:rsidP="00140DAE">
      <w:pPr>
        <w:pStyle w:val="paragraph"/>
      </w:pPr>
      <w:r w:rsidRPr="00D80022">
        <w:tab/>
        <w:t>(d)</w:t>
      </w:r>
      <w:r w:rsidRPr="00D80022">
        <w:tab/>
        <w:t xml:space="preserve">any other information the Secretary specifies in the rules (if any) made under </w:t>
      </w:r>
      <w:r w:rsidR="00D80022">
        <w:t>subsection (</w:t>
      </w:r>
      <w:r w:rsidRPr="00D80022">
        <w:t>6).</w:t>
      </w:r>
    </w:p>
    <w:p w:rsidR="00140DAE" w:rsidRPr="00D80022" w:rsidRDefault="00140DAE" w:rsidP="00140DAE">
      <w:pPr>
        <w:pStyle w:val="notetext"/>
      </w:pPr>
      <w:r w:rsidRPr="00D80022">
        <w:t>Note:</w:t>
      </w:r>
      <w:r w:rsidRPr="00D80022">
        <w:tab/>
        <w:t>The amount of fee reductions required to be set out in the statement may be a nil amount (see section</w:t>
      </w:r>
      <w:r w:rsidR="00D80022">
        <w:t> </w:t>
      </w:r>
      <w:r w:rsidRPr="00D80022">
        <w:t>4A).</w:t>
      </w:r>
    </w:p>
    <w:p w:rsidR="00140DAE" w:rsidRPr="00D80022" w:rsidRDefault="00140DAE" w:rsidP="00140DAE">
      <w:pPr>
        <w:pStyle w:val="subsection"/>
      </w:pPr>
      <w:r w:rsidRPr="00D80022">
        <w:tab/>
        <w:t>(6)</w:t>
      </w:r>
      <w:r w:rsidRPr="00D80022">
        <w:tab/>
        <w:t>The Secretary may, by legislative instrument, make rules dealing with any of the following matters:</w:t>
      </w:r>
    </w:p>
    <w:p w:rsidR="00140DAE" w:rsidRPr="00D80022" w:rsidRDefault="00140DAE" w:rsidP="00140DAE">
      <w:pPr>
        <w:pStyle w:val="paragraph"/>
      </w:pPr>
      <w:r w:rsidRPr="00D80022">
        <w:tab/>
        <w:t>(a)</w:t>
      </w:r>
      <w:r w:rsidRPr="00D80022">
        <w:tab/>
        <w:t>how statements should be given;</w:t>
      </w:r>
    </w:p>
    <w:p w:rsidR="00140DAE" w:rsidRPr="00D80022" w:rsidRDefault="00140DAE" w:rsidP="00140DAE">
      <w:pPr>
        <w:pStyle w:val="paragraph"/>
      </w:pPr>
      <w:r w:rsidRPr="00D80022">
        <w:tab/>
        <w:t>(b)</w:t>
      </w:r>
      <w:r w:rsidRPr="00D80022">
        <w:tab/>
        <w:t>to whom the statements should be given;</w:t>
      </w:r>
    </w:p>
    <w:p w:rsidR="00140DAE" w:rsidRPr="00D80022" w:rsidRDefault="00140DAE" w:rsidP="00140DAE">
      <w:pPr>
        <w:pStyle w:val="paragraph"/>
      </w:pPr>
      <w:r w:rsidRPr="00D80022">
        <w:tab/>
        <w:t>(c)</w:t>
      </w:r>
      <w:r w:rsidRPr="00D80022">
        <w:tab/>
        <w:t>for particular approved child care services or classes of approved child care services—different statement periods;</w:t>
      </w:r>
    </w:p>
    <w:p w:rsidR="00140DAE" w:rsidRPr="00D80022" w:rsidRDefault="00140DAE" w:rsidP="00140DAE">
      <w:pPr>
        <w:pStyle w:val="paragraph"/>
      </w:pPr>
      <w:r w:rsidRPr="00D80022">
        <w:tab/>
        <w:t>(d)</w:t>
      </w:r>
      <w:r w:rsidRPr="00D80022">
        <w:tab/>
        <w:t>other information that must be given in the statements.</w:t>
      </w:r>
    </w:p>
    <w:p w:rsidR="00C756E5" w:rsidRPr="00D80022" w:rsidRDefault="00C756E5" w:rsidP="00C756E5">
      <w:pPr>
        <w:pStyle w:val="SubsectionHead"/>
      </w:pPr>
      <w:r w:rsidRPr="00D80022">
        <w:t>Correcting or reissuing statements</w:t>
      </w:r>
    </w:p>
    <w:p w:rsidR="00C756E5" w:rsidRPr="00D80022" w:rsidRDefault="00C756E5" w:rsidP="00C756E5">
      <w:pPr>
        <w:pStyle w:val="subsection"/>
      </w:pPr>
      <w:r w:rsidRPr="00D80022">
        <w:tab/>
        <w:t>(7)</w:t>
      </w:r>
      <w:r w:rsidRPr="00D80022">
        <w:tab/>
        <w:t>If:</w:t>
      </w:r>
    </w:p>
    <w:p w:rsidR="00C756E5" w:rsidRPr="00D80022" w:rsidRDefault="00C756E5" w:rsidP="00C756E5">
      <w:pPr>
        <w:pStyle w:val="paragraph"/>
      </w:pPr>
      <w:r w:rsidRPr="00D80022">
        <w:tab/>
        <w:t>(a)</w:t>
      </w:r>
      <w:r w:rsidRPr="00D80022">
        <w:tab/>
        <w:t xml:space="preserve">an approved child care service has, under </w:t>
      </w:r>
      <w:r w:rsidR="00D80022">
        <w:t>subsection (</w:t>
      </w:r>
      <w:r w:rsidRPr="00D80022">
        <w:t xml:space="preserve">1), given an individual or other person a statement (the </w:t>
      </w:r>
      <w:r w:rsidRPr="00D80022">
        <w:rPr>
          <w:b/>
          <w:i/>
        </w:rPr>
        <w:t>earlier statement</w:t>
      </w:r>
      <w:r w:rsidRPr="00D80022">
        <w:t>) relating to a session or sessions of care provided by the service to a child in the statement period; and</w:t>
      </w:r>
    </w:p>
    <w:p w:rsidR="00C756E5" w:rsidRPr="00D80022" w:rsidRDefault="00C756E5" w:rsidP="00C756E5">
      <w:pPr>
        <w:pStyle w:val="paragraph"/>
      </w:pPr>
      <w:r w:rsidRPr="00D80022">
        <w:lastRenderedPageBreak/>
        <w:tab/>
        <w:t>(b)</w:t>
      </w:r>
      <w:r w:rsidRPr="00D80022">
        <w:tab/>
        <w:t>under section</w:t>
      </w:r>
      <w:r w:rsidR="00D80022">
        <w:t> </w:t>
      </w:r>
      <w:r w:rsidRPr="00D80022">
        <w:t xml:space="preserve">50ZA, the service is notified on a day (the </w:t>
      </w:r>
      <w:r w:rsidRPr="00D80022">
        <w:rPr>
          <w:b/>
          <w:i/>
        </w:rPr>
        <w:t>notification day</w:t>
      </w:r>
      <w:r w:rsidRPr="00D80022">
        <w:t>) of a recalculated rate or amount in respect of any of those sessions;</w:t>
      </w:r>
    </w:p>
    <w:p w:rsidR="00C756E5" w:rsidRPr="00D80022" w:rsidRDefault="00C756E5" w:rsidP="00C756E5">
      <w:pPr>
        <w:pStyle w:val="subsection2"/>
      </w:pPr>
      <w:r w:rsidRPr="00D80022">
        <w:t xml:space="preserve">the service must, before the end of the first statement period starting after the notification day, give the individual or other person either a statement setting out the matters specified in </w:t>
      </w:r>
      <w:r w:rsidR="00D80022">
        <w:t>subsection (</w:t>
      </w:r>
      <w:r w:rsidRPr="00D80022">
        <w:t>5) taking account of the recalculation or a statement amending the earlier statement so as to take account of the recalculation.</w:t>
      </w:r>
    </w:p>
    <w:p w:rsidR="00C756E5" w:rsidRPr="00D80022" w:rsidRDefault="00C756E5" w:rsidP="00C756E5">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C756E5" w:rsidRPr="00D80022" w:rsidRDefault="00C756E5" w:rsidP="00C756E5">
      <w:pPr>
        <w:pStyle w:val="subsection"/>
      </w:pPr>
      <w:r w:rsidRPr="00D80022">
        <w:tab/>
        <w:t>(8)</w:t>
      </w:r>
      <w:r w:rsidRPr="00D80022">
        <w:tab/>
        <w:t>An approved child care service commits an offence if:</w:t>
      </w:r>
    </w:p>
    <w:p w:rsidR="00C756E5" w:rsidRPr="00D80022" w:rsidRDefault="00C756E5" w:rsidP="00C756E5">
      <w:pPr>
        <w:pStyle w:val="paragraph"/>
      </w:pPr>
      <w:r w:rsidRPr="00D80022">
        <w:tab/>
        <w:t>(a)</w:t>
      </w:r>
      <w:r w:rsidRPr="00D80022">
        <w:tab/>
        <w:t xml:space="preserve">the service has, under </w:t>
      </w:r>
      <w:r w:rsidR="00D80022">
        <w:t>subsection (</w:t>
      </w:r>
      <w:r w:rsidRPr="00D80022">
        <w:t xml:space="preserve">1), given an individual or other person a statement (the </w:t>
      </w:r>
      <w:r w:rsidRPr="00D80022">
        <w:rPr>
          <w:b/>
          <w:i/>
        </w:rPr>
        <w:t>earlier statement</w:t>
      </w:r>
      <w:r w:rsidRPr="00D80022">
        <w:t>) relating to a session or sessions of care provided by the service to a child in the statement period; and</w:t>
      </w:r>
    </w:p>
    <w:p w:rsidR="00C756E5" w:rsidRPr="00D80022" w:rsidRDefault="00C756E5" w:rsidP="00C756E5">
      <w:pPr>
        <w:pStyle w:val="paragraph"/>
      </w:pPr>
      <w:r w:rsidRPr="00D80022">
        <w:tab/>
        <w:t>(b)</w:t>
      </w:r>
      <w:r w:rsidRPr="00D80022">
        <w:tab/>
        <w:t>under section</w:t>
      </w:r>
      <w:r w:rsidR="00D80022">
        <w:t> </w:t>
      </w:r>
      <w:r w:rsidRPr="00D80022">
        <w:t xml:space="preserve">50ZA, the service is notified on a day (the </w:t>
      </w:r>
      <w:r w:rsidRPr="00D80022">
        <w:rPr>
          <w:b/>
          <w:i/>
        </w:rPr>
        <w:t>notification day</w:t>
      </w:r>
      <w:r w:rsidRPr="00D80022">
        <w:t>) of a recalculated rate or amount in respect of any of those sessions; and</w:t>
      </w:r>
    </w:p>
    <w:p w:rsidR="00C756E5" w:rsidRPr="00D80022" w:rsidRDefault="00C756E5" w:rsidP="00C756E5">
      <w:pPr>
        <w:pStyle w:val="paragraph"/>
      </w:pPr>
      <w:r w:rsidRPr="00D80022">
        <w:tab/>
        <w:t>(c)</w:t>
      </w:r>
      <w:r w:rsidRPr="00D80022">
        <w:tab/>
        <w:t xml:space="preserve">the service does not, before the end of the first statement period starting after the notification day, give the individual or other person either a statement setting out the matters specified in </w:t>
      </w:r>
      <w:r w:rsidR="00D80022">
        <w:t>subsection (</w:t>
      </w:r>
      <w:r w:rsidRPr="00D80022">
        <w:t>5) taking account of the recalculation or a statement amending the earlier statement so as to take account of the recalculation.</w:t>
      </w:r>
    </w:p>
    <w:p w:rsidR="00C756E5" w:rsidRPr="00D80022" w:rsidRDefault="00C756E5" w:rsidP="00C756E5">
      <w:pPr>
        <w:pStyle w:val="Penalty"/>
      </w:pPr>
      <w:r w:rsidRPr="00D80022">
        <w:t>Penalty:</w:t>
      </w:r>
      <w:r w:rsidRPr="00D80022">
        <w:tab/>
        <w:t>60 penalty units.</w:t>
      </w:r>
    </w:p>
    <w:p w:rsidR="00C756E5" w:rsidRPr="00D80022" w:rsidRDefault="00C756E5" w:rsidP="00C756E5">
      <w:pPr>
        <w:pStyle w:val="subsection"/>
      </w:pPr>
      <w:r w:rsidRPr="00D80022">
        <w:tab/>
        <w:t>(9)</w:t>
      </w:r>
      <w:r w:rsidRPr="00D80022">
        <w:tab/>
      </w:r>
      <w:r w:rsidR="00D80022">
        <w:t>Subsection (</w:t>
      </w:r>
      <w:r w:rsidRPr="00D80022">
        <w:t>8) is an offence of strict liability.</w:t>
      </w:r>
    </w:p>
    <w:p w:rsidR="00C756E5" w:rsidRPr="00D80022" w:rsidRDefault="00C756E5" w:rsidP="00C756E5">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2965E6" w:rsidRPr="00D80022" w:rsidRDefault="00127CA2" w:rsidP="002965E6">
      <w:pPr>
        <w:pStyle w:val="ActHead4"/>
      </w:pPr>
      <w:bookmarkStart w:id="616" w:name="_Toc398106912"/>
      <w:r w:rsidRPr="00D80022">
        <w:rPr>
          <w:rStyle w:val="CharSubdNo"/>
        </w:rPr>
        <w:t>Subdivision</w:t>
      </w:r>
      <w:r w:rsidR="00753CFA" w:rsidRPr="00D80022">
        <w:rPr>
          <w:rStyle w:val="CharSubdNo"/>
        </w:rPr>
        <w:t xml:space="preserve"> </w:t>
      </w:r>
      <w:r w:rsidR="002965E6" w:rsidRPr="00D80022">
        <w:rPr>
          <w:rStyle w:val="CharSubdNo"/>
        </w:rPr>
        <w:t>C</w:t>
      </w:r>
      <w:r w:rsidR="002965E6" w:rsidRPr="00D80022">
        <w:t>—</w:t>
      </w:r>
      <w:r w:rsidR="002965E6" w:rsidRPr="00D80022">
        <w:rPr>
          <w:rStyle w:val="CharSubdText"/>
        </w:rPr>
        <w:t>Obligations relating to weekly child care rebate</w:t>
      </w:r>
      <w:bookmarkEnd w:id="616"/>
    </w:p>
    <w:p w:rsidR="002965E6" w:rsidRPr="00D80022" w:rsidRDefault="002965E6" w:rsidP="002965E6">
      <w:pPr>
        <w:pStyle w:val="ActHead5"/>
      </w:pPr>
      <w:bookmarkStart w:id="617" w:name="_Toc398106913"/>
      <w:r w:rsidRPr="00D80022">
        <w:rPr>
          <w:rStyle w:val="CharSectno"/>
        </w:rPr>
        <w:t>219EA</w:t>
      </w:r>
      <w:r w:rsidRPr="00D80022">
        <w:t xml:space="preserve">  Obligation to pass on weekly child care rebate</w:t>
      </w:r>
      <w:bookmarkEnd w:id="617"/>
    </w:p>
    <w:p w:rsidR="002965E6" w:rsidRPr="00D80022" w:rsidRDefault="002965E6" w:rsidP="002965E6">
      <w:pPr>
        <w:pStyle w:val="subsection"/>
      </w:pPr>
      <w:r w:rsidRPr="00D80022">
        <w:tab/>
        <w:t>(1)</w:t>
      </w:r>
      <w:r w:rsidRPr="00D80022">
        <w:tab/>
        <w:t>This section applies if:</w:t>
      </w:r>
    </w:p>
    <w:p w:rsidR="002965E6" w:rsidRPr="00D80022" w:rsidRDefault="002965E6" w:rsidP="002965E6">
      <w:pPr>
        <w:pStyle w:val="paragraph"/>
      </w:pPr>
      <w:r w:rsidRPr="00D80022">
        <w:lastRenderedPageBreak/>
        <w:tab/>
        <w:t>(a)</w:t>
      </w:r>
      <w:r w:rsidRPr="00D80022">
        <w:tab/>
        <w:t>the Secretary calculates under section</w:t>
      </w:r>
      <w:r w:rsidR="00D80022">
        <w:t> </w:t>
      </w:r>
      <w:r w:rsidRPr="00D80022">
        <w:t>65EAAA, or recalculates under section</w:t>
      </w:r>
      <w:r w:rsidR="00D80022">
        <w:t> </w:t>
      </w:r>
      <w:r w:rsidRPr="00D80022">
        <w:t>65EAAD, the amount of the child care rebate that is applicable in respect of an individual and a child for care provided for the child by an approved child care service in a week; and</w:t>
      </w:r>
    </w:p>
    <w:p w:rsidR="002965E6" w:rsidRPr="00D80022" w:rsidRDefault="002965E6" w:rsidP="002965E6">
      <w:pPr>
        <w:pStyle w:val="paragraph"/>
      </w:pPr>
      <w:r w:rsidRPr="00D80022">
        <w:tab/>
        <w:t>(b)</w:t>
      </w:r>
      <w:r w:rsidRPr="00D80022">
        <w:tab/>
        <w:t>the Secretary has notified the service of the amount in accordance with subsection</w:t>
      </w:r>
      <w:r w:rsidR="00D80022">
        <w:t> </w:t>
      </w:r>
      <w:r w:rsidRPr="00D80022">
        <w:t>65EAA</w:t>
      </w:r>
      <w:r w:rsidR="00753CFA" w:rsidRPr="00D80022">
        <w:t>B(</w:t>
      </w:r>
      <w:r w:rsidRPr="00D80022">
        <w:t>2), or the recalculated amount in accordance with subsection</w:t>
      </w:r>
      <w:r w:rsidR="00D80022">
        <w:t> </w:t>
      </w:r>
      <w:r w:rsidRPr="00D80022">
        <w:t>65EAA</w:t>
      </w:r>
      <w:r w:rsidR="00753CFA" w:rsidRPr="00D80022">
        <w:t>E(</w:t>
      </w:r>
      <w:r w:rsidRPr="00D80022">
        <w:t>2).</w:t>
      </w:r>
    </w:p>
    <w:p w:rsidR="002965E6" w:rsidRPr="00D80022" w:rsidRDefault="002965E6" w:rsidP="002965E6">
      <w:pPr>
        <w:pStyle w:val="subsection"/>
      </w:pPr>
      <w:r w:rsidRPr="00D80022">
        <w:tab/>
        <w:t>(2)</w:t>
      </w:r>
      <w:r w:rsidRPr="00D80022">
        <w:tab/>
      </w:r>
      <w:r w:rsidR="009D486A" w:rsidRPr="00D80022">
        <w:t>The</w:t>
      </w:r>
      <w:r w:rsidRPr="00D80022">
        <w:t xml:space="preserve"> service must, within 14 days after being notified of the amount as calculated or recalculated, pass the amount on to the individual, except to the extent that the service is required to remit the amount to the Secretary under section</w:t>
      </w:r>
      <w:r w:rsidR="00D80022">
        <w:t> </w:t>
      </w:r>
      <w:r w:rsidRPr="00D80022">
        <w:t>219QE.</w:t>
      </w:r>
    </w:p>
    <w:p w:rsidR="002965E6" w:rsidRPr="00D80022" w:rsidRDefault="002965E6" w:rsidP="002965E6">
      <w:pPr>
        <w:pStyle w:val="notetext"/>
      </w:pPr>
      <w:r w:rsidRPr="00D80022">
        <w:t>Note 1:</w:t>
      </w:r>
      <w:r w:rsidRPr="00D80022">
        <w:tab/>
        <w:t>This amount must be passed on, even if the payment of child care rebate has been suspended under paragraph</w:t>
      </w:r>
      <w:r w:rsidR="00D80022">
        <w:t> </w:t>
      </w:r>
      <w:r w:rsidRPr="00D80022">
        <w:t>200(1)(i).</w:t>
      </w:r>
    </w:p>
    <w:p w:rsidR="002965E6" w:rsidRPr="00D80022" w:rsidRDefault="002965E6" w:rsidP="002965E6">
      <w:pPr>
        <w:pStyle w:val="notetext"/>
      </w:pPr>
      <w:r w:rsidRPr="00D80022">
        <w:t>Note 2:</w:t>
      </w:r>
      <w:r w:rsidRPr="00D80022">
        <w:tab/>
        <w:t>This is a civil penalty provision. Part</w:t>
      </w:r>
      <w:r w:rsidR="00D80022">
        <w:t> </w:t>
      </w:r>
      <w:r w:rsidRPr="00D80022">
        <w:t>8C provides for pecuniary penalties for breaches of civil penalty provisions.</w:t>
      </w:r>
    </w:p>
    <w:p w:rsidR="002965E6" w:rsidRPr="00D80022" w:rsidRDefault="002965E6" w:rsidP="002965E6">
      <w:pPr>
        <w:pStyle w:val="subsection"/>
      </w:pPr>
      <w:r w:rsidRPr="00D80022">
        <w:tab/>
        <w:t>(3)</w:t>
      </w:r>
      <w:r w:rsidRPr="00D80022">
        <w:tab/>
        <w:t xml:space="preserve">An approved child care service commits an offence if the service contravenes </w:t>
      </w:r>
      <w:r w:rsidR="00D80022">
        <w:t>subsection (</w:t>
      </w:r>
      <w:r w:rsidRPr="00D80022">
        <w:t>2).</w:t>
      </w:r>
    </w:p>
    <w:p w:rsidR="002965E6" w:rsidRPr="00D80022" w:rsidRDefault="002965E6" w:rsidP="002965E6">
      <w:pPr>
        <w:pStyle w:val="Penalty"/>
      </w:pPr>
      <w:r w:rsidRPr="00D80022">
        <w:t>Penalty:</w:t>
      </w:r>
      <w:r w:rsidRPr="00D80022">
        <w:tab/>
        <w:t>60 penalty units.</w:t>
      </w:r>
    </w:p>
    <w:p w:rsidR="002965E6" w:rsidRPr="00D80022" w:rsidRDefault="002965E6" w:rsidP="002965E6">
      <w:pPr>
        <w:pStyle w:val="subsection"/>
      </w:pPr>
      <w:r w:rsidRPr="00D80022">
        <w:tab/>
        <w:t>(4)</w:t>
      </w:r>
      <w:r w:rsidRPr="00D80022">
        <w:tab/>
      </w:r>
      <w:r w:rsidR="00D80022">
        <w:t>Subsection (</w:t>
      </w:r>
      <w:r w:rsidRPr="00D80022">
        <w:t>3) is an offence of strict liability.</w:t>
      </w:r>
    </w:p>
    <w:p w:rsidR="002965E6" w:rsidRPr="00D80022" w:rsidRDefault="002965E6" w:rsidP="002965E6">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2965E6" w:rsidRPr="00D80022" w:rsidRDefault="002965E6" w:rsidP="002965E6">
      <w:pPr>
        <w:pStyle w:val="subsection"/>
      </w:pPr>
      <w:r w:rsidRPr="00D80022">
        <w:tab/>
        <w:t>(6)</w:t>
      </w:r>
      <w:r w:rsidRPr="00D80022">
        <w:tab/>
        <w:t>If:</w:t>
      </w:r>
    </w:p>
    <w:p w:rsidR="002965E6" w:rsidRPr="00D80022" w:rsidRDefault="002965E6" w:rsidP="002965E6">
      <w:pPr>
        <w:pStyle w:val="paragraph"/>
      </w:pPr>
      <w:r w:rsidRPr="00D80022">
        <w:tab/>
        <w:t>(a)</w:t>
      </w:r>
      <w:r w:rsidRPr="00D80022">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D80022" w:rsidRDefault="002965E6" w:rsidP="002965E6">
      <w:pPr>
        <w:pStyle w:val="paragraph"/>
      </w:pPr>
      <w:r w:rsidRPr="00D80022">
        <w:tab/>
        <w:t>(b)</w:t>
      </w:r>
      <w:r w:rsidRPr="00D80022">
        <w:tab/>
        <w:t>the service was an approved child care service at the time the care was provided;</w:t>
      </w:r>
    </w:p>
    <w:p w:rsidR="002965E6" w:rsidRPr="00D80022" w:rsidRDefault="002965E6" w:rsidP="002965E6">
      <w:pPr>
        <w:pStyle w:val="subsection2"/>
      </w:pPr>
      <w:r w:rsidRPr="00D80022">
        <w:t>the service is taken to have passed on to the individual an amount equal to the anticipated child care rebate.</w:t>
      </w:r>
    </w:p>
    <w:p w:rsidR="002965E6" w:rsidRPr="00D80022" w:rsidRDefault="002965E6" w:rsidP="002965E6">
      <w:pPr>
        <w:pStyle w:val="subsection"/>
      </w:pPr>
      <w:r w:rsidRPr="00D80022">
        <w:lastRenderedPageBreak/>
        <w:tab/>
        <w:t>(7)</w:t>
      </w:r>
      <w:r w:rsidRPr="00D80022">
        <w:tab/>
        <w:t>The amount is taken to have been passed on to the individual on the day on which the Secretary notified the service of the amount in accordance with subsection</w:t>
      </w:r>
      <w:r w:rsidR="00D80022">
        <w:t> </w:t>
      </w:r>
      <w:r w:rsidRPr="00D80022">
        <w:t>65EAA</w:t>
      </w:r>
      <w:r w:rsidR="00753CFA" w:rsidRPr="00D80022">
        <w:t>B(</w:t>
      </w:r>
      <w:r w:rsidRPr="00D80022">
        <w:t>2) or 65EAA</w:t>
      </w:r>
      <w:r w:rsidR="00F54300" w:rsidRPr="00D80022">
        <w:t>E</w:t>
      </w:r>
      <w:r w:rsidR="00753CFA" w:rsidRPr="00D80022">
        <w:t>(</w:t>
      </w:r>
      <w:r w:rsidRPr="00D80022">
        <w:t>2).</w:t>
      </w:r>
    </w:p>
    <w:p w:rsidR="002965E6" w:rsidRPr="00D80022" w:rsidRDefault="002965E6" w:rsidP="002965E6">
      <w:pPr>
        <w:pStyle w:val="ActHead5"/>
      </w:pPr>
      <w:bookmarkStart w:id="618" w:name="_Toc398106914"/>
      <w:r w:rsidRPr="00D80022">
        <w:rPr>
          <w:rStyle w:val="CharSectno"/>
        </w:rPr>
        <w:t>219EB</w:t>
      </w:r>
      <w:r w:rsidRPr="00D80022">
        <w:t xml:space="preserve">  Obligation to provide additional material in section</w:t>
      </w:r>
      <w:r w:rsidR="00D80022">
        <w:t> </w:t>
      </w:r>
      <w:r w:rsidRPr="00D80022">
        <w:t>219E statements</w:t>
      </w:r>
      <w:bookmarkEnd w:id="618"/>
    </w:p>
    <w:p w:rsidR="002965E6" w:rsidRPr="00D80022" w:rsidRDefault="002965E6" w:rsidP="002965E6">
      <w:pPr>
        <w:pStyle w:val="subsection"/>
      </w:pPr>
      <w:r w:rsidRPr="00D80022">
        <w:tab/>
        <w:t>(1)</w:t>
      </w:r>
      <w:r w:rsidRPr="00D80022">
        <w:tab/>
        <w:t>If:</w:t>
      </w:r>
    </w:p>
    <w:p w:rsidR="002965E6" w:rsidRPr="00D80022" w:rsidRDefault="002965E6" w:rsidP="002965E6">
      <w:pPr>
        <w:pStyle w:val="paragraph"/>
      </w:pPr>
      <w:r w:rsidRPr="00D80022">
        <w:tab/>
        <w:t>(a)</w:t>
      </w:r>
      <w:r w:rsidRPr="00D80022">
        <w:tab/>
        <w:t>an approved child care service is required to pass on an amount under section</w:t>
      </w:r>
      <w:r w:rsidR="00D80022">
        <w:t> </w:t>
      </w:r>
      <w:r w:rsidRPr="00D80022">
        <w:t>219EA to an individual in respect of care provided for a child by the service in a week; and</w:t>
      </w:r>
    </w:p>
    <w:p w:rsidR="002965E6" w:rsidRPr="00D80022" w:rsidRDefault="002965E6" w:rsidP="002965E6">
      <w:pPr>
        <w:pStyle w:val="paragraph"/>
      </w:pPr>
      <w:r w:rsidRPr="00D80022">
        <w:tab/>
        <w:t>(b)</w:t>
      </w:r>
      <w:r w:rsidRPr="00D80022">
        <w:tab/>
        <w:t>the care is provided in a statement period for the service described in subsection</w:t>
      </w:r>
      <w:r w:rsidR="00D80022">
        <w:t> </w:t>
      </w:r>
      <w:r w:rsidRPr="00D80022">
        <w:t>219E(4) or set out in rules made under paragraph</w:t>
      </w:r>
      <w:r w:rsidR="00D80022">
        <w:t> </w:t>
      </w:r>
      <w:r w:rsidRPr="00D80022">
        <w:t>219E(6)(c);</w:t>
      </w:r>
    </w:p>
    <w:p w:rsidR="002965E6" w:rsidRPr="00D80022" w:rsidRDefault="002965E6" w:rsidP="002965E6">
      <w:pPr>
        <w:pStyle w:val="subsection2"/>
      </w:pPr>
      <w:r w:rsidRPr="00D80022">
        <w:t xml:space="preserve">the service must set out the additional matters specified in </w:t>
      </w:r>
      <w:r w:rsidR="00D80022">
        <w:t>subsection (</w:t>
      </w:r>
      <w:r w:rsidRPr="00D80022">
        <w:t>4) in relation to the care in the statement given to the individual or another person under section</w:t>
      </w:r>
      <w:r w:rsidR="00D80022">
        <w:t> </w:t>
      </w:r>
      <w:r w:rsidRPr="00D80022">
        <w:t>219E for the statement period.</w:t>
      </w:r>
    </w:p>
    <w:p w:rsidR="002965E6" w:rsidRPr="00D80022" w:rsidRDefault="002965E6" w:rsidP="002965E6">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2965E6" w:rsidRPr="00D80022" w:rsidRDefault="002965E6" w:rsidP="002965E6">
      <w:pPr>
        <w:pStyle w:val="subsection"/>
      </w:pPr>
      <w:r w:rsidRPr="00D80022">
        <w:tab/>
        <w:t>(2)</w:t>
      </w:r>
      <w:r w:rsidRPr="00D80022">
        <w:tab/>
        <w:t>An approved child care service commits an offence if:</w:t>
      </w:r>
    </w:p>
    <w:p w:rsidR="002965E6" w:rsidRPr="00D80022" w:rsidRDefault="002965E6" w:rsidP="002965E6">
      <w:pPr>
        <w:pStyle w:val="paragraph"/>
      </w:pPr>
      <w:r w:rsidRPr="00D80022">
        <w:tab/>
        <w:t>(a)</w:t>
      </w:r>
      <w:r w:rsidRPr="00D80022">
        <w:tab/>
        <w:t>the approved child care service is required to pass on an amount under section</w:t>
      </w:r>
      <w:r w:rsidR="00D80022">
        <w:t> </w:t>
      </w:r>
      <w:r w:rsidRPr="00D80022">
        <w:t>219EA to an individual in respect of care provided for a child by the service in a week; and</w:t>
      </w:r>
    </w:p>
    <w:p w:rsidR="002965E6" w:rsidRPr="00D80022" w:rsidRDefault="002965E6" w:rsidP="002965E6">
      <w:pPr>
        <w:pStyle w:val="paragraph"/>
      </w:pPr>
      <w:r w:rsidRPr="00D80022">
        <w:tab/>
        <w:t>(b)</w:t>
      </w:r>
      <w:r w:rsidRPr="00D80022">
        <w:tab/>
        <w:t>the care is provided in a statement period for the service described in subsection</w:t>
      </w:r>
      <w:r w:rsidR="00D80022">
        <w:t> </w:t>
      </w:r>
      <w:r w:rsidRPr="00D80022">
        <w:t>219E(4) or set out in rules made under paragraph</w:t>
      </w:r>
      <w:r w:rsidR="00D80022">
        <w:t> </w:t>
      </w:r>
      <w:r w:rsidRPr="00D80022">
        <w:t>219E(6)(c); and</w:t>
      </w:r>
    </w:p>
    <w:p w:rsidR="002965E6" w:rsidRPr="00D80022" w:rsidRDefault="002965E6" w:rsidP="002965E6">
      <w:pPr>
        <w:pStyle w:val="paragraph"/>
      </w:pPr>
      <w:r w:rsidRPr="00D80022">
        <w:tab/>
        <w:t>(c)</w:t>
      </w:r>
      <w:r w:rsidRPr="00D80022">
        <w:tab/>
        <w:t xml:space="preserve">the service does not set out the additional matters specified in </w:t>
      </w:r>
      <w:r w:rsidR="00D80022">
        <w:t>subsection (</w:t>
      </w:r>
      <w:r w:rsidRPr="00D80022">
        <w:t>4) in relation to the care in the statement given to the individual or another person under section</w:t>
      </w:r>
      <w:r w:rsidR="00D80022">
        <w:t> </w:t>
      </w:r>
      <w:r w:rsidRPr="00D80022">
        <w:t>219E for the statement period.</w:t>
      </w:r>
    </w:p>
    <w:p w:rsidR="002965E6" w:rsidRPr="00D80022" w:rsidRDefault="002965E6" w:rsidP="002965E6">
      <w:pPr>
        <w:pStyle w:val="Penalty"/>
      </w:pPr>
      <w:r w:rsidRPr="00D80022">
        <w:t>Penalty:</w:t>
      </w:r>
      <w:r w:rsidRPr="00D80022">
        <w:tab/>
        <w:t>60 penalty units.</w:t>
      </w:r>
    </w:p>
    <w:p w:rsidR="002965E6" w:rsidRPr="00D80022" w:rsidRDefault="002965E6" w:rsidP="002965E6">
      <w:pPr>
        <w:pStyle w:val="subsection"/>
      </w:pPr>
      <w:r w:rsidRPr="00D80022">
        <w:tab/>
        <w:t>(3)</w:t>
      </w:r>
      <w:r w:rsidRPr="00D80022">
        <w:tab/>
      </w:r>
      <w:r w:rsidR="00D80022">
        <w:t>Subsection (</w:t>
      </w:r>
      <w:r w:rsidRPr="00D80022">
        <w:t>2) is an offence of strict liability.</w:t>
      </w:r>
    </w:p>
    <w:p w:rsidR="002965E6" w:rsidRPr="00D80022" w:rsidRDefault="002965E6" w:rsidP="002965E6">
      <w:pPr>
        <w:pStyle w:val="notetext"/>
        <w:rPr>
          <w:i/>
        </w:rPr>
      </w:pPr>
      <w:r w:rsidRPr="00D80022">
        <w:t>Note:</w:t>
      </w:r>
      <w:r w:rsidRPr="00D80022">
        <w:tab/>
        <w:t>For strict liability, see section</w:t>
      </w:r>
      <w:r w:rsidR="00D80022">
        <w:t> </w:t>
      </w:r>
      <w:r w:rsidRPr="00D80022">
        <w:t xml:space="preserve">6.1 of the </w:t>
      </w:r>
      <w:r w:rsidRPr="00D80022">
        <w:rPr>
          <w:i/>
        </w:rPr>
        <w:t>Criminal Code.</w:t>
      </w:r>
    </w:p>
    <w:p w:rsidR="002965E6" w:rsidRPr="00D80022" w:rsidRDefault="002965E6" w:rsidP="002965E6">
      <w:pPr>
        <w:pStyle w:val="subsection"/>
      </w:pPr>
      <w:r w:rsidRPr="00D80022">
        <w:lastRenderedPageBreak/>
        <w:tab/>
        <w:t>(4)</w:t>
      </w:r>
      <w:r w:rsidRPr="00D80022">
        <w:tab/>
        <w:t>The additional matters required to be set out in the statement given under section</w:t>
      </w:r>
      <w:r w:rsidR="00D80022">
        <w:t> </w:t>
      </w:r>
      <w:r w:rsidRPr="00D80022">
        <w:t>219E for the statement period are:</w:t>
      </w:r>
    </w:p>
    <w:p w:rsidR="002965E6" w:rsidRPr="00D80022" w:rsidRDefault="002965E6" w:rsidP="002965E6">
      <w:pPr>
        <w:pStyle w:val="paragraph"/>
      </w:pPr>
      <w:r w:rsidRPr="00D80022">
        <w:tab/>
        <w:t>(a)</w:t>
      </w:r>
      <w:r w:rsidRPr="00D80022">
        <w:tab/>
        <w:t>the amount of the fees for which the individual to whom the amount is passed on would have been liable for the care if any fee reduction under section</w:t>
      </w:r>
      <w:r w:rsidR="00D80022">
        <w:t> </w:t>
      </w:r>
      <w:r w:rsidRPr="00D80022">
        <w:t>219B had been passed on but no amount of child care rebate had been passed on under section</w:t>
      </w:r>
      <w:r w:rsidR="00D80022">
        <w:t> </w:t>
      </w:r>
      <w:r w:rsidRPr="00D80022">
        <w:t>219EA for the care; and</w:t>
      </w:r>
    </w:p>
    <w:p w:rsidR="002965E6" w:rsidRPr="00D80022" w:rsidRDefault="002965E6" w:rsidP="002965E6">
      <w:pPr>
        <w:pStyle w:val="paragraph"/>
      </w:pPr>
      <w:r w:rsidRPr="00D80022">
        <w:tab/>
        <w:t>(b)</w:t>
      </w:r>
      <w:r w:rsidRPr="00D80022">
        <w:tab/>
        <w:t>the amount of child care rebate required to be passed on under section</w:t>
      </w:r>
      <w:r w:rsidR="00D80022">
        <w:t> </w:t>
      </w:r>
      <w:r w:rsidRPr="00D80022">
        <w:t>219EA.</w:t>
      </w:r>
    </w:p>
    <w:p w:rsidR="002965E6" w:rsidRPr="00D80022" w:rsidRDefault="002965E6" w:rsidP="002965E6">
      <w:pPr>
        <w:pStyle w:val="subsection"/>
      </w:pPr>
      <w:r w:rsidRPr="00D80022">
        <w:tab/>
        <w:t>(5)</w:t>
      </w:r>
      <w:r w:rsidRPr="00D80022">
        <w:tab/>
        <w:t>If:</w:t>
      </w:r>
    </w:p>
    <w:p w:rsidR="002965E6" w:rsidRPr="00D80022" w:rsidRDefault="002965E6" w:rsidP="002965E6">
      <w:pPr>
        <w:pStyle w:val="paragraph"/>
      </w:pPr>
      <w:r w:rsidRPr="00D80022">
        <w:tab/>
        <w:t>(a)</w:t>
      </w:r>
      <w:r w:rsidRPr="00D80022">
        <w:tab/>
        <w:t xml:space="preserve">an approved child care service has, under </w:t>
      </w:r>
      <w:r w:rsidR="00D80022">
        <w:t>subsection (</w:t>
      </w:r>
      <w:r w:rsidRPr="00D80022">
        <w:t xml:space="preserve">1), included a matter in a statement (the </w:t>
      </w:r>
      <w:r w:rsidRPr="00D80022">
        <w:rPr>
          <w:b/>
          <w:i/>
        </w:rPr>
        <w:t>earlier statement</w:t>
      </w:r>
      <w:r w:rsidRPr="00D80022">
        <w:t>) given to an individual or other person under section</w:t>
      </w:r>
      <w:r w:rsidR="00D80022">
        <w:t> </w:t>
      </w:r>
      <w:r w:rsidRPr="00D80022">
        <w:t>219E in relation to care provided by the service during a statement period; and</w:t>
      </w:r>
    </w:p>
    <w:p w:rsidR="002965E6" w:rsidRPr="00D80022" w:rsidRDefault="002965E6" w:rsidP="002965E6">
      <w:pPr>
        <w:pStyle w:val="paragraph"/>
      </w:pPr>
      <w:r w:rsidRPr="00D80022">
        <w:tab/>
        <w:t>(b)</w:t>
      </w:r>
      <w:r w:rsidRPr="00D80022">
        <w:tab/>
        <w:t>under subsection</w:t>
      </w:r>
      <w:r w:rsidR="00D80022">
        <w:t> </w:t>
      </w:r>
      <w:r w:rsidRPr="00D80022">
        <w:t>65EAA</w:t>
      </w:r>
      <w:r w:rsidR="00753CFA" w:rsidRPr="00D80022">
        <w:t>E(</w:t>
      </w:r>
      <w:r w:rsidRPr="00D80022">
        <w:t xml:space="preserve">2), the service is notified on a day (the </w:t>
      </w:r>
      <w:r w:rsidRPr="00D80022">
        <w:rPr>
          <w:b/>
          <w:i/>
        </w:rPr>
        <w:t>notification day</w:t>
      </w:r>
      <w:r w:rsidRPr="00D80022">
        <w:t>) of a recalculated amount in respect of the care;</w:t>
      </w:r>
    </w:p>
    <w:p w:rsidR="002965E6" w:rsidRPr="00D80022" w:rsidRDefault="002965E6" w:rsidP="002965E6">
      <w:pPr>
        <w:pStyle w:val="subsection2"/>
      </w:pPr>
      <w:r w:rsidRPr="00D80022">
        <w:t xml:space="preserve">the service must, before the end of the first statement period starting after the notification day, give the individual or other person either a statement setting out the additional matters specified in </w:t>
      </w:r>
      <w:r w:rsidR="00D80022">
        <w:t>subsection (</w:t>
      </w:r>
      <w:r w:rsidRPr="00D80022">
        <w:t>4) taking account of the recalculation or a statement amending the earlier statement so as to take account of the recalculation.</w:t>
      </w:r>
    </w:p>
    <w:p w:rsidR="002965E6" w:rsidRPr="00D80022" w:rsidRDefault="002965E6" w:rsidP="002965E6">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2965E6" w:rsidRPr="00D80022" w:rsidRDefault="002965E6" w:rsidP="00910B02">
      <w:pPr>
        <w:pStyle w:val="subsection"/>
        <w:keepNext/>
      </w:pPr>
      <w:r w:rsidRPr="00D80022">
        <w:tab/>
        <w:t>(6)</w:t>
      </w:r>
      <w:r w:rsidRPr="00D80022">
        <w:tab/>
        <w:t>An approved child care service commits an offence if:</w:t>
      </w:r>
    </w:p>
    <w:p w:rsidR="002965E6" w:rsidRPr="00D80022" w:rsidRDefault="002965E6" w:rsidP="002965E6">
      <w:pPr>
        <w:pStyle w:val="paragraph"/>
      </w:pPr>
      <w:r w:rsidRPr="00D80022">
        <w:tab/>
        <w:t>(a)</w:t>
      </w:r>
      <w:r w:rsidRPr="00D80022">
        <w:tab/>
        <w:t xml:space="preserve">an approved child care service has, under </w:t>
      </w:r>
      <w:r w:rsidR="00D80022">
        <w:t>subsection (</w:t>
      </w:r>
      <w:r w:rsidRPr="00D80022">
        <w:t xml:space="preserve">1), included a matter in a statement (the </w:t>
      </w:r>
      <w:r w:rsidRPr="00D80022">
        <w:rPr>
          <w:b/>
          <w:i/>
        </w:rPr>
        <w:t>earlier statement</w:t>
      </w:r>
      <w:r w:rsidRPr="00D80022">
        <w:t>) given to an individual or other person under section</w:t>
      </w:r>
      <w:r w:rsidR="00D80022">
        <w:t> </w:t>
      </w:r>
      <w:r w:rsidRPr="00D80022">
        <w:t>219E in relation to care provided by the service during a statement period; and</w:t>
      </w:r>
    </w:p>
    <w:p w:rsidR="002965E6" w:rsidRPr="00D80022" w:rsidRDefault="002965E6" w:rsidP="002965E6">
      <w:pPr>
        <w:pStyle w:val="paragraph"/>
      </w:pPr>
      <w:r w:rsidRPr="00D80022">
        <w:tab/>
        <w:t>(b)</w:t>
      </w:r>
      <w:r w:rsidRPr="00D80022">
        <w:tab/>
        <w:t>under subsection</w:t>
      </w:r>
      <w:r w:rsidR="00D80022">
        <w:t> </w:t>
      </w:r>
      <w:r w:rsidRPr="00D80022">
        <w:t>65EAA</w:t>
      </w:r>
      <w:r w:rsidR="00753CFA" w:rsidRPr="00D80022">
        <w:t>E(</w:t>
      </w:r>
      <w:r w:rsidRPr="00D80022">
        <w:t xml:space="preserve">2), the service is notified on a day (the </w:t>
      </w:r>
      <w:r w:rsidRPr="00D80022">
        <w:rPr>
          <w:b/>
          <w:i/>
        </w:rPr>
        <w:t>notification day</w:t>
      </w:r>
      <w:r w:rsidRPr="00D80022">
        <w:t>) of a recalculated amount in respect of the care; and</w:t>
      </w:r>
    </w:p>
    <w:p w:rsidR="002965E6" w:rsidRPr="00D80022" w:rsidRDefault="002965E6" w:rsidP="002965E6">
      <w:pPr>
        <w:pStyle w:val="paragraph"/>
      </w:pPr>
      <w:r w:rsidRPr="00D80022">
        <w:lastRenderedPageBreak/>
        <w:tab/>
        <w:t>(c)</w:t>
      </w:r>
      <w:r w:rsidRPr="00D80022">
        <w:tab/>
        <w:t xml:space="preserve">the service does not, before the end of the first statement period starting after the notification day, give the individual or other person either a statement setting out the additional matters specified in </w:t>
      </w:r>
      <w:r w:rsidR="00D80022">
        <w:t>subsection (</w:t>
      </w:r>
      <w:r w:rsidRPr="00D80022">
        <w:t>4) taking account of the recalculation or a statement amending the earlier statement so as to take account of the recalculation.</w:t>
      </w:r>
    </w:p>
    <w:p w:rsidR="002965E6" w:rsidRPr="00D80022" w:rsidRDefault="002965E6" w:rsidP="002965E6">
      <w:pPr>
        <w:pStyle w:val="Penalty"/>
      </w:pPr>
      <w:r w:rsidRPr="00D80022">
        <w:t>Penalty:</w:t>
      </w:r>
      <w:r w:rsidRPr="00D80022">
        <w:tab/>
        <w:t>60 penalty units.</w:t>
      </w:r>
    </w:p>
    <w:p w:rsidR="002965E6" w:rsidRPr="00D80022" w:rsidRDefault="002965E6" w:rsidP="002965E6">
      <w:pPr>
        <w:pStyle w:val="subsection"/>
      </w:pPr>
      <w:r w:rsidRPr="00D80022">
        <w:tab/>
        <w:t>(7)</w:t>
      </w:r>
      <w:r w:rsidRPr="00D80022">
        <w:tab/>
      </w:r>
      <w:r w:rsidR="00D80022">
        <w:t>Subsection (</w:t>
      </w:r>
      <w:r w:rsidRPr="00D80022">
        <w:t>6) is an offence of strict liability.</w:t>
      </w:r>
    </w:p>
    <w:p w:rsidR="002965E6" w:rsidRPr="00D80022" w:rsidRDefault="002965E6" w:rsidP="002965E6">
      <w:pPr>
        <w:pStyle w:val="notetext"/>
        <w:rPr>
          <w:i/>
        </w:rPr>
      </w:pPr>
      <w:r w:rsidRPr="00D80022">
        <w:t>Note:</w:t>
      </w:r>
      <w:r w:rsidRPr="00D80022">
        <w:tab/>
        <w:t>For strict liability, see section</w:t>
      </w:r>
      <w:r w:rsidR="00D80022">
        <w:t> </w:t>
      </w:r>
      <w:r w:rsidRPr="00D80022">
        <w:t xml:space="preserve">6.1 of the </w:t>
      </w:r>
      <w:r w:rsidRPr="00D80022">
        <w:rPr>
          <w:i/>
        </w:rPr>
        <w:t>Criminal Code.</w:t>
      </w:r>
    </w:p>
    <w:p w:rsidR="002965E6" w:rsidRPr="00D80022" w:rsidRDefault="00127CA2" w:rsidP="002965E6">
      <w:pPr>
        <w:pStyle w:val="ActHead4"/>
      </w:pPr>
      <w:bookmarkStart w:id="619" w:name="_Toc398106915"/>
      <w:r w:rsidRPr="00D80022">
        <w:rPr>
          <w:rStyle w:val="CharSubdNo"/>
        </w:rPr>
        <w:t>Subdivision</w:t>
      </w:r>
      <w:r w:rsidR="00753CFA" w:rsidRPr="00D80022">
        <w:rPr>
          <w:rStyle w:val="CharSubdNo"/>
        </w:rPr>
        <w:t xml:space="preserve"> </w:t>
      </w:r>
      <w:r w:rsidR="002965E6" w:rsidRPr="00D80022">
        <w:rPr>
          <w:rStyle w:val="CharSubdNo"/>
        </w:rPr>
        <w:t>D</w:t>
      </w:r>
      <w:r w:rsidR="002965E6" w:rsidRPr="00D80022">
        <w:t>—</w:t>
      </w:r>
      <w:r w:rsidR="002965E6" w:rsidRPr="00D80022">
        <w:rPr>
          <w:rStyle w:val="CharSubdText"/>
        </w:rPr>
        <w:t>Obligations relating to records</w:t>
      </w:r>
      <w:bookmarkEnd w:id="619"/>
    </w:p>
    <w:p w:rsidR="00F01773" w:rsidRPr="00D80022" w:rsidRDefault="00F01773" w:rsidP="00F01773">
      <w:pPr>
        <w:pStyle w:val="ActHead5"/>
      </w:pPr>
      <w:bookmarkStart w:id="620" w:name="_Toc398106916"/>
      <w:r w:rsidRPr="00D80022">
        <w:rPr>
          <w:rStyle w:val="CharSectno"/>
        </w:rPr>
        <w:t>219F</w:t>
      </w:r>
      <w:r w:rsidRPr="00D80022">
        <w:t xml:space="preserve">  Obligation to keep records</w:t>
      </w:r>
      <w:bookmarkEnd w:id="620"/>
    </w:p>
    <w:p w:rsidR="00E15B24" w:rsidRPr="00D80022" w:rsidRDefault="00E15B24" w:rsidP="005D3846">
      <w:pPr>
        <w:pStyle w:val="SubsectionHead"/>
      </w:pPr>
      <w:r w:rsidRPr="00D80022">
        <w:t>Records must be kept</w:t>
      </w:r>
    </w:p>
    <w:p w:rsidR="00F01773" w:rsidRPr="00D80022" w:rsidRDefault="00F01773" w:rsidP="00F01773">
      <w:pPr>
        <w:pStyle w:val="subsection"/>
      </w:pPr>
      <w:r w:rsidRPr="00D80022">
        <w:tab/>
        <w:t>(1)</w:t>
      </w:r>
      <w:r w:rsidRPr="00D80022">
        <w:tab/>
        <w:t xml:space="preserve">An approved child care service must keep records as provided for in rules made under </w:t>
      </w:r>
      <w:r w:rsidR="00D80022">
        <w:t>subsection (</w:t>
      </w:r>
      <w:r w:rsidRPr="00D80022">
        <w:t>3) of information and events</w:t>
      </w:r>
      <w:r w:rsidRPr="00D80022">
        <w:rPr>
          <w:i/>
        </w:rPr>
        <w:t xml:space="preserve"> </w:t>
      </w:r>
      <w:r w:rsidRPr="00D80022">
        <w:t>relating</w:t>
      </w:r>
      <w:r w:rsidRPr="00D80022">
        <w:rPr>
          <w:i/>
        </w:rPr>
        <w:t xml:space="preserve"> </w:t>
      </w:r>
      <w:r w:rsidRPr="00D80022">
        <w:t>to the following matters:</w:t>
      </w:r>
    </w:p>
    <w:p w:rsidR="00F01773" w:rsidRPr="00D80022" w:rsidRDefault="00F01773" w:rsidP="00F01773">
      <w:pPr>
        <w:pStyle w:val="paragraph"/>
      </w:pPr>
      <w:r w:rsidRPr="00D80022">
        <w:tab/>
        <w:t>(a)</w:t>
      </w:r>
      <w:r w:rsidRPr="00D80022">
        <w:tab/>
        <w:t>an individual’s eligibility for payment of child care benefit under this Act;</w:t>
      </w:r>
    </w:p>
    <w:p w:rsidR="00F01773" w:rsidRPr="00D80022" w:rsidRDefault="00F01773" w:rsidP="00F01773">
      <w:pPr>
        <w:pStyle w:val="paragraph"/>
      </w:pPr>
      <w:r w:rsidRPr="00D80022">
        <w:tab/>
        <w:t>(b)</w:t>
      </w:r>
      <w:r w:rsidRPr="00D80022">
        <w:tab/>
        <w:t>the service’s eligibility for payment of child care benefit under this Act in respect of a child at risk;</w:t>
      </w:r>
    </w:p>
    <w:p w:rsidR="00F01773" w:rsidRPr="00D80022" w:rsidRDefault="00F01773" w:rsidP="00F01773">
      <w:pPr>
        <w:pStyle w:val="paragraph"/>
      </w:pPr>
      <w:r w:rsidRPr="00D80022">
        <w:tab/>
        <w:t>(c)</w:t>
      </w:r>
      <w:r w:rsidRPr="00D80022">
        <w:tab/>
        <w:t>the service’s compliance with the conditions for the continued approval of approved child care services;</w:t>
      </w:r>
    </w:p>
    <w:p w:rsidR="00F01773" w:rsidRPr="00D80022" w:rsidRDefault="00F01773" w:rsidP="00F01773">
      <w:pPr>
        <w:pStyle w:val="paragraph"/>
      </w:pPr>
      <w:r w:rsidRPr="00D80022">
        <w:tab/>
        <w:t>(d)</w:t>
      </w:r>
      <w:r w:rsidRPr="00D80022">
        <w:tab/>
        <w:t xml:space="preserve">any other matter the Secretary specifies in the record keeping rules made under </w:t>
      </w:r>
      <w:r w:rsidR="00D80022">
        <w:t>paragraph (</w:t>
      </w:r>
      <w:r w:rsidRPr="00D80022">
        <w:t>3)(b).</w:t>
      </w:r>
    </w:p>
    <w:p w:rsidR="00712E0F" w:rsidRPr="00D80022" w:rsidRDefault="00712E0F" w:rsidP="00712E0F">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240AD6" w:rsidRPr="00D80022" w:rsidRDefault="00240AD6" w:rsidP="00240AD6">
      <w:pPr>
        <w:pStyle w:val="subsection"/>
      </w:pPr>
      <w:r w:rsidRPr="00D80022">
        <w:tab/>
        <w:t>(1A)</w:t>
      </w:r>
      <w:r w:rsidRPr="00D80022">
        <w:tab/>
        <w:t xml:space="preserve">An approved child care service commits an offence if the service contravenes </w:t>
      </w:r>
      <w:r w:rsidR="00D80022">
        <w:t>subsection (</w:t>
      </w:r>
      <w:r w:rsidRPr="00D80022">
        <w:t>1).</w:t>
      </w:r>
    </w:p>
    <w:p w:rsidR="00240AD6" w:rsidRPr="00D80022" w:rsidRDefault="00240AD6" w:rsidP="00240AD6">
      <w:pPr>
        <w:pStyle w:val="Penalty"/>
      </w:pPr>
      <w:r w:rsidRPr="00D80022">
        <w:t>Penalty:</w:t>
      </w:r>
      <w:r w:rsidRPr="00D80022">
        <w:tab/>
        <w:t>60 penalty units.</w:t>
      </w:r>
    </w:p>
    <w:p w:rsidR="00240AD6" w:rsidRPr="00D80022" w:rsidRDefault="00240AD6" w:rsidP="00240AD6">
      <w:pPr>
        <w:pStyle w:val="subsection"/>
      </w:pPr>
      <w:r w:rsidRPr="00D80022">
        <w:tab/>
        <w:t>(1B)</w:t>
      </w:r>
      <w:r w:rsidRPr="00D80022">
        <w:tab/>
      </w:r>
      <w:r w:rsidR="00D80022">
        <w:t>Subsection (</w:t>
      </w:r>
      <w:r w:rsidRPr="00D80022">
        <w:t>1A) is an offence of strict liability.</w:t>
      </w:r>
    </w:p>
    <w:p w:rsidR="00240AD6" w:rsidRPr="00D80022" w:rsidRDefault="00240AD6" w:rsidP="00240AD6">
      <w:pPr>
        <w:pStyle w:val="notetext"/>
      </w:pPr>
      <w:r w:rsidRPr="00D80022">
        <w:lastRenderedPageBreak/>
        <w:t>Note:</w:t>
      </w:r>
      <w:r w:rsidRPr="00D80022">
        <w:tab/>
        <w:t>For strict liability, see section</w:t>
      </w:r>
      <w:r w:rsidR="00D80022">
        <w:t> </w:t>
      </w:r>
      <w:r w:rsidRPr="00D80022">
        <w:t xml:space="preserve">6.1 of the </w:t>
      </w:r>
      <w:r w:rsidRPr="00D80022">
        <w:rPr>
          <w:i/>
        </w:rPr>
        <w:t>Criminal Code</w:t>
      </w:r>
      <w:r w:rsidRPr="00D80022">
        <w:t>.</w:t>
      </w:r>
    </w:p>
    <w:p w:rsidR="00844F5C" w:rsidRPr="00D80022" w:rsidRDefault="00844F5C" w:rsidP="00844F5C">
      <w:pPr>
        <w:pStyle w:val="SubsectionHead"/>
      </w:pPr>
      <w:r w:rsidRPr="00D80022">
        <w:t>Records to be kept for at least 36 months—civil penalty</w:t>
      </w:r>
    </w:p>
    <w:p w:rsidR="00844F5C" w:rsidRPr="00D80022" w:rsidRDefault="00844F5C" w:rsidP="00844F5C">
      <w:pPr>
        <w:pStyle w:val="subsection"/>
      </w:pPr>
      <w:r w:rsidRPr="00D80022">
        <w:tab/>
        <w:t>(2)</w:t>
      </w:r>
      <w:r w:rsidRPr="00D80022">
        <w:tab/>
        <w:t xml:space="preserve">An approved child care service contravenes this subsection if the service stops keeping the records referred to in </w:t>
      </w:r>
      <w:r w:rsidR="00D80022">
        <w:t>subsection (</w:t>
      </w:r>
      <w:r w:rsidRPr="00D80022">
        <w:t>1) before the later of the following times:</w:t>
      </w:r>
    </w:p>
    <w:p w:rsidR="00844F5C" w:rsidRPr="00D80022" w:rsidRDefault="00844F5C" w:rsidP="00844F5C">
      <w:pPr>
        <w:pStyle w:val="paragraph"/>
      </w:pPr>
      <w:r w:rsidRPr="00D80022">
        <w:tab/>
        <w:t>(a)</w:t>
      </w:r>
      <w:r w:rsidRPr="00D80022">
        <w:tab/>
        <w:t>the end of the period of 36 months starting at the end of the year in which the care was provided to which the information or event related;</w:t>
      </w:r>
    </w:p>
    <w:p w:rsidR="00844F5C" w:rsidRPr="00D80022" w:rsidRDefault="00844F5C" w:rsidP="00844F5C">
      <w:pPr>
        <w:pStyle w:val="paragraph"/>
      </w:pPr>
      <w:r w:rsidRPr="00D80022">
        <w:tab/>
        <w:t>(b)</w:t>
      </w:r>
      <w:r w:rsidRPr="00D80022">
        <w:tab/>
        <w:t>a time ordered by a court during proceedings for an offence against this Act, or for the contravention of a civil penalty provision, if an application for the order is made during:</w:t>
      </w:r>
    </w:p>
    <w:p w:rsidR="00844F5C" w:rsidRPr="00D80022" w:rsidRDefault="00844F5C" w:rsidP="00844F5C">
      <w:pPr>
        <w:pStyle w:val="paragraphsub"/>
      </w:pPr>
      <w:r w:rsidRPr="00D80022">
        <w:tab/>
        <w:t>(i)</w:t>
      </w:r>
      <w:r w:rsidRPr="00D80022">
        <w:tab/>
        <w:t xml:space="preserve">the period mentioned in </w:t>
      </w:r>
      <w:r w:rsidR="00D80022">
        <w:t>paragraph (</w:t>
      </w:r>
      <w:r w:rsidRPr="00D80022">
        <w:t>a); or</w:t>
      </w:r>
    </w:p>
    <w:p w:rsidR="00844F5C" w:rsidRPr="00D80022" w:rsidRDefault="00844F5C" w:rsidP="00844F5C">
      <w:pPr>
        <w:pStyle w:val="paragraphsub"/>
      </w:pPr>
      <w:r w:rsidRPr="00D80022">
        <w:tab/>
        <w:t>(ii)</w:t>
      </w:r>
      <w:r w:rsidRPr="00D80022">
        <w:tab/>
        <w:t>proceedings relevant to a previous application of this paragraph.</w:t>
      </w:r>
    </w:p>
    <w:p w:rsidR="00844F5C" w:rsidRPr="00D80022" w:rsidRDefault="00844F5C" w:rsidP="00844F5C">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844F5C" w:rsidRPr="00D80022" w:rsidRDefault="00844F5C" w:rsidP="00844F5C">
      <w:pPr>
        <w:pStyle w:val="SubsectionHead"/>
      </w:pPr>
      <w:r w:rsidRPr="00D80022">
        <w:t>Records to be kept for at least 36 months—offence</w:t>
      </w:r>
    </w:p>
    <w:p w:rsidR="00844F5C" w:rsidRPr="00D80022" w:rsidRDefault="00844F5C" w:rsidP="00844F5C">
      <w:pPr>
        <w:pStyle w:val="subsection"/>
      </w:pPr>
      <w:r w:rsidRPr="00D80022">
        <w:tab/>
        <w:t>(2A)</w:t>
      </w:r>
      <w:r w:rsidRPr="00D80022">
        <w:tab/>
        <w:t xml:space="preserve">An approved child care service commits an offence if the service stops keeping the records referred to in </w:t>
      </w:r>
      <w:r w:rsidR="00D80022">
        <w:t>subsection (</w:t>
      </w:r>
      <w:r w:rsidRPr="00D80022">
        <w:t>1) before the later of the following times:</w:t>
      </w:r>
    </w:p>
    <w:p w:rsidR="00844F5C" w:rsidRPr="00D80022" w:rsidRDefault="00844F5C" w:rsidP="00844F5C">
      <w:pPr>
        <w:pStyle w:val="paragraph"/>
      </w:pPr>
      <w:r w:rsidRPr="00D80022">
        <w:tab/>
        <w:t>(a)</w:t>
      </w:r>
      <w:r w:rsidRPr="00D80022">
        <w:tab/>
        <w:t>the end of the period of 36 months starting at the end of the year in which the care was provided to which the information or event related;</w:t>
      </w:r>
    </w:p>
    <w:p w:rsidR="00844F5C" w:rsidRPr="00D80022" w:rsidRDefault="00844F5C" w:rsidP="00844F5C">
      <w:pPr>
        <w:pStyle w:val="paragraph"/>
      </w:pPr>
      <w:r w:rsidRPr="00D80022">
        <w:tab/>
        <w:t>(b)</w:t>
      </w:r>
      <w:r w:rsidRPr="00D80022">
        <w:tab/>
        <w:t>a time ordered by a court during proceedings for an offence against this Act, or for the contravention of a civil penalty provision, if an application for the order is made during:</w:t>
      </w:r>
    </w:p>
    <w:p w:rsidR="00844F5C" w:rsidRPr="00D80022" w:rsidRDefault="00844F5C" w:rsidP="00844F5C">
      <w:pPr>
        <w:pStyle w:val="paragraphsub"/>
      </w:pPr>
      <w:r w:rsidRPr="00D80022">
        <w:tab/>
        <w:t>(i)</w:t>
      </w:r>
      <w:r w:rsidRPr="00D80022">
        <w:tab/>
        <w:t xml:space="preserve">the period mentioned in </w:t>
      </w:r>
      <w:r w:rsidR="00D80022">
        <w:t>paragraph (</w:t>
      </w:r>
      <w:r w:rsidRPr="00D80022">
        <w:t>a); or</w:t>
      </w:r>
    </w:p>
    <w:p w:rsidR="00844F5C" w:rsidRPr="00D80022" w:rsidRDefault="00844F5C" w:rsidP="00844F5C">
      <w:pPr>
        <w:pStyle w:val="paragraphsub"/>
      </w:pPr>
      <w:r w:rsidRPr="00D80022">
        <w:tab/>
        <w:t>(ii)</w:t>
      </w:r>
      <w:r w:rsidRPr="00D80022">
        <w:tab/>
        <w:t>proceedings relevant to a previous application of this paragraph.</w:t>
      </w:r>
    </w:p>
    <w:p w:rsidR="00844F5C" w:rsidRPr="00D80022" w:rsidRDefault="00844F5C" w:rsidP="00844F5C">
      <w:pPr>
        <w:pStyle w:val="Penalty"/>
      </w:pPr>
      <w:r w:rsidRPr="00D80022">
        <w:t>Penalty:</w:t>
      </w:r>
      <w:r w:rsidRPr="00D80022">
        <w:tab/>
        <w:t>60 penalty units.</w:t>
      </w:r>
    </w:p>
    <w:p w:rsidR="00844F5C" w:rsidRPr="00D80022" w:rsidRDefault="00844F5C" w:rsidP="00844F5C">
      <w:pPr>
        <w:pStyle w:val="subsection"/>
      </w:pPr>
      <w:r w:rsidRPr="00D80022">
        <w:tab/>
        <w:t>(2B)</w:t>
      </w:r>
      <w:r w:rsidRPr="00D80022">
        <w:tab/>
      </w:r>
      <w:r w:rsidR="00D80022">
        <w:t>Subsection (</w:t>
      </w:r>
      <w:r w:rsidRPr="00D80022">
        <w:t>2A) is an offence of strict liability.</w:t>
      </w:r>
    </w:p>
    <w:p w:rsidR="00844F5C" w:rsidRPr="00D80022" w:rsidRDefault="00844F5C" w:rsidP="00844F5C">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F01773" w:rsidRPr="00D80022" w:rsidRDefault="00F01773" w:rsidP="00F01773">
      <w:pPr>
        <w:pStyle w:val="SubsectionHead"/>
      </w:pPr>
      <w:r w:rsidRPr="00D80022">
        <w:lastRenderedPageBreak/>
        <w:t>Secretary must make rules</w:t>
      </w:r>
    </w:p>
    <w:p w:rsidR="00F01773" w:rsidRPr="00D80022" w:rsidRDefault="00F01773" w:rsidP="00F01773">
      <w:pPr>
        <w:pStyle w:val="subsection"/>
      </w:pPr>
      <w:r w:rsidRPr="00D80022">
        <w:tab/>
        <w:t>(3)</w:t>
      </w:r>
      <w:r w:rsidRPr="00D80022">
        <w:tab/>
        <w:t>The Secretary must</w:t>
      </w:r>
      <w:r w:rsidR="00375420" w:rsidRPr="00D80022">
        <w:t>, by legislative instrument,</w:t>
      </w:r>
      <w:r w:rsidRPr="00D80022">
        <w:t xml:space="preserve"> make rules relating to the keeping of records specifying:</w:t>
      </w:r>
    </w:p>
    <w:p w:rsidR="00F01773" w:rsidRPr="00D80022" w:rsidRDefault="00F01773" w:rsidP="00F01773">
      <w:pPr>
        <w:pStyle w:val="paragraph"/>
      </w:pPr>
      <w:r w:rsidRPr="00D80022">
        <w:tab/>
        <w:t>(a)</w:t>
      </w:r>
      <w:r w:rsidRPr="00D80022">
        <w:tab/>
        <w:t xml:space="preserve">the kinds of records an approved child care service must keep in relation to a matter listed in </w:t>
      </w:r>
      <w:r w:rsidR="00D80022">
        <w:t>subsection (</w:t>
      </w:r>
      <w:r w:rsidRPr="00D80022">
        <w:t>1); and</w:t>
      </w:r>
    </w:p>
    <w:p w:rsidR="00F01773" w:rsidRPr="00D80022" w:rsidRDefault="00F01773" w:rsidP="00F01773">
      <w:pPr>
        <w:pStyle w:val="paragraph"/>
      </w:pPr>
      <w:r w:rsidRPr="00D80022">
        <w:tab/>
        <w:t>(b)</w:t>
      </w:r>
      <w:r w:rsidRPr="00D80022">
        <w:tab/>
        <w:t>other matters (if any) in respect of which an approved child care service must keep records.</w:t>
      </w:r>
    </w:p>
    <w:p w:rsidR="001B7A8B" w:rsidRPr="00D80022" w:rsidRDefault="001B7A8B" w:rsidP="001B7A8B">
      <w:pPr>
        <w:pStyle w:val="SubsectionHead"/>
      </w:pPr>
      <w:r w:rsidRPr="00D80022">
        <w:t xml:space="preserve">Meaning of </w:t>
      </w:r>
      <w:r w:rsidRPr="00D80022">
        <w:rPr>
          <w:b/>
        </w:rPr>
        <w:t>offence against this Act</w:t>
      </w:r>
    </w:p>
    <w:p w:rsidR="001B7A8B" w:rsidRPr="00D80022" w:rsidRDefault="001B7A8B" w:rsidP="001B7A8B">
      <w:pPr>
        <w:pStyle w:val="subsection"/>
      </w:pPr>
      <w:r w:rsidRPr="00D80022">
        <w:tab/>
        <w:t>(4)</w:t>
      </w:r>
      <w:r w:rsidRPr="00D80022">
        <w:tab/>
        <w:t>In this section:</w:t>
      </w:r>
    </w:p>
    <w:p w:rsidR="001B7A8B" w:rsidRPr="00D80022" w:rsidRDefault="001B7A8B" w:rsidP="001B7A8B">
      <w:pPr>
        <w:pStyle w:val="Definition"/>
      </w:pPr>
      <w:r w:rsidRPr="00D80022">
        <w:rPr>
          <w:b/>
          <w:i/>
        </w:rPr>
        <w:t>offence against this Act</w:t>
      </w:r>
      <w:r w:rsidRPr="00D80022">
        <w:t xml:space="preserve"> includes an offence against Chapter</w:t>
      </w:r>
      <w:r w:rsidR="00D80022">
        <w:t> </w:t>
      </w:r>
      <w:r w:rsidRPr="00D80022">
        <w:t xml:space="preserve">7 of the </w:t>
      </w:r>
      <w:r w:rsidRPr="00D80022">
        <w:rPr>
          <w:i/>
        </w:rPr>
        <w:t>Criminal Code</w:t>
      </w:r>
      <w:r w:rsidRPr="00D80022">
        <w:t xml:space="preserve"> that relates to this Act.</w:t>
      </w:r>
    </w:p>
    <w:p w:rsidR="00F01773" w:rsidRPr="00D80022" w:rsidRDefault="00F01773" w:rsidP="00F01773">
      <w:pPr>
        <w:pStyle w:val="ActHead5"/>
      </w:pPr>
      <w:bookmarkStart w:id="621" w:name="_Toc398106917"/>
      <w:r w:rsidRPr="00D80022">
        <w:rPr>
          <w:rStyle w:val="CharSectno"/>
        </w:rPr>
        <w:t>219G</w:t>
      </w:r>
      <w:r w:rsidRPr="00D80022">
        <w:t xml:space="preserve">  Former approved child care service to keep records</w:t>
      </w:r>
      <w:bookmarkEnd w:id="621"/>
    </w:p>
    <w:p w:rsidR="00F01773" w:rsidRPr="00D80022" w:rsidRDefault="00F01773" w:rsidP="00F01773">
      <w:pPr>
        <w:pStyle w:val="SubsectionHead"/>
      </w:pPr>
      <w:r w:rsidRPr="00D80022">
        <w:t>Obligation to keep records</w:t>
      </w:r>
    </w:p>
    <w:p w:rsidR="00F01773" w:rsidRPr="00D80022" w:rsidRDefault="00F01773" w:rsidP="00F01773">
      <w:pPr>
        <w:pStyle w:val="subsection"/>
      </w:pPr>
      <w:r w:rsidRPr="00D80022">
        <w:tab/>
        <w:t>(1)</w:t>
      </w:r>
      <w:r w:rsidRPr="00D80022">
        <w:tab/>
        <w:t xml:space="preserve">A person who operates an approved child care service, immediately before the service ceases to be an approved child care service, must keep a record referred to in </w:t>
      </w:r>
      <w:r w:rsidR="00D80022">
        <w:t>subsection (</w:t>
      </w:r>
      <w:r w:rsidRPr="00D80022">
        <w:t>2) for the period for which the service would have been required, under section</w:t>
      </w:r>
      <w:r w:rsidR="00D80022">
        <w:t> </w:t>
      </w:r>
      <w:r w:rsidRPr="00D80022">
        <w:t>219F, to keep the record if the service had not ceased to be an approved child care service.</w:t>
      </w:r>
    </w:p>
    <w:p w:rsidR="00D216A2" w:rsidRPr="00D80022" w:rsidRDefault="00D216A2" w:rsidP="00D216A2">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037305" w:rsidRPr="00D80022" w:rsidRDefault="00037305" w:rsidP="00037305">
      <w:pPr>
        <w:pStyle w:val="subsection"/>
      </w:pPr>
      <w:r w:rsidRPr="00D80022">
        <w:tab/>
        <w:t>(1A)</w:t>
      </w:r>
      <w:r w:rsidRPr="00D80022">
        <w:tab/>
        <w:t xml:space="preserve">A person commits an offence if the person contravenes </w:t>
      </w:r>
      <w:r w:rsidR="00D80022">
        <w:t>subsection (</w:t>
      </w:r>
      <w:r w:rsidRPr="00D80022">
        <w:t>1).</w:t>
      </w:r>
    </w:p>
    <w:p w:rsidR="00037305" w:rsidRPr="00D80022" w:rsidRDefault="00037305" w:rsidP="00037305">
      <w:pPr>
        <w:pStyle w:val="Penalty"/>
      </w:pPr>
      <w:r w:rsidRPr="00D80022">
        <w:t>Penalty:</w:t>
      </w:r>
      <w:r w:rsidRPr="00D80022">
        <w:tab/>
        <w:t>60 penalty units.</w:t>
      </w:r>
    </w:p>
    <w:p w:rsidR="00037305" w:rsidRPr="00D80022" w:rsidRDefault="00037305" w:rsidP="00037305">
      <w:pPr>
        <w:pStyle w:val="subsection"/>
      </w:pPr>
      <w:r w:rsidRPr="00D80022">
        <w:tab/>
        <w:t>(1B)</w:t>
      </w:r>
      <w:r w:rsidRPr="00D80022">
        <w:tab/>
      </w:r>
      <w:r w:rsidR="00D80022">
        <w:t>Subsection (</w:t>
      </w:r>
      <w:r w:rsidRPr="00D80022">
        <w:t>1A) is an offence of strict liability.</w:t>
      </w:r>
    </w:p>
    <w:p w:rsidR="00037305" w:rsidRPr="00D80022" w:rsidRDefault="00037305" w:rsidP="00037305">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F01773" w:rsidRPr="00D80022" w:rsidRDefault="00F01773" w:rsidP="00F01773">
      <w:pPr>
        <w:pStyle w:val="SubsectionHead"/>
      </w:pPr>
      <w:r w:rsidRPr="00D80022">
        <w:lastRenderedPageBreak/>
        <w:t>Type of records to be kept</w:t>
      </w:r>
    </w:p>
    <w:p w:rsidR="00F01773" w:rsidRPr="00D80022" w:rsidRDefault="00F01773" w:rsidP="00F01773">
      <w:pPr>
        <w:pStyle w:val="subsection"/>
      </w:pPr>
      <w:r w:rsidRPr="00D80022">
        <w:tab/>
        <w:t>(2)</w:t>
      </w:r>
      <w:r w:rsidRPr="00D80022">
        <w:tab/>
        <w:t>The records the person is required to keep are the records that the service was required to keep under section</w:t>
      </w:r>
      <w:r w:rsidR="00D80022">
        <w:t> </w:t>
      </w:r>
      <w:r w:rsidRPr="00D80022">
        <w:t>219F immediately before the service ceased to be an approved child care service.</w:t>
      </w:r>
    </w:p>
    <w:p w:rsidR="00C75586" w:rsidRPr="00D80022" w:rsidRDefault="00C75586" w:rsidP="00C75586">
      <w:pPr>
        <w:pStyle w:val="SubsectionHead"/>
      </w:pPr>
      <w:r w:rsidRPr="00D80022">
        <w:t>Notification of premises at which records are kept</w:t>
      </w:r>
    </w:p>
    <w:p w:rsidR="00C75586" w:rsidRPr="00D80022" w:rsidRDefault="00C75586" w:rsidP="00C75586">
      <w:pPr>
        <w:pStyle w:val="subsection"/>
      </w:pPr>
      <w:r w:rsidRPr="00D80022">
        <w:tab/>
        <w:t>(3)</w:t>
      </w:r>
      <w:r w:rsidRPr="00D80022">
        <w:tab/>
        <w:t>The person must notify the Secretary in writing, within the period of 14 days beginning on the day after the cessation day, of the premises at which the records are kept on the day after the cessation day.</w:t>
      </w:r>
    </w:p>
    <w:p w:rsidR="001E4039" w:rsidRPr="00D80022" w:rsidRDefault="001E4039" w:rsidP="001E4039">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1E4039" w:rsidRPr="00D80022" w:rsidRDefault="001E4039" w:rsidP="001E4039">
      <w:pPr>
        <w:pStyle w:val="subsection"/>
      </w:pPr>
      <w:r w:rsidRPr="00D80022">
        <w:tab/>
        <w:t>(3A)</w:t>
      </w:r>
      <w:r w:rsidRPr="00D80022">
        <w:tab/>
        <w:t xml:space="preserve">A person commits an offence if the person contravenes </w:t>
      </w:r>
      <w:r w:rsidR="00D80022">
        <w:t>subsection (</w:t>
      </w:r>
      <w:r w:rsidRPr="00D80022">
        <w:t>3).</w:t>
      </w:r>
    </w:p>
    <w:p w:rsidR="001E4039" w:rsidRPr="00D80022" w:rsidRDefault="001E4039" w:rsidP="001E4039">
      <w:pPr>
        <w:pStyle w:val="Penalty"/>
      </w:pPr>
      <w:r w:rsidRPr="00D80022">
        <w:t>Penalty:</w:t>
      </w:r>
      <w:r w:rsidRPr="00D80022">
        <w:tab/>
        <w:t>60 penalty units.</w:t>
      </w:r>
    </w:p>
    <w:p w:rsidR="001E4039" w:rsidRPr="00D80022" w:rsidRDefault="001E4039" w:rsidP="001E4039">
      <w:pPr>
        <w:pStyle w:val="subsection"/>
      </w:pPr>
      <w:r w:rsidRPr="00D80022">
        <w:tab/>
        <w:t>(3B)</w:t>
      </w:r>
      <w:r w:rsidRPr="00D80022">
        <w:tab/>
      </w:r>
      <w:r w:rsidR="00D80022">
        <w:t>Subsection (</w:t>
      </w:r>
      <w:r w:rsidRPr="00D80022">
        <w:t>3A) is an offence of strict liability.</w:t>
      </w:r>
    </w:p>
    <w:p w:rsidR="001E4039" w:rsidRPr="00D80022" w:rsidRDefault="001E4039" w:rsidP="001E4039">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586F66" w:rsidRPr="00D80022" w:rsidRDefault="00586F66" w:rsidP="00586F66">
      <w:pPr>
        <w:pStyle w:val="SubsectionHead"/>
      </w:pPr>
      <w:r w:rsidRPr="00D80022">
        <w:t>Notification if premises changes</w:t>
      </w:r>
    </w:p>
    <w:p w:rsidR="00C75586" w:rsidRPr="00D80022" w:rsidRDefault="00C75586" w:rsidP="00C75586">
      <w:pPr>
        <w:pStyle w:val="subsection"/>
      </w:pPr>
      <w:r w:rsidRPr="00D80022">
        <w:tab/>
        <w:t>(4)</w:t>
      </w:r>
      <w:r w:rsidRPr="00D80022">
        <w:tab/>
        <w:t>If the premises at which the records are kept changes during the period:</w:t>
      </w:r>
    </w:p>
    <w:p w:rsidR="00C75586" w:rsidRPr="00D80022" w:rsidRDefault="00C75586" w:rsidP="00C75586">
      <w:pPr>
        <w:pStyle w:val="paragraph"/>
      </w:pPr>
      <w:r w:rsidRPr="00D80022">
        <w:tab/>
        <w:t>(a)</w:t>
      </w:r>
      <w:r w:rsidRPr="00D80022">
        <w:tab/>
        <w:t>beginning on the day after the cessation day; and</w:t>
      </w:r>
    </w:p>
    <w:p w:rsidR="00C75586" w:rsidRPr="00D80022" w:rsidRDefault="00C75586" w:rsidP="00C75586">
      <w:pPr>
        <w:pStyle w:val="paragraph"/>
      </w:pPr>
      <w:r w:rsidRPr="00D80022">
        <w:tab/>
        <w:t>(b)</w:t>
      </w:r>
      <w:r w:rsidRPr="00D80022">
        <w:tab/>
        <w:t xml:space="preserve">ending on the last day the person is required to keep the records under </w:t>
      </w:r>
      <w:r w:rsidR="00D80022">
        <w:t>subsection (</w:t>
      </w:r>
      <w:r w:rsidRPr="00D80022">
        <w:t>1);</w:t>
      </w:r>
    </w:p>
    <w:p w:rsidR="00C75586" w:rsidRPr="00D80022" w:rsidRDefault="00C75586" w:rsidP="00C75586">
      <w:pPr>
        <w:pStyle w:val="subsection2"/>
      </w:pPr>
      <w:r w:rsidRPr="00D80022">
        <w:t>the person must notify the Secretary in writing of the new premises within the period of 14 days beginning on the day the records begin to be kept at the new premises.</w:t>
      </w:r>
    </w:p>
    <w:p w:rsidR="00C824A6" w:rsidRPr="00D80022" w:rsidRDefault="00C824A6" w:rsidP="00C824A6">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E20553" w:rsidRPr="00D80022" w:rsidRDefault="00E20553" w:rsidP="00E20553">
      <w:pPr>
        <w:pStyle w:val="subsection"/>
      </w:pPr>
      <w:r w:rsidRPr="00D80022">
        <w:tab/>
        <w:t>(4A)</w:t>
      </w:r>
      <w:r w:rsidRPr="00D80022">
        <w:tab/>
        <w:t xml:space="preserve">A person commits an offence if the person contravenes </w:t>
      </w:r>
      <w:r w:rsidR="00D80022">
        <w:t>subsection (</w:t>
      </w:r>
      <w:r w:rsidRPr="00D80022">
        <w:t>4).</w:t>
      </w:r>
    </w:p>
    <w:p w:rsidR="00E20553" w:rsidRPr="00D80022" w:rsidRDefault="00E20553" w:rsidP="00E20553">
      <w:pPr>
        <w:pStyle w:val="Penalty"/>
      </w:pPr>
      <w:r w:rsidRPr="00D80022">
        <w:t>Penalty:</w:t>
      </w:r>
      <w:r w:rsidRPr="00D80022">
        <w:tab/>
        <w:t>60 penalty units.</w:t>
      </w:r>
    </w:p>
    <w:p w:rsidR="00E20553" w:rsidRPr="00D80022" w:rsidRDefault="00E20553" w:rsidP="00E20553">
      <w:pPr>
        <w:pStyle w:val="subsection"/>
      </w:pPr>
      <w:r w:rsidRPr="00D80022">
        <w:lastRenderedPageBreak/>
        <w:tab/>
        <w:t>(4B)</w:t>
      </w:r>
      <w:r w:rsidRPr="00D80022">
        <w:tab/>
      </w:r>
      <w:r w:rsidR="00D80022">
        <w:t>Subsection (</w:t>
      </w:r>
      <w:r w:rsidRPr="00D80022">
        <w:t>4A) is an offence of strict liability.</w:t>
      </w:r>
    </w:p>
    <w:p w:rsidR="00E20553" w:rsidRPr="00D80022" w:rsidRDefault="00E20553" w:rsidP="00E20553">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C75586" w:rsidRPr="00D80022" w:rsidRDefault="00C75586" w:rsidP="00C75586">
      <w:pPr>
        <w:pStyle w:val="subsection"/>
      </w:pPr>
      <w:r w:rsidRPr="00D80022">
        <w:tab/>
        <w:t>(5)</w:t>
      </w:r>
      <w:r w:rsidRPr="00D80022">
        <w:tab/>
        <w:t xml:space="preserve">In </w:t>
      </w:r>
      <w:r w:rsidR="00D80022">
        <w:t>subsections (</w:t>
      </w:r>
      <w:r w:rsidRPr="00D80022">
        <w:t>3) and (4):</w:t>
      </w:r>
    </w:p>
    <w:p w:rsidR="00C75586" w:rsidRPr="00D80022" w:rsidRDefault="00C75586" w:rsidP="00C75586">
      <w:pPr>
        <w:pStyle w:val="Definition"/>
      </w:pPr>
      <w:r w:rsidRPr="00D80022">
        <w:rPr>
          <w:b/>
          <w:i/>
        </w:rPr>
        <w:t>cessation day</w:t>
      </w:r>
      <w:r w:rsidRPr="00D80022">
        <w:t xml:space="preserve"> means the day the service ceased to be an approved child care service.</w:t>
      </w:r>
    </w:p>
    <w:p w:rsidR="00107A8C" w:rsidRPr="00D80022" w:rsidRDefault="00107A8C" w:rsidP="00107A8C">
      <w:pPr>
        <w:pStyle w:val="ActHead5"/>
      </w:pPr>
      <w:bookmarkStart w:id="622" w:name="_Toc398106918"/>
      <w:r w:rsidRPr="00D80022">
        <w:rPr>
          <w:rStyle w:val="CharSectno"/>
        </w:rPr>
        <w:t>219GA</w:t>
      </w:r>
      <w:r w:rsidRPr="00D80022">
        <w:t xml:space="preserve">  Secretary may require financial information relating to large long day care centre operators</w:t>
      </w:r>
      <w:bookmarkEnd w:id="622"/>
    </w:p>
    <w:p w:rsidR="00107A8C" w:rsidRPr="00D80022" w:rsidRDefault="00107A8C" w:rsidP="00107A8C">
      <w:pPr>
        <w:pStyle w:val="subsection"/>
      </w:pPr>
      <w:r w:rsidRPr="00D80022">
        <w:tab/>
        <w:t>(1)</w:t>
      </w:r>
      <w:r w:rsidRPr="00D80022">
        <w:tab/>
        <w:t xml:space="preserve">For the purposes of determining whether a large long day care centre operator is financially viable, and likely to remain so, the Secretary may, by notice in writing, require a person mentioned in </w:t>
      </w:r>
      <w:r w:rsidR="00D80022">
        <w:t>subsection (</w:t>
      </w:r>
      <w:r w:rsidRPr="00D80022">
        <w:t>2) to provide financial information in relation to a financial year if the Secretary has reason to believe that the person is capable of giving the information.</w:t>
      </w:r>
    </w:p>
    <w:p w:rsidR="00107A8C" w:rsidRPr="00D80022" w:rsidRDefault="00107A8C" w:rsidP="00107A8C">
      <w:pPr>
        <w:pStyle w:val="subsection"/>
      </w:pPr>
      <w:r w:rsidRPr="00D80022">
        <w:tab/>
        <w:t>(2)</w:t>
      </w:r>
      <w:r w:rsidRPr="00D80022">
        <w:tab/>
        <w:t xml:space="preserve">For the purposes of </w:t>
      </w:r>
      <w:r w:rsidR="00D80022">
        <w:t>subsection (</w:t>
      </w:r>
      <w:r w:rsidRPr="00D80022">
        <w:t>1), the Secretary may give a notice to the following persons:</w:t>
      </w:r>
    </w:p>
    <w:p w:rsidR="00107A8C" w:rsidRPr="00D80022" w:rsidRDefault="00107A8C" w:rsidP="00107A8C">
      <w:pPr>
        <w:pStyle w:val="paragraph"/>
      </w:pPr>
      <w:r w:rsidRPr="00D80022">
        <w:tab/>
        <w:t>(a)</w:t>
      </w:r>
      <w:r w:rsidRPr="00D80022">
        <w:tab/>
        <w:t>the operator;</w:t>
      </w:r>
    </w:p>
    <w:p w:rsidR="00107A8C" w:rsidRPr="00D80022" w:rsidRDefault="00107A8C" w:rsidP="00107A8C">
      <w:pPr>
        <w:pStyle w:val="paragraph"/>
      </w:pPr>
      <w:r w:rsidRPr="00D80022">
        <w:tab/>
        <w:t>(b)</w:t>
      </w:r>
      <w:r w:rsidRPr="00D80022">
        <w:tab/>
        <w:t>a person who, at any time during the financial year, owns 15% or more of:</w:t>
      </w:r>
    </w:p>
    <w:p w:rsidR="00107A8C" w:rsidRPr="00D80022" w:rsidRDefault="00107A8C" w:rsidP="00107A8C">
      <w:pPr>
        <w:pStyle w:val="paragraphsub"/>
      </w:pPr>
      <w:r w:rsidRPr="00D80022">
        <w:tab/>
        <w:t>(i)</w:t>
      </w:r>
      <w:r w:rsidRPr="00D80022">
        <w:tab/>
        <w:t>the operator; or</w:t>
      </w:r>
    </w:p>
    <w:p w:rsidR="00107A8C" w:rsidRPr="00D80022" w:rsidRDefault="00107A8C" w:rsidP="00107A8C">
      <w:pPr>
        <w:pStyle w:val="paragraphsub"/>
      </w:pPr>
      <w:r w:rsidRPr="00D80022">
        <w:tab/>
        <w:t>(ii)</w:t>
      </w:r>
      <w:r w:rsidRPr="00D80022">
        <w:tab/>
        <w:t>if the operator consists of more than one person—any of those persons;</w:t>
      </w:r>
    </w:p>
    <w:p w:rsidR="00107A8C" w:rsidRPr="00D80022" w:rsidRDefault="00107A8C" w:rsidP="00107A8C">
      <w:pPr>
        <w:pStyle w:val="paragraph"/>
      </w:pPr>
      <w:r w:rsidRPr="00D80022">
        <w:tab/>
        <w:t>(c)</w:t>
      </w:r>
      <w:r w:rsidRPr="00D80022">
        <w:tab/>
        <w:t>a person who, at any time during the financial year, is entitled to receive 15% or more of the dividends paid by:</w:t>
      </w:r>
    </w:p>
    <w:p w:rsidR="00107A8C" w:rsidRPr="00D80022" w:rsidRDefault="00107A8C" w:rsidP="00107A8C">
      <w:pPr>
        <w:pStyle w:val="paragraphsub"/>
      </w:pPr>
      <w:r w:rsidRPr="00D80022">
        <w:tab/>
        <w:t>(i)</w:t>
      </w:r>
      <w:r w:rsidRPr="00D80022">
        <w:tab/>
        <w:t>the operator; or</w:t>
      </w:r>
    </w:p>
    <w:p w:rsidR="00107A8C" w:rsidRPr="00D80022" w:rsidRDefault="00107A8C" w:rsidP="00107A8C">
      <w:pPr>
        <w:pStyle w:val="paragraphsub"/>
      </w:pPr>
      <w:r w:rsidRPr="00D80022">
        <w:tab/>
        <w:t>(ii)</w:t>
      </w:r>
      <w:r w:rsidRPr="00D80022">
        <w:tab/>
        <w:t>if the operator consists of more than one person—any of those persons;</w:t>
      </w:r>
    </w:p>
    <w:p w:rsidR="00107A8C" w:rsidRPr="00D80022" w:rsidRDefault="00107A8C" w:rsidP="00107A8C">
      <w:pPr>
        <w:pStyle w:val="paragraph"/>
      </w:pPr>
      <w:r w:rsidRPr="00D80022">
        <w:tab/>
        <w:t>(d)</w:t>
      </w:r>
      <w:r w:rsidRPr="00D80022">
        <w:tab/>
        <w:t>a person who, at any time during the financial year, is owed a debt by the operator;</w:t>
      </w:r>
    </w:p>
    <w:p w:rsidR="00107A8C" w:rsidRPr="00D80022" w:rsidRDefault="00107A8C" w:rsidP="00107A8C">
      <w:pPr>
        <w:pStyle w:val="paragraph"/>
      </w:pPr>
      <w:r w:rsidRPr="00D80022">
        <w:tab/>
        <w:t>(e)</w:t>
      </w:r>
      <w:r w:rsidRPr="00D80022">
        <w:tab/>
        <w:t>a person who:</w:t>
      </w:r>
    </w:p>
    <w:p w:rsidR="00107A8C" w:rsidRPr="00D80022" w:rsidRDefault="00107A8C" w:rsidP="00107A8C">
      <w:pPr>
        <w:pStyle w:val="paragraphsub"/>
      </w:pPr>
      <w:r w:rsidRPr="00D80022">
        <w:tab/>
        <w:t>(i)</w:t>
      </w:r>
      <w:r w:rsidRPr="00D80022">
        <w:tab/>
        <w:t>acts, or is accustomed to act; or</w:t>
      </w:r>
    </w:p>
    <w:p w:rsidR="00107A8C" w:rsidRPr="00D80022" w:rsidRDefault="00107A8C" w:rsidP="00107A8C">
      <w:pPr>
        <w:pStyle w:val="paragraphsub"/>
      </w:pPr>
      <w:r w:rsidRPr="00D80022">
        <w:lastRenderedPageBreak/>
        <w:tab/>
        <w:t>(ii)</w:t>
      </w:r>
      <w:r w:rsidRPr="00D80022">
        <w:tab/>
        <w:t>under a contract or an arrangement or understanding (whether formal or informal) is intended or expected to act;</w:t>
      </w:r>
    </w:p>
    <w:p w:rsidR="00107A8C" w:rsidRPr="00D80022" w:rsidRDefault="00107A8C" w:rsidP="00107A8C">
      <w:pPr>
        <w:pStyle w:val="paragraph"/>
      </w:pPr>
      <w:r w:rsidRPr="00D80022">
        <w:tab/>
      </w:r>
      <w:r w:rsidRPr="00D80022">
        <w:tab/>
        <w:t>in accordance with the directions, instructions or wishes of, or in concert with:</w:t>
      </w:r>
    </w:p>
    <w:p w:rsidR="00107A8C" w:rsidRPr="00D80022" w:rsidRDefault="00107A8C" w:rsidP="00107A8C">
      <w:pPr>
        <w:pStyle w:val="paragraphsub"/>
      </w:pPr>
      <w:r w:rsidRPr="00D80022">
        <w:tab/>
        <w:t>(iii)</w:t>
      </w:r>
      <w:r w:rsidRPr="00D80022">
        <w:tab/>
        <w:t>the operator; or</w:t>
      </w:r>
    </w:p>
    <w:p w:rsidR="00107A8C" w:rsidRPr="00D80022" w:rsidRDefault="00107A8C" w:rsidP="00107A8C">
      <w:pPr>
        <w:pStyle w:val="paragraphsub"/>
      </w:pPr>
      <w:r w:rsidRPr="00D80022">
        <w:tab/>
        <w:t>(iv)</w:t>
      </w:r>
      <w:r w:rsidRPr="00D80022">
        <w:tab/>
        <w:t>if the operator consists of more than one person—any of those persons;</w:t>
      </w:r>
    </w:p>
    <w:p w:rsidR="00107A8C" w:rsidRPr="00D80022" w:rsidRDefault="00107A8C" w:rsidP="00107A8C">
      <w:pPr>
        <w:pStyle w:val="paragraph"/>
      </w:pPr>
      <w:r w:rsidRPr="00D80022">
        <w:tab/>
        <w:t>(f)</w:t>
      </w:r>
      <w:r w:rsidRPr="00D80022">
        <w:tab/>
        <w:t>a person who directs or instructs:</w:t>
      </w:r>
    </w:p>
    <w:p w:rsidR="00107A8C" w:rsidRPr="00D80022" w:rsidRDefault="00107A8C" w:rsidP="00107A8C">
      <w:pPr>
        <w:pStyle w:val="paragraphsub"/>
      </w:pPr>
      <w:r w:rsidRPr="00D80022">
        <w:tab/>
        <w:t>(i)</w:t>
      </w:r>
      <w:r w:rsidRPr="00D80022">
        <w:tab/>
        <w:t>the operator; or</w:t>
      </w:r>
    </w:p>
    <w:p w:rsidR="00107A8C" w:rsidRPr="00D80022" w:rsidRDefault="00107A8C" w:rsidP="00107A8C">
      <w:pPr>
        <w:pStyle w:val="paragraphsub"/>
      </w:pPr>
      <w:r w:rsidRPr="00D80022">
        <w:tab/>
        <w:t>(ii)</w:t>
      </w:r>
      <w:r w:rsidRPr="00D80022">
        <w:tab/>
        <w:t>if the operator consists of more than one person—any of those persons;</w:t>
      </w:r>
    </w:p>
    <w:p w:rsidR="00107A8C" w:rsidRPr="00D80022" w:rsidRDefault="00107A8C" w:rsidP="00107A8C">
      <w:pPr>
        <w:pStyle w:val="paragraph"/>
      </w:pPr>
      <w:r w:rsidRPr="00D80022">
        <w:tab/>
      </w:r>
      <w:r w:rsidRPr="00D80022">
        <w:tab/>
        <w:t>to act in accordance with those directions or instructions;</w:t>
      </w:r>
    </w:p>
    <w:p w:rsidR="00107A8C" w:rsidRPr="00D80022" w:rsidRDefault="00107A8C" w:rsidP="00107A8C">
      <w:pPr>
        <w:pStyle w:val="paragraph"/>
      </w:pPr>
      <w:r w:rsidRPr="00D80022">
        <w:tab/>
        <w:t>(g)</w:t>
      </w:r>
      <w:r w:rsidRPr="00D80022">
        <w:tab/>
        <w:t>a person, if:</w:t>
      </w:r>
    </w:p>
    <w:p w:rsidR="00107A8C" w:rsidRPr="00D80022" w:rsidRDefault="00107A8C" w:rsidP="00107A8C">
      <w:pPr>
        <w:pStyle w:val="paragraphsub"/>
      </w:pPr>
      <w:r w:rsidRPr="00D80022">
        <w:tab/>
        <w:t>(i)</w:t>
      </w:r>
      <w:r w:rsidRPr="00D80022">
        <w:tab/>
        <w:t>the operator; or</w:t>
      </w:r>
    </w:p>
    <w:p w:rsidR="00107A8C" w:rsidRPr="00D80022" w:rsidRDefault="00107A8C" w:rsidP="00107A8C">
      <w:pPr>
        <w:pStyle w:val="paragraphsub"/>
      </w:pPr>
      <w:r w:rsidRPr="00D80022">
        <w:tab/>
        <w:t>(ii)</w:t>
      </w:r>
      <w:r w:rsidRPr="00D80022">
        <w:tab/>
        <w:t>if the operator consists of more than one person—any of those persons;</w:t>
      </w:r>
    </w:p>
    <w:p w:rsidR="00107A8C" w:rsidRPr="00D80022" w:rsidRDefault="00107A8C" w:rsidP="00107A8C">
      <w:pPr>
        <w:pStyle w:val="paragraph"/>
      </w:pPr>
      <w:r w:rsidRPr="00D80022">
        <w:tab/>
      </w:r>
      <w:r w:rsidRPr="00D80022">
        <w:tab/>
        <w:t>acts, or is accustomed to act, so as to give effect to the first</w:t>
      </w:r>
      <w:r w:rsidR="00D80022">
        <w:noBreakHyphen/>
      </w:r>
      <w:r w:rsidRPr="00D80022">
        <w:t>mentioned person’s wishes;</w:t>
      </w:r>
    </w:p>
    <w:p w:rsidR="00107A8C" w:rsidRPr="00D80022" w:rsidRDefault="00107A8C" w:rsidP="00107A8C">
      <w:pPr>
        <w:pStyle w:val="paragraph"/>
      </w:pPr>
      <w:r w:rsidRPr="00D80022">
        <w:tab/>
        <w:t>(h)</w:t>
      </w:r>
      <w:r w:rsidRPr="00D80022">
        <w:tab/>
        <w:t>a person with whom:</w:t>
      </w:r>
    </w:p>
    <w:p w:rsidR="00107A8C" w:rsidRPr="00D80022" w:rsidRDefault="00107A8C" w:rsidP="00107A8C">
      <w:pPr>
        <w:pStyle w:val="paragraphsub"/>
      </w:pPr>
      <w:r w:rsidRPr="00D80022">
        <w:tab/>
        <w:t>(i)</w:t>
      </w:r>
      <w:r w:rsidRPr="00D80022">
        <w:tab/>
        <w:t>the operator; or</w:t>
      </w:r>
    </w:p>
    <w:p w:rsidR="00107A8C" w:rsidRPr="00D80022" w:rsidRDefault="00107A8C" w:rsidP="00107A8C">
      <w:pPr>
        <w:pStyle w:val="paragraphsub"/>
      </w:pPr>
      <w:r w:rsidRPr="00D80022">
        <w:tab/>
        <w:t>(ii)</w:t>
      </w:r>
      <w:r w:rsidRPr="00D80022">
        <w:tab/>
        <w:t>if the operator consists of more than one person—any of those persons;</w:t>
      </w:r>
    </w:p>
    <w:p w:rsidR="00107A8C" w:rsidRPr="00D80022" w:rsidRDefault="00107A8C" w:rsidP="00107A8C">
      <w:pPr>
        <w:pStyle w:val="paragraph"/>
      </w:pPr>
      <w:r w:rsidRPr="00D80022">
        <w:tab/>
      </w:r>
      <w:r w:rsidRPr="00D80022">
        <w:tab/>
        <w:t>acts, or is accustomed to act, in concert;</w:t>
      </w:r>
    </w:p>
    <w:p w:rsidR="00107A8C" w:rsidRPr="00D80022" w:rsidRDefault="00107A8C" w:rsidP="00107A8C">
      <w:pPr>
        <w:pStyle w:val="paragraph"/>
      </w:pPr>
      <w:r w:rsidRPr="00D80022">
        <w:tab/>
        <w:t>(i)</w:t>
      </w:r>
      <w:r w:rsidRPr="00D80022">
        <w:tab/>
        <w:t>a person, if:</w:t>
      </w:r>
    </w:p>
    <w:p w:rsidR="00107A8C" w:rsidRPr="00D80022" w:rsidRDefault="00107A8C" w:rsidP="00107A8C">
      <w:pPr>
        <w:pStyle w:val="paragraphsub"/>
      </w:pPr>
      <w:r w:rsidRPr="00D80022">
        <w:tab/>
        <w:t>(i)</w:t>
      </w:r>
      <w:r w:rsidRPr="00D80022">
        <w:tab/>
        <w:t>the operator; or</w:t>
      </w:r>
    </w:p>
    <w:p w:rsidR="00107A8C" w:rsidRPr="00D80022" w:rsidRDefault="00107A8C" w:rsidP="00107A8C">
      <w:pPr>
        <w:pStyle w:val="paragraphsub"/>
      </w:pPr>
      <w:r w:rsidRPr="00D80022">
        <w:tab/>
        <w:t>(ii)</w:t>
      </w:r>
      <w:r w:rsidRPr="00D80022">
        <w:tab/>
        <w:t>if the operator consists of more than one person—any of those persons;</w:t>
      </w:r>
    </w:p>
    <w:p w:rsidR="00107A8C" w:rsidRPr="00D80022" w:rsidRDefault="00107A8C" w:rsidP="00107A8C">
      <w:pPr>
        <w:pStyle w:val="paragraph"/>
      </w:pPr>
      <w:r w:rsidRPr="00D80022">
        <w:tab/>
      </w:r>
      <w:r w:rsidRPr="00D80022">
        <w:tab/>
        <w:t>is intended or expected to act under a contract or an arrangement or understanding (whether formal or informal) so as to give effect to the first</w:t>
      </w:r>
      <w:r w:rsidR="00D80022">
        <w:noBreakHyphen/>
      </w:r>
      <w:r w:rsidRPr="00D80022">
        <w:t>mentioned person’s directions, instructions or wishes;</w:t>
      </w:r>
    </w:p>
    <w:p w:rsidR="00107A8C" w:rsidRPr="00D80022" w:rsidRDefault="00107A8C" w:rsidP="00107A8C">
      <w:pPr>
        <w:pStyle w:val="paragraph"/>
      </w:pPr>
      <w:r w:rsidRPr="00D80022">
        <w:tab/>
        <w:t>(j)</w:t>
      </w:r>
      <w:r w:rsidRPr="00D80022">
        <w:tab/>
        <w:t>a person with whom:</w:t>
      </w:r>
    </w:p>
    <w:p w:rsidR="00107A8C" w:rsidRPr="00D80022" w:rsidRDefault="00107A8C" w:rsidP="00107A8C">
      <w:pPr>
        <w:pStyle w:val="paragraphsub"/>
      </w:pPr>
      <w:r w:rsidRPr="00D80022">
        <w:tab/>
        <w:t>(i)</w:t>
      </w:r>
      <w:r w:rsidRPr="00D80022">
        <w:tab/>
        <w:t>the operator; or</w:t>
      </w:r>
    </w:p>
    <w:p w:rsidR="00107A8C" w:rsidRPr="00D80022" w:rsidRDefault="00107A8C" w:rsidP="00107A8C">
      <w:pPr>
        <w:pStyle w:val="paragraphsub"/>
      </w:pPr>
      <w:r w:rsidRPr="00D80022">
        <w:lastRenderedPageBreak/>
        <w:tab/>
        <w:t>(ii)</w:t>
      </w:r>
      <w:r w:rsidRPr="00D80022">
        <w:tab/>
        <w:t>if the operator consists of more than one person—any of those persons;</w:t>
      </w:r>
    </w:p>
    <w:p w:rsidR="00107A8C" w:rsidRPr="00D80022" w:rsidRDefault="00107A8C" w:rsidP="00107A8C">
      <w:pPr>
        <w:pStyle w:val="paragraph"/>
      </w:pPr>
      <w:r w:rsidRPr="00D80022">
        <w:tab/>
      </w:r>
      <w:r w:rsidRPr="00D80022">
        <w:tab/>
        <w:t>is intended or expected to act in concert under a contract or an arrangement or understanding (whether formal or informal).</w:t>
      </w:r>
    </w:p>
    <w:p w:rsidR="00107A8C" w:rsidRPr="00D80022" w:rsidRDefault="00107A8C" w:rsidP="00107A8C">
      <w:pPr>
        <w:pStyle w:val="subsection"/>
      </w:pPr>
      <w:r w:rsidRPr="00D80022">
        <w:tab/>
        <w:t>(3)</w:t>
      </w:r>
      <w:r w:rsidRPr="00D80022">
        <w:tab/>
        <w:t>The Secretary’s notice must specify:</w:t>
      </w:r>
    </w:p>
    <w:p w:rsidR="00107A8C" w:rsidRPr="00D80022" w:rsidRDefault="00107A8C" w:rsidP="00107A8C">
      <w:pPr>
        <w:pStyle w:val="paragraph"/>
      </w:pPr>
      <w:r w:rsidRPr="00D80022">
        <w:tab/>
        <w:t>(a)</w:t>
      </w:r>
      <w:r w:rsidRPr="00D80022">
        <w:tab/>
        <w:t>the financial information required; and</w:t>
      </w:r>
    </w:p>
    <w:p w:rsidR="00107A8C" w:rsidRPr="00D80022" w:rsidRDefault="00107A8C" w:rsidP="00107A8C">
      <w:pPr>
        <w:pStyle w:val="paragraph"/>
      </w:pPr>
      <w:r w:rsidRPr="00D80022">
        <w:tab/>
        <w:t>(b)</w:t>
      </w:r>
      <w:r w:rsidRPr="00D80022">
        <w:tab/>
        <w:t>the period within which, and the manner in which, the person must comply with the notice.</w:t>
      </w:r>
    </w:p>
    <w:p w:rsidR="00107A8C" w:rsidRPr="00D80022" w:rsidRDefault="00107A8C" w:rsidP="00107A8C">
      <w:pPr>
        <w:pStyle w:val="subsection"/>
      </w:pPr>
      <w:r w:rsidRPr="00D80022">
        <w:tab/>
        <w:t>(4)</w:t>
      </w:r>
      <w:r w:rsidRPr="00D80022">
        <w:tab/>
        <w:t>The Secretary may only require financial information that relates to any of the 5 financial years immediately preceding the date of the notice.</w:t>
      </w:r>
    </w:p>
    <w:p w:rsidR="00107A8C" w:rsidRPr="00D80022" w:rsidRDefault="00107A8C" w:rsidP="00107A8C">
      <w:pPr>
        <w:pStyle w:val="subsection"/>
      </w:pPr>
      <w:r w:rsidRPr="00D80022">
        <w:tab/>
        <w:t>(5)</w:t>
      </w:r>
      <w:r w:rsidRPr="00D80022">
        <w:tab/>
        <w:t xml:space="preserve">The period specified under </w:t>
      </w:r>
      <w:r w:rsidR="00D80022">
        <w:t>paragraph (</w:t>
      </w:r>
      <w:r w:rsidRPr="00D80022">
        <w:t>3)(b) must be reasonable in all the circumstances.</w:t>
      </w:r>
    </w:p>
    <w:p w:rsidR="00107A8C" w:rsidRPr="00D80022" w:rsidRDefault="00107A8C" w:rsidP="00107A8C">
      <w:pPr>
        <w:pStyle w:val="subsection"/>
      </w:pPr>
      <w:r w:rsidRPr="00D80022">
        <w:tab/>
        <w:t>(6)</w:t>
      </w:r>
      <w:r w:rsidRPr="00D80022">
        <w:tab/>
        <w:t>A person who is given a notice under this section must comply with the notice.</w:t>
      </w:r>
    </w:p>
    <w:p w:rsidR="00107A8C" w:rsidRPr="00D80022" w:rsidRDefault="00107A8C" w:rsidP="00107A8C">
      <w:pPr>
        <w:pStyle w:val="notetext"/>
      </w:pPr>
      <w:r w:rsidRPr="00D80022">
        <w:t>Note 1:</w:t>
      </w:r>
      <w:r w:rsidRPr="00D80022">
        <w:tab/>
        <w:t>This is a civil penalty provision. Part</w:t>
      </w:r>
      <w:r w:rsidR="00D80022">
        <w:t> </w:t>
      </w:r>
      <w:r w:rsidRPr="00D80022">
        <w:t>8C provides for pecuniary penalties for breaches of civil penalty provisions.</w:t>
      </w:r>
    </w:p>
    <w:p w:rsidR="00107A8C" w:rsidRPr="00D80022" w:rsidRDefault="00107A8C" w:rsidP="00107A8C">
      <w:pPr>
        <w:pStyle w:val="notetext"/>
      </w:pPr>
      <w:r w:rsidRPr="00D80022">
        <w:t>Note 2:</w:t>
      </w:r>
      <w:r w:rsidRPr="00D80022">
        <w:tab/>
        <w:t>Sections</w:t>
      </w:r>
      <w:r w:rsidR="00D80022">
        <w:t> </w:t>
      </w:r>
      <w:r w:rsidRPr="00D80022">
        <w:t xml:space="preserve">137.1 and 137.2 of the </w:t>
      </w:r>
      <w:r w:rsidRPr="00D80022">
        <w:rPr>
          <w:i/>
        </w:rPr>
        <w:t>Criminal Code</w:t>
      </w:r>
      <w:r w:rsidRPr="00D80022">
        <w:t xml:space="preserve"> create offences for providing false or misleading information or documents.</w:t>
      </w:r>
    </w:p>
    <w:p w:rsidR="00B737AA" w:rsidRPr="00D80022" w:rsidRDefault="00ED191E" w:rsidP="00B737AA">
      <w:pPr>
        <w:pStyle w:val="subsection"/>
      </w:pPr>
      <w:r w:rsidRPr="00D80022">
        <w:tab/>
      </w:r>
      <w:r w:rsidR="00B737AA" w:rsidRPr="00D80022">
        <w:t>(6A)</w:t>
      </w:r>
      <w:r w:rsidR="00B737AA" w:rsidRPr="00D80022">
        <w:tab/>
        <w:t xml:space="preserve">However, a person that is registered under the </w:t>
      </w:r>
      <w:r w:rsidR="00B737AA" w:rsidRPr="00D80022">
        <w:rPr>
          <w:i/>
        </w:rPr>
        <w:t>Australian Charities and Not</w:t>
      </w:r>
      <w:r w:rsidR="00D80022">
        <w:rPr>
          <w:i/>
        </w:rPr>
        <w:noBreakHyphen/>
      </w:r>
      <w:r w:rsidR="00B737AA" w:rsidRPr="00D80022">
        <w:rPr>
          <w:i/>
        </w:rPr>
        <w:t>for</w:t>
      </w:r>
      <w:r w:rsidR="00D80022">
        <w:rPr>
          <w:i/>
        </w:rPr>
        <w:noBreakHyphen/>
      </w:r>
      <w:r w:rsidR="00B737AA" w:rsidRPr="00D80022">
        <w:rPr>
          <w:i/>
        </w:rPr>
        <w:t>profits Commission Act 2012</w:t>
      </w:r>
      <w:r w:rsidR="00B737AA" w:rsidRPr="00D80022">
        <w:t xml:space="preserve"> need not comply with a notice given to the person under this section to the extent that:</w:t>
      </w:r>
    </w:p>
    <w:p w:rsidR="00B737AA" w:rsidRPr="00D80022" w:rsidRDefault="00B737AA" w:rsidP="00B737AA">
      <w:pPr>
        <w:pStyle w:val="paragraph"/>
      </w:pPr>
      <w:r w:rsidRPr="00D80022">
        <w:tab/>
        <w:t>(a)</w:t>
      </w:r>
      <w:r w:rsidRPr="00D80022">
        <w:tab/>
        <w:t>the notice requires the person to provide particular financial information to the Secretary; and</w:t>
      </w:r>
    </w:p>
    <w:p w:rsidR="00B737AA" w:rsidRPr="00D80022" w:rsidRDefault="00B737AA" w:rsidP="00B737AA">
      <w:pPr>
        <w:pStyle w:val="paragraph"/>
      </w:pPr>
      <w:r w:rsidRPr="00D80022">
        <w:tab/>
        <w:t>(b)</w:t>
      </w:r>
      <w:r w:rsidRPr="00D80022">
        <w:tab/>
        <w:t xml:space="preserve">the person has provided, or provides, that particular financial information to the Commissioner of the ACNC under that Act before the end of the period specified under </w:t>
      </w:r>
      <w:r w:rsidR="00D80022">
        <w:t>paragraph (</w:t>
      </w:r>
      <w:r w:rsidRPr="00D80022">
        <w:t>3)(b).</w:t>
      </w:r>
    </w:p>
    <w:p w:rsidR="00107A8C" w:rsidRPr="00D80022" w:rsidRDefault="00107A8C" w:rsidP="00107A8C">
      <w:pPr>
        <w:pStyle w:val="subsection"/>
      </w:pPr>
      <w:r w:rsidRPr="00D80022">
        <w:tab/>
        <w:t>(7)</w:t>
      </w:r>
      <w:r w:rsidRPr="00D80022">
        <w:tab/>
        <w:t>For the purposes of:</w:t>
      </w:r>
    </w:p>
    <w:p w:rsidR="00A03059" w:rsidRPr="00D80022" w:rsidRDefault="00A03059" w:rsidP="00A03059">
      <w:pPr>
        <w:pStyle w:val="paragraph"/>
      </w:pPr>
      <w:r w:rsidRPr="00D80022">
        <w:tab/>
        <w:t>(a)</w:t>
      </w:r>
      <w:r w:rsidRPr="00D80022">
        <w:tab/>
        <w:t>paragraph</w:t>
      </w:r>
      <w:r w:rsidR="00D80022">
        <w:t> </w:t>
      </w:r>
      <w:r w:rsidRPr="00D80022">
        <w:t>6.2(b) of Australian Privacy Principle</w:t>
      </w:r>
      <w:r w:rsidR="00D80022">
        <w:t> </w:t>
      </w:r>
      <w:r w:rsidRPr="00D80022">
        <w:t>6; and</w:t>
      </w:r>
    </w:p>
    <w:p w:rsidR="00107A8C" w:rsidRPr="00D80022" w:rsidRDefault="00107A8C" w:rsidP="00107A8C">
      <w:pPr>
        <w:pStyle w:val="paragraph"/>
      </w:pPr>
      <w:r w:rsidRPr="00D80022">
        <w:lastRenderedPageBreak/>
        <w:tab/>
        <w:t>(c)</w:t>
      </w:r>
      <w:r w:rsidRPr="00D80022">
        <w:tab/>
        <w:t>a provision of a law of a State or Territory that provides that information that is personal may be disclosed if the disclosure is authorised by law;</w:t>
      </w:r>
    </w:p>
    <w:p w:rsidR="00107A8C" w:rsidRPr="00D80022" w:rsidRDefault="00107A8C" w:rsidP="00107A8C">
      <w:pPr>
        <w:pStyle w:val="subsection2"/>
      </w:pPr>
      <w:r w:rsidRPr="00D80022">
        <w:t xml:space="preserve">the disclosure of personal information by a person in response to a notice given under this section is taken to be a disclosure </w:t>
      </w:r>
      <w:r w:rsidR="00A03059" w:rsidRPr="00D80022">
        <w:t>that is authorised by this Act</w:t>
      </w:r>
      <w:r w:rsidRPr="00D80022">
        <w:t>.</w:t>
      </w:r>
    </w:p>
    <w:p w:rsidR="00107A8C" w:rsidRPr="00D80022" w:rsidRDefault="00107A8C" w:rsidP="00107A8C">
      <w:pPr>
        <w:pStyle w:val="ActHead5"/>
      </w:pPr>
      <w:bookmarkStart w:id="623" w:name="_Toc398106919"/>
      <w:r w:rsidRPr="00D80022">
        <w:rPr>
          <w:rStyle w:val="CharSectno"/>
        </w:rPr>
        <w:t>219GB</w:t>
      </w:r>
      <w:r w:rsidRPr="00D80022">
        <w:t xml:space="preserve">  Audit of operator of approved child care service</w:t>
      </w:r>
      <w:bookmarkEnd w:id="623"/>
    </w:p>
    <w:p w:rsidR="00107A8C" w:rsidRPr="00D80022" w:rsidRDefault="00107A8C" w:rsidP="00107A8C">
      <w:pPr>
        <w:pStyle w:val="subsection"/>
      </w:pPr>
      <w:r w:rsidRPr="00D80022">
        <w:tab/>
        <w:t>(1)</w:t>
      </w:r>
      <w:r w:rsidRPr="00D80022">
        <w:tab/>
        <w:t>If, on the basis of information received under section</w:t>
      </w:r>
      <w:r w:rsidR="00D80022">
        <w:t> </w:t>
      </w:r>
      <w:r w:rsidRPr="00D80022">
        <w:t>219GA, the Secretary has concerns about the financial viability of an operator of an approved child care service, the Secretary may engage an appropriately qualified and experienced expert to carry out an independent audit of the operator.</w:t>
      </w:r>
    </w:p>
    <w:p w:rsidR="00107A8C" w:rsidRPr="00D80022" w:rsidRDefault="00107A8C" w:rsidP="00107A8C">
      <w:pPr>
        <w:pStyle w:val="subsection"/>
      </w:pPr>
      <w:r w:rsidRPr="00D80022">
        <w:tab/>
        <w:t>(2)</w:t>
      </w:r>
      <w:r w:rsidRPr="00D80022">
        <w:tab/>
        <w:t>The expert may be assisted by members of an audit team.</w:t>
      </w:r>
    </w:p>
    <w:p w:rsidR="00F01773" w:rsidRPr="00D80022" w:rsidRDefault="00F01773" w:rsidP="00F01773">
      <w:pPr>
        <w:pStyle w:val="ActHead5"/>
      </w:pPr>
      <w:bookmarkStart w:id="624" w:name="_Toc398106920"/>
      <w:r w:rsidRPr="00D80022">
        <w:rPr>
          <w:rStyle w:val="CharSectno"/>
        </w:rPr>
        <w:t>219H</w:t>
      </w:r>
      <w:r w:rsidRPr="00D80022">
        <w:t xml:space="preserve">  Appointment of authorised officers</w:t>
      </w:r>
      <w:bookmarkEnd w:id="624"/>
    </w:p>
    <w:p w:rsidR="00F01773" w:rsidRPr="00D80022" w:rsidRDefault="00F01773" w:rsidP="00F01773">
      <w:pPr>
        <w:pStyle w:val="subsection"/>
      </w:pPr>
      <w:r w:rsidRPr="00D80022">
        <w:tab/>
      </w:r>
      <w:r w:rsidRPr="00D80022">
        <w:tab/>
        <w:t>The Secretary may, in writing, appoint an appropriately qualified officer to be an authorised officer for the purposes of the exercise of the powers referred to in section</w:t>
      </w:r>
      <w:r w:rsidR="00D80022">
        <w:t> </w:t>
      </w:r>
      <w:r w:rsidRPr="00D80022">
        <w:t>219K</w:t>
      </w:r>
      <w:r w:rsidR="00107A8C" w:rsidRPr="00D80022">
        <w:t xml:space="preserve"> and/or section</w:t>
      </w:r>
      <w:r w:rsidR="00D80022">
        <w:t> </w:t>
      </w:r>
      <w:r w:rsidR="00107A8C" w:rsidRPr="00D80022">
        <w:t>219KA</w:t>
      </w:r>
      <w:r w:rsidRPr="00D80022">
        <w:t>.</w:t>
      </w:r>
    </w:p>
    <w:p w:rsidR="00782ACF" w:rsidRPr="00D80022" w:rsidRDefault="00782ACF" w:rsidP="00782ACF">
      <w:pPr>
        <w:pStyle w:val="ActHead5"/>
      </w:pPr>
      <w:bookmarkStart w:id="625" w:name="_Toc398106921"/>
      <w:r w:rsidRPr="00D80022">
        <w:rPr>
          <w:rStyle w:val="CharSectno"/>
        </w:rPr>
        <w:t>219J</w:t>
      </w:r>
      <w:r w:rsidRPr="00D80022">
        <w:t xml:space="preserve">  Identity cards</w:t>
      </w:r>
      <w:bookmarkEnd w:id="625"/>
    </w:p>
    <w:p w:rsidR="00782ACF" w:rsidRPr="00D80022" w:rsidRDefault="00782ACF" w:rsidP="00782ACF">
      <w:pPr>
        <w:pStyle w:val="subsection"/>
      </w:pPr>
      <w:r w:rsidRPr="00D80022">
        <w:tab/>
        <w:t>(1)</w:t>
      </w:r>
      <w:r w:rsidRPr="00D80022">
        <w:tab/>
        <w:t>The Secretary must issue an identity card to an authorised officer.</w:t>
      </w:r>
    </w:p>
    <w:p w:rsidR="00782ACF" w:rsidRPr="00D80022" w:rsidRDefault="00782ACF" w:rsidP="00782ACF">
      <w:pPr>
        <w:pStyle w:val="SubsectionHead"/>
      </w:pPr>
      <w:r w:rsidRPr="00D80022">
        <w:t>Form of identity card</w:t>
      </w:r>
    </w:p>
    <w:p w:rsidR="00782ACF" w:rsidRPr="00D80022" w:rsidRDefault="00782ACF" w:rsidP="00782ACF">
      <w:pPr>
        <w:pStyle w:val="subsection"/>
      </w:pPr>
      <w:r w:rsidRPr="00D80022">
        <w:tab/>
        <w:t>(2)</w:t>
      </w:r>
      <w:r w:rsidRPr="00D80022">
        <w:tab/>
        <w:t>The identity card must:</w:t>
      </w:r>
    </w:p>
    <w:p w:rsidR="00782ACF" w:rsidRPr="00D80022" w:rsidRDefault="00782ACF" w:rsidP="00782ACF">
      <w:pPr>
        <w:pStyle w:val="paragraph"/>
      </w:pPr>
      <w:r w:rsidRPr="00D80022">
        <w:tab/>
        <w:t>(a)</w:t>
      </w:r>
      <w:r w:rsidRPr="00D80022">
        <w:tab/>
        <w:t>be in the form approved by the Secretary; and</w:t>
      </w:r>
    </w:p>
    <w:p w:rsidR="00782ACF" w:rsidRPr="00D80022" w:rsidRDefault="00782ACF" w:rsidP="00782ACF">
      <w:pPr>
        <w:pStyle w:val="paragraph"/>
      </w:pPr>
      <w:r w:rsidRPr="00D80022">
        <w:tab/>
        <w:t>(b)</w:t>
      </w:r>
      <w:r w:rsidRPr="00D80022">
        <w:tab/>
        <w:t>contain a recent photograph of the authorised officer.</w:t>
      </w:r>
    </w:p>
    <w:p w:rsidR="00782ACF" w:rsidRPr="00D80022" w:rsidRDefault="00782ACF" w:rsidP="00782ACF">
      <w:pPr>
        <w:pStyle w:val="SubsectionHead"/>
      </w:pPr>
      <w:r w:rsidRPr="00D80022">
        <w:t>Offence</w:t>
      </w:r>
    </w:p>
    <w:p w:rsidR="00782ACF" w:rsidRPr="00D80022" w:rsidRDefault="00782ACF" w:rsidP="00782ACF">
      <w:pPr>
        <w:pStyle w:val="subsection"/>
      </w:pPr>
      <w:r w:rsidRPr="00D80022">
        <w:tab/>
        <w:t>(3)</w:t>
      </w:r>
      <w:r w:rsidRPr="00D80022">
        <w:tab/>
        <w:t>A person commits an offence if:</w:t>
      </w:r>
    </w:p>
    <w:p w:rsidR="00782ACF" w:rsidRPr="00D80022" w:rsidRDefault="00782ACF" w:rsidP="00782ACF">
      <w:pPr>
        <w:pStyle w:val="paragraph"/>
      </w:pPr>
      <w:r w:rsidRPr="00D80022">
        <w:tab/>
        <w:t>(a)</w:t>
      </w:r>
      <w:r w:rsidRPr="00D80022">
        <w:tab/>
        <w:t>the person has been issued with an identity card; and</w:t>
      </w:r>
    </w:p>
    <w:p w:rsidR="00782ACF" w:rsidRPr="00D80022" w:rsidRDefault="00782ACF" w:rsidP="00782ACF">
      <w:pPr>
        <w:pStyle w:val="paragraph"/>
      </w:pPr>
      <w:r w:rsidRPr="00D80022">
        <w:tab/>
        <w:t>(b)</w:t>
      </w:r>
      <w:r w:rsidRPr="00D80022">
        <w:tab/>
        <w:t>the person ceases to be an authorised officer; and</w:t>
      </w:r>
    </w:p>
    <w:p w:rsidR="00782ACF" w:rsidRPr="00D80022" w:rsidRDefault="00782ACF" w:rsidP="00782ACF">
      <w:pPr>
        <w:pStyle w:val="paragraph"/>
      </w:pPr>
      <w:r w:rsidRPr="00D80022">
        <w:lastRenderedPageBreak/>
        <w:tab/>
        <w:t>(c)</w:t>
      </w:r>
      <w:r w:rsidRPr="00D80022">
        <w:tab/>
        <w:t>the person does not, as soon as practicable after so ceasing, return the identity card to the Secretary.</w:t>
      </w:r>
    </w:p>
    <w:p w:rsidR="00782ACF" w:rsidRPr="00D80022" w:rsidRDefault="00782ACF" w:rsidP="00782ACF">
      <w:pPr>
        <w:pStyle w:val="Penalty"/>
      </w:pPr>
      <w:r w:rsidRPr="00D80022">
        <w:t>Penalty:</w:t>
      </w:r>
      <w:r w:rsidRPr="00D80022">
        <w:tab/>
        <w:t>1 penalty unit.</w:t>
      </w:r>
    </w:p>
    <w:p w:rsidR="00782ACF" w:rsidRPr="00D80022" w:rsidRDefault="00782ACF" w:rsidP="00782ACF">
      <w:pPr>
        <w:pStyle w:val="subsection"/>
      </w:pPr>
      <w:r w:rsidRPr="00D80022">
        <w:tab/>
        <w:t>(4)</w:t>
      </w:r>
      <w:r w:rsidRPr="00D80022">
        <w:tab/>
      </w:r>
      <w:r w:rsidR="00D80022">
        <w:t>Subsection (</w:t>
      </w:r>
      <w:r w:rsidRPr="00D80022">
        <w:t>3) is an offence of strict liability.</w:t>
      </w:r>
    </w:p>
    <w:p w:rsidR="00782ACF" w:rsidRPr="00D80022" w:rsidRDefault="00782ACF" w:rsidP="00782ACF">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782ACF" w:rsidRPr="00D80022" w:rsidRDefault="00782ACF" w:rsidP="00782ACF">
      <w:pPr>
        <w:pStyle w:val="SubsectionHead"/>
      </w:pPr>
      <w:r w:rsidRPr="00D80022">
        <w:t>Defence: card lost or destroyed</w:t>
      </w:r>
    </w:p>
    <w:p w:rsidR="00782ACF" w:rsidRPr="00D80022" w:rsidRDefault="00782ACF" w:rsidP="00782ACF">
      <w:pPr>
        <w:pStyle w:val="subsection"/>
      </w:pPr>
      <w:r w:rsidRPr="00D80022">
        <w:tab/>
        <w:t>(5)</w:t>
      </w:r>
      <w:r w:rsidRPr="00D80022">
        <w:tab/>
      </w:r>
      <w:r w:rsidR="00D80022">
        <w:t>Subsection (</w:t>
      </w:r>
      <w:r w:rsidRPr="00D80022">
        <w:t>3) does not apply if the identity card was lost or destroyed.</w:t>
      </w:r>
    </w:p>
    <w:p w:rsidR="00782ACF" w:rsidRPr="00D80022" w:rsidRDefault="00782ACF" w:rsidP="00782ACF">
      <w:pPr>
        <w:pStyle w:val="notetext"/>
      </w:pPr>
      <w:r w:rsidRPr="00D80022">
        <w:t>Note:</w:t>
      </w:r>
      <w:r w:rsidRPr="00D80022">
        <w:tab/>
        <w:t>A defendant bears an evidential burden in relation to the matter in this subsection: see subsection</w:t>
      </w:r>
      <w:r w:rsidR="00D80022">
        <w:t> </w:t>
      </w:r>
      <w:r w:rsidRPr="00D80022">
        <w:t xml:space="preserve">13.3(3) of the </w:t>
      </w:r>
      <w:r w:rsidRPr="00D80022">
        <w:rPr>
          <w:i/>
        </w:rPr>
        <w:t>Criminal Code</w:t>
      </w:r>
      <w:r w:rsidRPr="00D80022">
        <w:t>.</w:t>
      </w:r>
    </w:p>
    <w:p w:rsidR="00782ACF" w:rsidRPr="00D80022" w:rsidRDefault="00782ACF" w:rsidP="00782ACF">
      <w:pPr>
        <w:pStyle w:val="SubsectionHead"/>
      </w:pPr>
      <w:r w:rsidRPr="00D80022">
        <w:t>Authorised officer must carry card</w:t>
      </w:r>
    </w:p>
    <w:p w:rsidR="00782ACF" w:rsidRPr="00D80022" w:rsidRDefault="00782ACF" w:rsidP="00782ACF">
      <w:pPr>
        <w:pStyle w:val="subsection"/>
      </w:pPr>
      <w:r w:rsidRPr="00D80022">
        <w:tab/>
        <w:t>(6)</w:t>
      </w:r>
      <w:r w:rsidRPr="00D80022">
        <w:tab/>
        <w:t>An authorised officer must carry his or her identity card at all times when exercising powers as an authorised officer.</w:t>
      </w:r>
    </w:p>
    <w:p w:rsidR="00F01773" w:rsidRPr="00D80022" w:rsidRDefault="00F01773" w:rsidP="00F01773">
      <w:pPr>
        <w:pStyle w:val="ActHead5"/>
      </w:pPr>
      <w:bookmarkStart w:id="626" w:name="_Toc398106922"/>
      <w:r w:rsidRPr="00D80022">
        <w:rPr>
          <w:rStyle w:val="CharSectno"/>
        </w:rPr>
        <w:t>219K</w:t>
      </w:r>
      <w:r w:rsidRPr="00D80022">
        <w:t xml:space="preserve">  Power to enter premises to inspect records</w:t>
      </w:r>
      <w:bookmarkEnd w:id="626"/>
    </w:p>
    <w:p w:rsidR="00EE79D0" w:rsidRPr="00D80022" w:rsidRDefault="00EE79D0" w:rsidP="00EE79D0">
      <w:pPr>
        <w:pStyle w:val="SubsectionHead"/>
      </w:pPr>
      <w:r w:rsidRPr="00D80022">
        <w:t>Access to inspect records</w:t>
      </w:r>
    </w:p>
    <w:p w:rsidR="00F01773" w:rsidRPr="00D80022" w:rsidRDefault="00F01773" w:rsidP="00F01773">
      <w:pPr>
        <w:pStyle w:val="subsection"/>
      </w:pPr>
      <w:r w:rsidRPr="00D80022">
        <w:tab/>
        <w:t>(1)</w:t>
      </w:r>
      <w:r w:rsidRPr="00D80022">
        <w:tab/>
        <w:t>For the purposes of inspecting records referred to in section</w:t>
      </w:r>
      <w:r w:rsidR="00D80022">
        <w:t> </w:t>
      </w:r>
      <w:r w:rsidRPr="00D80022">
        <w:t>219F or 219G, an authorised officer may enter:</w:t>
      </w:r>
    </w:p>
    <w:p w:rsidR="00F01773" w:rsidRPr="00D80022" w:rsidRDefault="00F01773" w:rsidP="00F01773">
      <w:pPr>
        <w:pStyle w:val="paragraph"/>
      </w:pPr>
      <w:r w:rsidRPr="00D80022">
        <w:tab/>
        <w:t>(a)</w:t>
      </w:r>
      <w:r w:rsidRPr="00D80022">
        <w:tab/>
        <w:t>in the case of records referred to in subsection</w:t>
      </w:r>
      <w:r w:rsidR="00D80022">
        <w:t> </w:t>
      </w:r>
      <w:r w:rsidRPr="00D80022">
        <w:t>219F(1)—the premises of the approved child care service in respect of which the records are kept at any time during the service’s hours of operation; or</w:t>
      </w:r>
    </w:p>
    <w:p w:rsidR="00C75586" w:rsidRPr="00D80022" w:rsidRDefault="00C75586" w:rsidP="00C75586">
      <w:pPr>
        <w:pStyle w:val="paragraph"/>
      </w:pPr>
      <w:r w:rsidRPr="00D80022">
        <w:tab/>
        <w:t>(b)</w:t>
      </w:r>
      <w:r w:rsidRPr="00D80022">
        <w:tab/>
        <w:t>in the case of records referred to in subsection</w:t>
      </w:r>
      <w:r w:rsidR="00D80022">
        <w:t> </w:t>
      </w:r>
      <w:r w:rsidRPr="00D80022">
        <w:t>219G(2)—the premises last notified under section</w:t>
      </w:r>
      <w:r w:rsidR="00D80022">
        <w:t> </w:t>
      </w:r>
      <w:r w:rsidRPr="00D80022">
        <w:t>219G in respect of the records at any reasonable time of a day that is not a Saturday, a Sunday or a public holiday in the place concerned.</w:t>
      </w:r>
    </w:p>
    <w:p w:rsidR="00EE79D0" w:rsidRPr="00D80022" w:rsidRDefault="00EE79D0" w:rsidP="00EE79D0">
      <w:pPr>
        <w:pStyle w:val="SubsectionHead"/>
      </w:pPr>
      <w:r w:rsidRPr="00D80022">
        <w:t>Access to monitor compliance</w:t>
      </w:r>
    </w:p>
    <w:p w:rsidR="00EE79D0" w:rsidRPr="00D80022" w:rsidRDefault="00EE79D0" w:rsidP="00EE79D0">
      <w:pPr>
        <w:pStyle w:val="subsection"/>
      </w:pPr>
      <w:r w:rsidRPr="00D80022">
        <w:tab/>
        <w:t>(1A)</w:t>
      </w:r>
      <w:r w:rsidRPr="00D80022">
        <w:tab/>
        <w:t xml:space="preserve">An authorised officer may enter the premises of an approved child care service, at any time during the service’s hours of operation, </w:t>
      </w:r>
      <w:r w:rsidRPr="00D80022">
        <w:lastRenderedPageBreak/>
        <w:t>for the purposes of monitoring the service’s compliance with a condition for the continued approval of the service.</w:t>
      </w:r>
    </w:p>
    <w:p w:rsidR="00EE79D0" w:rsidRPr="00D80022" w:rsidRDefault="00EE79D0" w:rsidP="00EE79D0">
      <w:pPr>
        <w:pStyle w:val="notetext"/>
      </w:pPr>
      <w:r w:rsidRPr="00D80022">
        <w:t>Note:</w:t>
      </w:r>
      <w:r w:rsidRPr="00D80022">
        <w:tab/>
        <w:t xml:space="preserve">The authorised officer could also inspect certain records while on the premises (see </w:t>
      </w:r>
      <w:r w:rsidR="00D80022">
        <w:t>paragraph (</w:t>
      </w:r>
      <w:r w:rsidRPr="00D80022">
        <w:t>1)(a)).</w:t>
      </w:r>
    </w:p>
    <w:p w:rsidR="00050234" w:rsidRPr="00D80022" w:rsidRDefault="00050234" w:rsidP="00050234">
      <w:pPr>
        <w:pStyle w:val="ActHead5"/>
      </w:pPr>
      <w:bookmarkStart w:id="627" w:name="_Toc398106923"/>
      <w:r w:rsidRPr="00D80022">
        <w:rPr>
          <w:rStyle w:val="CharSectno"/>
        </w:rPr>
        <w:t>219KA</w:t>
      </w:r>
      <w:r w:rsidRPr="00D80022">
        <w:t xml:space="preserve">  Power to enter premises to carry out an audit</w:t>
      </w:r>
      <w:bookmarkEnd w:id="627"/>
    </w:p>
    <w:p w:rsidR="00050234" w:rsidRPr="00D80022" w:rsidRDefault="00050234" w:rsidP="00050234">
      <w:pPr>
        <w:pStyle w:val="subsection"/>
      </w:pPr>
      <w:r w:rsidRPr="00D80022">
        <w:tab/>
        <w:t>(1)</w:t>
      </w:r>
      <w:r w:rsidRPr="00D80022">
        <w:tab/>
        <w:t>For the purposes of carrying out an audit of an operator of an approved child care service, a member of an audit team may enter:</w:t>
      </w:r>
    </w:p>
    <w:p w:rsidR="00050234" w:rsidRPr="00D80022" w:rsidRDefault="00050234" w:rsidP="00050234">
      <w:pPr>
        <w:pStyle w:val="paragraph"/>
      </w:pPr>
      <w:r w:rsidRPr="00D80022">
        <w:tab/>
        <w:t>(a)</w:t>
      </w:r>
      <w:r w:rsidRPr="00D80022">
        <w:tab/>
        <w:t>the premises of the approved child care service at any time during the service’s hours of operation; or</w:t>
      </w:r>
    </w:p>
    <w:p w:rsidR="00050234" w:rsidRPr="00D80022" w:rsidRDefault="00050234" w:rsidP="00050234">
      <w:pPr>
        <w:pStyle w:val="paragraph"/>
      </w:pPr>
      <w:r w:rsidRPr="00D80022">
        <w:tab/>
        <w:t>(b)</w:t>
      </w:r>
      <w:r w:rsidRPr="00D80022">
        <w:tab/>
        <w:t>any premises of the operator at any reasonable time of a day that is not a Saturday, a Sunday or a public holiday in the place concerned.</w:t>
      </w:r>
    </w:p>
    <w:p w:rsidR="00050234" w:rsidRPr="00D80022" w:rsidRDefault="00050234" w:rsidP="00050234">
      <w:pPr>
        <w:pStyle w:val="subsection"/>
      </w:pPr>
      <w:r w:rsidRPr="00D80022">
        <w:tab/>
        <w:t>(2)</w:t>
      </w:r>
      <w:r w:rsidRPr="00D80022">
        <w:tab/>
        <w:t>A member of an audit team must be accompanied by an authorised officer.</w:t>
      </w:r>
    </w:p>
    <w:p w:rsidR="00050234" w:rsidRPr="00D80022" w:rsidRDefault="00050234" w:rsidP="00050234">
      <w:pPr>
        <w:pStyle w:val="ActHead5"/>
      </w:pPr>
      <w:bookmarkStart w:id="628" w:name="_Toc398106924"/>
      <w:r w:rsidRPr="00D80022">
        <w:rPr>
          <w:rStyle w:val="CharSectno"/>
        </w:rPr>
        <w:t>219KB</w:t>
      </w:r>
      <w:r w:rsidRPr="00D80022">
        <w:t xml:space="preserve">  Report relating to an audit</w:t>
      </w:r>
      <w:bookmarkEnd w:id="628"/>
    </w:p>
    <w:p w:rsidR="00050234" w:rsidRPr="00D80022" w:rsidRDefault="00050234" w:rsidP="00050234">
      <w:pPr>
        <w:pStyle w:val="subsection"/>
      </w:pPr>
      <w:r w:rsidRPr="00D80022">
        <w:tab/>
        <w:t>(1)</w:t>
      </w:r>
      <w:r w:rsidRPr="00D80022">
        <w:tab/>
        <w:t>An expert who audits an operator of an approved child care service must prepare and give to the Secretary a report about the affairs of the operator.</w:t>
      </w:r>
    </w:p>
    <w:p w:rsidR="00050234" w:rsidRPr="00D80022" w:rsidRDefault="00050234" w:rsidP="00050234">
      <w:pPr>
        <w:pStyle w:val="subsection"/>
      </w:pPr>
      <w:r w:rsidRPr="00D80022">
        <w:tab/>
        <w:t>(2)</w:t>
      </w:r>
      <w:r w:rsidRPr="00D80022">
        <w:tab/>
        <w:t>The expert’s report must deal with the following:</w:t>
      </w:r>
    </w:p>
    <w:p w:rsidR="00050234" w:rsidRPr="00D80022" w:rsidRDefault="00050234" w:rsidP="00050234">
      <w:pPr>
        <w:pStyle w:val="paragraph"/>
      </w:pPr>
      <w:r w:rsidRPr="00D80022">
        <w:tab/>
        <w:t>(a)</w:t>
      </w:r>
      <w:r w:rsidRPr="00D80022">
        <w:tab/>
        <w:t>whether the operator’s financial statements are based on proper accounts and records;</w:t>
      </w:r>
    </w:p>
    <w:p w:rsidR="00050234" w:rsidRPr="00D80022" w:rsidRDefault="00050234" w:rsidP="00050234">
      <w:pPr>
        <w:pStyle w:val="paragraph"/>
      </w:pPr>
      <w:r w:rsidRPr="00D80022">
        <w:tab/>
        <w:t>(b)</w:t>
      </w:r>
      <w:r w:rsidRPr="00D80022">
        <w:tab/>
        <w:t>whether the statements are in agreement with the accounts and records and show fairly the financial transactions and the state of the operator;</w:t>
      </w:r>
    </w:p>
    <w:p w:rsidR="00050234" w:rsidRPr="00D80022" w:rsidRDefault="00050234" w:rsidP="00050234">
      <w:pPr>
        <w:pStyle w:val="paragraph"/>
      </w:pPr>
      <w:r w:rsidRPr="00D80022">
        <w:tab/>
        <w:t>(c)</w:t>
      </w:r>
      <w:r w:rsidRPr="00D80022">
        <w:tab/>
        <w:t>any matter specified by the expert’s terms of engagement;</w:t>
      </w:r>
    </w:p>
    <w:p w:rsidR="00050234" w:rsidRPr="00D80022" w:rsidRDefault="00050234" w:rsidP="00050234">
      <w:pPr>
        <w:pStyle w:val="paragraph"/>
      </w:pPr>
      <w:r w:rsidRPr="00D80022">
        <w:tab/>
        <w:t>(d)</w:t>
      </w:r>
      <w:r w:rsidRPr="00D80022">
        <w:tab/>
        <w:t>such other matters arising out of the statements as the expert considers should be reported;</w:t>
      </w:r>
    </w:p>
    <w:p w:rsidR="00050234" w:rsidRPr="00D80022" w:rsidRDefault="00050234" w:rsidP="00050234">
      <w:pPr>
        <w:pStyle w:val="paragraph"/>
      </w:pPr>
      <w:r w:rsidRPr="00D80022">
        <w:tab/>
        <w:t>(e)</w:t>
      </w:r>
      <w:r w:rsidRPr="00D80022">
        <w:tab/>
        <w:t>any recommendations relating to maintaining or improving the financial viability of the operator that the expert considers desirable.</w:t>
      </w:r>
    </w:p>
    <w:p w:rsidR="00050234" w:rsidRPr="00D80022" w:rsidRDefault="00050234" w:rsidP="00050234">
      <w:pPr>
        <w:pStyle w:val="ActHead5"/>
      </w:pPr>
      <w:bookmarkStart w:id="629" w:name="_Toc398106925"/>
      <w:r w:rsidRPr="00D80022">
        <w:rPr>
          <w:rStyle w:val="CharSectno"/>
        </w:rPr>
        <w:lastRenderedPageBreak/>
        <w:t>219KC</w:t>
      </w:r>
      <w:r w:rsidRPr="00D80022">
        <w:t xml:space="preserve">  Responsibilities of authorised officers</w:t>
      </w:r>
      <w:bookmarkEnd w:id="629"/>
    </w:p>
    <w:p w:rsidR="00050234" w:rsidRPr="00D80022" w:rsidRDefault="00050234" w:rsidP="00050234">
      <w:pPr>
        <w:pStyle w:val="subsection"/>
      </w:pPr>
      <w:r w:rsidRPr="00D80022">
        <w:tab/>
        <w:t>(1)</w:t>
      </w:r>
      <w:r w:rsidRPr="00D80022">
        <w:tab/>
        <w:t>Entering premises under subsection</w:t>
      </w:r>
      <w:r w:rsidR="00D80022">
        <w:t> </w:t>
      </w:r>
      <w:r w:rsidRPr="00D80022">
        <w:t>219K(1) or (1A) or section</w:t>
      </w:r>
      <w:r w:rsidR="00D80022">
        <w:t> </w:t>
      </w:r>
      <w:r w:rsidRPr="00D80022">
        <w:t>219KA is not authorised unless:</w:t>
      </w:r>
    </w:p>
    <w:p w:rsidR="00050234" w:rsidRPr="00D80022" w:rsidRDefault="00050234" w:rsidP="00050234">
      <w:pPr>
        <w:pStyle w:val="paragraph"/>
      </w:pPr>
      <w:r w:rsidRPr="00D80022">
        <w:tab/>
        <w:t>(a)</w:t>
      </w:r>
      <w:r w:rsidRPr="00D80022">
        <w:tab/>
        <w:t>the occupier of the premises, or another person who apparently represents the occupier, has consented to the entry; and</w:t>
      </w:r>
    </w:p>
    <w:p w:rsidR="00050234" w:rsidRPr="00D80022" w:rsidRDefault="00050234" w:rsidP="00050234">
      <w:pPr>
        <w:pStyle w:val="paragraph"/>
      </w:pPr>
      <w:r w:rsidRPr="00D80022">
        <w:tab/>
        <w:t>(b)</w:t>
      </w:r>
      <w:r w:rsidRPr="00D80022">
        <w:tab/>
        <w:t>the authorised officer concerned has shown his or her identity card to the occupier or person.</w:t>
      </w:r>
    </w:p>
    <w:p w:rsidR="00050234" w:rsidRPr="00D80022" w:rsidRDefault="00050234" w:rsidP="00050234">
      <w:pPr>
        <w:pStyle w:val="subsection"/>
      </w:pPr>
      <w:r w:rsidRPr="00D80022">
        <w:tab/>
        <w:t>(2)</w:t>
      </w:r>
      <w:r w:rsidRPr="00D80022">
        <w:tab/>
        <w:t xml:space="preserve">An authorised officer must, before obtaining the consent of the occupier or another person in accordance with </w:t>
      </w:r>
      <w:r w:rsidR="00D80022">
        <w:t>subsection (</w:t>
      </w:r>
      <w:r w:rsidRPr="00D80022">
        <w:t>1), inform that occupier or person that he or she may refuse consent.</w:t>
      </w:r>
    </w:p>
    <w:p w:rsidR="00050234" w:rsidRPr="00D80022" w:rsidRDefault="00050234" w:rsidP="00050234">
      <w:pPr>
        <w:pStyle w:val="subsection"/>
      </w:pPr>
      <w:r w:rsidRPr="00D80022">
        <w:tab/>
        <w:t>(3)</w:t>
      </w:r>
      <w:r w:rsidRPr="00D80022">
        <w:tab/>
        <w:t>A consent has no effect unless the consent is voluntary.</w:t>
      </w:r>
    </w:p>
    <w:p w:rsidR="00050234" w:rsidRPr="00D80022" w:rsidRDefault="00050234" w:rsidP="00050234">
      <w:pPr>
        <w:pStyle w:val="subsection"/>
      </w:pPr>
      <w:r w:rsidRPr="00D80022">
        <w:tab/>
        <w:t>(4)</w:t>
      </w:r>
      <w:r w:rsidRPr="00D80022">
        <w:tab/>
        <w:t>A consent may be expressed to be limited to entry during a particular period. If so, the consent has effect for that period unless the consent is withdrawn before the end of that period.</w:t>
      </w:r>
    </w:p>
    <w:p w:rsidR="00050234" w:rsidRPr="00D80022" w:rsidRDefault="00050234" w:rsidP="00050234">
      <w:pPr>
        <w:pStyle w:val="subsection"/>
      </w:pPr>
      <w:r w:rsidRPr="00D80022">
        <w:tab/>
        <w:t>(5)</w:t>
      </w:r>
      <w:r w:rsidRPr="00D80022">
        <w:tab/>
        <w:t xml:space="preserve">A consent that is not limited as mentioned in </w:t>
      </w:r>
      <w:r w:rsidR="00D80022">
        <w:t>subsection (</w:t>
      </w:r>
      <w:r w:rsidRPr="00D80022">
        <w:t>4) has effect until the consent is withdrawn.</w:t>
      </w:r>
    </w:p>
    <w:p w:rsidR="00050234" w:rsidRPr="00D80022" w:rsidRDefault="00050234" w:rsidP="00050234">
      <w:pPr>
        <w:pStyle w:val="subsection"/>
      </w:pPr>
      <w:r w:rsidRPr="00D80022">
        <w:tab/>
        <w:t>(6)</w:t>
      </w:r>
      <w:r w:rsidRPr="00D80022">
        <w:tab/>
        <w:t>The authorised officer must leave the premises if the consent ceases to have effect.</w:t>
      </w:r>
    </w:p>
    <w:p w:rsidR="00050234" w:rsidRPr="00D80022" w:rsidRDefault="00050234" w:rsidP="00050234">
      <w:pPr>
        <w:pStyle w:val="SubsectionHead"/>
      </w:pPr>
      <w:r w:rsidRPr="00D80022">
        <w:t>Cooperation</w:t>
      </w:r>
    </w:p>
    <w:p w:rsidR="00050234" w:rsidRPr="00D80022" w:rsidRDefault="00050234" w:rsidP="00050234">
      <w:pPr>
        <w:pStyle w:val="subsection"/>
      </w:pPr>
      <w:r w:rsidRPr="00D80022">
        <w:tab/>
        <w:t>(7)</w:t>
      </w:r>
      <w:r w:rsidRPr="00D80022">
        <w:tab/>
        <w:t>Approved child care services have a responsibility under subsection</w:t>
      </w:r>
      <w:r w:rsidR="00D80022">
        <w:t> </w:t>
      </w:r>
      <w:r w:rsidRPr="00D80022">
        <w:t>196(2A) to cooperate with a person exercising powers under section</w:t>
      </w:r>
      <w:r w:rsidR="00D80022">
        <w:t> </w:t>
      </w:r>
      <w:r w:rsidRPr="00D80022">
        <w:t>219K or 219KA. An approved child care service that:</w:t>
      </w:r>
    </w:p>
    <w:p w:rsidR="00050234" w:rsidRPr="00D80022" w:rsidRDefault="00050234" w:rsidP="00050234">
      <w:pPr>
        <w:pStyle w:val="paragraph"/>
      </w:pPr>
      <w:r w:rsidRPr="00D80022">
        <w:tab/>
        <w:t>(a)</w:t>
      </w:r>
      <w:r w:rsidRPr="00D80022">
        <w:tab/>
        <w:t>refuses to consent to the entry of a person (after the person shows his or her identity card in the case of an authorised officer); or</w:t>
      </w:r>
    </w:p>
    <w:p w:rsidR="00050234" w:rsidRPr="00D80022" w:rsidRDefault="00050234" w:rsidP="00050234">
      <w:pPr>
        <w:pStyle w:val="paragraph"/>
      </w:pPr>
      <w:r w:rsidRPr="00D80022">
        <w:tab/>
        <w:t>(b)</w:t>
      </w:r>
      <w:r w:rsidRPr="00D80022">
        <w:tab/>
        <w:t>withdraws consent for the person to enter the premises;</w:t>
      </w:r>
    </w:p>
    <w:p w:rsidR="00050234" w:rsidRPr="00D80022" w:rsidRDefault="00050234" w:rsidP="00050234">
      <w:pPr>
        <w:pStyle w:val="subsection2"/>
      </w:pPr>
      <w:r w:rsidRPr="00D80022">
        <w:t>is not complying with the responsibility.</w:t>
      </w:r>
    </w:p>
    <w:p w:rsidR="00050234" w:rsidRPr="00D80022" w:rsidRDefault="00050234" w:rsidP="00050234">
      <w:pPr>
        <w:pStyle w:val="subsection"/>
      </w:pPr>
      <w:r w:rsidRPr="00D80022">
        <w:tab/>
        <w:t>(8)</w:t>
      </w:r>
      <w:r w:rsidRPr="00D80022">
        <w:tab/>
        <w:t>Operators of approved child care services have a responsibility under subsection</w:t>
      </w:r>
      <w:r w:rsidR="00D80022">
        <w:t> </w:t>
      </w:r>
      <w:r w:rsidRPr="00D80022">
        <w:t xml:space="preserve">196(2B) to cooperate with a person exercising </w:t>
      </w:r>
      <w:r w:rsidRPr="00D80022">
        <w:lastRenderedPageBreak/>
        <w:t>powers under section</w:t>
      </w:r>
      <w:r w:rsidR="00D80022">
        <w:t> </w:t>
      </w:r>
      <w:r w:rsidRPr="00D80022">
        <w:t>219KA. An operator of an approved child care service that:</w:t>
      </w:r>
    </w:p>
    <w:p w:rsidR="00050234" w:rsidRPr="00D80022" w:rsidRDefault="00050234" w:rsidP="00050234">
      <w:pPr>
        <w:pStyle w:val="paragraph"/>
      </w:pPr>
      <w:r w:rsidRPr="00D80022">
        <w:tab/>
        <w:t>(a)</w:t>
      </w:r>
      <w:r w:rsidRPr="00D80022">
        <w:tab/>
        <w:t>refuses to consent to the entry of a person (after the person shows his or her identity card in the case of an authorised officer); or</w:t>
      </w:r>
    </w:p>
    <w:p w:rsidR="00050234" w:rsidRPr="00D80022" w:rsidRDefault="00050234" w:rsidP="00050234">
      <w:pPr>
        <w:pStyle w:val="paragraph"/>
      </w:pPr>
      <w:r w:rsidRPr="00D80022">
        <w:tab/>
        <w:t>(b)</w:t>
      </w:r>
      <w:r w:rsidRPr="00D80022">
        <w:tab/>
        <w:t>withdraws consent for the person to enter the premises;</w:t>
      </w:r>
    </w:p>
    <w:p w:rsidR="00050234" w:rsidRPr="00D80022" w:rsidRDefault="00050234" w:rsidP="00050234">
      <w:pPr>
        <w:pStyle w:val="subsection2"/>
      </w:pPr>
      <w:r w:rsidRPr="00D80022">
        <w:t>is not complying with the responsibility.</w:t>
      </w:r>
    </w:p>
    <w:p w:rsidR="00050234" w:rsidRPr="00D80022" w:rsidRDefault="00050234" w:rsidP="00050234">
      <w:pPr>
        <w:pStyle w:val="subsection"/>
      </w:pPr>
      <w:r w:rsidRPr="00D80022">
        <w:tab/>
        <w:t>(9)</w:t>
      </w:r>
      <w:r w:rsidRPr="00D80022">
        <w:tab/>
        <w:t xml:space="preserve">Failure to comply with the responsibility mentioned in </w:t>
      </w:r>
      <w:r w:rsidR="00D80022">
        <w:t>subsection (</w:t>
      </w:r>
      <w:r w:rsidRPr="00D80022">
        <w:t>7) or (8) can result in a sanction being imposed under section</w:t>
      </w:r>
      <w:r w:rsidR="00D80022">
        <w:t> </w:t>
      </w:r>
      <w:r w:rsidRPr="00D80022">
        <w:t>200.</w:t>
      </w:r>
    </w:p>
    <w:p w:rsidR="00F01773" w:rsidRPr="00D80022" w:rsidRDefault="00F01773" w:rsidP="00F01773">
      <w:pPr>
        <w:pStyle w:val="ActHead5"/>
      </w:pPr>
      <w:bookmarkStart w:id="630" w:name="_Toc398106926"/>
      <w:r w:rsidRPr="00D80022">
        <w:rPr>
          <w:rStyle w:val="CharSectno"/>
        </w:rPr>
        <w:t>219L</w:t>
      </w:r>
      <w:r w:rsidRPr="00D80022">
        <w:t xml:space="preserve">  Occupier to provide authorised officer with access to records and assistance</w:t>
      </w:r>
      <w:bookmarkEnd w:id="630"/>
    </w:p>
    <w:p w:rsidR="00802B77" w:rsidRPr="00D80022" w:rsidRDefault="00802B77" w:rsidP="00802B77">
      <w:pPr>
        <w:pStyle w:val="SubsectionHead"/>
      </w:pPr>
      <w:r w:rsidRPr="00D80022">
        <w:t>Obligation to produce records referred to in subsection</w:t>
      </w:r>
      <w:r w:rsidR="00D80022">
        <w:t> </w:t>
      </w:r>
      <w:r w:rsidRPr="00D80022">
        <w:t>219F(1)</w:t>
      </w:r>
    </w:p>
    <w:p w:rsidR="00F01773" w:rsidRPr="00D80022" w:rsidRDefault="00F01773" w:rsidP="00F01773">
      <w:pPr>
        <w:pStyle w:val="subsection"/>
      </w:pPr>
      <w:r w:rsidRPr="00D80022">
        <w:tab/>
        <w:t>(1)</w:t>
      </w:r>
      <w:r w:rsidRPr="00D80022">
        <w:tab/>
        <w:t>The occupier of premises referred to in paragraph</w:t>
      </w:r>
      <w:r w:rsidR="00D80022">
        <w:t> </w:t>
      </w:r>
      <w:r w:rsidRPr="00D80022">
        <w:t>219K(1)(a), or another person who apparently represents the occupier, must produce to an authorised officer, or any other person assisting the officer, who has entered premises under section</w:t>
      </w:r>
      <w:r w:rsidR="00D80022">
        <w:t> </w:t>
      </w:r>
      <w:r w:rsidRPr="00D80022">
        <w:t>219K, the records referred to in subsection</w:t>
      </w:r>
      <w:r w:rsidR="00D80022">
        <w:t> </w:t>
      </w:r>
      <w:r w:rsidRPr="00D80022">
        <w:t>219F(1).</w:t>
      </w:r>
    </w:p>
    <w:p w:rsidR="00F12B69" w:rsidRPr="00D80022" w:rsidRDefault="00F12B69" w:rsidP="00F12B69">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472DFB" w:rsidRPr="00D80022" w:rsidRDefault="00472DFB" w:rsidP="00472DFB">
      <w:pPr>
        <w:pStyle w:val="subsection"/>
      </w:pPr>
      <w:r w:rsidRPr="00D80022">
        <w:tab/>
        <w:t>(1A)</w:t>
      </w:r>
      <w:r w:rsidRPr="00D80022">
        <w:tab/>
        <w:t xml:space="preserve">A person commits an offence if the person contravenes </w:t>
      </w:r>
      <w:r w:rsidR="00D80022">
        <w:t>subsection (</w:t>
      </w:r>
      <w:r w:rsidRPr="00D80022">
        <w:t>1).</w:t>
      </w:r>
    </w:p>
    <w:p w:rsidR="00472DFB" w:rsidRPr="00D80022" w:rsidRDefault="00472DFB" w:rsidP="00472DFB">
      <w:pPr>
        <w:pStyle w:val="Penalty"/>
      </w:pPr>
      <w:r w:rsidRPr="00D80022">
        <w:t>Penalty:</w:t>
      </w:r>
      <w:r w:rsidRPr="00D80022">
        <w:tab/>
        <w:t>60 penalty units.</w:t>
      </w:r>
    </w:p>
    <w:p w:rsidR="00472DFB" w:rsidRPr="00D80022" w:rsidRDefault="00472DFB" w:rsidP="00472DFB">
      <w:pPr>
        <w:pStyle w:val="subsection"/>
      </w:pPr>
      <w:r w:rsidRPr="00D80022">
        <w:tab/>
        <w:t>(1B)</w:t>
      </w:r>
      <w:r w:rsidRPr="00D80022">
        <w:tab/>
      </w:r>
      <w:r w:rsidR="00D80022">
        <w:t>Subsection (</w:t>
      </w:r>
      <w:r w:rsidRPr="00D80022">
        <w:t>1A) is an offence of strict liability.</w:t>
      </w:r>
    </w:p>
    <w:p w:rsidR="00472DFB" w:rsidRPr="00D80022" w:rsidRDefault="00472DFB" w:rsidP="00472DFB">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6F14DF" w:rsidRPr="00D80022" w:rsidRDefault="006F14DF" w:rsidP="006F14DF">
      <w:pPr>
        <w:pStyle w:val="SubsectionHead"/>
      </w:pPr>
      <w:r w:rsidRPr="00D80022">
        <w:t>Obligation to produce records referred to in subsection</w:t>
      </w:r>
      <w:r w:rsidR="00D80022">
        <w:t> </w:t>
      </w:r>
      <w:r w:rsidRPr="00D80022">
        <w:t>219G(2)</w:t>
      </w:r>
    </w:p>
    <w:p w:rsidR="00F01773" w:rsidRPr="00D80022" w:rsidRDefault="00F01773" w:rsidP="00F01773">
      <w:pPr>
        <w:pStyle w:val="subsection"/>
      </w:pPr>
      <w:r w:rsidRPr="00D80022">
        <w:tab/>
        <w:t>(2)</w:t>
      </w:r>
      <w:r w:rsidRPr="00D80022">
        <w:tab/>
        <w:t>The occupier of premises referred to in paragraph</w:t>
      </w:r>
      <w:r w:rsidR="00D80022">
        <w:t> </w:t>
      </w:r>
      <w:r w:rsidRPr="00D80022">
        <w:t xml:space="preserve">219K(1)(b), or another person who apparently represents the occupier, must produce to an authorised officer, or any other person assisting the </w:t>
      </w:r>
      <w:r w:rsidRPr="00D80022">
        <w:lastRenderedPageBreak/>
        <w:t>officer, who has entered premises under section</w:t>
      </w:r>
      <w:r w:rsidR="00D80022">
        <w:t> </w:t>
      </w:r>
      <w:r w:rsidRPr="00D80022">
        <w:t>219K, the records referred to in subsection</w:t>
      </w:r>
      <w:r w:rsidR="00D80022">
        <w:t> </w:t>
      </w:r>
      <w:r w:rsidRPr="00D80022">
        <w:t>219G(2).</w:t>
      </w:r>
    </w:p>
    <w:p w:rsidR="00707D06" w:rsidRPr="00D80022" w:rsidRDefault="00707D06" w:rsidP="00707D06">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7F4367" w:rsidRPr="00D80022" w:rsidRDefault="007F4367" w:rsidP="007F4367">
      <w:pPr>
        <w:pStyle w:val="subsection"/>
      </w:pPr>
      <w:r w:rsidRPr="00D80022">
        <w:tab/>
        <w:t>(2A)</w:t>
      </w:r>
      <w:r w:rsidRPr="00D80022">
        <w:tab/>
        <w:t xml:space="preserve">A person commits an offence if the person contravenes </w:t>
      </w:r>
      <w:r w:rsidR="00D80022">
        <w:t>subsection (</w:t>
      </w:r>
      <w:r w:rsidRPr="00D80022">
        <w:t>2).</w:t>
      </w:r>
    </w:p>
    <w:p w:rsidR="007F4367" w:rsidRPr="00D80022" w:rsidRDefault="007F4367" w:rsidP="007F4367">
      <w:pPr>
        <w:pStyle w:val="Penalty"/>
      </w:pPr>
      <w:r w:rsidRPr="00D80022">
        <w:t>Penalty:</w:t>
      </w:r>
      <w:r w:rsidRPr="00D80022">
        <w:tab/>
        <w:t>60 penalty units.</w:t>
      </w:r>
    </w:p>
    <w:p w:rsidR="007F4367" w:rsidRPr="00D80022" w:rsidRDefault="007F4367" w:rsidP="007F4367">
      <w:pPr>
        <w:pStyle w:val="subsection"/>
      </w:pPr>
      <w:r w:rsidRPr="00D80022">
        <w:tab/>
        <w:t>(2B)</w:t>
      </w:r>
      <w:r w:rsidRPr="00D80022">
        <w:tab/>
      </w:r>
      <w:r w:rsidR="00D80022">
        <w:t>Subsection (</w:t>
      </w:r>
      <w:r w:rsidRPr="00D80022">
        <w:t>2A) is an offence of strict liability.</w:t>
      </w:r>
    </w:p>
    <w:p w:rsidR="007F4367" w:rsidRPr="00D80022" w:rsidRDefault="007F4367" w:rsidP="007F4367">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7021D4" w:rsidRPr="00D80022" w:rsidRDefault="007021D4" w:rsidP="007021D4">
      <w:pPr>
        <w:pStyle w:val="SubsectionHead"/>
      </w:pPr>
      <w:r w:rsidRPr="00D80022">
        <w:t>Obligation to provide reasonable facilities and assistance</w:t>
      </w:r>
    </w:p>
    <w:p w:rsidR="00F01773" w:rsidRPr="00D80022" w:rsidRDefault="00F01773" w:rsidP="00F01773">
      <w:pPr>
        <w:pStyle w:val="subsection"/>
      </w:pPr>
      <w:r w:rsidRPr="00D80022">
        <w:tab/>
        <w:t>(3)</w:t>
      </w:r>
      <w:r w:rsidRPr="00D80022">
        <w:tab/>
        <w:t xml:space="preserve">The occupier, or another person who apparently represents the occupier, must assist the officer with all reasonable facilities and assistance for the effective exercise of the officer’s </w:t>
      </w:r>
      <w:r w:rsidR="00BE2DA5" w:rsidRPr="00D80022">
        <w:t>powers under section</w:t>
      </w:r>
      <w:r w:rsidR="00D80022">
        <w:t> </w:t>
      </w:r>
      <w:r w:rsidR="00BE2DA5" w:rsidRPr="00D80022">
        <w:t>219K</w:t>
      </w:r>
      <w:r w:rsidRPr="00D80022">
        <w:t>.</w:t>
      </w:r>
    </w:p>
    <w:p w:rsidR="00562741" w:rsidRPr="00D80022" w:rsidRDefault="00562741" w:rsidP="00562741">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562741" w:rsidRPr="00D80022" w:rsidRDefault="00562741" w:rsidP="00562741">
      <w:pPr>
        <w:pStyle w:val="subsection"/>
      </w:pPr>
      <w:r w:rsidRPr="00D80022">
        <w:tab/>
        <w:t>(3A)</w:t>
      </w:r>
      <w:r w:rsidRPr="00D80022">
        <w:tab/>
        <w:t xml:space="preserve">A person commits an offence if the person contravenes </w:t>
      </w:r>
      <w:r w:rsidR="00D80022">
        <w:t>subsection (</w:t>
      </w:r>
      <w:r w:rsidRPr="00D80022">
        <w:t>3).</w:t>
      </w:r>
    </w:p>
    <w:p w:rsidR="00562741" w:rsidRPr="00D80022" w:rsidRDefault="00562741" w:rsidP="00562741">
      <w:pPr>
        <w:pStyle w:val="Penalty"/>
      </w:pPr>
      <w:r w:rsidRPr="00D80022">
        <w:t>Penalty:</w:t>
      </w:r>
      <w:r w:rsidRPr="00D80022">
        <w:tab/>
        <w:t>10 penalty units.</w:t>
      </w:r>
    </w:p>
    <w:p w:rsidR="00562741" w:rsidRPr="00D80022" w:rsidRDefault="00562741" w:rsidP="00562741">
      <w:pPr>
        <w:pStyle w:val="subsection"/>
      </w:pPr>
      <w:r w:rsidRPr="00D80022">
        <w:tab/>
        <w:t>(3B)</w:t>
      </w:r>
      <w:r w:rsidRPr="00D80022">
        <w:tab/>
      </w:r>
      <w:r w:rsidR="00D80022">
        <w:t>Subsection (</w:t>
      </w:r>
      <w:r w:rsidRPr="00D80022">
        <w:t>3A) is an offence of strict liability.</w:t>
      </w:r>
    </w:p>
    <w:p w:rsidR="00562741" w:rsidRPr="00D80022" w:rsidRDefault="00562741" w:rsidP="00562741">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F01773" w:rsidRPr="00D80022" w:rsidRDefault="00F01773" w:rsidP="00F01773">
      <w:pPr>
        <w:pStyle w:val="subsection"/>
      </w:pPr>
      <w:r w:rsidRPr="00D80022">
        <w:tab/>
        <w:t>(4)</w:t>
      </w:r>
      <w:r w:rsidRPr="00D80022">
        <w:tab/>
        <w:t>Approved child care services have a responsibility under subsection</w:t>
      </w:r>
      <w:r w:rsidR="00D80022">
        <w:t> </w:t>
      </w:r>
      <w:r w:rsidRPr="00D80022">
        <w:t xml:space="preserve">196(2A) to cooperate with a person exercising powers under </w:t>
      </w:r>
      <w:r w:rsidR="00D80022">
        <w:t>subsection (</w:t>
      </w:r>
      <w:r w:rsidRPr="00D80022">
        <w:t>1) or (3). An approved child care service that does not produce records or assist as provided for in those subsections is not complying with the responsibility. Failure to comply with the responsibility can result in a sanction being imposed under section</w:t>
      </w:r>
      <w:r w:rsidR="00D80022">
        <w:t> </w:t>
      </w:r>
      <w:r w:rsidRPr="00D80022">
        <w:t>200.</w:t>
      </w:r>
    </w:p>
    <w:p w:rsidR="00050234" w:rsidRPr="00D80022" w:rsidRDefault="00050234" w:rsidP="00050234">
      <w:pPr>
        <w:pStyle w:val="ActHead5"/>
      </w:pPr>
      <w:bookmarkStart w:id="631" w:name="_Toc398106927"/>
      <w:r w:rsidRPr="00D80022">
        <w:rPr>
          <w:rStyle w:val="CharSectno"/>
        </w:rPr>
        <w:lastRenderedPageBreak/>
        <w:t>219LA</w:t>
      </w:r>
      <w:r w:rsidRPr="00D80022">
        <w:t xml:space="preserve">  Occupier to provide audit team with access to records and assistance</w:t>
      </w:r>
      <w:bookmarkEnd w:id="631"/>
    </w:p>
    <w:p w:rsidR="00050234" w:rsidRPr="00D80022" w:rsidRDefault="00050234" w:rsidP="00050234">
      <w:pPr>
        <w:pStyle w:val="subsection"/>
      </w:pPr>
      <w:r w:rsidRPr="00D80022">
        <w:tab/>
        <w:t>(1)</w:t>
      </w:r>
      <w:r w:rsidRPr="00D80022">
        <w:tab/>
        <w:t>This section applies if a member of an audit team enters premises to carry out an audit.</w:t>
      </w:r>
    </w:p>
    <w:p w:rsidR="00050234" w:rsidRPr="00D80022" w:rsidRDefault="00050234" w:rsidP="00050234">
      <w:pPr>
        <w:pStyle w:val="subsection"/>
      </w:pPr>
      <w:r w:rsidRPr="00D80022">
        <w:tab/>
        <w:t>(2)</w:t>
      </w:r>
      <w:r w:rsidRPr="00D80022">
        <w:tab/>
        <w:t>The occupier of premises referred to in section</w:t>
      </w:r>
      <w:r w:rsidR="00D80022">
        <w:t> </w:t>
      </w:r>
      <w:r w:rsidRPr="00D80022">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D80022" w:rsidRDefault="00050234" w:rsidP="00050234">
      <w:pPr>
        <w:pStyle w:val="notetext"/>
      </w:pPr>
      <w:r w:rsidRPr="00D80022">
        <w:t>Note 1:</w:t>
      </w:r>
      <w:r w:rsidRPr="00D80022">
        <w:tab/>
        <w:t>This is a civil penalty provision. Part</w:t>
      </w:r>
      <w:r w:rsidR="00D80022">
        <w:t> </w:t>
      </w:r>
      <w:r w:rsidRPr="00D80022">
        <w:t>8C provides for pecuniary penalties for breaches of civil penalty provisions.</w:t>
      </w:r>
    </w:p>
    <w:p w:rsidR="00050234" w:rsidRPr="00D80022" w:rsidRDefault="00050234" w:rsidP="00050234">
      <w:pPr>
        <w:pStyle w:val="notetext"/>
      </w:pPr>
      <w:r w:rsidRPr="00D80022">
        <w:t>Note 2:</w:t>
      </w:r>
      <w:r w:rsidRPr="00D80022">
        <w:tab/>
        <w:t>Section</w:t>
      </w:r>
      <w:r w:rsidR="00D80022">
        <w:t> </w:t>
      </w:r>
      <w:r w:rsidRPr="00D80022">
        <w:t xml:space="preserve">137.2 of the </w:t>
      </w:r>
      <w:r w:rsidRPr="00D80022">
        <w:rPr>
          <w:i/>
        </w:rPr>
        <w:t>Criminal Code</w:t>
      </w:r>
      <w:r w:rsidRPr="00D80022">
        <w:t xml:space="preserve"> creates an offence for providing false or misleading documents.</w:t>
      </w:r>
    </w:p>
    <w:p w:rsidR="00050234" w:rsidRPr="00D80022" w:rsidRDefault="00050234" w:rsidP="00050234">
      <w:pPr>
        <w:pStyle w:val="subsection"/>
      </w:pPr>
      <w:r w:rsidRPr="00D80022">
        <w:tab/>
        <w:t>(3)</w:t>
      </w:r>
      <w:r w:rsidRPr="00D80022">
        <w:tab/>
        <w:t xml:space="preserve">A person commits an offence if the person contravenes </w:t>
      </w:r>
      <w:r w:rsidR="00D80022">
        <w:t>subsection (</w:t>
      </w:r>
      <w:r w:rsidRPr="00D80022">
        <w:t>2).</w:t>
      </w:r>
    </w:p>
    <w:p w:rsidR="00050234" w:rsidRPr="00D80022" w:rsidRDefault="00050234" w:rsidP="00050234">
      <w:pPr>
        <w:pStyle w:val="Penalty"/>
      </w:pPr>
      <w:r w:rsidRPr="00D80022">
        <w:t>Penalty:</w:t>
      </w:r>
      <w:r w:rsidRPr="00D80022">
        <w:tab/>
        <w:t>60 penalty units.</w:t>
      </w:r>
    </w:p>
    <w:p w:rsidR="00050234" w:rsidRPr="00D80022" w:rsidRDefault="00050234" w:rsidP="00050234">
      <w:pPr>
        <w:pStyle w:val="subsection"/>
      </w:pPr>
      <w:r w:rsidRPr="00D80022">
        <w:tab/>
        <w:t>(4)</w:t>
      </w:r>
      <w:r w:rsidRPr="00D80022">
        <w:tab/>
      </w:r>
      <w:r w:rsidR="00D80022">
        <w:t>Subsection (</w:t>
      </w:r>
      <w:r w:rsidRPr="00D80022">
        <w:t>3) is an offence of strict liability.</w:t>
      </w:r>
    </w:p>
    <w:p w:rsidR="00050234" w:rsidRPr="00D80022" w:rsidRDefault="00050234" w:rsidP="00050234">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050234" w:rsidRPr="00D80022" w:rsidRDefault="00050234" w:rsidP="00050234">
      <w:pPr>
        <w:pStyle w:val="subsection"/>
      </w:pPr>
      <w:r w:rsidRPr="00D80022">
        <w:tab/>
        <w:t>(5)</w:t>
      </w:r>
      <w:r w:rsidRPr="00D80022">
        <w:tab/>
        <w:t>The occupier of premises referred to in section</w:t>
      </w:r>
      <w:r w:rsidR="00D80022">
        <w:t> </w:t>
      </w:r>
      <w:r w:rsidRPr="00D80022">
        <w:t>219KA, or another person who apparently represents the occupier, must provide a member of the audit team, and an authorised officer accompanying the member, with all reasonable facilities and assistance for the effective exercise of powers under section</w:t>
      </w:r>
      <w:r w:rsidR="00D80022">
        <w:t> </w:t>
      </w:r>
      <w:r w:rsidRPr="00D80022">
        <w:t>219KA.</w:t>
      </w:r>
    </w:p>
    <w:p w:rsidR="00050234" w:rsidRPr="00D80022" w:rsidRDefault="00050234" w:rsidP="00050234">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050234" w:rsidRPr="00D80022" w:rsidRDefault="00050234" w:rsidP="00050234">
      <w:pPr>
        <w:pStyle w:val="subsection"/>
      </w:pPr>
      <w:r w:rsidRPr="00D80022">
        <w:tab/>
        <w:t>(6)</w:t>
      </w:r>
      <w:r w:rsidRPr="00D80022">
        <w:tab/>
        <w:t xml:space="preserve">A person commits an offence if the person contravenes </w:t>
      </w:r>
      <w:r w:rsidR="00D80022">
        <w:t>subsection (</w:t>
      </w:r>
      <w:r w:rsidRPr="00D80022">
        <w:t>5).</w:t>
      </w:r>
    </w:p>
    <w:p w:rsidR="00050234" w:rsidRPr="00D80022" w:rsidRDefault="00050234" w:rsidP="00050234">
      <w:pPr>
        <w:pStyle w:val="Penalty"/>
      </w:pPr>
      <w:r w:rsidRPr="00D80022">
        <w:t>Penalty:</w:t>
      </w:r>
      <w:r w:rsidRPr="00D80022">
        <w:tab/>
        <w:t>10 penalty units.</w:t>
      </w:r>
    </w:p>
    <w:p w:rsidR="00050234" w:rsidRPr="00D80022" w:rsidRDefault="00050234" w:rsidP="00050234">
      <w:pPr>
        <w:pStyle w:val="subsection"/>
      </w:pPr>
      <w:r w:rsidRPr="00D80022">
        <w:tab/>
        <w:t>(7)</w:t>
      </w:r>
      <w:r w:rsidRPr="00D80022">
        <w:tab/>
      </w:r>
      <w:r w:rsidR="00D80022">
        <w:t>Subsection (</w:t>
      </w:r>
      <w:r w:rsidRPr="00D80022">
        <w:t>6) is an offence of strict liability.</w:t>
      </w:r>
    </w:p>
    <w:p w:rsidR="00050234" w:rsidRPr="00D80022" w:rsidRDefault="00050234" w:rsidP="00050234">
      <w:pPr>
        <w:pStyle w:val="notetext"/>
      </w:pPr>
      <w:r w:rsidRPr="00D80022">
        <w:t>Note:</w:t>
      </w:r>
      <w:r w:rsidRPr="00D80022">
        <w:tab/>
        <w:t>For strict liability, see section</w:t>
      </w:r>
      <w:r w:rsidR="00D80022">
        <w:t> </w:t>
      </w:r>
      <w:r w:rsidRPr="00D80022">
        <w:t xml:space="preserve">6.1 of the </w:t>
      </w:r>
      <w:r w:rsidRPr="00D80022">
        <w:rPr>
          <w:i/>
        </w:rPr>
        <w:t>Criminal Code</w:t>
      </w:r>
      <w:r w:rsidRPr="00D80022">
        <w:t>.</w:t>
      </w:r>
    </w:p>
    <w:p w:rsidR="00050234" w:rsidRPr="00D80022" w:rsidRDefault="00050234" w:rsidP="00050234">
      <w:pPr>
        <w:pStyle w:val="subsection"/>
      </w:pPr>
      <w:r w:rsidRPr="00D80022">
        <w:lastRenderedPageBreak/>
        <w:tab/>
        <w:t>(8)</w:t>
      </w:r>
      <w:r w:rsidRPr="00D80022">
        <w:tab/>
        <w:t>Approved child care services have a responsibility under subsection</w:t>
      </w:r>
      <w:r w:rsidR="00D80022">
        <w:t> </w:t>
      </w:r>
      <w:r w:rsidRPr="00D80022">
        <w:t xml:space="preserve">196(2A) to cooperate with a member of an audit team and an authorised officer accompanying a member. An approved child care service that does not produce documents, records or things, or provide facilities and assistance, as provided for in </w:t>
      </w:r>
      <w:r w:rsidR="00D80022">
        <w:t>subsections (</w:t>
      </w:r>
      <w:r w:rsidRPr="00D80022">
        <w:t>2) and (5) is not complying with the responsibility.</w:t>
      </w:r>
    </w:p>
    <w:p w:rsidR="00050234" w:rsidRPr="00D80022" w:rsidRDefault="00050234" w:rsidP="00050234">
      <w:pPr>
        <w:pStyle w:val="subsection"/>
      </w:pPr>
      <w:r w:rsidRPr="00D80022">
        <w:tab/>
        <w:t>(9)</w:t>
      </w:r>
      <w:r w:rsidRPr="00D80022">
        <w:tab/>
        <w:t>Operators of approved child care services have a responsibility under subsection</w:t>
      </w:r>
      <w:r w:rsidR="00D80022">
        <w:t> </w:t>
      </w:r>
      <w:r w:rsidRPr="00D80022">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D80022">
        <w:t>subsections (</w:t>
      </w:r>
      <w:r w:rsidRPr="00D80022">
        <w:t>2) and (5) is not complying with the responsibility.</w:t>
      </w:r>
    </w:p>
    <w:p w:rsidR="00050234" w:rsidRPr="00D80022" w:rsidRDefault="00050234" w:rsidP="00050234">
      <w:pPr>
        <w:pStyle w:val="subsection"/>
      </w:pPr>
      <w:r w:rsidRPr="00D80022">
        <w:tab/>
        <w:t>(10)</w:t>
      </w:r>
      <w:r w:rsidRPr="00D80022">
        <w:tab/>
        <w:t xml:space="preserve">Failure to comply with the responsibility mentioned in </w:t>
      </w:r>
      <w:r w:rsidR="00D80022">
        <w:t>subsection (</w:t>
      </w:r>
      <w:r w:rsidRPr="00D80022">
        <w:t>8) or (9) can result in a sanction being imposed under section</w:t>
      </w:r>
      <w:r w:rsidR="00D80022">
        <w:t> </w:t>
      </w:r>
      <w:r w:rsidRPr="00D80022">
        <w:t>200.</w:t>
      </w:r>
    </w:p>
    <w:p w:rsidR="00050234" w:rsidRPr="00D80022" w:rsidRDefault="00127CA2" w:rsidP="00050234">
      <w:pPr>
        <w:pStyle w:val="ActHead4"/>
      </w:pPr>
      <w:bookmarkStart w:id="632" w:name="_Toc398106928"/>
      <w:r w:rsidRPr="00D80022">
        <w:rPr>
          <w:rStyle w:val="CharSubdNo"/>
        </w:rPr>
        <w:t>Subdivision</w:t>
      </w:r>
      <w:r w:rsidR="00753CFA" w:rsidRPr="00D80022">
        <w:rPr>
          <w:rStyle w:val="CharSubdNo"/>
        </w:rPr>
        <w:t xml:space="preserve"> </w:t>
      </w:r>
      <w:r w:rsidR="00050234" w:rsidRPr="00D80022">
        <w:rPr>
          <w:rStyle w:val="CharSubdNo"/>
        </w:rPr>
        <w:t>E</w:t>
      </w:r>
      <w:r w:rsidR="00050234" w:rsidRPr="00D80022">
        <w:t>—</w:t>
      </w:r>
      <w:r w:rsidR="00050234" w:rsidRPr="00D80022">
        <w:rPr>
          <w:rStyle w:val="CharSubdText"/>
        </w:rPr>
        <w:t>Obligations to provide information and reports</w:t>
      </w:r>
      <w:bookmarkEnd w:id="632"/>
    </w:p>
    <w:p w:rsidR="00F01773" w:rsidRPr="00D80022" w:rsidRDefault="00F01773" w:rsidP="00F01773">
      <w:pPr>
        <w:pStyle w:val="ActHead5"/>
      </w:pPr>
      <w:bookmarkStart w:id="633" w:name="_Toc398106929"/>
      <w:r w:rsidRPr="00D80022">
        <w:rPr>
          <w:rStyle w:val="CharSectno"/>
        </w:rPr>
        <w:t>219M</w:t>
      </w:r>
      <w:r w:rsidRPr="00D80022">
        <w:t xml:space="preserve">  </w:t>
      </w:r>
      <w:r w:rsidR="000B794C" w:rsidRPr="00D80022">
        <w:t>Obligations</w:t>
      </w:r>
      <w:r w:rsidRPr="00D80022">
        <w:t xml:space="preserve"> if operator </w:t>
      </w:r>
      <w:r w:rsidR="00663601" w:rsidRPr="00D80022">
        <w:t>decides</w:t>
      </w:r>
      <w:r w:rsidRPr="00D80022">
        <w:t xml:space="preserve"> to stop operating an approved child care service</w:t>
      </w:r>
      <w:bookmarkEnd w:id="633"/>
    </w:p>
    <w:p w:rsidR="00663601" w:rsidRPr="00D80022" w:rsidRDefault="00663601" w:rsidP="00663601">
      <w:pPr>
        <w:pStyle w:val="SubsectionHead"/>
      </w:pPr>
      <w:r w:rsidRPr="00D80022">
        <w:t>Obligation to notify Secretary</w:t>
      </w:r>
    </w:p>
    <w:p w:rsidR="00663601" w:rsidRPr="00D80022" w:rsidRDefault="00663601" w:rsidP="00663601">
      <w:pPr>
        <w:pStyle w:val="subsection"/>
      </w:pPr>
      <w:r w:rsidRPr="00D80022">
        <w:tab/>
        <w:t>(1)</w:t>
      </w:r>
      <w:r w:rsidRPr="00D80022">
        <w:tab/>
        <w:t xml:space="preserve">If a person who operates an approved child care service decides to cease operating the service, the operator must, in the manner provided for in </w:t>
      </w:r>
      <w:r w:rsidR="00D80022">
        <w:t>subsection (</w:t>
      </w:r>
      <w:r w:rsidRPr="00D80022">
        <w:t>2), notify the Secretary of that decision:</w:t>
      </w:r>
    </w:p>
    <w:p w:rsidR="00663601" w:rsidRPr="00D80022" w:rsidRDefault="00663601" w:rsidP="00663601">
      <w:pPr>
        <w:pStyle w:val="paragraph"/>
      </w:pPr>
      <w:r w:rsidRPr="00D80022">
        <w:tab/>
        <w:t>(a)</w:t>
      </w:r>
      <w:r w:rsidRPr="00D80022">
        <w:tab/>
        <w:t xml:space="preserve">unless </w:t>
      </w:r>
      <w:r w:rsidR="00D80022">
        <w:t>paragraph (</w:t>
      </w:r>
      <w:r w:rsidRPr="00D80022">
        <w:t>b) applies—at least 42 days before the operator ceases to operate the service; or</w:t>
      </w:r>
    </w:p>
    <w:p w:rsidR="00663601" w:rsidRPr="00D80022" w:rsidRDefault="00663601" w:rsidP="00663601">
      <w:pPr>
        <w:pStyle w:val="paragraph"/>
      </w:pPr>
      <w:r w:rsidRPr="00D80022">
        <w:tab/>
        <w:t>(b)</w:t>
      </w:r>
      <w:r w:rsidRPr="00D80022">
        <w:tab/>
        <w:t>if the operator decides to cease operating the service:</w:t>
      </w:r>
    </w:p>
    <w:p w:rsidR="00663601" w:rsidRPr="00D80022" w:rsidRDefault="00663601" w:rsidP="00663601">
      <w:pPr>
        <w:pStyle w:val="paragraphsub"/>
      </w:pPr>
      <w:r w:rsidRPr="00D80022">
        <w:tab/>
        <w:t>(i)</w:t>
      </w:r>
      <w:r w:rsidRPr="00D80022">
        <w:tab/>
        <w:t>to avoid being in breach of a law of the Commonwealth, a State or a Territory; or</w:t>
      </w:r>
    </w:p>
    <w:p w:rsidR="00663601" w:rsidRPr="00D80022" w:rsidRDefault="00663601" w:rsidP="00663601">
      <w:pPr>
        <w:pStyle w:val="paragraphsub"/>
      </w:pPr>
      <w:r w:rsidRPr="00D80022">
        <w:tab/>
        <w:t>(ii)</w:t>
      </w:r>
      <w:r w:rsidRPr="00D80022">
        <w:tab/>
        <w:t>due to circumstances beyond the operator’s control;</w:t>
      </w:r>
    </w:p>
    <w:p w:rsidR="00663601" w:rsidRPr="00D80022" w:rsidRDefault="00663601" w:rsidP="00663601">
      <w:pPr>
        <w:pStyle w:val="paragraph"/>
      </w:pPr>
      <w:r w:rsidRPr="00D80022">
        <w:tab/>
      </w:r>
      <w:r w:rsidRPr="00D80022">
        <w:tab/>
        <w:t>as soon as possible after that decision.</w:t>
      </w:r>
    </w:p>
    <w:p w:rsidR="00663601" w:rsidRPr="00D80022" w:rsidRDefault="00663601" w:rsidP="00663601">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0B794C" w:rsidRPr="00D80022" w:rsidRDefault="000B794C" w:rsidP="000B794C">
      <w:pPr>
        <w:pStyle w:val="subsection"/>
      </w:pPr>
      <w:r w:rsidRPr="00D80022">
        <w:lastRenderedPageBreak/>
        <w:tab/>
        <w:t>(2)</w:t>
      </w:r>
      <w:r w:rsidRPr="00D80022">
        <w:tab/>
        <w:t>The notice must be given in the form, and in the manner or way, approved by the Secretary.</w:t>
      </w:r>
    </w:p>
    <w:p w:rsidR="00F0113A" w:rsidRPr="00D80022" w:rsidRDefault="00F0113A" w:rsidP="00F0113A">
      <w:pPr>
        <w:pStyle w:val="subsection"/>
      </w:pPr>
      <w:r w:rsidRPr="00D80022">
        <w:tab/>
        <w:t>(3)</w:t>
      </w:r>
      <w:r w:rsidRPr="00D80022">
        <w:tab/>
        <w:t xml:space="preserve">A person commits an offence if the person contravenes </w:t>
      </w:r>
      <w:r w:rsidR="00D80022">
        <w:t>subsection (</w:t>
      </w:r>
      <w:r w:rsidRPr="00D80022">
        <w:t>1).</w:t>
      </w:r>
    </w:p>
    <w:p w:rsidR="00F0113A" w:rsidRPr="00D80022" w:rsidRDefault="00F0113A" w:rsidP="00F0113A">
      <w:pPr>
        <w:pStyle w:val="Penalty"/>
      </w:pPr>
      <w:r w:rsidRPr="00D80022">
        <w:t>Penalty:  60 penalty units.</w:t>
      </w:r>
    </w:p>
    <w:p w:rsidR="00EA71C8" w:rsidRPr="00D80022" w:rsidRDefault="00EA71C8" w:rsidP="00EA71C8">
      <w:pPr>
        <w:pStyle w:val="SubsectionHead"/>
      </w:pPr>
      <w:r w:rsidRPr="00D80022">
        <w:t>Obligation to give further information on request</w:t>
      </w:r>
    </w:p>
    <w:p w:rsidR="00EA71C8" w:rsidRPr="00D80022" w:rsidRDefault="00EA71C8" w:rsidP="00EA71C8">
      <w:pPr>
        <w:pStyle w:val="subsection"/>
      </w:pPr>
      <w:r w:rsidRPr="00D80022">
        <w:tab/>
        <w:t>(4)</w:t>
      </w:r>
      <w:r w:rsidRPr="00D80022">
        <w:tab/>
        <w:t>An operator of an approved child care service contravenes this subsection if:</w:t>
      </w:r>
    </w:p>
    <w:p w:rsidR="00EA71C8" w:rsidRPr="00D80022" w:rsidRDefault="00EA71C8" w:rsidP="00EA71C8">
      <w:pPr>
        <w:pStyle w:val="paragraph"/>
      </w:pPr>
      <w:r w:rsidRPr="00D80022">
        <w:tab/>
        <w:t>(a)</w:t>
      </w:r>
      <w:r w:rsidRPr="00D80022">
        <w:tab/>
        <w:t xml:space="preserve">the operator notifies the Secretary under </w:t>
      </w:r>
      <w:r w:rsidR="00D80022">
        <w:t>subsection (</w:t>
      </w:r>
      <w:r w:rsidRPr="00D80022">
        <w:t xml:space="preserve">1) of the operator’s </w:t>
      </w:r>
      <w:r w:rsidR="00663601" w:rsidRPr="00D80022">
        <w:t>decision</w:t>
      </w:r>
      <w:r w:rsidRPr="00D80022">
        <w:t xml:space="preserve"> to cease operating the service; and</w:t>
      </w:r>
    </w:p>
    <w:p w:rsidR="00EA71C8" w:rsidRPr="00D80022" w:rsidRDefault="00EA71C8" w:rsidP="00EA71C8">
      <w:pPr>
        <w:pStyle w:val="paragraph"/>
      </w:pPr>
      <w:r w:rsidRPr="00D80022">
        <w:tab/>
        <w:t>(b)</w:t>
      </w:r>
      <w:r w:rsidRPr="00D80022">
        <w:tab/>
        <w:t xml:space="preserve">the Secretary requests the operator, in writing, to give the Secretary specified information about the </w:t>
      </w:r>
      <w:r w:rsidR="00663601" w:rsidRPr="00D80022">
        <w:t>decision</w:t>
      </w:r>
      <w:r w:rsidRPr="00D80022">
        <w:t>; and</w:t>
      </w:r>
    </w:p>
    <w:p w:rsidR="00EA71C8" w:rsidRPr="00D80022" w:rsidRDefault="00EA71C8" w:rsidP="00EA71C8">
      <w:pPr>
        <w:pStyle w:val="paragraph"/>
      </w:pPr>
      <w:r w:rsidRPr="00D80022">
        <w:tab/>
        <w:t>(c)</w:t>
      </w:r>
      <w:r w:rsidRPr="00D80022">
        <w:tab/>
        <w:t xml:space="preserve">the operator fails to comply with the request in accordance with </w:t>
      </w:r>
      <w:r w:rsidR="00D80022">
        <w:t>subsection (</w:t>
      </w:r>
      <w:r w:rsidRPr="00D80022">
        <w:t>6).</w:t>
      </w:r>
    </w:p>
    <w:p w:rsidR="00EA71C8" w:rsidRPr="00D80022" w:rsidRDefault="00EA71C8" w:rsidP="00EA71C8">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EA71C8" w:rsidRPr="00D80022" w:rsidRDefault="00EA71C8" w:rsidP="00EA71C8">
      <w:pPr>
        <w:pStyle w:val="subsection"/>
      </w:pPr>
      <w:r w:rsidRPr="00D80022">
        <w:tab/>
        <w:t>(5)</w:t>
      </w:r>
      <w:r w:rsidRPr="00D80022">
        <w:tab/>
        <w:t xml:space="preserve">A person commits an offence if the person contravenes </w:t>
      </w:r>
      <w:r w:rsidR="00D80022">
        <w:t>subsection (</w:t>
      </w:r>
      <w:r w:rsidRPr="00D80022">
        <w:t>4).</w:t>
      </w:r>
    </w:p>
    <w:p w:rsidR="00EA71C8" w:rsidRPr="00D80022" w:rsidRDefault="00EA71C8" w:rsidP="00EA71C8">
      <w:pPr>
        <w:pStyle w:val="Penalty"/>
      </w:pPr>
      <w:r w:rsidRPr="00D80022">
        <w:t>Penalty:</w:t>
      </w:r>
      <w:r w:rsidRPr="00D80022">
        <w:tab/>
        <w:t>60 penalty units.</w:t>
      </w:r>
    </w:p>
    <w:p w:rsidR="00EA71C8" w:rsidRPr="00D80022" w:rsidRDefault="00EA71C8" w:rsidP="00EA71C8">
      <w:pPr>
        <w:pStyle w:val="subsection"/>
      </w:pPr>
      <w:r w:rsidRPr="00D80022">
        <w:tab/>
        <w:t>(6)</w:t>
      </w:r>
      <w:r w:rsidRPr="00D80022">
        <w:tab/>
        <w:t xml:space="preserve">Information requested under </w:t>
      </w:r>
      <w:r w:rsidR="00D80022">
        <w:t>subsection (</w:t>
      </w:r>
      <w:r w:rsidRPr="00D80022">
        <w:t>4) must be given:</w:t>
      </w:r>
    </w:p>
    <w:p w:rsidR="00EA71C8" w:rsidRPr="00D80022" w:rsidRDefault="00EA71C8" w:rsidP="00EA71C8">
      <w:pPr>
        <w:pStyle w:val="paragraph"/>
      </w:pPr>
      <w:r w:rsidRPr="00D80022">
        <w:tab/>
        <w:t>(a)</w:t>
      </w:r>
      <w:r w:rsidRPr="00D80022">
        <w:tab/>
        <w:t>in the form, and in the manner or way, approved by the Secretary; and</w:t>
      </w:r>
    </w:p>
    <w:p w:rsidR="00663601" w:rsidRPr="00D80022" w:rsidRDefault="00663601" w:rsidP="00663601">
      <w:pPr>
        <w:pStyle w:val="paragraph"/>
      </w:pPr>
      <w:r w:rsidRPr="00D80022">
        <w:tab/>
        <w:t>(b)</w:t>
      </w:r>
      <w:r w:rsidRPr="00D80022">
        <w:tab/>
        <w:t>within:</w:t>
      </w:r>
    </w:p>
    <w:p w:rsidR="00663601" w:rsidRPr="00D80022" w:rsidRDefault="00663601" w:rsidP="00663601">
      <w:pPr>
        <w:pStyle w:val="paragraphsub"/>
      </w:pPr>
      <w:r w:rsidRPr="00D80022">
        <w:tab/>
        <w:t>(i)</w:t>
      </w:r>
      <w:r w:rsidRPr="00D80022">
        <w:tab/>
        <w:t xml:space="preserve">if </w:t>
      </w:r>
      <w:r w:rsidR="00D80022">
        <w:t>paragraph (</w:t>
      </w:r>
      <w:r w:rsidRPr="00D80022">
        <w:t>1)(a) applies—7 days after the day on which the request was given; or</w:t>
      </w:r>
    </w:p>
    <w:p w:rsidR="00663601" w:rsidRPr="00D80022" w:rsidRDefault="00663601" w:rsidP="00663601">
      <w:pPr>
        <w:pStyle w:val="paragraphsub"/>
      </w:pPr>
      <w:r w:rsidRPr="00D80022">
        <w:tab/>
        <w:t>(ii)</w:t>
      </w:r>
      <w:r w:rsidRPr="00D80022">
        <w:tab/>
        <w:t>otherwise—the period specified in the request.</w:t>
      </w:r>
    </w:p>
    <w:p w:rsidR="0001044B" w:rsidRPr="00D80022" w:rsidRDefault="0001044B" w:rsidP="0001044B">
      <w:pPr>
        <w:pStyle w:val="ActHead5"/>
      </w:pPr>
      <w:bookmarkStart w:id="634" w:name="_Toc398106930"/>
      <w:r w:rsidRPr="00D80022">
        <w:rPr>
          <w:rStyle w:val="CharSectno"/>
        </w:rPr>
        <w:t>219N</w:t>
      </w:r>
      <w:r w:rsidRPr="00D80022">
        <w:t xml:space="preserve">  Obligation to give reports to Secretary</w:t>
      </w:r>
      <w:bookmarkEnd w:id="634"/>
    </w:p>
    <w:p w:rsidR="0001044B" w:rsidRPr="00D80022" w:rsidRDefault="0001044B" w:rsidP="0001044B">
      <w:pPr>
        <w:pStyle w:val="subsection"/>
      </w:pPr>
      <w:r w:rsidRPr="00D80022">
        <w:tab/>
        <w:t>(1)</w:t>
      </w:r>
      <w:r w:rsidRPr="00D80022">
        <w:tab/>
        <w:t>For each week in which a session of care is provided by an approved child care service to a child in relation to whom an enrolment has been:</w:t>
      </w:r>
    </w:p>
    <w:p w:rsidR="0001044B" w:rsidRPr="00D80022" w:rsidRDefault="0001044B" w:rsidP="0001044B">
      <w:pPr>
        <w:pStyle w:val="paragraph"/>
      </w:pPr>
      <w:r w:rsidRPr="00D80022">
        <w:lastRenderedPageBreak/>
        <w:tab/>
        <w:t>(a)</w:t>
      </w:r>
      <w:r w:rsidRPr="00D80022">
        <w:tab/>
        <w:t>notified to the Secretary in accordance with sections</w:t>
      </w:r>
      <w:r w:rsidR="00D80022">
        <w:t> </w:t>
      </w:r>
      <w:r w:rsidRPr="00D80022">
        <w:t>219A and 219AB; and</w:t>
      </w:r>
    </w:p>
    <w:p w:rsidR="0001044B" w:rsidRPr="00D80022" w:rsidRDefault="0001044B" w:rsidP="0001044B">
      <w:pPr>
        <w:pStyle w:val="paragraph"/>
      </w:pPr>
      <w:r w:rsidRPr="00D80022">
        <w:tab/>
        <w:t>(b)</w:t>
      </w:r>
      <w:r w:rsidRPr="00D80022">
        <w:tab/>
        <w:t>confirmed by the Secretary in accordance with section</w:t>
      </w:r>
      <w:r w:rsidR="00D80022">
        <w:t> </w:t>
      </w:r>
      <w:r w:rsidRPr="00D80022">
        <w:t>219AE;</w:t>
      </w:r>
    </w:p>
    <w:p w:rsidR="0001044B" w:rsidRPr="00D80022" w:rsidRDefault="0001044B" w:rsidP="0001044B">
      <w:pPr>
        <w:pStyle w:val="subsection2"/>
      </w:pPr>
      <w:r w:rsidRPr="00D80022">
        <w:t>the service must give the Secretary a report in accordance with this section.</w:t>
      </w:r>
    </w:p>
    <w:p w:rsidR="0001044B" w:rsidRPr="00D80022" w:rsidRDefault="0001044B" w:rsidP="0001044B">
      <w:pPr>
        <w:pStyle w:val="subsection"/>
      </w:pPr>
      <w:r w:rsidRPr="00D80022">
        <w:tab/>
        <w:t>(2)</w:t>
      </w:r>
      <w:r w:rsidRPr="00D80022">
        <w:tab/>
        <w:t>For each week in which a session of care is provided by an approved child care service to a child in relation to whom an enrolment has been:</w:t>
      </w:r>
    </w:p>
    <w:p w:rsidR="0001044B" w:rsidRPr="00D80022" w:rsidRDefault="0001044B" w:rsidP="0001044B">
      <w:pPr>
        <w:pStyle w:val="paragraph"/>
      </w:pPr>
      <w:r w:rsidRPr="00D80022">
        <w:tab/>
        <w:t>(a)</w:t>
      </w:r>
      <w:r w:rsidRPr="00D80022">
        <w:tab/>
        <w:t>notified to the Secretary in accordance with sections</w:t>
      </w:r>
      <w:r w:rsidR="00D80022">
        <w:t> </w:t>
      </w:r>
      <w:r w:rsidRPr="00D80022">
        <w:t>219AA and 219AB; and</w:t>
      </w:r>
    </w:p>
    <w:p w:rsidR="0001044B" w:rsidRPr="00D80022" w:rsidRDefault="0001044B" w:rsidP="0001044B">
      <w:pPr>
        <w:pStyle w:val="paragraph"/>
      </w:pPr>
      <w:r w:rsidRPr="00D80022">
        <w:tab/>
        <w:t>(b)</w:t>
      </w:r>
      <w:r w:rsidRPr="00D80022">
        <w:tab/>
        <w:t>confirmed by the Secretary in accordance with section</w:t>
      </w:r>
      <w:r w:rsidR="00D80022">
        <w:t> </w:t>
      </w:r>
      <w:r w:rsidRPr="00D80022">
        <w:t>219AE;</w:t>
      </w:r>
    </w:p>
    <w:p w:rsidR="0001044B" w:rsidRPr="00D80022" w:rsidRDefault="0001044B" w:rsidP="0001044B">
      <w:pPr>
        <w:pStyle w:val="subsection2"/>
      </w:pPr>
      <w:r w:rsidRPr="00D80022">
        <w:t>the service must give the Secretary a report in accordance with this section.</w:t>
      </w:r>
    </w:p>
    <w:p w:rsidR="0001044B" w:rsidRPr="00D80022" w:rsidRDefault="0001044B" w:rsidP="0001044B">
      <w:pPr>
        <w:pStyle w:val="subsection"/>
      </w:pPr>
      <w:r w:rsidRPr="00D80022">
        <w:tab/>
        <w:t>(3)</w:t>
      </w:r>
      <w:r w:rsidRPr="00D80022">
        <w:tab/>
        <w:t>The report must be made in the form, and in the manner or way, approved by the Secretary.</w:t>
      </w:r>
    </w:p>
    <w:p w:rsidR="0001044B" w:rsidRPr="00D80022" w:rsidRDefault="0001044B" w:rsidP="0001044B">
      <w:pPr>
        <w:pStyle w:val="subsection"/>
      </w:pPr>
      <w:r w:rsidRPr="00D80022">
        <w:tab/>
        <w:t>(4)</w:t>
      </w:r>
      <w:r w:rsidRPr="00D80022">
        <w:tab/>
        <w:t>The report must include:</w:t>
      </w:r>
    </w:p>
    <w:p w:rsidR="0001044B" w:rsidRPr="00D80022" w:rsidRDefault="0001044B" w:rsidP="0001044B">
      <w:pPr>
        <w:pStyle w:val="paragraph"/>
      </w:pPr>
      <w:r w:rsidRPr="00D80022">
        <w:tab/>
        <w:t>(a)</w:t>
      </w:r>
      <w:r w:rsidRPr="00D80022">
        <w:tab/>
        <w:t>any information required by the Secretary that is relevant to:</w:t>
      </w:r>
    </w:p>
    <w:p w:rsidR="0001044B" w:rsidRPr="00D80022" w:rsidRDefault="0001044B" w:rsidP="0001044B">
      <w:pPr>
        <w:pStyle w:val="paragraphsub"/>
      </w:pPr>
      <w:r w:rsidRPr="00D80022">
        <w:tab/>
        <w:t>(i)</w:t>
      </w:r>
      <w:r w:rsidRPr="00D80022">
        <w:tab/>
        <w:t>determining whether a fee reduction is applicable in relation to the care and, if so, the rate and amount of that fee reduction; or</w:t>
      </w:r>
    </w:p>
    <w:p w:rsidR="0001044B" w:rsidRPr="00D80022" w:rsidRDefault="0001044B" w:rsidP="0001044B">
      <w:pPr>
        <w:pStyle w:val="paragraphsub"/>
      </w:pPr>
      <w:r w:rsidRPr="00D80022">
        <w:tab/>
        <w:t>(ii)</w:t>
      </w:r>
      <w:r w:rsidRPr="00D80022">
        <w:tab/>
        <w:t>making a determination of entitlement, or no entitlement, in relation to the care under Division</w:t>
      </w:r>
      <w:r w:rsidR="00D80022">
        <w:t> </w:t>
      </w:r>
      <w:r w:rsidRPr="00D80022">
        <w:t>4 of Part</w:t>
      </w:r>
      <w:r w:rsidR="00D80022">
        <w:t> </w:t>
      </w:r>
      <w:r w:rsidRPr="00D80022">
        <w:t>3; and</w:t>
      </w:r>
    </w:p>
    <w:p w:rsidR="00C54BA9" w:rsidRPr="00D80022" w:rsidRDefault="00C54BA9" w:rsidP="00C54BA9">
      <w:pPr>
        <w:pStyle w:val="paragraph"/>
      </w:pPr>
      <w:r w:rsidRPr="00D80022">
        <w:tab/>
        <w:t>(aa)</w:t>
      </w:r>
      <w:r w:rsidRPr="00D80022">
        <w:tab/>
        <w:t>any information required by the Secretary that is relevant to:</w:t>
      </w:r>
    </w:p>
    <w:p w:rsidR="00C54BA9" w:rsidRPr="00D80022" w:rsidRDefault="00C54BA9" w:rsidP="00C54BA9">
      <w:pPr>
        <w:pStyle w:val="paragraphsub"/>
      </w:pPr>
      <w:r w:rsidRPr="00D80022">
        <w:tab/>
        <w:t>(i)</w:t>
      </w:r>
      <w:r w:rsidRPr="00D80022">
        <w:tab/>
        <w:t>determining whether an individual is eligible to receive child care rebate; or</w:t>
      </w:r>
    </w:p>
    <w:p w:rsidR="00C54BA9" w:rsidRPr="00D80022" w:rsidRDefault="00C54BA9" w:rsidP="00C54BA9">
      <w:pPr>
        <w:pStyle w:val="paragraphsub"/>
      </w:pPr>
      <w:r w:rsidRPr="00D80022">
        <w:tab/>
        <w:t>(ii)</w:t>
      </w:r>
      <w:r w:rsidRPr="00D80022">
        <w:tab/>
        <w:t>determining the amount in which child care rebate is applicable in respect of an individual and a child for care provided for the child by an approved child care service in a week, a quarter or an income year; or</w:t>
      </w:r>
    </w:p>
    <w:p w:rsidR="00C54BA9" w:rsidRPr="00D80022" w:rsidRDefault="00C54BA9" w:rsidP="00C54BA9">
      <w:pPr>
        <w:pStyle w:val="paragraphsub"/>
      </w:pPr>
      <w:r w:rsidRPr="00D80022">
        <w:tab/>
        <w:t>(iii)</w:t>
      </w:r>
      <w:r w:rsidRPr="00D80022">
        <w:tab/>
        <w:t>making a determination of entitlement in relation to the care under Division</w:t>
      </w:r>
      <w:r w:rsidR="00D80022">
        <w:t> </w:t>
      </w:r>
      <w:r w:rsidRPr="00D80022">
        <w:t>4AA of Part</w:t>
      </w:r>
      <w:r w:rsidR="00D80022">
        <w:t> </w:t>
      </w:r>
      <w:r w:rsidRPr="00D80022">
        <w:t>3; or</w:t>
      </w:r>
    </w:p>
    <w:p w:rsidR="00C54BA9" w:rsidRPr="00D80022" w:rsidRDefault="00C54BA9" w:rsidP="00C54BA9">
      <w:pPr>
        <w:pStyle w:val="paragraphsub"/>
      </w:pPr>
      <w:r w:rsidRPr="00D80022">
        <w:lastRenderedPageBreak/>
        <w:tab/>
        <w:t>(iv)</w:t>
      </w:r>
      <w:r w:rsidRPr="00D80022">
        <w:tab/>
        <w:t>determining any other matter in relation to the payment of child care rebate to an individual; and</w:t>
      </w:r>
    </w:p>
    <w:p w:rsidR="0001044B" w:rsidRPr="00D80022" w:rsidRDefault="0001044B" w:rsidP="0001044B">
      <w:pPr>
        <w:pStyle w:val="paragraph"/>
      </w:pPr>
      <w:r w:rsidRPr="00D80022">
        <w:tab/>
        <w:t>(b)</w:t>
      </w:r>
      <w:r w:rsidRPr="00D80022">
        <w:tab/>
        <w:t>any other information required by the Secretary.</w:t>
      </w:r>
    </w:p>
    <w:p w:rsidR="0001044B" w:rsidRPr="00D80022" w:rsidRDefault="0001044B" w:rsidP="0001044B">
      <w:pPr>
        <w:pStyle w:val="subsection"/>
      </w:pPr>
      <w:r w:rsidRPr="00D80022">
        <w:tab/>
        <w:t>(5)</w:t>
      </w:r>
      <w:r w:rsidRPr="00D80022">
        <w:tab/>
      </w:r>
      <w:r w:rsidR="00AA7186" w:rsidRPr="00D80022">
        <w:t xml:space="preserve">Subject to </w:t>
      </w:r>
      <w:r w:rsidR="00D80022">
        <w:t>subsection (</w:t>
      </w:r>
      <w:r w:rsidR="00AA7186" w:rsidRPr="00D80022">
        <w:t>5AA), the</w:t>
      </w:r>
      <w:r w:rsidRPr="00D80022">
        <w:t xml:space="preserve"> report must be given no later than:</w:t>
      </w:r>
    </w:p>
    <w:p w:rsidR="0001044B" w:rsidRPr="00D80022" w:rsidRDefault="0001044B" w:rsidP="0001044B">
      <w:pPr>
        <w:pStyle w:val="paragraph"/>
      </w:pPr>
      <w:r w:rsidRPr="00D80022">
        <w:tab/>
        <w:t>(a)</w:t>
      </w:r>
      <w:r w:rsidRPr="00D80022">
        <w:tab/>
        <w:t>if the week in which the session of care was provided fell wholly before the day on which the enrolment was confirmed—the period of 7 days after the day on which the enrolment was confirmed; and</w:t>
      </w:r>
    </w:p>
    <w:p w:rsidR="0001044B" w:rsidRPr="00D80022" w:rsidRDefault="0001044B" w:rsidP="0001044B">
      <w:pPr>
        <w:pStyle w:val="paragraph"/>
      </w:pPr>
      <w:r w:rsidRPr="00D80022">
        <w:tab/>
        <w:t>(b)</w:t>
      </w:r>
      <w:r w:rsidRPr="00D80022">
        <w:tab/>
        <w:t>otherwise—the end of the second week immediately following the week.</w:t>
      </w:r>
    </w:p>
    <w:p w:rsidR="00AA7186" w:rsidRPr="00D80022" w:rsidRDefault="00AA7186" w:rsidP="00AA7186">
      <w:pPr>
        <w:pStyle w:val="subsection"/>
      </w:pPr>
      <w:r w:rsidRPr="00D80022">
        <w:tab/>
        <w:t>(5AA)</w:t>
      </w:r>
      <w:r w:rsidRPr="00D80022">
        <w:tab/>
        <w:t>If:</w:t>
      </w:r>
    </w:p>
    <w:p w:rsidR="00AA7186" w:rsidRPr="00D80022" w:rsidRDefault="00AA7186" w:rsidP="00AA7186">
      <w:pPr>
        <w:pStyle w:val="paragraph"/>
      </w:pPr>
      <w:r w:rsidRPr="00D80022">
        <w:tab/>
        <w:t>(a)</w:t>
      </w:r>
      <w:r w:rsidRPr="00D80022">
        <w:tab/>
        <w:t>a payment is made to the service under section</w:t>
      </w:r>
      <w:r w:rsidR="00D80022">
        <w:t> </w:t>
      </w:r>
      <w:r w:rsidRPr="00D80022">
        <w:t xml:space="preserve">219RD in relation to a period (the </w:t>
      </w:r>
      <w:r w:rsidRPr="00D80022">
        <w:rPr>
          <w:b/>
          <w:i/>
        </w:rPr>
        <w:t>initial period</w:t>
      </w:r>
      <w:r w:rsidRPr="00D80022">
        <w:t>) notified to the service under subsection</w:t>
      </w:r>
      <w:r w:rsidR="00D80022">
        <w:t> </w:t>
      </w:r>
      <w:r w:rsidRPr="00D80022">
        <w:t>219R</w:t>
      </w:r>
      <w:r w:rsidR="00B55454" w:rsidRPr="00D80022">
        <w:t>D</w:t>
      </w:r>
      <w:r w:rsidR="00753CFA" w:rsidRPr="00D80022">
        <w:t>(</w:t>
      </w:r>
      <w:r w:rsidRPr="00D80022">
        <w:t>4); and</w:t>
      </w:r>
    </w:p>
    <w:p w:rsidR="00AA7186" w:rsidRPr="00D80022" w:rsidRDefault="00AA7186" w:rsidP="00AA7186">
      <w:pPr>
        <w:pStyle w:val="paragraph"/>
      </w:pPr>
      <w:r w:rsidRPr="00D80022">
        <w:tab/>
        <w:t>(b)</w:t>
      </w:r>
      <w:r w:rsidRPr="00D80022">
        <w:tab/>
        <w:t xml:space="preserve">the payment is made because of the service’s failure to give a report under </w:t>
      </w:r>
      <w:r w:rsidR="00D80022">
        <w:t>subsection (</w:t>
      </w:r>
      <w:r w:rsidRPr="00D80022">
        <w:t xml:space="preserve">1) or (2) of this section within the period applicable under </w:t>
      </w:r>
      <w:r w:rsidR="00D80022">
        <w:t>subsection (</w:t>
      </w:r>
      <w:r w:rsidRPr="00D80022">
        <w:t>5) of this section;</w:t>
      </w:r>
    </w:p>
    <w:p w:rsidR="00AA7186" w:rsidRPr="00D80022" w:rsidRDefault="00AA7186" w:rsidP="00AA7186">
      <w:pPr>
        <w:pStyle w:val="subsection2"/>
      </w:pPr>
      <w:r w:rsidRPr="00D80022">
        <w:t>the report must be given no later than:</w:t>
      </w:r>
    </w:p>
    <w:p w:rsidR="00AA7186" w:rsidRPr="00D80022" w:rsidRDefault="00AA7186" w:rsidP="00AA7186">
      <w:pPr>
        <w:pStyle w:val="paragraph"/>
      </w:pPr>
      <w:r w:rsidRPr="00D80022">
        <w:tab/>
        <w:t>(c)</w:t>
      </w:r>
      <w:r w:rsidRPr="00D80022">
        <w:tab/>
        <w:t>7 days after the end of the initial period; or</w:t>
      </w:r>
    </w:p>
    <w:p w:rsidR="00AA7186" w:rsidRPr="00D80022" w:rsidRDefault="00AA7186" w:rsidP="00AA7186">
      <w:pPr>
        <w:pStyle w:val="paragraph"/>
      </w:pPr>
      <w:r w:rsidRPr="00D80022">
        <w:tab/>
        <w:t>(d)</w:t>
      </w:r>
      <w:r w:rsidRPr="00D80022">
        <w:tab/>
        <w:t>if one or more other periods (that are consecutive with the initial period) are notified to the service under subsection</w:t>
      </w:r>
      <w:r w:rsidR="00D80022">
        <w:t> </w:t>
      </w:r>
      <w:r w:rsidRPr="00D80022">
        <w:t>219R</w:t>
      </w:r>
      <w:r w:rsidR="00B55454" w:rsidRPr="00D80022">
        <w:t>D</w:t>
      </w:r>
      <w:r w:rsidR="00753CFA" w:rsidRPr="00D80022">
        <w:t>(</w:t>
      </w:r>
      <w:r w:rsidRPr="00D80022">
        <w:t>4)—7 days after the end of the last of those periods.</w:t>
      </w:r>
    </w:p>
    <w:p w:rsidR="00DF394F" w:rsidRPr="00D80022" w:rsidRDefault="00DF394F" w:rsidP="00DF394F">
      <w:pPr>
        <w:pStyle w:val="subsection"/>
      </w:pPr>
      <w:r w:rsidRPr="00D80022">
        <w:tab/>
        <w:t>(5A)</w:t>
      </w:r>
      <w:r w:rsidRPr="00D80022">
        <w:tab/>
        <w:t>An approved child care service contravenes this subsection if:</w:t>
      </w:r>
    </w:p>
    <w:p w:rsidR="00DF394F" w:rsidRPr="00D80022" w:rsidRDefault="00DF394F" w:rsidP="00DF394F">
      <w:pPr>
        <w:pStyle w:val="paragraph"/>
      </w:pPr>
      <w:r w:rsidRPr="00D80022">
        <w:tab/>
        <w:t>(a)</w:t>
      </w:r>
      <w:r w:rsidRPr="00D80022">
        <w:tab/>
        <w:t xml:space="preserve">the service is required to give a report under </w:t>
      </w:r>
      <w:r w:rsidR="00D80022">
        <w:t>subsection (</w:t>
      </w:r>
      <w:r w:rsidRPr="00D80022">
        <w:t>1) or (2); and</w:t>
      </w:r>
    </w:p>
    <w:p w:rsidR="00DF394F" w:rsidRPr="00D80022" w:rsidRDefault="00DF394F" w:rsidP="00DF394F">
      <w:pPr>
        <w:pStyle w:val="paragraph"/>
      </w:pPr>
      <w:r w:rsidRPr="00D80022">
        <w:tab/>
        <w:t>(b)</w:t>
      </w:r>
      <w:r w:rsidRPr="00D80022">
        <w:tab/>
        <w:t>the service does not give the report in accordance with this section.</w:t>
      </w:r>
    </w:p>
    <w:p w:rsidR="00DF394F" w:rsidRPr="00D80022" w:rsidRDefault="00DF394F" w:rsidP="00DF394F">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01044B" w:rsidRPr="00D80022" w:rsidRDefault="0001044B" w:rsidP="0001044B">
      <w:pPr>
        <w:pStyle w:val="subsection"/>
      </w:pPr>
      <w:r w:rsidRPr="00D80022">
        <w:tab/>
        <w:t>(6)</w:t>
      </w:r>
      <w:r w:rsidRPr="00D80022">
        <w:tab/>
        <w:t>An approved child care service commits an offence if:</w:t>
      </w:r>
    </w:p>
    <w:p w:rsidR="0001044B" w:rsidRPr="00D80022" w:rsidRDefault="0001044B" w:rsidP="0001044B">
      <w:pPr>
        <w:pStyle w:val="paragraph"/>
      </w:pPr>
      <w:r w:rsidRPr="00D80022">
        <w:tab/>
        <w:t>(a)</w:t>
      </w:r>
      <w:r w:rsidRPr="00D80022">
        <w:tab/>
        <w:t xml:space="preserve">the service is required to give a report under </w:t>
      </w:r>
      <w:r w:rsidR="00D80022">
        <w:t>subsection (</w:t>
      </w:r>
      <w:r w:rsidRPr="00D80022">
        <w:t>1) or (2); and</w:t>
      </w:r>
    </w:p>
    <w:p w:rsidR="0001044B" w:rsidRPr="00D80022" w:rsidRDefault="0001044B" w:rsidP="0001044B">
      <w:pPr>
        <w:pStyle w:val="paragraph"/>
      </w:pPr>
      <w:r w:rsidRPr="00D80022">
        <w:lastRenderedPageBreak/>
        <w:tab/>
        <w:t>(b)</w:t>
      </w:r>
      <w:r w:rsidRPr="00D80022">
        <w:tab/>
        <w:t>the service does not give the report in accordance with this section.</w:t>
      </w:r>
    </w:p>
    <w:p w:rsidR="0001044B" w:rsidRPr="00D80022" w:rsidRDefault="0001044B" w:rsidP="0001044B">
      <w:pPr>
        <w:pStyle w:val="Penalty"/>
      </w:pPr>
      <w:r w:rsidRPr="00D80022">
        <w:t>Penalty:</w:t>
      </w:r>
      <w:r w:rsidRPr="00D80022">
        <w:tab/>
        <w:t>60 penalty units.</w:t>
      </w:r>
    </w:p>
    <w:p w:rsidR="0001044B" w:rsidRPr="00D80022" w:rsidRDefault="0001044B" w:rsidP="0001044B">
      <w:pPr>
        <w:pStyle w:val="subsection"/>
      </w:pPr>
      <w:r w:rsidRPr="00D80022">
        <w:tab/>
        <w:t>(7)</w:t>
      </w:r>
      <w:r w:rsidRPr="00D80022">
        <w:tab/>
        <w:t>An approved child care service may:</w:t>
      </w:r>
    </w:p>
    <w:p w:rsidR="0001044B" w:rsidRPr="00D80022" w:rsidRDefault="0001044B" w:rsidP="0001044B">
      <w:pPr>
        <w:pStyle w:val="paragraph"/>
      </w:pPr>
      <w:r w:rsidRPr="00D80022">
        <w:tab/>
        <w:t>(a)</w:t>
      </w:r>
      <w:r w:rsidRPr="00D80022">
        <w:tab/>
        <w:t>substitute the report with an updated report at any time; or</w:t>
      </w:r>
    </w:p>
    <w:p w:rsidR="0001044B" w:rsidRPr="00D80022" w:rsidRDefault="0001044B" w:rsidP="0001044B">
      <w:pPr>
        <w:pStyle w:val="paragraph"/>
      </w:pPr>
      <w:r w:rsidRPr="00D80022">
        <w:tab/>
        <w:t>(b)</w:t>
      </w:r>
      <w:r w:rsidRPr="00D80022">
        <w:tab/>
        <w:t>if the report was given in circumstances where it was not required to be given—withdraw the report.</w:t>
      </w:r>
    </w:p>
    <w:p w:rsidR="00D33004" w:rsidRPr="00D80022" w:rsidRDefault="00D33004" w:rsidP="00D33004">
      <w:pPr>
        <w:pStyle w:val="subsection"/>
      </w:pPr>
      <w:r w:rsidRPr="00D80022">
        <w:tab/>
        <w:t>(8)</w:t>
      </w:r>
      <w:r w:rsidRPr="00D80022">
        <w:tab/>
      </w:r>
      <w:r w:rsidR="00D80022">
        <w:t>Subsection (</w:t>
      </w:r>
      <w:r w:rsidRPr="00D80022">
        <w:t>7) does not prevent rules under paragraph</w:t>
      </w:r>
      <w:r w:rsidR="00D80022">
        <w:t> </w:t>
      </w:r>
      <w:r w:rsidRPr="00D80022">
        <w:t>205(1)(b) making provision for, and in relation to, child care services doing either or both of the following:</w:t>
      </w:r>
    </w:p>
    <w:p w:rsidR="00D33004" w:rsidRPr="00D80022" w:rsidRDefault="00D33004" w:rsidP="00D33004">
      <w:pPr>
        <w:pStyle w:val="paragraph"/>
      </w:pPr>
      <w:r w:rsidRPr="00D80022">
        <w:tab/>
        <w:t>(a)</w:t>
      </w:r>
      <w:r w:rsidRPr="00D80022">
        <w:tab/>
        <w:t>substituting reports given by the services under this section;</w:t>
      </w:r>
    </w:p>
    <w:p w:rsidR="00D33004" w:rsidRPr="00D80022" w:rsidRDefault="00D33004" w:rsidP="00D33004">
      <w:pPr>
        <w:pStyle w:val="paragraph"/>
      </w:pPr>
      <w:r w:rsidRPr="00D80022">
        <w:tab/>
        <w:t>(b)</w:t>
      </w:r>
      <w:r w:rsidRPr="00D80022">
        <w:tab/>
        <w:t>withdrawing reports given by the services under this section.</w:t>
      </w:r>
    </w:p>
    <w:p w:rsidR="007B60A9" w:rsidRPr="00D80022" w:rsidRDefault="007B60A9" w:rsidP="007B60A9">
      <w:pPr>
        <w:pStyle w:val="ActHead5"/>
      </w:pPr>
      <w:bookmarkStart w:id="635" w:name="_Toc398106931"/>
      <w:r w:rsidRPr="00D80022">
        <w:rPr>
          <w:rStyle w:val="CharSectno"/>
        </w:rPr>
        <w:t>219NA</w:t>
      </w:r>
      <w:r w:rsidRPr="00D80022">
        <w:t xml:space="preserve">  Obligation to provide information to Secretary about number of child care places</w:t>
      </w:r>
      <w:bookmarkEnd w:id="635"/>
    </w:p>
    <w:p w:rsidR="007B60A9" w:rsidRPr="00D80022" w:rsidRDefault="007B60A9" w:rsidP="007B60A9">
      <w:pPr>
        <w:pStyle w:val="subsection"/>
      </w:pPr>
      <w:r w:rsidRPr="00D80022">
        <w:tab/>
        <w:t>(1)</w:t>
      </w:r>
      <w:r w:rsidRPr="00D80022">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D80022" w:rsidRDefault="007B60A9" w:rsidP="007B60A9">
      <w:pPr>
        <w:pStyle w:val="subsection"/>
      </w:pPr>
      <w:r w:rsidRPr="00D80022">
        <w:tab/>
        <w:t>(2)</w:t>
      </w:r>
      <w:r w:rsidRPr="00D80022">
        <w:tab/>
        <w:t>The notice must specify all of these:</w:t>
      </w:r>
    </w:p>
    <w:p w:rsidR="007B60A9" w:rsidRPr="00D80022" w:rsidRDefault="007B60A9" w:rsidP="007B60A9">
      <w:pPr>
        <w:pStyle w:val="paragraph"/>
      </w:pPr>
      <w:r w:rsidRPr="00D80022">
        <w:tab/>
        <w:t>(a)</w:t>
      </w:r>
      <w:r w:rsidRPr="00D80022">
        <w:tab/>
        <w:t>the information required by the Secretary;</w:t>
      </w:r>
    </w:p>
    <w:p w:rsidR="007B60A9" w:rsidRPr="00D80022" w:rsidRDefault="007B60A9" w:rsidP="007B60A9">
      <w:pPr>
        <w:pStyle w:val="paragraph"/>
      </w:pPr>
      <w:r w:rsidRPr="00D80022">
        <w:tab/>
        <w:t>(b)</w:t>
      </w:r>
      <w:r w:rsidRPr="00D80022">
        <w:tab/>
        <w:t>the period, or each of the periods, in relation to which the information is required;</w:t>
      </w:r>
    </w:p>
    <w:p w:rsidR="007B60A9" w:rsidRPr="00D80022" w:rsidRDefault="007B60A9" w:rsidP="007B60A9">
      <w:pPr>
        <w:pStyle w:val="paragraph"/>
      </w:pPr>
      <w:r w:rsidRPr="00D80022">
        <w:tab/>
        <w:t>(c)</w:t>
      </w:r>
      <w:r w:rsidRPr="00D80022">
        <w:tab/>
        <w:t>when the information in relation to the period, or each of the periods, is required.</w:t>
      </w:r>
    </w:p>
    <w:p w:rsidR="007B60A9" w:rsidRPr="00D80022" w:rsidRDefault="007B60A9" w:rsidP="007B60A9">
      <w:pPr>
        <w:pStyle w:val="subsection"/>
      </w:pPr>
      <w:r w:rsidRPr="00D80022">
        <w:tab/>
        <w:t>(3)</w:t>
      </w:r>
      <w:r w:rsidRPr="00D80022">
        <w:tab/>
        <w:t>The notice may specify either or both of these:</w:t>
      </w:r>
    </w:p>
    <w:p w:rsidR="007B60A9" w:rsidRPr="00D80022" w:rsidRDefault="007B60A9" w:rsidP="007B60A9">
      <w:pPr>
        <w:pStyle w:val="paragraph"/>
      </w:pPr>
      <w:r w:rsidRPr="00D80022">
        <w:tab/>
        <w:t>(a)</w:t>
      </w:r>
      <w:r w:rsidRPr="00D80022">
        <w:tab/>
        <w:t>the form and manner in which the information is to be provided to the Secretary;</w:t>
      </w:r>
    </w:p>
    <w:p w:rsidR="007B60A9" w:rsidRPr="00D80022" w:rsidRDefault="007B60A9" w:rsidP="007B60A9">
      <w:pPr>
        <w:pStyle w:val="paragraph"/>
      </w:pPr>
      <w:r w:rsidRPr="00D80022">
        <w:tab/>
        <w:t>(b)</w:t>
      </w:r>
      <w:r w:rsidRPr="00D80022">
        <w:tab/>
        <w:t>the length of time for which the service must continue to comply with the notice.</w:t>
      </w:r>
    </w:p>
    <w:p w:rsidR="007B60A9" w:rsidRPr="00D80022" w:rsidRDefault="007B60A9" w:rsidP="007B60A9">
      <w:pPr>
        <w:pStyle w:val="subsection"/>
      </w:pPr>
      <w:r w:rsidRPr="00D80022">
        <w:tab/>
        <w:t>(4)</w:t>
      </w:r>
      <w:r w:rsidRPr="00D80022">
        <w:tab/>
        <w:t xml:space="preserve">The service must provide the required information to the Secretary, in relation to the period, or each of the periods, specified in the </w:t>
      </w:r>
      <w:r w:rsidRPr="00D80022">
        <w:lastRenderedPageBreak/>
        <w:t>notice, at the time specified in the notice and in the form and manner (if any) specified in the notice.</w:t>
      </w:r>
    </w:p>
    <w:p w:rsidR="00A8709F" w:rsidRPr="00D80022" w:rsidRDefault="00A8709F" w:rsidP="00A8709F">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7B60A9" w:rsidRPr="00D80022" w:rsidRDefault="007B60A9" w:rsidP="007B60A9">
      <w:pPr>
        <w:pStyle w:val="subsection"/>
      </w:pPr>
      <w:r w:rsidRPr="00D80022">
        <w:tab/>
        <w:t>(5)</w:t>
      </w:r>
      <w:r w:rsidRPr="00D80022">
        <w:tab/>
        <w:t xml:space="preserve">The Secretary may give the service a written notice terminating the effect of the notice under </w:t>
      </w:r>
      <w:r w:rsidR="00D80022">
        <w:t>subsection (</w:t>
      </w:r>
      <w:r w:rsidRPr="00D80022">
        <w:t>1).</w:t>
      </w:r>
    </w:p>
    <w:p w:rsidR="0001044B" w:rsidRPr="00D80022" w:rsidRDefault="0001044B" w:rsidP="0001044B">
      <w:pPr>
        <w:pStyle w:val="ActHead5"/>
      </w:pPr>
      <w:bookmarkStart w:id="636" w:name="_Toc398106932"/>
      <w:r w:rsidRPr="00D80022">
        <w:rPr>
          <w:rStyle w:val="CharSectno"/>
        </w:rPr>
        <w:t>219NB</w:t>
      </w:r>
      <w:r w:rsidRPr="00D80022">
        <w:t xml:space="preserve">  Obligation to provide further information to Secretary about enrolled children</w:t>
      </w:r>
      <w:bookmarkEnd w:id="636"/>
    </w:p>
    <w:p w:rsidR="0001044B" w:rsidRPr="00D80022" w:rsidRDefault="0001044B" w:rsidP="0001044B">
      <w:pPr>
        <w:pStyle w:val="subsection"/>
      </w:pPr>
      <w:r w:rsidRPr="00D80022">
        <w:tab/>
      </w:r>
      <w:r w:rsidR="00D83002" w:rsidRPr="00D80022">
        <w:t>(1)</w:t>
      </w:r>
      <w:r w:rsidRPr="00D80022">
        <w:tab/>
        <w:t>If the Secretary, by notice under section</w:t>
      </w:r>
      <w:r w:rsidR="00D80022">
        <w:t> </w:t>
      </w:r>
      <w:r w:rsidRPr="00D80022">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D80022" w:rsidRDefault="00D83002" w:rsidP="00D83002">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D83002" w:rsidRPr="00D80022" w:rsidRDefault="00D83002" w:rsidP="00D83002">
      <w:pPr>
        <w:pStyle w:val="subsection"/>
      </w:pPr>
      <w:r w:rsidRPr="00D80022">
        <w:tab/>
        <w:t>(2)</w:t>
      </w:r>
      <w:r w:rsidRPr="00D80022">
        <w:tab/>
        <w:t xml:space="preserve">An approved child care service commits an offence if the service contravenes </w:t>
      </w:r>
      <w:r w:rsidR="00D80022">
        <w:t>subsection (</w:t>
      </w:r>
      <w:r w:rsidRPr="00D80022">
        <w:t>1).</w:t>
      </w:r>
    </w:p>
    <w:p w:rsidR="00D83002" w:rsidRPr="00D80022" w:rsidRDefault="00D83002" w:rsidP="00D83002">
      <w:pPr>
        <w:pStyle w:val="Penalty"/>
      </w:pPr>
      <w:r w:rsidRPr="00D80022">
        <w:t>Penalty:</w:t>
      </w:r>
      <w:r w:rsidRPr="00D80022">
        <w:tab/>
        <w:t>60 penalty units.</w:t>
      </w:r>
    </w:p>
    <w:p w:rsidR="00D33ACB" w:rsidRPr="00D80022" w:rsidRDefault="00D33ACB" w:rsidP="00D33ACB">
      <w:pPr>
        <w:pStyle w:val="ActHead5"/>
      </w:pPr>
      <w:bookmarkStart w:id="637" w:name="_Toc398106933"/>
      <w:r w:rsidRPr="00D80022">
        <w:rPr>
          <w:rStyle w:val="CharSectno"/>
        </w:rPr>
        <w:t>219P</w:t>
      </w:r>
      <w:r w:rsidRPr="00D80022">
        <w:t xml:space="preserve">  Obligations of operators of former approved child care services</w:t>
      </w:r>
      <w:bookmarkEnd w:id="637"/>
    </w:p>
    <w:p w:rsidR="00D33ACB" w:rsidRPr="00D80022" w:rsidRDefault="00D33ACB" w:rsidP="00D33ACB">
      <w:pPr>
        <w:pStyle w:val="subsection"/>
      </w:pPr>
      <w:r w:rsidRPr="00D80022">
        <w:tab/>
      </w:r>
      <w:r w:rsidR="001C0423" w:rsidRPr="00D80022">
        <w:t>(1)</w:t>
      </w:r>
      <w:r w:rsidRPr="00D80022">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D80022" w:rsidRDefault="00D33ACB" w:rsidP="00D33ACB">
      <w:pPr>
        <w:pStyle w:val="paragraph"/>
      </w:pPr>
      <w:r w:rsidRPr="00D80022">
        <w:tab/>
        <w:t>(a)</w:t>
      </w:r>
      <w:r w:rsidRPr="00D80022">
        <w:tab/>
        <w:t>section</w:t>
      </w:r>
      <w:r w:rsidR="00D80022">
        <w:t> </w:t>
      </w:r>
      <w:r w:rsidRPr="00D80022">
        <w:t>219A;</w:t>
      </w:r>
    </w:p>
    <w:p w:rsidR="00D33ACB" w:rsidRPr="00D80022" w:rsidRDefault="00D33ACB" w:rsidP="00D33ACB">
      <w:pPr>
        <w:pStyle w:val="paragraph"/>
      </w:pPr>
      <w:r w:rsidRPr="00D80022">
        <w:tab/>
        <w:t>(b)</w:t>
      </w:r>
      <w:r w:rsidRPr="00D80022">
        <w:tab/>
        <w:t>section</w:t>
      </w:r>
      <w:r w:rsidR="00D80022">
        <w:t> </w:t>
      </w:r>
      <w:r w:rsidRPr="00D80022">
        <w:t>219AA;</w:t>
      </w:r>
    </w:p>
    <w:p w:rsidR="00D33ACB" w:rsidRPr="00D80022" w:rsidRDefault="00D33ACB" w:rsidP="00D33ACB">
      <w:pPr>
        <w:pStyle w:val="paragraph"/>
      </w:pPr>
      <w:r w:rsidRPr="00D80022">
        <w:tab/>
        <w:t>(c)</w:t>
      </w:r>
      <w:r w:rsidRPr="00D80022">
        <w:tab/>
        <w:t>section</w:t>
      </w:r>
      <w:r w:rsidR="00D80022">
        <w:t> </w:t>
      </w:r>
      <w:r w:rsidRPr="00D80022">
        <w:t>219AF;</w:t>
      </w:r>
    </w:p>
    <w:p w:rsidR="00D33ACB" w:rsidRPr="00D80022" w:rsidRDefault="00D33ACB" w:rsidP="00D33ACB">
      <w:pPr>
        <w:pStyle w:val="paragraph"/>
      </w:pPr>
      <w:r w:rsidRPr="00D80022">
        <w:tab/>
        <w:t>(d)</w:t>
      </w:r>
      <w:r w:rsidRPr="00D80022">
        <w:tab/>
        <w:t>section</w:t>
      </w:r>
      <w:r w:rsidR="00D80022">
        <w:t> </w:t>
      </w:r>
      <w:r w:rsidRPr="00D80022">
        <w:t>219B;</w:t>
      </w:r>
    </w:p>
    <w:p w:rsidR="00D33ACB" w:rsidRPr="00D80022" w:rsidRDefault="00D33ACB" w:rsidP="00D33ACB">
      <w:pPr>
        <w:pStyle w:val="paragraph"/>
      </w:pPr>
      <w:r w:rsidRPr="00D80022">
        <w:tab/>
        <w:t>(e)</w:t>
      </w:r>
      <w:r w:rsidRPr="00D80022">
        <w:tab/>
        <w:t>section</w:t>
      </w:r>
      <w:r w:rsidR="00D80022">
        <w:t> </w:t>
      </w:r>
      <w:r w:rsidRPr="00D80022">
        <w:t>219BA;</w:t>
      </w:r>
    </w:p>
    <w:p w:rsidR="00D33ACB" w:rsidRPr="00D80022" w:rsidRDefault="00D33ACB" w:rsidP="00D33ACB">
      <w:pPr>
        <w:pStyle w:val="paragraph"/>
      </w:pPr>
      <w:r w:rsidRPr="00D80022">
        <w:lastRenderedPageBreak/>
        <w:tab/>
        <w:t>(f)</w:t>
      </w:r>
      <w:r w:rsidRPr="00D80022">
        <w:tab/>
        <w:t>section</w:t>
      </w:r>
      <w:r w:rsidR="00D80022">
        <w:t> </w:t>
      </w:r>
      <w:r w:rsidRPr="00D80022">
        <w:t>219BB;</w:t>
      </w:r>
    </w:p>
    <w:p w:rsidR="00D33ACB" w:rsidRPr="00D80022" w:rsidRDefault="00D33ACB" w:rsidP="00D33ACB">
      <w:pPr>
        <w:pStyle w:val="paragraph"/>
      </w:pPr>
      <w:r w:rsidRPr="00D80022">
        <w:tab/>
        <w:t>(g)</w:t>
      </w:r>
      <w:r w:rsidRPr="00D80022">
        <w:tab/>
        <w:t>section</w:t>
      </w:r>
      <w:r w:rsidR="00D80022">
        <w:t> </w:t>
      </w:r>
      <w:r w:rsidRPr="00D80022">
        <w:t>219BC;</w:t>
      </w:r>
    </w:p>
    <w:p w:rsidR="00D33ACB" w:rsidRPr="00D80022" w:rsidRDefault="00D33ACB" w:rsidP="00D33ACB">
      <w:pPr>
        <w:pStyle w:val="paragraph"/>
      </w:pPr>
      <w:r w:rsidRPr="00D80022">
        <w:tab/>
        <w:t>(h)</w:t>
      </w:r>
      <w:r w:rsidRPr="00D80022">
        <w:tab/>
        <w:t>section</w:t>
      </w:r>
      <w:r w:rsidR="00D80022">
        <w:t> </w:t>
      </w:r>
      <w:r w:rsidRPr="00D80022">
        <w:t>219BD;</w:t>
      </w:r>
    </w:p>
    <w:p w:rsidR="00D33ACB" w:rsidRPr="00D80022" w:rsidRDefault="00D33ACB" w:rsidP="00D33ACB">
      <w:pPr>
        <w:pStyle w:val="paragraph"/>
      </w:pPr>
      <w:r w:rsidRPr="00D80022">
        <w:tab/>
        <w:t>(i)</w:t>
      </w:r>
      <w:r w:rsidRPr="00D80022">
        <w:tab/>
        <w:t>section</w:t>
      </w:r>
      <w:r w:rsidR="00D80022">
        <w:t> </w:t>
      </w:r>
      <w:r w:rsidRPr="00D80022">
        <w:t>219E;</w:t>
      </w:r>
    </w:p>
    <w:p w:rsidR="00D33ACB" w:rsidRPr="00D80022" w:rsidRDefault="00D33ACB" w:rsidP="00D33ACB">
      <w:pPr>
        <w:pStyle w:val="paragraph"/>
      </w:pPr>
      <w:r w:rsidRPr="00D80022">
        <w:tab/>
        <w:t>(j)</w:t>
      </w:r>
      <w:r w:rsidRPr="00D80022">
        <w:tab/>
        <w:t>section</w:t>
      </w:r>
      <w:r w:rsidR="00D80022">
        <w:t> </w:t>
      </w:r>
      <w:r w:rsidRPr="00D80022">
        <w:t>219N;</w:t>
      </w:r>
    </w:p>
    <w:p w:rsidR="00D33ACB" w:rsidRPr="00D80022" w:rsidRDefault="00D33ACB" w:rsidP="00D33ACB">
      <w:pPr>
        <w:pStyle w:val="paragraph"/>
      </w:pPr>
      <w:r w:rsidRPr="00D80022">
        <w:tab/>
        <w:t>(k)</w:t>
      </w:r>
      <w:r w:rsidRPr="00D80022">
        <w:tab/>
        <w:t>section</w:t>
      </w:r>
      <w:r w:rsidR="00D80022">
        <w:t> </w:t>
      </w:r>
      <w:r w:rsidRPr="00D80022">
        <w:t>219QB.</w:t>
      </w:r>
    </w:p>
    <w:p w:rsidR="001C0423" w:rsidRPr="00D80022" w:rsidRDefault="001C0423" w:rsidP="001C0423">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2965E6" w:rsidRPr="00D80022" w:rsidRDefault="002965E6" w:rsidP="002965E6">
      <w:pPr>
        <w:pStyle w:val="subsection"/>
      </w:pPr>
      <w:r w:rsidRPr="00D80022">
        <w:tab/>
        <w:t>(1A)</w:t>
      </w:r>
      <w:r w:rsidRPr="00D80022">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D80022" w:rsidRDefault="002965E6" w:rsidP="002965E6">
      <w:pPr>
        <w:pStyle w:val="paragraph"/>
      </w:pPr>
      <w:r w:rsidRPr="00D80022">
        <w:tab/>
        <w:t>(a)</w:t>
      </w:r>
      <w:r w:rsidRPr="00D80022">
        <w:tab/>
        <w:t>section</w:t>
      </w:r>
      <w:r w:rsidR="00D80022">
        <w:t> </w:t>
      </w:r>
      <w:r w:rsidRPr="00D80022">
        <w:t>219EA;</w:t>
      </w:r>
    </w:p>
    <w:p w:rsidR="002965E6" w:rsidRPr="00D80022" w:rsidRDefault="002965E6" w:rsidP="002965E6">
      <w:pPr>
        <w:pStyle w:val="paragraph"/>
      </w:pPr>
      <w:r w:rsidRPr="00D80022">
        <w:tab/>
        <w:t>(b)</w:t>
      </w:r>
      <w:r w:rsidRPr="00D80022">
        <w:tab/>
        <w:t>section</w:t>
      </w:r>
      <w:r w:rsidR="00D80022">
        <w:t> </w:t>
      </w:r>
      <w:r w:rsidRPr="00D80022">
        <w:t>219QE.</w:t>
      </w:r>
    </w:p>
    <w:p w:rsidR="001C0423" w:rsidRPr="00D80022" w:rsidRDefault="001C0423" w:rsidP="00C90FDE">
      <w:pPr>
        <w:pStyle w:val="subsection"/>
        <w:keepNext/>
      </w:pPr>
      <w:r w:rsidRPr="00D80022">
        <w:tab/>
        <w:t>(2)</w:t>
      </w:r>
      <w:r w:rsidRPr="00D80022">
        <w:tab/>
        <w:t xml:space="preserve">A person commits an offence if the person contravenes </w:t>
      </w:r>
      <w:r w:rsidR="00D80022">
        <w:t>subsection (</w:t>
      </w:r>
      <w:r w:rsidRPr="00D80022">
        <w:t>1)</w:t>
      </w:r>
      <w:r w:rsidR="002965E6" w:rsidRPr="00D80022">
        <w:t xml:space="preserve"> or (1A)</w:t>
      </w:r>
      <w:r w:rsidRPr="00D80022">
        <w:t>.</w:t>
      </w:r>
    </w:p>
    <w:p w:rsidR="001C0423" w:rsidRPr="00D80022" w:rsidRDefault="001C0423" w:rsidP="001C0423">
      <w:pPr>
        <w:pStyle w:val="Penalty"/>
      </w:pPr>
      <w:r w:rsidRPr="00D80022">
        <w:t>Penalty:</w:t>
      </w:r>
      <w:r w:rsidRPr="00D80022">
        <w:tab/>
        <w:t>60 penalty units.</w:t>
      </w:r>
    </w:p>
    <w:p w:rsidR="0058271D" w:rsidRPr="00D80022" w:rsidRDefault="00127CA2" w:rsidP="0058271D">
      <w:pPr>
        <w:pStyle w:val="ActHead4"/>
      </w:pPr>
      <w:bookmarkStart w:id="638" w:name="_Toc398106934"/>
      <w:r w:rsidRPr="00D80022">
        <w:rPr>
          <w:rStyle w:val="CharSubdNo"/>
        </w:rPr>
        <w:t>Subdivision</w:t>
      </w:r>
      <w:r w:rsidR="00753CFA" w:rsidRPr="00D80022">
        <w:rPr>
          <w:rStyle w:val="CharSubdNo"/>
        </w:rPr>
        <w:t xml:space="preserve"> </w:t>
      </w:r>
      <w:r w:rsidR="0058271D" w:rsidRPr="00D80022">
        <w:rPr>
          <w:rStyle w:val="CharSubdNo"/>
        </w:rPr>
        <w:t>F</w:t>
      </w:r>
      <w:r w:rsidR="0058271D" w:rsidRPr="00D80022">
        <w:t>—</w:t>
      </w:r>
      <w:r w:rsidR="0058271D" w:rsidRPr="00D80022">
        <w:rPr>
          <w:rStyle w:val="CharSubdText"/>
        </w:rPr>
        <w:t>Miscellaneous</w:t>
      </w:r>
      <w:bookmarkEnd w:id="638"/>
    </w:p>
    <w:p w:rsidR="0058271D" w:rsidRPr="00D80022" w:rsidRDefault="0058271D" w:rsidP="0058271D">
      <w:pPr>
        <w:pStyle w:val="ActHead5"/>
      </w:pPr>
      <w:bookmarkStart w:id="639" w:name="_Toc398106935"/>
      <w:r w:rsidRPr="00D80022">
        <w:rPr>
          <w:rStyle w:val="CharSectno"/>
        </w:rPr>
        <w:t>219PA</w:t>
      </w:r>
      <w:r w:rsidRPr="00D80022">
        <w:t xml:space="preserve">  Collection, use or disclosure of personal information for financial viability purposes—the </w:t>
      </w:r>
      <w:r w:rsidRPr="00D80022">
        <w:rPr>
          <w:i/>
        </w:rPr>
        <w:t>Privacy Act 1988</w:t>
      </w:r>
      <w:bookmarkEnd w:id="639"/>
    </w:p>
    <w:p w:rsidR="0058271D" w:rsidRPr="00D80022" w:rsidRDefault="0058271D" w:rsidP="0058271D">
      <w:pPr>
        <w:pStyle w:val="subsection"/>
      </w:pPr>
      <w:r w:rsidRPr="00D80022">
        <w:tab/>
      </w:r>
      <w:r w:rsidRPr="00D80022">
        <w:tab/>
        <w:t xml:space="preserve">The collection, use or disclosure of personal information about an individual is taken to be authorised by </w:t>
      </w:r>
      <w:r w:rsidR="00C0693E" w:rsidRPr="00D80022">
        <w:t>this Act</w:t>
      </w:r>
      <w:r w:rsidRPr="00D80022">
        <w:t xml:space="preserve"> for the purposes of the </w:t>
      </w:r>
      <w:r w:rsidRPr="00D80022">
        <w:rPr>
          <w:i/>
        </w:rPr>
        <w:t>Privacy Act 1988</w:t>
      </w:r>
      <w:r w:rsidRPr="00D80022">
        <w:t xml:space="preserve"> if the collection, use or disclosure is reasonably necessary for the purposes of determining whether a large long day care centre operator is financially viable, and likely to remain so</w:t>
      </w:r>
      <w:r w:rsidR="00D20513" w:rsidRPr="00D80022">
        <w:t>.</w:t>
      </w:r>
    </w:p>
    <w:p w:rsidR="00D33ACB" w:rsidRPr="00D80022" w:rsidRDefault="00D33ACB" w:rsidP="00753CFA">
      <w:pPr>
        <w:pStyle w:val="ActHead3"/>
        <w:pageBreakBefore/>
      </w:pPr>
      <w:bookmarkStart w:id="640" w:name="_Toc398106936"/>
      <w:r w:rsidRPr="00D80022">
        <w:rPr>
          <w:rStyle w:val="CharDivNo"/>
        </w:rPr>
        <w:lastRenderedPageBreak/>
        <w:t>Division</w:t>
      </w:r>
      <w:r w:rsidR="00D80022" w:rsidRPr="00D80022">
        <w:rPr>
          <w:rStyle w:val="CharDivNo"/>
        </w:rPr>
        <w:t> </w:t>
      </w:r>
      <w:r w:rsidRPr="00D80022">
        <w:rPr>
          <w:rStyle w:val="CharDivNo"/>
        </w:rPr>
        <w:t>2</w:t>
      </w:r>
      <w:r w:rsidRPr="00D80022">
        <w:t>—</w:t>
      </w:r>
      <w:r w:rsidRPr="00D80022">
        <w:rPr>
          <w:rStyle w:val="CharDivText"/>
        </w:rPr>
        <w:t>Weekly payments in respect of fee reduction to approved child care services</w:t>
      </w:r>
      <w:bookmarkEnd w:id="640"/>
    </w:p>
    <w:p w:rsidR="00D33ACB" w:rsidRPr="00D80022" w:rsidRDefault="00D33ACB" w:rsidP="00D33ACB">
      <w:pPr>
        <w:pStyle w:val="ActHead5"/>
      </w:pPr>
      <w:bookmarkStart w:id="641" w:name="_Toc398106937"/>
      <w:r w:rsidRPr="00D80022">
        <w:rPr>
          <w:rStyle w:val="CharSectno"/>
        </w:rPr>
        <w:t>219Q</w:t>
      </w:r>
      <w:r w:rsidRPr="00D80022">
        <w:t xml:space="preserve">  Weekly payments in respect of fee reduction</w:t>
      </w:r>
      <w:bookmarkEnd w:id="641"/>
    </w:p>
    <w:p w:rsidR="00D33ACB" w:rsidRPr="00D80022" w:rsidRDefault="00D33ACB" w:rsidP="00D33ACB">
      <w:pPr>
        <w:pStyle w:val="subsection"/>
      </w:pPr>
      <w:r w:rsidRPr="00D80022">
        <w:tab/>
        <w:t>(1)</w:t>
      </w:r>
      <w:r w:rsidRPr="00D80022">
        <w:tab/>
        <w:t>If the Secretary, under section</w:t>
      </w:r>
      <w:r w:rsidR="00D80022">
        <w:t> </w:t>
      </w:r>
      <w:r w:rsidRPr="00D80022">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D80022" w:rsidRDefault="00D33ACB" w:rsidP="00D33ACB">
      <w:pPr>
        <w:pStyle w:val="subsection"/>
      </w:pPr>
      <w:r w:rsidRPr="00D80022">
        <w:tab/>
        <w:t>(2)</w:t>
      </w:r>
      <w:r w:rsidRPr="00D80022">
        <w:tab/>
        <w:t>If the Secretary, on recalculating under section</w:t>
      </w:r>
      <w:r w:rsidR="00D80022">
        <w:t> </w:t>
      </w:r>
      <w:r w:rsidRPr="00D80022">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D80022" w:rsidRDefault="00D33ACB" w:rsidP="00D33ACB">
      <w:pPr>
        <w:pStyle w:val="subsection"/>
      </w:pPr>
      <w:r w:rsidRPr="00D80022">
        <w:tab/>
        <w:t>(3)</w:t>
      </w:r>
      <w:r w:rsidRPr="00D80022">
        <w:tab/>
        <w:t>This section is subject to:</w:t>
      </w:r>
    </w:p>
    <w:p w:rsidR="00D33ACB" w:rsidRPr="00D80022" w:rsidRDefault="00D33ACB" w:rsidP="00D33ACB">
      <w:pPr>
        <w:pStyle w:val="paragraph"/>
      </w:pPr>
      <w:r w:rsidRPr="00D80022">
        <w:tab/>
        <w:t>(a)</w:t>
      </w:r>
      <w:r w:rsidRPr="00D80022">
        <w:tab/>
        <w:t>Part</w:t>
      </w:r>
      <w:r w:rsidR="00D80022">
        <w:t> </w:t>
      </w:r>
      <w:r w:rsidRPr="00D80022">
        <w:t>4 (overpayments and debt recovery); and</w:t>
      </w:r>
    </w:p>
    <w:p w:rsidR="00D33ACB" w:rsidRPr="00D80022" w:rsidRDefault="00D33ACB" w:rsidP="00D33ACB">
      <w:pPr>
        <w:pStyle w:val="paragraph"/>
      </w:pPr>
      <w:r w:rsidRPr="00D80022">
        <w:tab/>
        <w:t>(b)</w:t>
      </w:r>
      <w:r w:rsidRPr="00D80022">
        <w:tab/>
        <w:t>section</w:t>
      </w:r>
      <w:r w:rsidR="00D80022">
        <w:t> </w:t>
      </w:r>
      <w:r w:rsidRPr="00D80022">
        <w:t>219QA (set off where amount of applicable fee reduction reduced on recalculation); and</w:t>
      </w:r>
    </w:p>
    <w:p w:rsidR="002965E6" w:rsidRPr="00D80022" w:rsidRDefault="002965E6" w:rsidP="002965E6">
      <w:pPr>
        <w:pStyle w:val="paragraph"/>
      </w:pPr>
      <w:r w:rsidRPr="00D80022">
        <w:tab/>
        <w:t>(ba)</w:t>
      </w:r>
      <w:r w:rsidRPr="00D80022">
        <w:tab/>
        <w:t>section</w:t>
      </w:r>
      <w:r w:rsidR="00D80022">
        <w:t> </w:t>
      </w:r>
      <w:r w:rsidRPr="00D80022">
        <w:t>219QD (set off where amount of applicable child care rebate reduced on recalculation); and</w:t>
      </w:r>
    </w:p>
    <w:p w:rsidR="00D33ACB" w:rsidRPr="00D80022" w:rsidRDefault="00D33ACB" w:rsidP="00D33ACB">
      <w:pPr>
        <w:pStyle w:val="paragraph"/>
      </w:pPr>
      <w:r w:rsidRPr="00D80022">
        <w:tab/>
        <w:t>(c)</w:t>
      </w:r>
      <w:r w:rsidRPr="00D80022">
        <w:tab/>
        <w:t>section</w:t>
      </w:r>
      <w:r w:rsidR="00D80022">
        <w:t> </w:t>
      </w:r>
      <w:r w:rsidRPr="00D80022">
        <w:t>219RC (set off where enrolment ceases</w:t>
      </w:r>
      <w:r w:rsidR="00C725C7" w:rsidRPr="00D80022">
        <w:t xml:space="preserve"> or where notification of decision to cease operating service</w:t>
      </w:r>
      <w:r w:rsidRPr="00D80022">
        <w:t>); and</w:t>
      </w:r>
    </w:p>
    <w:p w:rsidR="00AA7186" w:rsidRPr="00D80022" w:rsidRDefault="00AA7186" w:rsidP="00AA7186">
      <w:pPr>
        <w:pStyle w:val="paragraph"/>
      </w:pPr>
      <w:r w:rsidRPr="00D80022">
        <w:tab/>
        <w:t>(ca)</w:t>
      </w:r>
      <w:r w:rsidRPr="00D80022">
        <w:tab/>
        <w:t>section</w:t>
      </w:r>
      <w:r w:rsidR="00D80022">
        <w:t> </w:t>
      </w:r>
      <w:r w:rsidRPr="00D80022">
        <w:t>219RE (set off where a payment under section</w:t>
      </w:r>
      <w:r w:rsidR="00D80022">
        <w:t> </w:t>
      </w:r>
      <w:r w:rsidRPr="00D80022">
        <w:t>219RD is made); and</w:t>
      </w:r>
    </w:p>
    <w:p w:rsidR="00D33ACB" w:rsidRPr="00D80022" w:rsidRDefault="00D33ACB" w:rsidP="00D33ACB">
      <w:pPr>
        <w:pStyle w:val="paragraph"/>
      </w:pPr>
      <w:r w:rsidRPr="00D80022">
        <w:tab/>
        <w:t>(d)</w:t>
      </w:r>
      <w:r w:rsidRPr="00D80022">
        <w:tab/>
        <w:t>paragraph</w:t>
      </w:r>
      <w:r w:rsidR="00D80022">
        <w:t> </w:t>
      </w:r>
      <w:r w:rsidRPr="00D80022">
        <w:t>200(1)(h) (suspending payment in respect of fee reduction).</w:t>
      </w:r>
    </w:p>
    <w:p w:rsidR="00D33ACB" w:rsidRPr="00D80022" w:rsidRDefault="00D33ACB" w:rsidP="00D33ACB">
      <w:pPr>
        <w:pStyle w:val="ActHead5"/>
      </w:pPr>
      <w:bookmarkStart w:id="642" w:name="_Toc398106938"/>
      <w:r w:rsidRPr="00D80022">
        <w:rPr>
          <w:rStyle w:val="CharSectno"/>
        </w:rPr>
        <w:t>219QA</w:t>
      </w:r>
      <w:r w:rsidRPr="00D80022">
        <w:t xml:space="preserve">  Payments and set offs where recalculation results in reduced fee reduction</w:t>
      </w:r>
      <w:bookmarkEnd w:id="642"/>
    </w:p>
    <w:p w:rsidR="00DD594B" w:rsidRPr="00D80022" w:rsidRDefault="00DD594B" w:rsidP="00DD594B">
      <w:pPr>
        <w:pStyle w:val="subsection"/>
      </w:pPr>
      <w:r w:rsidRPr="00D80022">
        <w:tab/>
        <w:t>(1)</w:t>
      </w:r>
      <w:r w:rsidRPr="00D80022">
        <w:tab/>
        <w:t>This section applies if the Secretary, on recalculating under section</w:t>
      </w:r>
      <w:r w:rsidR="00D80022">
        <w:t> </w:t>
      </w:r>
      <w:r w:rsidRPr="00D80022">
        <w:t xml:space="preserve">50ZA or 50ZC the amount in which the Secretary considers </w:t>
      </w:r>
      <w:r w:rsidRPr="00D80022">
        <w:lastRenderedPageBreak/>
        <w:t>fee reduction is applicable in respect of a session or sessions of care provided by an approved child care service to a child in a week, reduces the amount (including to nil).</w:t>
      </w:r>
    </w:p>
    <w:p w:rsidR="00D33ACB" w:rsidRPr="00D80022" w:rsidRDefault="00D33ACB" w:rsidP="00D33ACB">
      <w:pPr>
        <w:pStyle w:val="subsection"/>
      </w:pPr>
      <w:r w:rsidRPr="00D80022">
        <w:tab/>
        <w:t>(2)</w:t>
      </w:r>
      <w:r w:rsidRPr="00D80022">
        <w:tab/>
        <w:t>The Secretary must pay the amount</w:t>
      </w:r>
      <w:r w:rsidR="00DD594B" w:rsidRPr="00D80022">
        <w:t xml:space="preserve"> (if any)</w:t>
      </w:r>
      <w:r w:rsidRPr="00D80022">
        <w:t xml:space="preserve"> as last recalculated to the credit of a bank account nominated and maintained by the service.</w:t>
      </w:r>
    </w:p>
    <w:p w:rsidR="00D33ACB" w:rsidRPr="00D80022" w:rsidRDefault="00D33ACB" w:rsidP="00D33ACB">
      <w:pPr>
        <w:pStyle w:val="subsection"/>
      </w:pPr>
      <w:r w:rsidRPr="00D80022">
        <w:tab/>
        <w:t>(3)</w:t>
      </w:r>
      <w:r w:rsidRPr="00D80022">
        <w:tab/>
        <w:t>The amount as calculated, or recalculated, immediately before the last recalculation must be set off against</w:t>
      </w:r>
      <w:r w:rsidR="007455E5" w:rsidRPr="00D80022">
        <w:t xml:space="preserve"> one or more child care service payments that are to be made to the service (the </w:t>
      </w:r>
      <w:r w:rsidR="007455E5" w:rsidRPr="00D80022">
        <w:rPr>
          <w:b/>
          <w:i/>
        </w:rPr>
        <w:t>first service</w:t>
      </w:r>
      <w:r w:rsidR="007455E5" w:rsidRPr="00D80022">
        <w:t>) or to another approved child care service operated by the person who operates the first service.</w:t>
      </w:r>
    </w:p>
    <w:p w:rsidR="007455E5" w:rsidRPr="00D80022" w:rsidRDefault="007455E5" w:rsidP="007455E5">
      <w:pPr>
        <w:pStyle w:val="notetext"/>
      </w:pPr>
      <w:r w:rsidRPr="00D80022">
        <w:t>Note:</w:t>
      </w:r>
      <w:r w:rsidRPr="00D80022">
        <w:tab/>
        <w:t xml:space="preserve">For </w:t>
      </w:r>
      <w:r w:rsidRPr="00D80022">
        <w:rPr>
          <w:b/>
          <w:i/>
        </w:rPr>
        <w:t>child care service payment</w:t>
      </w:r>
      <w:r w:rsidRPr="00D80022">
        <w:t xml:space="preserve"> see subsection</w:t>
      </w:r>
      <w:r w:rsidR="00D80022">
        <w:t> </w:t>
      </w:r>
      <w:r w:rsidRPr="00D80022">
        <w:t>3(1).</w:t>
      </w:r>
    </w:p>
    <w:p w:rsidR="00D33ACB" w:rsidRPr="00D80022" w:rsidRDefault="00D33ACB" w:rsidP="00D33ACB">
      <w:pPr>
        <w:pStyle w:val="ActHead5"/>
      </w:pPr>
      <w:bookmarkStart w:id="643" w:name="_Toc398106939"/>
      <w:r w:rsidRPr="00D80022">
        <w:rPr>
          <w:rStyle w:val="CharSectno"/>
        </w:rPr>
        <w:t>219QB</w:t>
      </w:r>
      <w:r w:rsidRPr="00D80022">
        <w:t xml:space="preserve">  Remitting amounts that cannot be passed on</w:t>
      </w:r>
      <w:bookmarkEnd w:id="643"/>
    </w:p>
    <w:p w:rsidR="00D33ACB" w:rsidRPr="00D80022" w:rsidRDefault="00D33ACB" w:rsidP="00D33ACB">
      <w:pPr>
        <w:pStyle w:val="subsection"/>
      </w:pPr>
      <w:r w:rsidRPr="00D80022">
        <w:tab/>
        <w:t>(1)</w:t>
      </w:r>
      <w:r w:rsidRPr="00D80022">
        <w:tab/>
        <w:t>If:</w:t>
      </w:r>
    </w:p>
    <w:p w:rsidR="00D33ACB" w:rsidRPr="00D80022" w:rsidRDefault="00D33ACB" w:rsidP="00D33ACB">
      <w:pPr>
        <w:pStyle w:val="paragraph"/>
      </w:pPr>
      <w:r w:rsidRPr="00D80022">
        <w:tab/>
        <w:t>(a)</w:t>
      </w:r>
      <w:r w:rsidRPr="00D80022">
        <w:tab/>
        <w:t>either:</w:t>
      </w:r>
    </w:p>
    <w:p w:rsidR="00D33ACB" w:rsidRPr="00D80022" w:rsidRDefault="00D33ACB" w:rsidP="00D33ACB">
      <w:pPr>
        <w:pStyle w:val="paragraphsub"/>
      </w:pPr>
      <w:r w:rsidRPr="00D80022">
        <w:tab/>
        <w:t>(i)</w:t>
      </w:r>
      <w:r w:rsidRPr="00D80022">
        <w:tab/>
        <w:t>an amount is paid to an approved child care service under section</w:t>
      </w:r>
      <w:r w:rsidR="00D80022">
        <w:t> </w:t>
      </w:r>
      <w:r w:rsidRPr="00D80022">
        <w:t>219Q</w:t>
      </w:r>
      <w:r w:rsidR="000C6F79" w:rsidRPr="00D80022">
        <w:t xml:space="preserve"> or subsection</w:t>
      </w:r>
      <w:r w:rsidR="00D80022">
        <w:t> </w:t>
      </w:r>
      <w:r w:rsidR="000C6F79" w:rsidRPr="00D80022">
        <w:t>219Q</w:t>
      </w:r>
      <w:r w:rsidR="00B55454" w:rsidRPr="00D80022">
        <w:t>A</w:t>
      </w:r>
      <w:r w:rsidR="00753CFA" w:rsidRPr="00D80022">
        <w:t>(</w:t>
      </w:r>
      <w:r w:rsidR="000C6F79" w:rsidRPr="00D80022">
        <w:t>2)</w:t>
      </w:r>
      <w:r w:rsidRPr="00D80022">
        <w:t xml:space="preserve"> in relation to a session of care provided by an approved child care service to a child in a week; or</w:t>
      </w:r>
    </w:p>
    <w:p w:rsidR="00FE54C8" w:rsidRPr="00D80022" w:rsidRDefault="00FE54C8" w:rsidP="00FE54C8">
      <w:pPr>
        <w:pStyle w:val="paragraphsub"/>
      </w:pPr>
      <w:r w:rsidRPr="00D80022">
        <w:tab/>
        <w:t>(ii)</w:t>
      </w:r>
      <w:r w:rsidRPr="00D80022">
        <w:tab/>
        <w:t>such an amount would be paid, but for a set off under subsection</w:t>
      </w:r>
      <w:r w:rsidR="00D80022">
        <w:t> </w:t>
      </w:r>
      <w:r w:rsidRPr="00D80022">
        <w:t>82(2) or section</w:t>
      </w:r>
      <w:r w:rsidR="00D80022">
        <w:t> </w:t>
      </w:r>
      <w:r w:rsidRPr="00D80022">
        <w:t>219QA, section</w:t>
      </w:r>
      <w:r w:rsidR="00D80022">
        <w:t> </w:t>
      </w:r>
      <w:r w:rsidRPr="00D80022">
        <w:t>219QD, section</w:t>
      </w:r>
      <w:r w:rsidR="00D80022">
        <w:t> </w:t>
      </w:r>
      <w:r w:rsidRPr="00D80022">
        <w:t>219RC or section</w:t>
      </w:r>
      <w:r w:rsidR="00D80022">
        <w:t> </w:t>
      </w:r>
      <w:r w:rsidRPr="00D80022">
        <w:t>219RE, or the imposition of a sanction under paragraph</w:t>
      </w:r>
      <w:r w:rsidR="00D80022">
        <w:t> </w:t>
      </w:r>
      <w:r w:rsidRPr="00D80022">
        <w:t>200(1)(h); and</w:t>
      </w:r>
    </w:p>
    <w:p w:rsidR="00D33ACB" w:rsidRPr="00D80022" w:rsidRDefault="00D33ACB" w:rsidP="00D33ACB">
      <w:pPr>
        <w:pStyle w:val="paragraph"/>
      </w:pPr>
      <w:r w:rsidRPr="00D80022">
        <w:tab/>
        <w:t>(b)</w:t>
      </w:r>
      <w:r w:rsidRPr="00D80022">
        <w:tab/>
        <w:t>it is not reasonably practicable for the service to pass on to the claimant or the service itself within the time required under subsection</w:t>
      </w:r>
      <w:r w:rsidR="00D80022">
        <w:t> </w:t>
      </w:r>
      <w:r w:rsidRPr="00D80022">
        <w:t>219B(2) or 219B</w:t>
      </w:r>
      <w:r w:rsidR="00753CFA" w:rsidRPr="00D80022">
        <w:t>A(</w:t>
      </w:r>
      <w:r w:rsidRPr="00D80022">
        <w:t>2) the fee reduction in respect of which the amount was or would have been paid;</w:t>
      </w:r>
    </w:p>
    <w:p w:rsidR="00D33ACB" w:rsidRPr="00D80022" w:rsidRDefault="00D33ACB" w:rsidP="00D33ACB">
      <w:pPr>
        <w:pStyle w:val="subsection2"/>
      </w:pPr>
      <w:r w:rsidRPr="00D80022">
        <w:t>the service must immediately remit to the Secretary an amount equal to the amount that could not be passed on.</w:t>
      </w:r>
    </w:p>
    <w:p w:rsidR="00B86010" w:rsidRPr="00D80022" w:rsidRDefault="00B86010" w:rsidP="00B86010">
      <w:pPr>
        <w:pStyle w:val="notetext"/>
      </w:pPr>
      <w:r w:rsidRPr="00D80022">
        <w:t>Note:</w:t>
      </w:r>
      <w:r w:rsidRPr="00D80022">
        <w:tab/>
        <w:t>This is a civil penalty provision. Part</w:t>
      </w:r>
      <w:r w:rsidR="00D80022">
        <w:t> </w:t>
      </w:r>
      <w:r w:rsidRPr="00D80022">
        <w:t>8C provides for pecuniary penalties for breaches of civil penalty provisions.</w:t>
      </w:r>
    </w:p>
    <w:p w:rsidR="00B86010" w:rsidRPr="00D80022" w:rsidRDefault="00B86010" w:rsidP="00B86010">
      <w:pPr>
        <w:pStyle w:val="subsection"/>
      </w:pPr>
      <w:r w:rsidRPr="00D80022">
        <w:tab/>
        <w:t>(1A)</w:t>
      </w:r>
      <w:r w:rsidRPr="00D80022">
        <w:tab/>
        <w:t xml:space="preserve">An approved child care service commits an offence if the service contravenes </w:t>
      </w:r>
      <w:r w:rsidR="00D80022">
        <w:t>subsection (</w:t>
      </w:r>
      <w:r w:rsidRPr="00D80022">
        <w:t>1).</w:t>
      </w:r>
    </w:p>
    <w:p w:rsidR="00B86010" w:rsidRPr="00D80022" w:rsidRDefault="00B86010" w:rsidP="00B86010">
      <w:pPr>
        <w:pStyle w:val="Penalty"/>
      </w:pPr>
      <w:r w:rsidRPr="00D80022">
        <w:lastRenderedPageBreak/>
        <w:t>Penalty:</w:t>
      </w:r>
      <w:r w:rsidRPr="00D80022">
        <w:tab/>
        <w:t>60 penalty units.</w:t>
      </w:r>
    </w:p>
    <w:p w:rsidR="00D33ACB" w:rsidRPr="00D80022" w:rsidRDefault="00D33ACB" w:rsidP="00D33ACB">
      <w:pPr>
        <w:pStyle w:val="subsection"/>
      </w:pPr>
      <w:r w:rsidRPr="00D80022">
        <w:tab/>
        <w:t>(2)</w:t>
      </w:r>
      <w:r w:rsidRPr="00D80022">
        <w:tab/>
        <w:t>The amount must be remitted in the manner or way approved by the Secretary.</w:t>
      </w:r>
    </w:p>
    <w:p w:rsidR="00D33ACB" w:rsidRPr="00D80022" w:rsidRDefault="00D33ACB" w:rsidP="00D33ACB">
      <w:pPr>
        <w:pStyle w:val="subsection"/>
      </w:pPr>
      <w:r w:rsidRPr="00D80022">
        <w:tab/>
        <w:t>(3)</w:t>
      </w:r>
      <w:r w:rsidRPr="00D80022">
        <w:tab/>
        <w:t>The service must notify the Secretary of the remittal of the amount.</w:t>
      </w:r>
    </w:p>
    <w:p w:rsidR="00D33ACB" w:rsidRPr="00D80022" w:rsidRDefault="00D33ACB" w:rsidP="00815E9A">
      <w:pPr>
        <w:pStyle w:val="subsection"/>
        <w:keepNext/>
      </w:pPr>
      <w:r w:rsidRPr="00D80022">
        <w:tab/>
        <w:t>(4)</w:t>
      </w:r>
      <w:r w:rsidRPr="00D80022">
        <w:tab/>
        <w:t>The notice must:</w:t>
      </w:r>
    </w:p>
    <w:p w:rsidR="00D33ACB" w:rsidRPr="00D80022" w:rsidRDefault="00D33ACB" w:rsidP="00D33ACB">
      <w:pPr>
        <w:pStyle w:val="paragraph"/>
      </w:pPr>
      <w:r w:rsidRPr="00D80022">
        <w:tab/>
        <w:t>(a)</w:t>
      </w:r>
      <w:r w:rsidRPr="00D80022">
        <w:tab/>
        <w:t>be given in the form, and in the manner or way, approved by the Secretary; and</w:t>
      </w:r>
    </w:p>
    <w:p w:rsidR="00D33ACB" w:rsidRPr="00D80022" w:rsidRDefault="00D33ACB" w:rsidP="00D33ACB">
      <w:pPr>
        <w:pStyle w:val="paragraph"/>
      </w:pPr>
      <w:r w:rsidRPr="00D80022">
        <w:tab/>
        <w:t>(b)</w:t>
      </w:r>
      <w:r w:rsidRPr="00D80022">
        <w:tab/>
        <w:t>include any information required by the Secretary.</w:t>
      </w:r>
    </w:p>
    <w:p w:rsidR="00FE54C8" w:rsidRPr="00D80022" w:rsidRDefault="00FE54C8" w:rsidP="00753CFA">
      <w:pPr>
        <w:pStyle w:val="ActHead3"/>
        <w:pageBreakBefore/>
      </w:pPr>
      <w:bookmarkStart w:id="644" w:name="_Toc398106940"/>
      <w:r w:rsidRPr="00D80022">
        <w:rPr>
          <w:rStyle w:val="CharDivNo"/>
        </w:rPr>
        <w:lastRenderedPageBreak/>
        <w:t>Division</w:t>
      </w:r>
      <w:r w:rsidR="00D80022" w:rsidRPr="00D80022">
        <w:rPr>
          <w:rStyle w:val="CharDivNo"/>
        </w:rPr>
        <w:t> </w:t>
      </w:r>
      <w:r w:rsidRPr="00D80022">
        <w:rPr>
          <w:rStyle w:val="CharDivNo"/>
        </w:rPr>
        <w:t>2A</w:t>
      </w:r>
      <w:r w:rsidRPr="00D80022">
        <w:t>—</w:t>
      </w:r>
      <w:r w:rsidRPr="00D80022">
        <w:rPr>
          <w:rStyle w:val="CharDivText"/>
        </w:rPr>
        <w:t>Weekly payments in respect of child care rebate to approved child care services</w:t>
      </w:r>
      <w:bookmarkEnd w:id="644"/>
    </w:p>
    <w:p w:rsidR="00FE54C8" w:rsidRPr="00D80022" w:rsidRDefault="00FE54C8" w:rsidP="00FE54C8">
      <w:pPr>
        <w:pStyle w:val="ActHead5"/>
      </w:pPr>
      <w:bookmarkStart w:id="645" w:name="_Toc398106941"/>
      <w:r w:rsidRPr="00D80022">
        <w:rPr>
          <w:rStyle w:val="CharSectno"/>
        </w:rPr>
        <w:t>219QC</w:t>
      </w:r>
      <w:r w:rsidRPr="00D80022">
        <w:t xml:space="preserve">  Weekly payments of child care rebate</w:t>
      </w:r>
      <w:bookmarkEnd w:id="645"/>
    </w:p>
    <w:p w:rsidR="00FE54C8" w:rsidRPr="00D80022" w:rsidRDefault="00FE54C8" w:rsidP="00FE54C8">
      <w:pPr>
        <w:pStyle w:val="subsection"/>
      </w:pPr>
      <w:r w:rsidRPr="00D80022">
        <w:tab/>
        <w:t>(1)</w:t>
      </w:r>
      <w:r w:rsidRPr="00D80022">
        <w:tab/>
        <w:t>If:</w:t>
      </w:r>
    </w:p>
    <w:p w:rsidR="00FE54C8" w:rsidRPr="00D80022" w:rsidRDefault="00FE54C8" w:rsidP="00FE54C8">
      <w:pPr>
        <w:pStyle w:val="paragraph"/>
      </w:pPr>
      <w:r w:rsidRPr="00D80022">
        <w:tab/>
        <w:t>(a)</w:t>
      </w:r>
      <w:r w:rsidRPr="00D80022">
        <w:tab/>
        <w:t>the Secretary, under section</w:t>
      </w:r>
      <w:r w:rsidR="00D80022">
        <w:t> </w:t>
      </w:r>
      <w:r w:rsidRPr="00D80022">
        <w:t>65EAAA, calculates the amount in which the Secretary considers child care rebate is applicable in respect of an individual and a child for care provided for the child by an approved child care service in a week; and</w:t>
      </w:r>
    </w:p>
    <w:p w:rsidR="00FE54C8" w:rsidRPr="00D80022" w:rsidRDefault="00FE54C8" w:rsidP="00FE54C8">
      <w:pPr>
        <w:pStyle w:val="paragraph"/>
      </w:pPr>
      <w:r w:rsidRPr="00D80022">
        <w:tab/>
        <w:t>(b)</w:t>
      </w:r>
      <w:r w:rsidRPr="00D80022">
        <w:tab/>
        <w:t>the individual has made an election under paragraph</w:t>
      </w:r>
      <w:r w:rsidR="00D80022">
        <w:t> </w:t>
      </w:r>
      <w:r w:rsidRPr="00D80022">
        <w:t>65EAAA</w:t>
      </w:r>
      <w:r w:rsidR="00B55454" w:rsidRPr="00D80022">
        <w:t>A</w:t>
      </w:r>
      <w:r w:rsidR="00753CFA" w:rsidRPr="00D80022">
        <w:t>(</w:t>
      </w:r>
      <w:r w:rsidRPr="00D80022">
        <w:t>1)(b) that is in effect for the week to have child care rebate paid weekly to the approved child care service;</w:t>
      </w:r>
    </w:p>
    <w:p w:rsidR="00FE54C8" w:rsidRPr="00D80022" w:rsidRDefault="00FE54C8" w:rsidP="00FE54C8">
      <w:pPr>
        <w:pStyle w:val="subsection2"/>
      </w:pPr>
      <w:r w:rsidRPr="00D80022">
        <w:t>the Secretary must pay the amount calculated to the credit of a bank account nominated and maintained by the service.</w:t>
      </w:r>
    </w:p>
    <w:p w:rsidR="00FE54C8" w:rsidRPr="00D80022" w:rsidRDefault="00FE54C8" w:rsidP="00FE54C8">
      <w:pPr>
        <w:pStyle w:val="subsection"/>
      </w:pPr>
      <w:r w:rsidRPr="00D80022">
        <w:tab/>
        <w:t>(2)</w:t>
      </w:r>
      <w:r w:rsidRPr="00D80022">
        <w:tab/>
        <w:t>If:</w:t>
      </w:r>
    </w:p>
    <w:p w:rsidR="00FE54C8" w:rsidRPr="00D80022" w:rsidRDefault="00FE54C8" w:rsidP="00FE54C8">
      <w:pPr>
        <w:pStyle w:val="paragraph"/>
      </w:pPr>
      <w:r w:rsidRPr="00D80022">
        <w:tab/>
        <w:t>(a)</w:t>
      </w:r>
      <w:r w:rsidRPr="00D80022">
        <w:tab/>
        <w:t>the Secretary, on recalculating under section</w:t>
      </w:r>
      <w:r w:rsidR="00D80022">
        <w:t> </w:t>
      </w:r>
      <w:r w:rsidRPr="00D80022">
        <w:t>65EAAD the amount in which the Secretary considers child care rebate is applicable in respect of an individual and a child for care provided for the child by an approved child care service in a week, increases the amount; and</w:t>
      </w:r>
    </w:p>
    <w:p w:rsidR="00FE54C8" w:rsidRPr="00D80022" w:rsidRDefault="00FE54C8" w:rsidP="00FE54C8">
      <w:pPr>
        <w:pStyle w:val="paragraph"/>
      </w:pPr>
      <w:r w:rsidRPr="00D80022">
        <w:tab/>
        <w:t>(b)</w:t>
      </w:r>
      <w:r w:rsidRPr="00D80022">
        <w:tab/>
        <w:t>the individual has made an election under paragraph</w:t>
      </w:r>
      <w:r w:rsidR="00D80022">
        <w:t> </w:t>
      </w:r>
      <w:r w:rsidRPr="00D80022">
        <w:t>65EAAA</w:t>
      </w:r>
      <w:r w:rsidR="00753CFA" w:rsidRPr="00D80022">
        <w:t>A(</w:t>
      </w:r>
      <w:r w:rsidRPr="00D80022">
        <w:t>1)(b) that is in effect for the week to have child care rebate paid weekly to the approved child care service;</w:t>
      </w:r>
    </w:p>
    <w:p w:rsidR="00FE54C8" w:rsidRPr="00D80022" w:rsidRDefault="00FE54C8" w:rsidP="00FE54C8">
      <w:pPr>
        <w:pStyle w:val="subsection2"/>
      </w:pPr>
      <w:r w:rsidRPr="00D80022">
        <w:t>the Secretary must pay to the credit of a bank account nominated and maintained by the service an amount equal to the increase.</w:t>
      </w:r>
    </w:p>
    <w:p w:rsidR="00FE54C8" w:rsidRPr="00D80022" w:rsidRDefault="00FE54C8" w:rsidP="00FE54C8">
      <w:pPr>
        <w:pStyle w:val="SubsectionHead"/>
      </w:pPr>
      <w:r w:rsidRPr="00D80022">
        <w:t>Relationship with other provisions</w:t>
      </w:r>
    </w:p>
    <w:p w:rsidR="00FE54C8" w:rsidRPr="00D80022" w:rsidRDefault="00FE54C8" w:rsidP="00FE54C8">
      <w:pPr>
        <w:pStyle w:val="subsection"/>
      </w:pPr>
      <w:r w:rsidRPr="00D80022">
        <w:tab/>
        <w:t>(3)</w:t>
      </w:r>
      <w:r w:rsidRPr="00D80022">
        <w:tab/>
        <w:t>This section is subject to:</w:t>
      </w:r>
    </w:p>
    <w:p w:rsidR="00FE54C8" w:rsidRPr="00D80022" w:rsidRDefault="00FE54C8" w:rsidP="00FE54C8">
      <w:pPr>
        <w:pStyle w:val="paragraph"/>
      </w:pPr>
      <w:r w:rsidRPr="00D80022">
        <w:tab/>
        <w:t>(a)</w:t>
      </w:r>
      <w:r w:rsidRPr="00D80022">
        <w:tab/>
        <w:t>Part</w:t>
      </w:r>
      <w:r w:rsidR="00D80022">
        <w:t> </w:t>
      </w:r>
      <w:r w:rsidRPr="00D80022">
        <w:t>4 (overpayments and debt recovery); and</w:t>
      </w:r>
    </w:p>
    <w:p w:rsidR="00FE54C8" w:rsidRPr="00D80022" w:rsidRDefault="00FE54C8" w:rsidP="00FE54C8">
      <w:pPr>
        <w:pStyle w:val="paragraph"/>
      </w:pPr>
      <w:r w:rsidRPr="00D80022">
        <w:lastRenderedPageBreak/>
        <w:tab/>
        <w:t>(b)</w:t>
      </w:r>
      <w:r w:rsidRPr="00D80022">
        <w:tab/>
        <w:t>section</w:t>
      </w:r>
      <w:r w:rsidR="00D80022">
        <w:t> </w:t>
      </w:r>
      <w:r w:rsidRPr="00D80022">
        <w:t>219QA (set off where amount of applicable fee reduction reduced on recalculation); and</w:t>
      </w:r>
    </w:p>
    <w:p w:rsidR="00FE54C8" w:rsidRPr="00D80022" w:rsidRDefault="00FE54C8" w:rsidP="00FE54C8">
      <w:pPr>
        <w:pStyle w:val="paragraph"/>
      </w:pPr>
      <w:r w:rsidRPr="00D80022">
        <w:tab/>
        <w:t>(c)</w:t>
      </w:r>
      <w:r w:rsidRPr="00D80022">
        <w:tab/>
        <w:t>section</w:t>
      </w:r>
      <w:r w:rsidR="00D80022">
        <w:t> </w:t>
      </w:r>
      <w:r w:rsidRPr="00D80022">
        <w:t>219QD (set off where amount of applicable child care rebate reduced on recalculation); and</w:t>
      </w:r>
    </w:p>
    <w:p w:rsidR="00FE54C8" w:rsidRPr="00D80022" w:rsidRDefault="00FE54C8" w:rsidP="00FE54C8">
      <w:pPr>
        <w:pStyle w:val="paragraph"/>
      </w:pPr>
      <w:r w:rsidRPr="00D80022">
        <w:tab/>
        <w:t>(d)</w:t>
      </w:r>
      <w:r w:rsidRPr="00D80022">
        <w:tab/>
        <w:t>section</w:t>
      </w:r>
      <w:r w:rsidR="00D80022">
        <w:t> </w:t>
      </w:r>
      <w:r w:rsidRPr="00D80022">
        <w:t>219RC (set off where enrolment ceases</w:t>
      </w:r>
      <w:r w:rsidR="00F1204C" w:rsidRPr="00D80022">
        <w:t xml:space="preserve"> or where notification of decision to cease operating service</w:t>
      </w:r>
      <w:r w:rsidRPr="00D80022">
        <w:t>); and</w:t>
      </w:r>
    </w:p>
    <w:p w:rsidR="00FE54C8" w:rsidRPr="00D80022" w:rsidRDefault="00FE54C8" w:rsidP="00FE54C8">
      <w:pPr>
        <w:pStyle w:val="paragraph"/>
      </w:pPr>
      <w:r w:rsidRPr="00D80022">
        <w:tab/>
        <w:t>(e)</w:t>
      </w:r>
      <w:r w:rsidRPr="00D80022">
        <w:tab/>
        <w:t>section</w:t>
      </w:r>
      <w:r w:rsidR="00D80022">
        <w:t> </w:t>
      </w:r>
      <w:r w:rsidRPr="00D80022">
        <w:t>219RE (set off where a payment under section</w:t>
      </w:r>
      <w:r w:rsidR="00D80022">
        <w:t> </w:t>
      </w:r>
      <w:r w:rsidRPr="00D80022">
        <w:t>219RD is made); and</w:t>
      </w:r>
    </w:p>
    <w:p w:rsidR="00FE54C8" w:rsidRPr="00D80022" w:rsidRDefault="00FE54C8" w:rsidP="00FE54C8">
      <w:pPr>
        <w:pStyle w:val="paragraph"/>
      </w:pPr>
      <w:r w:rsidRPr="00D80022">
        <w:tab/>
        <w:t>(f)</w:t>
      </w:r>
      <w:r w:rsidRPr="00D80022">
        <w:tab/>
        <w:t>paragraph</w:t>
      </w:r>
      <w:r w:rsidR="00D80022">
        <w:t> </w:t>
      </w:r>
      <w:r w:rsidRPr="00D80022">
        <w:t>200(1)(i) (suspending payment in respect of child care rebate).</w:t>
      </w:r>
    </w:p>
    <w:p w:rsidR="00FE54C8" w:rsidRPr="00D80022" w:rsidRDefault="00FE54C8" w:rsidP="00FE54C8">
      <w:pPr>
        <w:pStyle w:val="ActHead5"/>
      </w:pPr>
      <w:bookmarkStart w:id="646" w:name="_Toc398106942"/>
      <w:r w:rsidRPr="00D80022">
        <w:rPr>
          <w:rStyle w:val="CharSectno"/>
        </w:rPr>
        <w:t>219QD</w:t>
      </w:r>
      <w:r w:rsidRPr="00D80022">
        <w:t xml:space="preserve">  Payments and set offs where recalculation results in reduced weekly child care rebate</w:t>
      </w:r>
      <w:bookmarkEnd w:id="646"/>
    </w:p>
    <w:p w:rsidR="002A3CDB" w:rsidRPr="00D80022" w:rsidRDefault="002A3CDB" w:rsidP="002A3CDB">
      <w:pPr>
        <w:pStyle w:val="subsection"/>
      </w:pPr>
      <w:r w:rsidRPr="00D80022">
        <w:tab/>
        <w:t>(1)</w:t>
      </w:r>
      <w:r w:rsidRPr="00D80022">
        <w:tab/>
        <w:t>This section applies if:</w:t>
      </w:r>
    </w:p>
    <w:p w:rsidR="002A3CDB" w:rsidRPr="00D80022" w:rsidRDefault="002A3CDB" w:rsidP="002A3CDB">
      <w:pPr>
        <w:pStyle w:val="paragraph"/>
      </w:pPr>
      <w:r w:rsidRPr="00D80022">
        <w:tab/>
        <w:t>(a)</w:t>
      </w:r>
      <w:r w:rsidRPr="00D80022">
        <w:tab/>
        <w:t>the Secretary, on recalculating under section</w:t>
      </w:r>
      <w:r w:rsidR="00D80022">
        <w:t> </w:t>
      </w:r>
      <w:r w:rsidRPr="00D80022">
        <w:t>65EAAD the amount in which the Secretary considers child care rebate is applicable in respect of an individual and a child for care provided for the child by an approved child care service in a week, reduces the amount (including to nil); and</w:t>
      </w:r>
    </w:p>
    <w:p w:rsidR="002A3CDB" w:rsidRPr="00D80022" w:rsidRDefault="002A3CDB" w:rsidP="002A3CDB">
      <w:pPr>
        <w:pStyle w:val="paragraph"/>
      </w:pPr>
      <w:r w:rsidRPr="00D80022">
        <w:tab/>
        <w:t>(b)</w:t>
      </w:r>
      <w:r w:rsidRPr="00D80022">
        <w:tab/>
        <w:t>the individual has made an election under paragraph</w:t>
      </w:r>
      <w:r w:rsidR="00D80022">
        <w:t> </w:t>
      </w:r>
      <w:r w:rsidRPr="00D80022">
        <w:t>65EAAA</w:t>
      </w:r>
      <w:r w:rsidR="00753CFA" w:rsidRPr="00D80022">
        <w:t>A(</w:t>
      </w:r>
      <w:r w:rsidRPr="00D80022">
        <w:t>1)(b) that is in effect for the week to have child care rebate paid weekly to the approved child care service.</w:t>
      </w:r>
    </w:p>
    <w:p w:rsidR="00FE54C8" w:rsidRPr="00D80022" w:rsidRDefault="00FE54C8" w:rsidP="00FE54C8">
      <w:pPr>
        <w:pStyle w:val="subsection"/>
      </w:pPr>
      <w:r w:rsidRPr="00D80022">
        <w:tab/>
        <w:t>(2)</w:t>
      </w:r>
      <w:r w:rsidRPr="00D80022">
        <w:tab/>
        <w:t xml:space="preserve">The Secretary must pay the amount </w:t>
      </w:r>
      <w:r w:rsidR="002A3CDB" w:rsidRPr="00D80022">
        <w:t xml:space="preserve">(if any) </w:t>
      </w:r>
      <w:r w:rsidRPr="00D80022">
        <w:t>as last recalculated to the credit of a bank account nominated and maintained by the service.</w:t>
      </w:r>
    </w:p>
    <w:p w:rsidR="002A3CDB" w:rsidRPr="00D80022" w:rsidRDefault="00FE54C8" w:rsidP="002A3CDB">
      <w:pPr>
        <w:pStyle w:val="subsection"/>
      </w:pPr>
      <w:r w:rsidRPr="00D80022">
        <w:tab/>
        <w:t>(3)</w:t>
      </w:r>
      <w:r w:rsidRPr="00D80022">
        <w:tab/>
        <w:t>The amount as calculated, or recalculated, immediately before the last recalculation must be set off against</w:t>
      </w:r>
      <w:r w:rsidR="002A3CDB" w:rsidRPr="00D80022">
        <w:t xml:space="preserve"> one or more child care service payments that are to be made to the service (the </w:t>
      </w:r>
      <w:r w:rsidR="002A3CDB" w:rsidRPr="00D80022">
        <w:rPr>
          <w:b/>
          <w:i/>
        </w:rPr>
        <w:t>first service</w:t>
      </w:r>
      <w:r w:rsidR="002A3CDB" w:rsidRPr="00D80022">
        <w:t>) or to another approved child care service operated by the person who operates the first service.</w:t>
      </w:r>
    </w:p>
    <w:p w:rsidR="002A3CDB" w:rsidRPr="00D80022" w:rsidRDefault="002A3CDB" w:rsidP="002A3CDB">
      <w:pPr>
        <w:pStyle w:val="notetext"/>
      </w:pPr>
      <w:r w:rsidRPr="00D80022">
        <w:t>Note:</w:t>
      </w:r>
      <w:r w:rsidRPr="00D80022">
        <w:tab/>
        <w:t xml:space="preserve">For </w:t>
      </w:r>
      <w:r w:rsidRPr="00D80022">
        <w:rPr>
          <w:b/>
          <w:i/>
        </w:rPr>
        <w:t>child care service payment</w:t>
      </w:r>
      <w:r w:rsidRPr="00D80022">
        <w:t xml:space="preserve"> see subsection</w:t>
      </w:r>
      <w:r w:rsidR="00D80022">
        <w:t> </w:t>
      </w:r>
      <w:r w:rsidRPr="00D80022">
        <w:t>3(1).</w:t>
      </w:r>
    </w:p>
    <w:p w:rsidR="00FE54C8" w:rsidRPr="00D80022" w:rsidRDefault="00FE54C8" w:rsidP="00C77853">
      <w:pPr>
        <w:pStyle w:val="ActHead5"/>
      </w:pPr>
      <w:bookmarkStart w:id="647" w:name="_Toc398106943"/>
      <w:r w:rsidRPr="00D80022">
        <w:rPr>
          <w:rStyle w:val="CharSectno"/>
        </w:rPr>
        <w:lastRenderedPageBreak/>
        <w:t>219QE</w:t>
      </w:r>
      <w:r w:rsidRPr="00D80022">
        <w:t xml:space="preserve">  Remitting amounts that cannot be passed on</w:t>
      </w:r>
      <w:bookmarkEnd w:id="647"/>
    </w:p>
    <w:p w:rsidR="00FE54C8" w:rsidRPr="00D80022" w:rsidRDefault="00FE54C8" w:rsidP="00FE54C8">
      <w:pPr>
        <w:pStyle w:val="subsection"/>
      </w:pPr>
      <w:r w:rsidRPr="00D80022">
        <w:tab/>
        <w:t>(1)</w:t>
      </w:r>
      <w:r w:rsidRPr="00D80022">
        <w:tab/>
        <w:t>If:</w:t>
      </w:r>
    </w:p>
    <w:p w:rsidR="00FE54C8" w:rsidRPr="00D80022" w:rsidRDefault="00FE54C8" w:rsidP="00FE54C8">
      <w:pPr>
        <w:pStyle w:val="paragraph"/>
      </w:pPr>
      <w:r w:rsidRPr="00D80022">
        <w:tab/>
        <w:t>(a)</w:t>
      </w:r>
      <w:r w:rsidRPr="00D80022">
        <w:tab/>
        <w:t>either:</w:t>
      </w:r>
    </w:p>
    <w:p w:rsidR="00FE54C8" w:rsidRPr="00D80022" w:rsidRDefault="00FE54C8" w:rsidP="00FE54C8">
      <w:pPr>
        <w:pStyle w:val="paragraphsub"/>
      </w:pPr>
      <w:r w:rsidRPr="00D80022">
        <w:tab/>
        <w:t>(i)</w:t>
      </w:r>
      <w:r w:rsidRPr="00D80022">
        <w:tab/>
        <w:t>an amount is paid to an approved child care service under section</w:t>
      </w:r>
      <w:r w:rsidR="00D80022">
        <w:t> </w:t>
      </w:r>
      <w:r w:rsidRPr="00D80022">
        <w:t>219QC or subsection</w:t>
      </w:r>
      <w:r w:rsidR="00D80022">
        <w:t> </w:t>
      </w:r>
      <w:r w:rsidRPr="00D80022">
        <w:t>219Q</w:t>
      </w:r>
      <w:r w:rsidR="00B55454" w:rsidRPr="00D80022">
        <w:t>D</w:t>
      </w:r>
      <w:r w:rsidR="00753CFA" w:rsidRPr="00D80022">
        <w:t>(</w:t>
      </w:r>
      <w:r w:rsidRPr="00D80022">
        <w:t>2) for a week; or</w:t>
      </w:r>
    </w:p>
    <w:p w:rsidR="00FE54C8" w:rsidRPr="00D80022" w:rsidRDefault="00FE54C8" w:rsidP="00FE54C8">
      <w:pPr>
        <w:pStyle w:val="paragraphsub"/>
      </w:pPr>
      <w:r w:rsidRPr="00D80022">
        <w:tab/>
        <w:t>(ii)</w:t>
      </w:r>
      <w:r w:rsidRPr="00D80022">
        <w:tab/>
        <w:t>such an amount would be paid, but for a set off under subsection</w:t>
      </w:r>
      <w:r w:rsidR="00D80022">
        <w:t> </w:t>
      </w:r>
      <w:r w:rsidRPr="00D80022">
        <w:t>82(2), section</w:t>
      </w:r>
      <w:r w:rsidR="00D80022">
        <w:t> </w:t>
      </w:r>
      <w:r w:rsidRPr="00D80022">
        <w:t>219QA, section</w:t>
      </w:r>
      <w:r w:rsidR="00D80022">
        <w:t> </w:t>
      </w:r>
      <w:r w:rsidRPr="00D80022">
        <w:t>219QD, section</w:t>
      </w:r>
      <w:r w:rsidR="00D80022">
        <w:t> </w:t>
      </w:r>
      <w:r w:rsidRPr="00D80022">
        <w:t>219RC or section</w:t>
      </w:r>
      <w:r w:rsidR="00D80022">
        <w:t> </w:t>
      </w:r>
      <w:r w:rsidRPr="00D80022">
        <w:t>219RE, or the imposition of a sanction under paragraph</w:t>
      </w:r>
      <w:r w:rsidR="00D80022">
        <w:t> </w:t>
      </w:r>
      <w:r w:rsidRPr="00D80022">
        <w:t>200(1)(i); and</w:t>
      </w:r>
    </w:p>
    <w:p w:rsidR="00FE54C8" w:rsidRPr="00D80022" w:rsidRDefault="00FE54C8" w:rsidP="00FE54C8">
      <w:pPr>
        <w:pStyle w:val="paragraph"/>
      </w:pPr>
      <w:r w:rsidRPr="00D80022">
        <w:tab/>
        <w:t>(b)</w:t>
      </w:r>
      <w:r w:rsidRPr="00D80022">
        <w:tab/>
        <w:t>it is not reasonably practicable for the service to pass on to the individual within the time required under subsection</w:t>
      </w:r>
      <w:r w:rsidR="00D80022">
        <w:t> </w:t>
      </w:r>
      <w:r w:rsidRPr="00D80022">
        <w:t>219E</w:t>
      </w:r>
      <w:r w:rsidR="00753CFA" w:rsidRPr="00D80022">
        <w:t>A(</w:t>
      </w:r>
      <w:r w:rsidRPr="00D80022">
        <w:t>2)</w:t>
      </w:r>
      <w:r w:rsidRPr="00D80022">
        <w:rPr>
          <w:i/>
        </w:rPr>
        <w:t xml:space="preserve"> </w:t>
      </w:r>
      <w:r w:rsidRPr="00D80022">
        <w:t>the child care rebate in respect of which the amount was or would have been paid;</w:t>
      </w:r>
    </w:p>
    <w:p w:rsidR="00FE54C8" w:rsidRPr="00D80022" w:rsidRDefault="00FE54C8" w:rsidP="00FE54C8">
      <w:pPr>
        <w:pStyle w:val="subsection2"/>
      </w:pPr>
      <w:r w:rsidRPr="00D80022">
        <w:t>the service must immediately remit to the Secretary an amount equal to the amount that could not be passed on.</w:t>
      </w:r>
    </w:p>
    <w:p w:rsidR="00FE54C8" w:rsidRPr="00D80022" w:rsidRDefault="00FE54C8" w:rsidP="00FE54C8">
      <w:pPr>
        <w:pStyle w:val="notetext"/>
      </w:pPr>
      <w:r w:rsidRPr="00D80022">
        <w:t>Note:</w:t>
      </w:r>
      <w:r w:rsidRPr="00D80022">
        <w:tab/>
        <w:t>This is a civil penalty provision. Part</w:t>
      </w:r>
      <w:r w:rsidR="00D80022">
        <w:t> </w:t>
      </w:r>
      <w:r w:rsidRPr="00D80022">
        <w:t>8C provides for pecuniary penalties for breach of civil penalty provisions.</w:t>
      </w:r>
    </w:p>
    <w:p w:rsidR="00FE54C8" w:rsidRPr="00D80022" w:rsidRDefault="00FE54C8" w:rsidP="00FE54C8">
      <w:pPr>
        <w:pStyle w:val="subsection"/>
      </w:pPr>
      <w:r w:rsidRPr="00D80022">
        <w:tab/>
        <w:t>(2)</w:t>
      </w:r>
      <w:r w:rsidRPr="00D80022">
        <w:tab/>
        <w:t xml:space="preserve">An approved child care service commits an offence if the service contravenes </w:t>
      </w:r>
      <w:r w:rsidR="00D80022">
        <w:t>subsection (</w:t>
      </w:r>
      <w:r w:rsidRPr="00D80022">
        <w:t>1).</w:t>
      </w:r>
    </w:p>
    <w:p w:rsidR="00FE54C8" w:rsidRPr="00D80022" w:rsidRDefault="00FE54C8" w:rsidP="00FE54C8">
      <w:pPr>
        <w:pStyle w:val="Penalty"/>
      </w:pPr>
      <w:r w:rsidRPr="00D80022">
        <w:t>Penalty:</w:t>
      </w:r>
      <w:r w:rsidRPr="00D80022">
        <w:tab/>
        <w:t>60 penalty units.</w:t>
      </w:r>
    </w:p>
    <w:p w:rsidR="00FE54C8" w:rsidRPr="00D80022" w:rsidRDefault="00FE54C8" w:rsidP="00FE54C8">
      <w:pPr>
        <w:pStyle w:val="subsection"/>
      </w:pPr>
      <w:r w:rsidRPr="00D80022">
        <w:tab/>
        <w:t>(3)</w:t>
      </w:r>
      <w:r w:rsidRPr="00D80022">
        <w:tab/>
        <w:t>The amount must be remitted in the manner or way approved by the Secretary.</w:t>
      </w:r>
    </w:p>
    <w:p w:rsidR="00FE54C8" w:rsidRPr="00D80022" w:rsidRDefault="00FE54C8" w:rsidP="00FE54C8">
      <w:pPr>
        <w:pStyle w:val="subsection"/>
      </w:pPr>
      <w:r w:rsidRPr="00D80022">
        <w:tab/>
        <w:t>(4)</w:t>
      </w:r>
      <w:r w:rsidRPr="00D80022">
        <w:tab/>
        <w:t>The service must notify the Secretary of the remittal of the amount.</w:t>
      </w:r>
    </w:p>
    <w:p w:rsidR="00FE54C8" w:rsidRPr="00D80022" w:rsidRDefault="00FE54C8" w:rsidP="00FE54C8">
      <w:pPr>
        <w:pStyle w:val="subsection"/>
      </w:pPr>
      <w:r w:rsidRPr="00D80022">
        <w:tab/>
        <w:t>(5)</w:t>
      </w:r>
      <w:r w:rsidRPr="00D80022">
        <w:tab/>
        <w:t>The notice must:</w:t>
      </w:r>
    </w:p>
    <w:p w:rsidR="00FE54C8" w:rsidRPr="00D80022" w:rsidRDefault="00FE54C8" w:rsidP="00FE54C8">
      <w:pPr>
        <w:pStyle w:val="paragraph"/>
      </w:pPr>
      <w:r w:rsidRPr="00D80022">
        <w:tab/>
        <w:t>(a)</w:t>
      </w:r>
      <w:r w:rsidRPr="00D80022">
        <w:tab/>
        <w:t>be given in the form, and in the manner or way, approved by the Secretary; and</w:t>
      </w:r>
    </w:p>
    <w:p w:rsidR="00FE54C8" w:rsidRPr="00D80022" w:rsidRDefault="00FE54C8" w:rsidP="00FE54C8">
      <w:pPr>
        <w:pStyle w:val="paragraph"/>
      </w:pPr>
      <w:r w:rsidRPr="00D80022">
        <w:tab/>
        <w:t>(b)</w:t>
      </w:r>
      <w:r w:rsidRPr="00D80022">
        <w:tab/>
        <w:t>include any information required by the Secretary.</w:t>
      </w:r>
    </w:p>
    <w:p w:rsidR="00D33ACB" w:rsidRPr="00D80022" w:rsidRDefault="00D33ACB" w:rsidP="00753CFA">
      <w:pPr>
        <w:pStyle w:val="ActHead3"/>
        <w:pageBreakBefore/>
      </w:pPr>
      <w:bookmarkStart w:id="648" w:name="_Toc398106944"/>
      <w:r w:rsidRPr="00D80022">
        <w:rPr>
          <w:rStyle w:val="CharDivNo"/>
        </w:rPr>
        <w:lastRenderedPageBreak/>
        <w:t>Division</w:t>
      </w:r>
      <w:r w:rsidR="00D80022" w:rsidRPr="00D80022">
        <w:rPr>
          <w:rStyle w:val="CharDivNo"/>
        </w:rPr>
        <w:t> </w:t>
      </w:r>
      <w:r w:rsidRPr="00D80022">
        <w:rPr>
          <w:rStyle w:val="CharDivNo"/>
        </w:rPr>
        <w:t>3</w:t>
      </w:r>
      <w:r w:rsidRPr="00D80022">
        <w:t>—</w:t>
      </w:r>
      <w:r w:rsidRPr="00D80022">
        <w:rPr>
          <w:rStyle w:val="CharDivText"/>
        </w:rPr>
        <w:t>Enrolment advances</w:t>
      </w:r>
      <w:bookmarkEnd w:id="648"/>
    </w:p>
    <w:p w:rsidR="00D33ACB" w:rsidRPr="00D80022" w:rsidRDefault="00D33ACB" w:rsidP="00D33ACB">
      <w:pPr>
        <w:pStyle w:val="ActHead5"/>
      </w:pPr>
      <w:bookmarkStart w:id="649" w:name="_Toc398106945"/>
      <w:r w:rsidRPr="00D80022">
        <w:rPr>
          <w:rStyle w:val="CharSectno"/>
        </w:rPr>
        <w:t>219R</w:t>
      </w:r>
      <w:r w:rsidRPr="00D80022">
        <w:t xml:space="preserve">  Election to receive enrolment advance</w:t>
      </w:r>
      <w:bookmarkEnd w:id="649"/>
    </w:p>
    <w:p w:rsidR="00D33ACB" w:rsidRPr="00D80022" w:rsidRDefault="00D33ACB" w:rsidP="00D33ACB">
      <w:pPr>
        <w:pStyle w:val="subsection"/>
      </w:pPr>
      <w:r w:rsidRPr="00D80022">
        <w:tab/>
        <w:t>(1)</w:t>
      </w:r>
      <w:r w:rsidRPr="00D80022">
        <w:tab/>
        <w:t>An approved child care service, other than an approved occasional care service, may, when giving notice in accordance with section</w:t>
      </w:r>
      <w:r w:rsidR="00D80022">
        <w:t> </w:t>
      </w:r>
      <w:r w:rsidRPr="00D80022">
        <w:t>219A, elect to receive the payment of an enrolment advance in relation to the enrolment.</w:t>
      </w:r>
    </w:p>
    <w:p w:rsidR="00D33ACB" w:rsidRPr="00D80022" w:rsidRDefault="00D33ACB" w:rsidP="00D33ACB">
      <w:pPr>
        <w:pStyle w:val="subsection"/>
      </w:pPr>
      <w:r w:rsidRPr="00D80022">
        <w:tab/>
        <w:t>(2)</w:t>
      </w:r>
      <w:r w:rsidRPr="00D80022">
        <w:tab/>
        <w:t>The election must:</w:t>
      </w:r>
    </w:p>
    <w:p w:rsidR="00D33ACB" w:rsidRPr="00D80022" w:rsidRDefault="00D33ACB" w:rsidP="00D33ACB">
      <w:pPr>
        <w:pStyle w:val="paragraph"/>
      </w:pPr>
      <w:r w:rsidRPr="00D80022">
        <w:tab/>
        <w:t>(a)</w:t>
      </w:r>
      <w:r w:rsidRPr="00D80022">
        <w:tab/>
        <w:t>be given in the form, and in the manner or way, approved by the Secretary; and</w:t>
      </w:r>
    </w:p>
    <w:p w:rsidR="00D33ACB" w:rsidRPr="00D80022" w:rsidRDefault="00D33ACB" w:rsidP="00D33ACB">
      <w:pPr>
        <w:pStyle w:val="paragraph"/>
      </w:pPr>
      <w:r w:rsidRPr="00D80022">
        <w:tab/>
        <w:t>(b)</w:t>
      </w:r>
      <w:r w:rsidRPr="00D80022">
        <w:tab/>
        <w:t>include any information required by the Secretary.</w:t>
      </w:r>
    </w:p>
    <w:p w:rsidR="00D33ACB" w:rsidRPr="00D80022" w:rsidRDefault="00D33ACB" w:rsidP="00D33ACB">
      <w:pPr>
        <w:pStyle w:val="ActHead5"/>
      </w:pPr>
      <w:bookmarkStart w:id="650" w:name="_Toc398106946"/>
      <w:r w:rsidRPr="00D80022">
        <w:rPr>
          <w:rStyle w:val="CharSectno"/>
        </w:rPr>
        <w:t>219RA</w:t>
      </w:r>
      <w:r w:rsidRPr="00D80022">
        <w:t xml:space="preserve">  </w:t>
      </w:r>
      <w:r w:rsidR="00380C36" w:rsidRPr="00D80022">
        <w:t>Payment of enrolment advance</w:t>
      </w:r>
      <w:bookmarkEnd w:id="650"/>
    </w:p>
    <w:p w:rsidR="00D33ACB" w:rsidRPr="00D80022" w:rsidRDefault="00D33ACB" w:rsidP="00D33ACB">
      <w:pPr>
        <w:pStyle w:val="subsection"/>
      </w:pPr>
      <w:r w:rsidRPr="00D80022">
        <w:tab/>
        <w:t>(1)</w:t>
      </w:r>
      <w:r w:rsidRPr="00D80022">
        <w:tab/>
        <w:t>If an approved child care service, other than an approved occasional care service:</w:t>
      </w:r>
    </w:p>
    <w:p w:rsidR="00D33ACB" w:rsidRPr="00D80022" w:rsidRDefault="00D33ACB" w:rsidP="00D33ACB">
      <w:pPr>
        <w:pStyle w:val="paragraph"/>
      </w:pPr>
      <w:r w:rsidRPr="00D80022">
        <w:tab/>
        <w:t>(a)</w:t>
      </w:r>
      <w:r w:rsidRPr="00D80022">
        <w:tab/>
        <w:t>makes an election in accordance with section</w:t>
      </w:r>
      <w:r w:rsidR="00D80022">
        <w:t> </w:t>
      </w:r>
      <w:r w:rsidRPr="00D80022">
        <w:t>219R in respect of an enrolment; and</w:t>
      </w:r>
    </w:p>
    <w:p w:rsidR="00D33ACB" w:rsidRPr="00D80022" w:rsidRDefault="00D33ACB" w:rsidP="00D33ACB">
      <w:pPr>
        <w:pStyle w:val="paragraph"/>
      </w:pPr>
      <w:r w:rsidRPr="00D80022">
        <w:tab/>
        <w:t>(b)</w:t>
      </w:r>
      <w:r w:rsidRPr="00D80022">
        <w:tab/>
        <w:t>the Secretary confirms the enrolment under section</w:t>
      </w:r>
      <w:r w:rsidR="00D80022">
        <w:t> </w:t>
      </w:r>
      <w:r w:rsidRPr="00D80022">
        <w:t>219AE;</w:t>
      </w:r>
    </w:p>
    <w:p w:rsidR="00D33ACB" w:rsidRPr="00D80022" w:rsidRDefault="00D33ACB" w:rsidP="00D33ACB">
      <w:pPr>
        <w:pStyle w:val="subsection2"/>
      </w:pPr>
      <w:r w:rsidRPr="00D80022">
        <w:t>the Secretary must pay the amount of the advance to the credit of a bank account nominated and maintained by the service.</w:t>
      </w:r>
    </w:p>
    <w:p w:rsidR="00380C36" w:rsidRPr="00D80022" w:rsidRDefault="00380C36" w:rsidP="00380C36">
      <w:pPr>
        <w:pStyle w:val="SubsectionHead"/>
      </w:pPr>
      <w:r w:rsidRPr="00D80022">
        <w:t>Effect of notification of decision to cease operating service</w:t>
      </w:r>
    </w:p>
    <w:p w:rsidR="00380C36" w:rsidRPr="00D80022" w:rsidRDefault="00380C36" w:rsidP="00380C36">
      <w:pPr>
        <w:pStyle w:val="subsection"/>
      </w:pPr>
      <w:r w:rsidRPr="00D80022">
        <w:tab/>
        <w:t>(1A)</w:t>
      </w:r>
      <w:r w:rsidRPr="00D80022">
        <w:tab/>
        <w:t xml:space="preserve">However, the Secretary may decide not to pay the advance to the service under </w:t>
      </w:r>
      <w:r w:rsidR="00D80022">
        <w:t>subsection (</w:t>
      </w:r>
      <w:r w:rsidRPr="00D80022">
        <w:t>1) if:</w:t>
      </w:r>
    </w:p>
    <w:p w:rsidR="00380C36" w:rsidRPr="00D80022" w:rsidRDefault="00380C36" w:rsidP="00380C36">
      <w:pPr>
        <w:pStyle w:val="paragraph"/>
      </w:pPr>
      <w:r w:rsidRPr="00D80022">
        <w:tab/>
        <w:t>(a)</w:t>
      </w:r>
      <w:r w:rsidRPr="00D80022">
        <w:tab/>
        <w:t>before the day the Secretary proposes to pay the advance, the operator of the service notified the Secretary under subsection</w:t>
      </w:r>
      <w:r w:rsidR="00D80022">
        <w:t> </w:t>
      </w:r>
      <w:r w:rsidRPr="00D80022">
        <w:t>219M(1) of the operator’s decision to cease operating the service; and</w:t>
      </w:r>
    </w:p>
    <w:p w:rsidR="00380C36" w:rsidRPr="00D80022" w:rsidRDefault="00380C36" w:rsidP="00380C36">
      <w:pPr>
        <w:pStyle w:val="paragraph"/>
      </w:pPr>
      <w:r w:rsidRPr="00D80022">
        <w:tab/>
        <w:t>(b)</w:t>
      </w:r>
      <w:r w:rsidRPr="00D80022">
        <w:tab/>
        <w:t>before that day, the operator has not notified the Secretary (in the form, and in the manner or way, approved by the Secretary) of a decision by the operator to continue operating the service.</w:t>
      </w:r>
    </w:p>
    <w:p w:rsidR="00380C36" w:rsidRPr="00D80022" w:rsidRDefault="00380C36" w:rsidP="00380C36">
      <w:pPr>
        <w:pStyle w:val="subsection"/>
      </w:pPr>
      <w:r w:rsidRPr="00D80022">
        <w:lastRenderedPageBreak/>
        <w:tab/>
        <w:t>(1B)</w:t>
      </w:r>
      <w:r w:rsidRPr="00D80022">
        <w:tab/>
        <w:t>If:</w:t>
      </w:r>
    </w:p>
    <w:p w:rsidR="00380C36" w:rsidRPr="00D80022" w:rsidRDefault="00380C36" w:rsidP="00380C36">
      <w:pPr>
        <w:pStyle w:val="paragraph"/>
      </w:pPr>
      <w:r w:rsidRPr="00D80022">
        <w:tab/>
        <w:t>(a)</w:t>
      </w:r>
      <w:r w:rsidRPr="00D80022">
        <w:tab/>
        <w:t xml:space="preserve">the Secretary does not pay the advance to the service because of </w:t>
      </w:r>
      <w:r w:rsidR="00D80022">
        <w:t>subsection (</w:t>
      </w:r>
      <w:r w:rsidRPr="00D80022">
        <w:t>1A); and</w:t>
      </w:r>
    </w:p>
    <w:p w:rsidR="00380C36" w:rsidRPr="00D80022" w:rsidRDefault="00380C36" w:rsidP="00380C36">
      <w:pPr>
        <w:pStyle w:val="paragraph"/>
      </w:pPr>
      <w:r w:rsidRPr="00D80022">
        <w:tab/>
        <w:t>(b)</w:t>
      </w:r>
      <w:r w:rsidRPr="00D80022">
        <w:tab/>
        <w:t>the operator of the service notifies the Secretary (in the form, and in the manner or way, approved by the Secretary) of a decision by the operator to continue operating the service; and</w:t>
      </w:r>
    </w:p>
    <w:p w:rsidR="00380C36" w:rsidRPr="00D80022" w:rsidRDefault="00380C36" w:rsidP="00380C36">
      <w:pPr>
        <w:pStyle w:val="paragraph"/>
      </w:pPr>
      <w:r w:rsidRPr="00D80022">
        <w:tab/>
        <w:t>(c)</w:t>
      </w:r>
      <w:r w:rsidRPr="00D80022">
        <w:tab/>
        <w:t>the enrolment concerned has not ceased before that notification;</w:t>
      </w:r>
    </w:p>
    <w:p w:rsidR="00380C36" w:rsidRPr="00D80022" w:rsidRDefault="00380C36" w:rsidP="00380C36">
      <w:pPr>
        <w:pStyle w:val="subsection2"/>
      </w:pPr>
      <w:r w:rsidRPr="00D80022">
        <w:t>the Secretary must pay the amount of the advance to the credit of a bank account nominated and maintained by the service.</w:t>
      </w:r>
    </w:p>
    <w:p w:rsidR="00380C36" w:rsidRPr="00D80022" w:rsidRDefault="00380C36" w:rsidP="00380C36">
      <w:pPr>
        <w:pStyle w:val="subsection"/>
      </w:pPr>
      <w:r w:rsidRPr="00D80022">
        <w:tab/>
        <w:t>(1C)</w:t>
      </w:r>
      <w:r w:rsidRPr="00D80022">
        <w:tab/>
        <w:t>If:</w:t>
      </w:r>
    </w:p>
    <w:p w:rsidR="00380C36" w:rsidRPr="00D80022" w:rsidRDefault="00380C36" w:rsidP="00380C36">
      <w:pPr>
        <w:pStyle w:val="paragraph"/>
      </w:pPr>
      <w:r w:rsidRPr="00D80022">
        <w:tab/>
        <w:t>(a)</w:t>
      </w:r>
      <w:r w:rsidRPr="00D80022">
        <w:tab/>
        <w:t>in respect of an enrolment, the Secretary sets off an amount under subsection</w:t>
      </w:r>
      <w:r w:rsidR="00D80022">
        <w:t> </w:t>
      </w:r>
      <w:r w:rsidRPr="00D80022">
        <w:t>219R</w:t>
      </w:r>
      <w:r w:rsidR="00B55454" w:rsidRPr="00D80022">
        <w:t>C</w:t>
      </w:r>
      <w:r w:rsidR="00753CFA" w:rsidRPr="00D80022">
        <w:t>(</w:t>
      </w:r>
      <w:r w:rsidRPr="00D80022">
        <w:t>3) against a payment to an approved child care service; and</w:t>
      </w:r>
    </w:p>
    <w:p w:rsidR="00380C36" w:rsidRPr="00D80022" w:rsidRDefault="00380C36" w:rsidP="00380C36">
      <w:pPr>
        <w:pStyle w:val="paragraph"/>
      </w:pPr>
      <w:r w:rsidRPr="00D80022">
        <w:tab/>
        <w:t>(b)</w:t>
      </w:r>
      <w:r w:rsidRPr="00D80022">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D80022" w:rsidRDefault="00380C36" w:rsidP="00380C36">
      <w:pPr>
        <w:pStyle w:val="paragraph"/>
      </w:pPr>
      <w:r w:rsidRPr="00D80022">
        <w:tab/>
        <w:t>(c)</w:t>
      </w:r>
      <w:r w:rsidRPr="00D80022">
        <w:tab/>
        <w:t>the enrolment has not ceased before that notification;</w:t>
      </w:r>
    </w:p>
    <w:p w:rsidR="00380C36" w:rsidRPr="00D80022" w:rsidRDefault="00380C36" w:rsidP="00380C36">
      <w:pPr>
        <w:pStyle w:val="subsection2"/>
      </w:pPr>
      <w:r w:rsidRPr="00D80022">
        <w:t>then the Secretary may pay an enrolment advance (in respect of the enrolment) equal to the amount worked out in accordance with section</w:t>
      </w:r>
      <w:r w:rsidR="00D80022">
        <w:t> </w:t>
      </w:r>
      <w:r w:rsidRPr="00D80022">
        <w:t>219RB to the credit of a bank account nominated and maintained by that applicable service.</w:t>
      </w:r>
    </w:p>
    <w:p w:rsidR="005E217F" w:rsidRPr="00D80022" w:rsidRDefault="005E217F" w:rsidP="005E217F">
      <w:pPr>
        <w:pStyle w:val="SubsectionHead"/>
      </w:pPr>
      <w:r w:rsidRPr="00D80022">
        <w:t>Interpretation</w:t>
      </w:r>
    </w:p>
    <w:p w:rsidR="00D33ACB" w:rsidRPr="00D80022" w:rsidRDefault="00D33ACB" w:rsidP="00D33ACB">
      <w:pPr>
        <w:pStyle w:val="subsection"/>
      </w:pPr>
      <w:r w:rsidRPr="00D80022">
        <w:tab/>
        <w:t>(2)</w:t>
      </w:r>
      <w:r w:rsidRPr="00D80022">
        <w:tab/>
        <w:t>This section is subject to:</w:t>
      </w:r>
    </w:p>
    <w:p w:rsidR="00D33ACB" w:rsidRPr="00D80022" w:rsidRDefault="00D33ACB" w:rsidP="00D33ACB">
      <w:pPr>
        <w:pStyle w:val="paragraph"/>
      </w:pPr>
      <w:r w:rsidRPr="00D80022">
        <w:tab/>
        <w:t>(a)</w:t>
      </w:r>
      <w:r w:rsidRPr="00D80022">
        <w:tab/>
        <w:t>Part</w:t>
      </w:r>
      <w:r w:rsidR="00D80022">
        <w:t> </w:t>
      </w:r>
      <w:r w:rsidRPr="00D80022">
        <w:t>4 (overpayments and debt recovery); and</w:t>
      </w:r>
    </w:p>
    <w:p w:rsidR="00D33ACB" w:rsidRPr="00D80022" w:rsidRDefault="00D33ACB" w:rsidP="00D33ACB">
      <w:pPr>
        <w:pStyle w:val="paragraph"/>
      </w:pPr>
      <w:r w:rsidRPr="00D80022">
        <w:tab/>
        <w:t>(b)</w:t>
      </w:r>
      <w:r w:rsidRPr="00D80022">
        <w:tab/>
        <w:t>section</w:t>
      </w:r>
      <w:r w:rsidR="00D80022">
        <w:t> </w:t>
      </w:r>
      <w:r w:rsidRPr="00D80022">
        <w:t>219QA (set off where amount of applicable fee reduction reduced on recalculation); and</w:t>
      </w:r>
    </w:p>
    <w:p w:rsidR="00FE54C8" w:rsidRPr="00D80022" w:rsidRDefault="00FE54C8" w:rsidP="00FE54C8">
      <w:pPr>
        <w:pStyle w:val="paragraph"/>
      </w:pPr>
      <w:r w:rsidRPr="00D80022">
        <w:tab/>
        <w:t>(ba)</w:t>
      </w:r>
      <w:r w:rsidRPr="00D80022">
        <w:tab/>
        <w:t>section</w:t>
      </w:r>
      <w:r w:rsidR="00D80022">
        <w:t> </w:t>
      </w:r>
      <w:r w:rsidRPr="00D80022">
        <w:t>219QD (set off where amount of applicable child care rebate reduced on recalculation); and</w:t>
      </w:r>
    </w:p>
    <w:p w:rsidR="00D33ACB" w:rsidRPr="00D80022" w:rsidRDefault="00D33ACB" w:rsidP="00D33ACB">
      <w:pPr>
        <w:pStyle w:val="paragraph"/>
      </w:pPr>
      <w:r w:rsidRPr="00D80022">
        <w:tab/>
        <w:t>(c)</w:t>
      </w:r>
      <w:r w:rsidRPr="00D80022">
        <w:tab/>
        <w:t>section</w:t>
      </w:r>
      <w:r w:rsidR="00D80022">
        <w:t> </w:t>
      </w:r>
      <w:r w:rsidRPr="00D80022">
        <w:t>219RC (set off where enrolment ceases</w:t>
      </w:r>
      <w:r w:rsidR="00380C36" w:rsidRPr="00D80022">
        <w:t xml:space="preserve"> or where notification of decision to cease operating service</w:t>
      </w:r>
      <w:r w:rsidRPr="00D80022">
        <w:t>); and</w:t>
      </w:r>
    </w:p>
    <w:p w:rsidR="00AA7186" w:rsidRPr="00D80022" w:rsidRDefault="00AA7186" w:rsidP="00AA7186">
      <w:pPr>
        <w:pStyle w:val="paragraph"/>
      </w:pPr>
      <w:r w:rsidRPr="00D80022">
        <w:lastRenderedPageBreak/>
        <w:tab/>
        <w:t>(ca)</w:t>
      </w:r>
      <w:r w:rsidRPr="00D80022">
        <w:tab/>
        <w:t>section</w:t>
      </w:r>
      <w:r w:rsidR="00D80022">
        <w:t> </w:t>
      </w:r>
      <w:r w:rsidRPr="00D80022">
        <w:t>219RE (set off where a payment under section</w:t>
      </w:r>
      <w:r w:rsidR="00D80022">
        <w:t> </w:t>
      </w:r>
      <w:r w:rsidRPr="00D80022">
        <w:t>219RD is made); and</w:t>
      </w:r>
    </w:p>
    <w:p w:rsidR="00D33ACB" w:rsidRPr="00D80022" w:rsidRDefault="00D33ACB" w:rsidP="00D33ACB">
      <w:pPr>
        <w:pStyle w:val="paragraph"/>
        <w:rPr>
          <w:i/>
        </w:rPr>
      </w:pPr>
      <w:r w:rsidRPr="00D80022">
        <w:tab/>
        <w:t>(d)</w:t>
      </w:r>
      <w:r w:rsidRPr="00D80022">
        <w:tab/>
        <w:t>paragraph</w:t>
      </w:r>
      <w:r w:rsidR="00D80022">
        <w:t> </w:t>
      </w:r>
      <w:r w:rsidRPr="00D80022">
        <w:t>200(1)(f) (withholding enrolment advances).</w:t>
      </w:r>
    </w:p>
    <w:p w:rsidR="005E217F" w:rsidRPr="00D80022" w:rsidRDefault="005E217F" w:rsidP="005E217F">
      <w:pPr>
        <w:pStyle w:val="SubsectionHead"/>
      </w:pPr>
      <w:r w:rsidRPr="00D80022">
        <w:t>Notice of payment</w:t>
      </w:r>
    </w:p>
    <w:p w:rsidR="00D33ACB" w:rsidRPr="00D80022" w:rsidRDefault="00D33ACB" w:rsidP="00D33ACB">
      <w:pPr>
        <w:pStyle w:val="subsection"/>
      </w:pPr>
      <w:r w:rsidRPr="00D80022">
        <w:tab/>
        <w:t>(3)</w:t>
      </w:r>
      <w:r w:rsidRPr="00D80022">
        <w:tab/>
        <w:t xml:space="preserve">The Secretary must give the service notice of </w:t>
      </w:r>
      <w:r w:rsidR="005E217F" w:rsidRPr="00D80022">
        <w:t>a payment under this section</w:t>
      </w:r>
      <w:r w:rsidRPr="00D80022">
        <w:t>.</w:t>
      </w:r>
    </w:p>
    <w:p w:rsidR="00D33ACB" w:rsidRPr="00D80022" w:rsidRDefault="00D33ACB" w:rsidP="00D33ACB">
      <w:pPr>
        <w:pStyle w:val="subsection"/>
      </w:pPr>
      <w:r w:rsidRPr="00D80022">
        <w:tab/>
        <w:t>(4)</w:t>
      </w:r>
      <w:r w:rsidRPr="00D80022">
        <w:tab/>
        <w:t>Notice of the payment must be given in the form, and in the manner or way, approved by the Secretary.</w:t>
      </w:r>
    </w:p>
    <w:p w:rsidR="00D33ACB" w:rsidRPr="00D80022" w:rsidRDefault="00D33ACB" w:rsidP="00D33ACB">
      <w:pPr>
        <w:pStyle w:val="ActHead5"/>
      </w:pPr>
      <w:bookmarkStart w:id="651" w:name="_Toc398106947"/>
      <w:r w:rsidRPr="00D80022">
        <w:rPr>
          <w:rStyle w:val="CharSectno"/>
        </w:rPr>
        <w:t>219RB</w:t>
      </w:r>
      <w:r w:rsidRPr="00D80022">
        <w:t xml:space="preserve">  Amount of enrolment advances</w:t>
      </w:r>
      <w:bookmarkEnd w:id="651"/>
    </w:p>
    <w:p w:rsidR="00D33ACB" w:rsidRPr="00D80022" w:rsidRDefault="00D33ACB" w:rsidP="00D33ACB">
      <w:pPr>
        <w:pStyle w:val="subsection"/>
      </w:pPr>
      <w:r w:rsidRPr="00D80022">
        <w:tab/>
        <w:t>(1)</w:t>
      </w:r>
      <w:r w:rsidRPr="00D80022">
        <w:tab/>
        <w:t>The Secretary may, by legislative instrument, determine the amount of the enrolment advance that may be paid in respect of enrolments of a specified class.</w:t>
      </w:r>
    </w:p>
    <w:p w:rsidR="00D33ACB" w:rsidRPr="00D80022" w:rsidRDefault="00D33ACB" w:rsidP="00D33ACB">
      <w:pPr>
        <w:pStyle w:val="subsection"/>
      </w:pPr>
      <w:r w:rsidRPr="00D80022">
        <w:tab/>
        <w:t>(2)</w:t>
      </w:r>
      <w:r w:rsidRPr="00D80022">
        <w:tab/>
        <w:t xml:space="preserve">Without limiting </w:t>
      </w:r>
      <w:r w:rsidR="00D80022">
        <w:t>subsection (</w:t>
      </w:r>
      <w:r w:rsidRPr="00D80022">
        <w:t>1), the Secretary may provide for the indexation of enrolment advances.</w:t>
      </w:r>
    </w:p>
    <w:p w:rsidR="00D33ACB" w:rsidRPr="00D80022" w:rsidRDefault="00D33ACB" w:rsidP="00D33ACB">
      <w:pPr>
        <w:pStyle w:val="ActHead5"/>
      </w:pPr>
      <w:bookmarkStart w:id="652" w:name="_Toc398106948"/>
      <w:r w:rsidRPr="00D80022">
        <w:rPr>
          <w:rStyle w:val="CharSectno"/>
        </w:rPr>
        <w:t>219RC</w:t>
      </w:r>
      <w:r w:rsidRPr="00D80022">
        <w:t xml:space="preserve">  Setting off enrolment advance when enrolment ceases</w:t>
      </w:r>
      <w:r w:rsidR="00475390" w:rsidRPr="00D80022">
        <w:t xml:space="preserve"> or decision to cease operating service is notified</w:t>
      </w:r>
      <w:bookmarkEnd w:id="652"/>
    </w:p>
    <w:p w:rsidR="00475390" w:rsidRPr="00D80022" w:rsidRDefault="00475390" w:rsidP="00475390">
      <w:pPr>
        <w:pStyle w:val="SubsectionHead"/>
        <w:tabs>
          <w:tab w:val="left" w:pos="3140"/>
        </w:tabs>
      </w:pPr>
      <w:r w:rsidRPr="00D80022">
        <w:t>Enrolment ceases</w:t>
      </w:r>
    </w:p>
    <w:p w:rsidR="00D33ACB" w:rsidRPr="00D80022" w:rsidRDefault="00D33ACB" w:rsidP="00D33ACB">
      <w:pPr>
        <w:pStyle w:val="subsection"/>
      </w:pPr>
      <w:r w:rsidRPr="00D80022">
        <w:tab/>
      </w:r>
      <w:r w:rsidR="00475390" w:rsidRPr="00D80022">
        <w:t>(1)</w:t>
      </w:r>
      <w:r w:rsidRPr="00D80022">
        <w:tab/>
        <w:t>If an enrolment</w:t>
      </w:r>
      <w:r w:rsidR="00475390" w:rsidRPr="00D80022">
        <w:t xml:space="preserve"> of a child for care by an approved child care service (the </w:t>
      </w:r>
      <w:r w:rsidR="00475390" w:rsidRPr="00D80022">
        <w:rPr>
          <w:b/>
          <w:i/>
        </w:rPr>
        <w:t>first service</w:t>
      </w:r>
      <w:r w:rsidR="00475390" w:rsidRPr="00D80022">
        <w:t>)</w:t>
      </w:r>
      <w:r w:rsidRPr="00D80022">
        <w:t xml:space="preserve"> ceases in respect of which:</w:t>
      </w:r>
    </w:p>
    <w:p w:rsidR="00D33ACB" w:rsidRPr="00D80022" w:rsidRDefault="00D33ACB" w:rsidP="00D33ACB">
      <w:pPr>
        <w:pStyle w:val="paragraph"/>
      </w:pPr>
      <w:r w:rsidRPr="00D80022">
        <w:tab/>
        <w:t>(a)</w:t>
      </w:r>
      <w:r w:rsidRPr="00D80022">
        <w:tab/>
        <w:t>an enrolment advance was paid; or</w:t>
      </w:r>
    </w:p>
    <w:p w:rsidR="00D33ACB" w:rsidRPr="00D80022" w:rsidRDefault="00D33ACB" w:rsidP="00D33ACB">
      <w:pPr>
        <w:pStyle w:val="paragraph"/>
      </w:pPr>
      <w:r w:rsidRPr="00D80022">
        <w:tab/>
        <w:t>(b)</w:t>
      </w:r>
      <w:r w:rsidRPr="00D80022">
        <w:tab/>
        <w:t>an enrolment advance would have been paid but for a set off under subsection</w:t>
      </w:r>
      <w:r w:rsidR="00D80022">
        <w:t> </w:t>
      </w:r>
      <w:r w:rsidRPr="00D80022">
        <w:t>82(2)</w:t>
      </w:r>
      <w:r w:rsidR="00FE54C8" w:rsidRPr="00D80022">
        <w:t>, section</w:t>
      </w:r>
      <w:r w:rsidR="00D80022">
        <w:t> </w:t>
      </w:r>
      <w:r w:rsidR="00FE54C8" w:rsidRPr="00D80022">
        <w:t>219QA or section</w:t>
      </w:r>
      <w:r w:rsidR="00D80022">
        <w:t> </w:t>
      </w:r>
      <w:r w:rsidR="00FE54C8" w:rsidRPr="00D80022">
        <w:t>219QD</w:t>
      </w:r>
      <w:r w:rsidR="00D1274A" w:rsidRPr="00D80022">
        <w:t>, this section or section</w:t>
      </w:r>
      <w:r w:rsidR="00D80022">
        <w:t> </w:t>
      </w:r>
      <w:r w:rsidR="00D1274A" w:rsidRPr="00D80022">
        <w:t>219RE</w:t>
      </w:r>
      <w:r w:rsidRPr="00D80022">
        <w:t xml:space="preserve"> or the imposition of a sanction under paragraph</w:t>
      </w:r>
      <w:r w:rsidR="00D80022">
        <w:t> </w:t>
      </w:r>
      <w:r w:rsidRPr="00D80022">
        <w:t>200(1)(f);</w:t>
      </w:r>
    </w:p>
    <w:p w:rsidR="006211AD" w:rsidRPr="00D80022" w:rsidRDefault="00D33ACB" w:rsidP="006211AD">
      <w:pPr>
        <w:pStyle w:val="subsection2"/>
      </w:pPr>
      <w:r w:rsidRPr="00D80022">
        <w:t>the Secretary must set off an amount equal to the amount of the enrolment advance</w:t>
      </w:r>
      <w:r w:rsidR="006211AD" w:rsidRPr="00D80022">
        <w:t xml:space="preserve"> against one or more child care service payments that are to be made to the first service or to another approved child care service operated by the person who operates the first service.</w:t>
      </w:r>
    </w:p>
    <w:p w:rsidR="006211AD" w:rsidRPr="00D80022" w:rsidRDefault="006211AD" w:rsidP="006211AD">
      <w:pPr>
        <w:pStyle w:val="notetext"/>
      </w:pPr>
      <w:r w:rsidRPr="00D80022">
        <w:lastRenderedPageBreak/>
        <w:t>Note:</w:t>
      </w:r>
      <w:r w:rsidRPr="00D80022">
        <w:tab/>
        <w:t xml:space="preserve">For </w:t>
      </w:r>
      <w:r w:rsidRPr="00D80022">
        <w:rPr>
          <w:b/>
          <w:i/>
        </w:rPr>
        <w:t>child care service payment</w:t>
      </w:r>
      <w:r w:rsidRPr="00D80022">
        <w:t xml:space="preserve"> see subsection</w:t>
      </w:r>
      <w:r w:rsidR="00D80022">
        <w:t> </w:t>
      </w:r>
      <w:r w:rsidRPr="00D80022">
        <w:t>3(1).</w:t>
      </w:r>
    </w:p>
    <w:p w:rsidR="006211AD" w:rsidRPr="00D80022" w:rsidRDefault="006211AD" w:rsidP="006211AD">
      <w:pPr>
        <w:pStyle w:val="subsection"/>
      </w:pPr>
      <w:r w:rsidRPr="00D80022">
        <w:tab/>
        <w:t>(2)</w:t>
      </w:r>
      <w:r w:rsidRPr="00D80022">
        <w:tab/>
      </w:r>
      <w:r w:rsidR="00D80022">
        <w:t>Subsection (</w:t>
      </w:r>
      <w:r w:rsidRPr="00D80022">
        <w:t xml:space="preserve">1) does not apply in relation to an enrolment advance if </w:t>
      </w:r>
      <w:r w:rsidR="00D80022">
        <w:t>subsection (</w:t>
      </w:r>
      <w:r w:rsidRPr="00D80022">
        <w:t>3) has applied in relation to the advance.</w:t>
      </w:r>
    </w:p>
    <w:p w:rsidR="006211AD" w:rsidRPr="00D80022" w:rsidRDefault="006211AD" w:rsidP="006211AD">
      <w:pPr>
        <w:pStyle w:val="SubsectionHead"/>
      </w:pPr>
      <w:r w:rsidRPr="00D80022">
        <w:t>Notification of decision to cease operating service</w:t>
      </w:r>
    </w:p>
    <w:p w:rsidR="006211AD" w:rsidRPr="00D80022" w:rsidRDefault="006211AD" w:rsidP="006211AD">
      <w:pPr>
        <w:pStyle w:val="subsection"/>
      </w:pPr>
      <w:r w:rsidRPr="00D80022">
        <w:tab/>
        <w:t>(3)</w:t>
      </w:r>
      <w:r w:rsidRPr="00D80022">
        <w:tab/>
        <w:t>If:</w:t>
      </w:r>
    </w:p>
    <w:p w:rsidR="006211AD" w:rsidRPr="00D80022" w:rsidRDefault="006211AD" w:rsidP="006211AD">
      <w:pPr>
        <w:pStyle w:val="paragraph"/>
      </w:pPr>
      <w:r w:rsidRPr="00D80022">
        <w:tab/>
        <w:t>(a)</w:t>
      </w:r>
      <w:r w:rsidRPr="00D80022">
        <w:tab/>
        <w:t xml:space="preserve">an operator of an approved child care service (the </w:t>
      </w:r>
      <w:r w:rsidRPr="00D80022">
        <w:rPr>
          <w:b/>
          <w:i/>
        </w:rPr>
        <w:t>applicable service</w:t>
      </w:r>
      <w:r w:rsidRPr="00D80022">
        <w:t>) notifies the Secretary under subsection</w:t>
      </w:r>
      <w:r w:rsidR="00D80022">
        <w:t> </w:t>
      </w:r>
      <w:r w:rsidRPr="00D80022">
        <w:t>219M(1) of the operator’s decision to cease operating the applicable service; and</w:t>
      </w:r>
    </w:p>
    <w:p w:rsidR="006211AD" w:rsidRPr="00D80022" w:rsidRDefault="006211AD" w:rsidP="006211AD">
      <w:pPr>
        <w:pStyle w:val="paragraph"/>
      </w:pPr>
      <w:r w:rsidRPr="00D80022">
        <w:tab/>
        <w:t>(b)</w:t>
      </w:r>
      <w:r w:rsidRPr="00D80022">
        <w:tab/>
        <w:t>either:</w:t>
      </w:r>
    </w:p>
    <w:p w:rsidR="006211AD" w:rsidRPr="00D80022" w:rsidRDefault="006211AD" w:rsidP="006211AD">
      <w:pPr>
        <w:pStyle w:val="paragraphsub"/>
      </w:pPr>
      <w:r w:rsidRPr="00D80022">
        <w:tab/>
        <w:t>(i)</w:t>
      </w:r>
      <w:r w:rsidRPr="00D80022">
        <w:tab/>
        <w:t>an enrolment advance was paid to the applicable service in respect of an enrolment; or</w:t>
      </w:r>
    </w:p>
    <w:p w:rsidR="006211AD" w:rsidRPr="00D80022" w:rsidRDefault="006211AD" w:rsidP="006211AD">
      <w:pPr>
        <w:pStyle w:val="paragraphsub"/>
      </w:pPr>
      <w:r w:rsidRPr="00D80022">
        <w:tab/>
        <w:t>(ii)</w:t>
      </w:r>
      <w:r w:rsidRPr="00D80022">
        <w:tab/>
        <w:t>an enrolment advance would have been so paid but for a set off under subsection</w:t>
      </w:r>
      <w:r w:rsidR="00D80022">
        <w:t> </w:t>
      </w:r>
      <w:r w:rsidRPr="00D80022">
        <w:t>82(2), section</w:t>
      </w:r>
      <w:r w:rsidR="00D80022">
        <w:t> </w:t>
      </w:r>
      <w:r w:rsidRPr="00D80022">
        <w:t>219QA</w:t>
      </w:r>
      <w:r w:rsidR="002915B2" w:rsidRPr="00D80022">
        <w:t xml:space="preserve"> section</w:t>
      </w:r>
      <w:r w:rsidR="00D80022">
        <w:t> </w:t>
      </w:r>
      <w:r w:rsidR="002915B2" w:rsidRPr="00D80022">
        <w:t>219QD</w:t>
      </w:r>
      <w:r w:rsidRPr="00D80022">
        <w:t>, this section or section</w:t>
      </w:r>
      <w:r w:rsidR="00D80022">
        <w:t> </w:t>
      </w:r>
      <w:r w:rsidRPr="00D80022">
        <w:t>219RE or the imposition of a sanction under paragraph</w:t>
      </w:r>
      <w:r w:rsidR="00D80022">
        <w:t> </w:t>
      </w:r>
      <w:r w:rsidRPr="00D80022">
        <w:t>200(1)(f); and</w:t>
      </w:r>
    </w:p>
    <w:p w:rsidR="006211AD" w:rsidRPr="00D80022" w:rsidRDefault="006211AD" w:rsidP="006211AD">
      <w:pPr>
        <w:pStyle w:val="paragraph"/>
      </w:pPr>
      <w:r w:rsidRPr="00D80022">
        <w:tab/>
        <w:t>(c)</w:t>
      </w:r>
      <w:r w:rsidRPr="00D80022">
        <w:tab/>
      </w:r>
      <w:r w:rsidR="00D80022">
        <w:t>subsection (</w:t>
      </w:r>
      <w:r w:rsidRPr="00D80022">
        <w:t>1) has not applied in relation to the advance; and</w:t>
      </w:r>
    </w:p>
    <w:p w:rsidR="006211AD" w:rsidRPr="00D80022" w:rsidRDefault="006211AD" w:rsidP="006211AD">
      <w:pPr>
        <w:pStyle w:val="paragraph"/>
      </w:pPr>
      <w:r w:rsidRPr="00D80022">
        <w:tab/>
        <w:t>(d)</w:t>
      </w:r>
      <w:r w:rsidRPr="00D80022">
        <w:tab/>
        <w:t>the operator has not notified the Secretary (in the form, and in the manner or way, approved by the Secretary) of a decision by the operator to continue operating the applicable service;</w:t>
      </w:r>
    </w:p>
    <w:p w:rsidR="006211AD" w:rsidRPr="00D80022" w:rsidRDefault="006211AD" w:rsidP="006211AD">
      <w:pPr>
        <w:pStyle w:val="subsection2"/>
      </w:pPr>
      <w:r w:rsidRPr="00D80022">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D80022" w:rsidRDefault="006211AD" w:rsidP="006211AD">
      <w:pPr>
        <w:pStyle w:val="notetext"/>
      </w:pPr>
      <w:r w:rsidRPr="00D80022">
        <w:t>Note:</w:t>
      </w:r>
      <w:r w:rsidRPr="00D80022">
        <w:tab/>
        <w:t xml:space="preserve">For </w:t>
      </w:r>
      <w:r w:rsidRPr="00D80022">
        <w:rPr>
          <w:b/>
          <w:i/>
        </w:rPr>
        <w:t>child care service payment</w:t>
      </w:r>
      <w:r w:rsidRPr="00D80022">
        <w:t xml:space="preserve"> see subsection</w:t>
      </w:r>
      <w:r w:rsidR="00D80022">
        <w:t> </w:t>
      </w:r>
      <w:r w:rsidRPr="00D80022">
        <w:t>3(1).</w:t>
      </w:r>
    </w:p>
    <w:p w:rsidR="00D1274A" w:rsidRPr="00D80022" w:rsidRDefault="00D1274A" w:rsidP="00753CFA">
      <w:pPr>
        <w:pStyle w:val="ActHead3"/>
        <w:pageBreakBefore/>
      </w:pPr>
      <w:bookmarkStart w:id="653" w:name="_Toc398106949"/>
      <w:r w:rsidRPr="00D80022">
        <w:rPr>
          <w:rStyle w:val="CharDivNo"/>
        </w:rPr>
        <w:lastRenderedPageBreak/>
        <w:t>Division</w:t>
      </w:r>
      <w:r w:rsidR="00D80022" w:rsidRPr="00D80022">
        <w:rPr>
          <w:rStyle w:val="CharDivNo"/>
        </w:rPr>
        <w:t> </w:t>
      </w:r>
      <w:r w:rsidRPr="00D80022">
        <w:rPr>
          <w:rStyle w:val="CharDivNo"/>
        </w:rPr>
        <w:t>4</w:t>
      </w:r>
      <w:r w:rsidRPr="00D80022">
        <w:t>—</w:t>
      </w:r>
      <w:r w:rsidRPr="00D80022">
        <w:rPr>
          <w:rStyle w:val="CharDivText"/>
        </w:rPr>
        <w:t>Business continuity payments</w:t>
      </w:r>
      <w:bookmarkEnd w:id="653"/>
    </w:p>
    <w:p w:rsidR="00D1274A" w:rsidRPr="00D80022" w:rsidRDefault="00D1274A" w:rsidP="00D1274A">
      <w:pPr>
        <w:pStyle w:val="ActHead5"/>
      </w:pPr>
      <w:bookmarkStart w:id="654" w:name="_Toc398106950"/>
      <w:r w:rsidRPr="00D80022">
        <w:rPr>
          <w:rStyle w:val="CharSectno"/>
        </w:rPr>
        <w:t>219RD</w:t>
      </w:r>
      <w:r w:rsidRPr="00D80022">
        <w:t xml:space="preserve">  Business continuity payments</w:t>
      </w:r>
      <w:bookmarkEnd w:id="654"/>
    </w:p>
    <w:p w:rsidR="00D1274A" w:rsidRPr="00D80022" w:rsidRDefault="00D1274A" w:rsidP="00D1274A">
      <w:pPr>
        <w:pStyle w:val="subsection"/>
      </w:pPr>
      <w:r w:rsidRPr="00D80022">
        <w:tab/>
        <w:t>(1)</w:t>
      </w:r>
      <w:r w:rsidRPr="00D80022">
        <w:tab/>
        <w:t>The Secretary may determine that a payment is to be made to an approved child care service in relation to a period if:</w:t>
      </w:r>
    </w:p>
    <w:p w:rsidR="00D1274A" w:rsidRPr="00D80022" w:rsidRDefault="00D1274A" w:rsidP="00D1274A">
      <w:pPr>
        <w:pStyle w:val="paragraph"/>
      </w:pPr>
      <w:r w:rsidRPr="00D80022">
        <w:tab/>
        <w:t>(a)</w:t>
      </w:r>
      <w:r w:rsidRPr="00D80022">
        <w:tab/>
        <w:t>the service is required to give a report under subsection</w:t>
      </w:r>
      <w:r w:rsidR="00D80022">
        <w:t> </w:t>
      </w:r>
      <w:r w:rsidRPr="00D80022">
        <w:t>219N(1) or (2) for a week in respect of one or more enrolments; and</w:t>
      </w:r>
    </w:p>
    <w:p w:rsidR="00D1274A" w:rsidRPr="00D80022" w:rsidRDefault="00D1274A" w:rsidP="00D1274A">
      <w:pPr>
        <w:pStyle w:val="paragraph"/>
      </w:pPr>
      <w:r w:rsidRPr="00D80022">
        <w:tab/>
        <w:t>(b)</w:t>
      </w:r>
      <w:r w:rsidRPr="00D80022">
        <w:tab/>
        <w:t>the service does not give the report for the week within the period applicable under subsection</w:t>
      </w:r>
      <w:r w:rsidR="00D80022">
        <w:t> </w:t>
      </w:r>
      <w:r w:rsidRPr="00D80022">
        <w:t>219N(5); and</w:t>
      </w:r>
    </w:p>
    <w:p w:rsidR="00D1274A" w:rsidRPr="00D80022" w:rsidRDefault="00D1274A" w:rsidP="00D1274A">
      <w:pPr>
        <w:pStyle w:val="paragraph"/>
      </w:pPr>
      <w:r w:rsidRPr="00D80022">
        <w:tab/>
        <w:t>(c)</w:t>
      </w:r>
      <w:r w:rsidRPr="00D80022">
        <w:tab/>
        <w:t xml:space="preserve">the Secretary is satisfied that the failure to give the report is due to circumstances specified in a determination under </w:t>
      </w:r>
      <w:r w:rsidR="00D80022">
        <w:t>subsection (</w:t>
      </w:r>
      <w:r w:rsidRPr="00D80022">
        <w:t>2).</w:t>
      </w:r>
    </w:p>
    <w:p w:rsidR="00D1274A" w:rsidRPr="00D80022" w:rsidRDefault="00D1274A" w:rsidP="00D1274A">
      <w:pPr>
        <w:pStyle w:val="notetext"/>
      </w:pPr>
      <w:r w:rsidRPr="00D80022">
        <w:t>Note:</w:t>
      </w:r>
      <w:r w:rsidRPr="00D80022">
        <w:tab/>
        <w:t>Section</w:t>
      </w:r>
      <w:r w:rsidR="00D80022">
        <w:t> </w:t>
      </w:r>
      <w:r w:rsidRPr="00D80022">
        <w:t>219RE deals with the setting off of payments made under this section.</w:t>
      </w:r>
    </w:p>
    <w:p w:rsidR="00D1274A" w:rsidRPr="00D80022" w:rsidRDefault="00D1274A" w:rsidP="00D1274A">
      <w:pPr>
        <w:pStyle w:val="subsection"/>
      </w:pPr>
      <w:r w:rsidRPr="00D80022">
        <w:tab/>
        <w:t>(2)</w:t>
      </w:r>
      <w:r w:rsidRPr="00D80022">
        <w:tab/>
        <w:t>The Minister must, by legislative instrument, make a determination:</w:t>
      </w:r>
    </w:p>
    <w:p w:rsidR="00D1274A" w:rsidRPr="00D80022" w:rsidRDefault="00D1274A" w:rsidP="00D1274A">
      <w:pPr>
        <w:pStyle w:val="paragraph"/>
      </w:pPr>
      <w:r w:rsidRPr="00D80022">
        <w:tab/>
        <w:t>(a)</w:t>
      </w:r>
      <w:r w:rsidRPr="00D80022">
        <w:tab/>
        <w:t xml:space="preserve">specifying circumstances for the purposes of </w:t>
      </w:r>
      <w:r w:rsidR="00D80022">
        <w:t>paragraph (</w:t>
      </w:r>
      <w:r w:rsidRPr="00D80022">
        <w:t>1)(c); and</w:t>
      </w:r>
    </w:p>
    <w:p w:rsidR="00D1274A" w:rsidRPr="00D80022" w:rsidRDefault="00D1274A" w:rsidP="00D1274A">
      <w:pPr>
        <w:pStyle w:val="paragraph"/>
      </w:pPr>
      <w:r w:rsidRPr="00D80022">
        <w:tab/>
        <w:t>(b)</w:t>
      </w:r>
      <w:r w:rsidRPr="00D80022">
        <w:tab/>
        <w:t>setting out the method of determining the amounts of payments under this section.</w:t>
      </w:r>
    </w:p>
    <w:p w:rsidR="00D1274A" w:rsidRPr="00D80022" w:rsidRDefault="00D1274A" w:rsidP="00D1274A">
      <w:pPr>
        <w:pStyle w:val="subsection2"/>
      </w:pPr>
      <w:r w:rsidRPr="00D80022">
        <w:t>The determination may set out any other matters relating to the making of payments under this section that the Minister thinks appropriate.</w:t>
      </w:r>
    </w:p>
    <w:p w:rsidR="00D1274A" w:rsidRPr="00D80022" w:rsidRDefault="00D1274A" w:rsidP="00D1274A">
      <w:pPr>
        <w:pStyle w:val="subsection"/>
      </w:pPr>
      <w:r w:rsidRPr="00D80022">
        <w:tab/>
        <w:t>(3)</w:t>
      </w:r>
      <w:r w:rsidRPr="00D80022">
        <w:tab/>
        <w:t>The Secretary must pay the amount of any payment under this section to the credit of a bank account nominated and maintained by the approved child care service.</w:t>
      </w:r>
    </w:p>
    <w:p w:rsidR="00D1274A" w:rsidRPr="00D80022" w:rsidRDefault="00D1274A" w:rsidP="00D1274A">
      <w:pPr>
        <w:pStyle w:val="subsection"/>
      </w:pPr>
      <w:r w:rsidRPr="00D80022">
        <w:tab/>
        <w:t>(4)</w:t>
      </w:r>
      <w:r w:rsidRPr="00D80022">
        <w:tab/>
        <w:t>The Secretary must give the approved child care service notice of the payment and of the period to which the payment relates.</w:t>
      </w:r>
    </w:p>
    <w:p w:rsidR="00D1274A" w:rsidRPr="00D80022" w:rsidRDefault="00D1274A" w:rsidP="00D1274A">
      <w:pPr>
        <w:pStyle w:val="subsection"/>
      </w:pPr>
      <w:r w:rsidRPr="00D80022">
        <w:tab/>
        <w:t>(5)</w:t>
      </w:r>
      <w:r w:rsidRPr="00D80022">
        <w:tab/>
        <w:t>Notice of the payment must be given in the form, and in the manner or way, approved by the Secretary.</w:t>
      </w:r>
    </w:p>
    <w:p w:rsidR="00D1274A" w:rsidRPr="00D80022" w:rsidRDefault="00D1274A" w:rsidP="00D1274A">
      <w:pPr>
        <w:pStyle w:val="ActHead5"/>
      </w:pPr>
      <w:bookmarkStart w:id="655" w:name="_Toc398106951"/>
      <w:r w:rsidRPr="00D80022">
        <w:rPr>
          <w:rStyle w:val="CharSectno"/>
        </w:rPr>
        <w:lastRenderedPageBreak/>
        <w:t>219RE</w:t>
      </w:r>
      <w:r w:rsidRPr="00D80022">
        <w:t xml:space="preserve">  Setting off business continuity payments</w:t>
      </w:r>
      <w:bookmarkEnd w:id="655"/>
    </w:p>
    <w:p w:rsidR="00D611CE" w:rsidRPr="00D80022" w:rsidRDefault="00D1274A" w:rsidP="00D611CE">
      <w:pPr>
        <w:pStyle w:val="subsection"/>
      </w:pPr>
      <w:r w:rsidRPr="00D80022">
        <w:tab/>
      </w:r>
      <w:r w:rsidRPr="00D80022">
        <w:tab/>
        <w:t>If a payment is made to an approved child care service</w:t>
      </w:r>
      <w:r w:rsidR="00D611CE" w:rsidRPr="00D80022">
        <w:t xml:space="preserve"> (the </w:t>
      </w:r>
      <w:r w:rsidR="00D611CE" w:rsidRPr="00D80022">
        <w:rPr>
          <w:b/>
          <w:i/>
        </w:rPr>
        <w:t>first service</w:t>
      </w:r>
      <w:r w:rsidR="00D611CE" w:rsidRPr="00D80022">
        <w:t>)</w:t>
      </w:r>
      <w:r w:rsidRPr="00D80022">
        <w:t xml:space="preserve"> under section</w:t>
      </w:r>
      <w:r w:rsidR="00D80022">
        <w:t> </w:t>
      </w:r>
      <w:r w:rsidRPr="00D80022">
        <w:t>219RD, the Secretary must set off an amount equal to the payment</w:t>
      </w:r>
      <w:r w:rsidR="00D611CE" w:rsidRPr="00D80022">
        <w:t xml:space="preserve"> against one or more child care service payments that are to be made to the first service or to another approved child care service operated by the person who operates the first service.</w:t>
      </w:r>
    </w:p>
    <w:p w:rsidR="00D611CE" w:rsidRPr="00D80022" w:rsidRDefault="00D611CE" w:rsidP="00D611CE">
      <w:pPr>
        <w:pStyle w:val="notetext"/>
      </w:pPr>
      <w:r w:rsidRPr="00D80022">
        <w:t>Note:</w:t>
      </w:r>
      <w:r w:rsidRPr="00D80022">
        <w:tab/>
        <w:t xml:space="preserve">For </w:t>
      </w:r>
      <w:r w:rsidRPr="00D80022">
        <w:rPr>
          <w:b/>
          <w:i/>
        </w:rPr>
        <w:t>child care service payment</w:t>
      </w:r>
      <w:r w:rsidRPr="00D80022">
        <w:t xml:space="preserve"> see subsection</w:t>
      </w:r>
      <w:r w:rsidR="00D80022">
        <w:t> </w:t>
      </w:r>
      <w:r w:rsidRPr="00D80022">
        <w:t>3(1).</w:t>
      </w:r>
    </w:p>
    <w:p w:rsidR="00F01773" w:rsidRPr="00D80022" w:rsidRDefault="00F01773" w:rsidP="00753CFA">
      <w:pPr>
        <w:pStyle w:val="ActHead2"/>
        <w:pageBreakBefore/>
      </w:pPr>
      <w:bookmarkStart w:id="656" w:name="_Toc398106952"/>
      <w:r w:rsidRPr="00D80022">
        <w:rPr>
          <w:rStyle w:val="CharPartNo"/>
        </w:rPr>
        <w:lastRenderedPageBreak/>
        <w:t>Part</w:t>
      </w:r>
      <w:r w:rsidR="00D80022" w:rsidRPr="00D80022">
        <w:rPr>
          <w:rStyle w:val="CharPartNo"/>
        </w:rPr>
        <w:t> </w:t>
      </w:r>
      <w:r w:rsidRPr="00D80022">
        <w:rPr>
          <w:rStyle w:val="CharPartNo"/>
        </w:rPr>
        <w:t>8B</w:t>
      </w:r>
      <w:r w:rsidRPr="00D80022">
        <w:t>—</w:t>
      </w:r>
      <w:r w:rsidRPr="00D80022">
        <w:rPr>
          <w:rStyle w:val="CharPartText"/>
        </w:rPr>
        <w:t>Nominees</w:t>
      </w:r>
      <w:bookmarkEnd w:id="656"/>
    </w:p>
    <w:p w:rsidR="00F01773" w:rsidRPr="00D80022" w:rsidRDefault="00F01773" w:rsidP="00F01773">
      <w:pPr>
        <w:pStyle w:val="ActHead3"/>
      </w:pPr>
      <w:bookmarkStart w:id="657" w:name="_Toc398106953"/>
      <w:r w:rsidRPr="00D80022">
        <w:rPr>
          <w:rStyle w:val="CharDivNo"/>
        </w:rPr>
        <w:t>Division</w:t>
      </w:r>
      <w:r w:rsidR="00D80022" w:rsidRPr="00D80022">
        <w:rPr>
          <w:rStyle w:val="CharDivNo"/>
        </w:rPr>
        <w:t> </w:t>
      </w:r>
      <w:r w:rsidRPr="00D80022">
        <w:rPr>
          <w:rStyle w:val="CharDivNo"/>
        </w:rPr>
        <w:t>1</w:t>
      </w:r>
      <w:r w:rsidRPr="00D80022">
        <w:t>—</w:t>
      </w:r>
      <w:r w:rsidRPr="00D80022">
        <w:rPr>
          <w:rStyle w:val="CharDivText"/>
        </w:rPr>
        <w:t>Preliminary</w:t>
      </w:r>
      <w:bookmarkEnd w:id="657"/>
    </w:p>
    <w:p w:rsidR="00F01773" w:rsidRPr="00D80022" w:rsidRDefault="00F01773" w:rsidP="00F01773">
      <w:pPr>
        <w:pStyle w:val="ActHead5"/>
      </w:pPr>
      <w:bookmarkStart w:id="658" w:name="_Toc398106954"/>
      <w:r w:rsidRPr="00D80022">
        <w:rPr>
          <w:rStyle w:val="CharSectno"/>
        </w:rPr>
        <w:t>219TA</w:t>
      </w:r>
      <w:r w:rsidRPr="00D80022">
        <w:t xml:space="preserve">  Definitions</w:t>
      </w:r>
      <w:bookmarkEnd w:id="658"/>
    </w:p>
    <w:p w:rsidR="00F01773" w:rsidRPr="00D80022" w:rsidRDefault="00F01773" w:rsidP="00F01773">
      <w:pPr>
        <w:pStyle w:val="subsection"/>
      </w:pPr>
      <w:r w:rsidRPr="00D80022">
        <w:tab/>
      </w:r>
      <w:r w:rsidRPr="00D80022">
        <w:tab/>
        <w:t>In this Part:</w:t>
      </w:r>
    </w:p>
    <w:p w:rsidR="00F01773" w:rsidRPr="00D80022" w:rsidRDefault="00F01773" w:rsidP="00F01773">
      <w:pPr>
        <w:pStyle w:val="Definition"/>
      </w:pPr>
      <w:r w:rsidRPr="00D80022">
        <w:rPr>
          <w:b/>
          <w:i/>
        </w:rPr>
        <w:t>correspondence nominee</w:t>
      </w:r>
      <w:r w:rsidRPr="00D80022">
        <w:t xml:space="preserve"> means a person who, by virtue of an appointment in force under section</w:t>
      </w:r>
      <w:r w:rsidR="00D80022">
        <w:t> </w:t>
      </w:r>
      <w:r w:rsidRPr="00D80022">
        <w:t>219TC, is the correspondence nominee of another person.</w:t>
      </w:r>
    </w:p>
    <w:p w:rsidR="00F01773" w:rsidRPr="00D80022" w:rsidRDefault="00F01773" w:rsidP="00F01773">
      <w:pPr>
        <w:pStyle w:val="Definition"/>
      </w:pPr>
      <w:r w:rsidRPr="00D80022">
        <w:rPr>
          <w:b/>
          <w:i/>
        </w:rPr>
        <w:t>nominee</w:t>
      </w:r>
      <w:r w:rsidRPr="00D80022">
        <w:t xml:space="preserve"> means a correspondence nominee or a payment nominee.</w:t>
      </w:r>
    </w:p>
    <w:p w:rsidR="00F01773" w:rsidRPr="00D80022" w:rsidRDefault="00F01773" w:rsidP="00F01773">
      <w:pPr>
        <w:pStyle w:val="Definition"/>
      </w:pPr>
      <w:r w:rsidRPr="00D80022">
        <w:rPr>
          <w:b/>
          <w:i/>
        </w:rPr>
        <w:t>payment nominee</w:t>
      </w:r>
      <w:r w:rsidRPr="00D80022">
        <w:t xml:space="preserve"> means a person who, by virtue of an appointment in force under section</w:t>
      </w:r>
      <w:r w:rsidR="00D80022">
        <w:t> </w:t>
      </w:r>
      <w:r w:rsidRPr="00D80022">
        <w:t>219TB, is the payment nominee of another person.</w:t>
      </w:r>
    </w:p>
    <w:p w:rsidR="00F01773" w:rsidRPr="00D80022" w:rsidRDefault="00F01773" w:rsidP="00F01773">
      <w:pPr>
        <w:pStyle w:val="Definition"/>
      </w:pPr>
      <w:r w:rsidRPr="00D80022">
        <w:rPr>
          <w:b/>
          <w:i/>
        </w:rPr>
        <w:t>principal</w:t>
      </w:r>
      <w:r w:rsidRPr="00D80022">
        <w:t>, in relation to a nominee, means the person in relation to whom the nominee was appointed.</w:t>
      </w:r>
    </w:p>
    <w:p w:rsidR="00F01773" w:rsidRPr="00D80022" w:rsidRDefault="00F01773" w:rsidP="00F01773">
      <w:pPr>
        <w:pStyle w:val="Definition"/>
      </w:pPr>
      <w:r w:rsidRPr="00D80022">
        <w:rPr>
          <w:b/>
          <w:i/>
        </w:rPr>
        <w:t>relevant benefit</w:t>
      </w:r>
      <w:r w:rsidRPr="00D80022">
        <w:t xml:space="preserve"> means:</w:t>
      </w:r>
    </w:p>
    <w:p w:rsidR="00F01773" w:rsidRPr="00D80022" w:rsidRDefault="00F01773" w:rsidP="00F01773">
      <w:pPr>
        <w:pStyle w:val="paragraph"/>
      </w:pPr>
      <w:r w:rsidRPr="00D80022">
        <w:tab/>
        <w:t>(a)</w:t>
      </w:r>
      <w:r w:rsidRPr="00D80022">
        <w:tab/>
        <w:t>family tax benefit by instalment; or</w:t>
      </w:r>
    </w:p>
    <w:p w:rsidR="00F01773" w:rsidRPr="00D80022" w:rsidRDefault="00F01773" w:rsidP="00F01773">
      <w:pPr>
        <w:pStyle w:val="paragraph"/>
      </w:pPr>
      <w:r w:rsidRPr="00D80022">
        <w:tab/>
        <w:t>(b)</w:t>
      </w:r>
      <w:r w:rsidRPr="00D80022">
        <w:tab/>
        <w:t>family tax benefit for a past period; or</w:t>
      </w:r>
    </w:p>
    <w:p w:rsidR="00F01773" w:rsidRPr="00D80022" w:rsidRDefault="00F01773" w:rsidP="00F01773">
      <w:pPr>
        <w:pStyle w:val="paragraph"/>
      </w:pPr>
      <w:r w:rsidRPr="00D80022">
        <w:tab/>
        <w:t>(c)</w:t>
      </w:r>
      <w:r w:rsidRPr="00D80022">
        <w:tab/>
        <w:t>family tax benefit by single payment/in substitution because of the death of another individual; or</w:t>
      </w:r>
    </w:p>
    <w:p w:rsidR="00B10313" w:rsidRPr="00D80022" w:rsidRDefault="00B10313" w:rsidP="00B10313">
      <w:pPr>
        <w:pStyle w:val="paragraph"/>
      </w:pPr>
      <w:r w:rsidRPr="00D80022">
        <w:tab/>
        <w:t>(caa)</w:t>
      </w:r>
      <w:r w:rsidRPr="00D80022">
        <w:tab/>
        <w:t>family tax benefit under section</w:t>
      </w:r>
      <w:r w:rsidR="00D80022">
        <w:t> </w:t>
      </w:r>
      <w:r w:rsidRPr="00D80022">
        <w:t>58AA of the Family Assistance Act; or</w:t>
      </w:r>
    </w:p>
    <w:p w:rsidR="000C49D9" w:rsidRPr="00D80022" w:rsidRDefault="000C49D9" w:rsidP="000C49D9">
      <w:pPr>
        <w:pStyle w:val="paragraph"/>
      </w:pPr>
      <w:r w:rsidRPr="00D80022">
        <w:tab/>
        <w:t>(ca)</w:t>
      </w:r>
      <w:r w:rsidRPr="00D80022">
        <w:tab/>
        <w:t>schoolkids bonus; or</w:t>
      </w:r>
    </w:p>
    <w:p w:rsidR="00B10313" w:rsidRPr="00D80022" w:rsidRDefault="00B10313" w:rsidP="00B10313">
      <w:pPr>
        <w:pStyle w:val="paragraph"/>
      </w:pPr>
      <w:r w:rsidRPr="00D80022">
        <w:tab/>
        <w:t>(d)</w:t>
      </w:r>
      <w:r w:rsidRPr="00D80022">
        <w:tab/>
        <w:t>stillborn baby payment; or</w:t>
      </w:r>
    </w:p>
    <w:p w:rsidR="00F01773" w:rsidRPr="00D80022" w:rsidRDefault="00F01773" w:rsidP="00F01773">
      <w:pPr>
        <w:pStyle w:val="paragraph"/>
      </w:pPr>
      <w:r w:rsidRPr="00D80022">
        <w:tab/>
        <w:t>(f)</w:t>
      </w:r>
      <w:r w:rsidRPr="00D80022">
        <w:tab/>
        <w:t>child care benefit by fee reduction; or</w:t>
      </w:r>
    </w:p>
    <w:p w:rsidR="00F01773" w:rsidRPr="00D80022" w:rsidRDefault="00F01773" w:rsidP="00F01773">
      <w:pPr>
        <w:pStyle w:val="paragraph"/>
      </w:pPr>
      <w:r w:rsidRPr="00D80022">
        <w:tab/>
        <w:t>(g)</w:t>
      </w:r>
      <w:r w:rsidRPr="00D80022">
        <w:tab/>
        <w:t>child care benefit for a past period; or</w:t>
      </w:r>
    </w:p>
    <w:p w:rsidR="00F01773" w:rsidRPr="00D80022" w:rsidRDefault="00F01773" w:rsidP="00F01773">
      <w:pPr>
        <w:pStyle w:val="paragraph"/>
      </w:pPr>
      <w:r w:rsidRPr="00D80022">
        <w:tab/>
        <w:t>(h)</w:t>
      </w:r>
      <w:r w:rsidRPr="00D80022">
        <w:tab/>
        <w:t>child care benefit by single payment/in substitution; or</w:t>
      </w:r>
    </w:p>
    <w:p w:rsidR="00922FE0" w:rsidRPr="00D80022" w:rsidRDefault="00922FE0" w:rsidP="00922FE0">
      <w:pPr>
        <w:pStyle w:val="paragraph"/>
      </w:pPr>
      <w:r w:rsidRPr="00D80022">
        <w:tab/>
        <w:t>(ha)</w:t>
      </w:r>
      <w:r w:rsidRPr="00D80022">
        <w:tab/>
      </w:r>
      <w:r w:rsidR="004C45C9" w:rsidRPr="00D80022">
        <w:t>child care rebate</w:t>
      </w:r>
      <w:r w:rsidRPr="00D80022">
        <w:t>; or</w:t>
      </w:r>
    </w:p>
    <w:p w:rsidR="003D7F1E" w:rsidRPr="00D80022" w:rsidRDefault="003D7F1E" w:rsidP="003D7F1E">
      <w:pPr>
        <w:pStyle w:val="paragraph"/>
      </w:pPr>
      <w:r w:rsidRPr="00D80022">
        <w:tab/>
        <w:t>(hb)</w:t>
      </w:r>
      <w:r w:rsidRPr="00D80022">
        <w:tab/>
        <w:t>single income family supplement; or</w:t>
      </w:r>
    </w:p>
    <w:p w:rsidR="00F01773" w:rsidRPr="00D80022" w:rsidRDefault="00F01773" w:rsidP="00F01773">
      <w:pPr>
        <w:pStyle w:val="paragraph"/>
      </w:pPr>
      <w:r w:rsidRPr="00D80022">
        <w:tab/>
        <w:t>(i)</w:t>
      </w:r>
      <w:r w:rsidRPr="00D80022">
        <w:tab/>
        <w:t>one</w:t>
      </w:r>
      <w:r w:rsidR="00D80022">
        <w:noBreakHyphen/>
      </w:r>
      <w:r w:rsidRPr="00D80022">
        <w:t>off payment to families</w:t>
      </w:r>
      <w:r w:rsidR="00773A21" w:rsidRPr="00D80022">
        <w:t>; or</w:t>
      </w:r>
    </w:p>
    <w:p w:rsidR="00730AA7" w:rsidRPr="00D80022" w:rsidRDefault="00773A21" w:rsidP="00773A21">
      <w:pPr>
        <w:pStyle w:val="paragraph"/>
      </w:pPr>
      <w:r w:rsidRPr="00D80022">
        <w:lastRenderedPageBreak/>
        <w:tab/>
        <w:t>(j)</w:t>
      </w:r>
      <w:r w:rsidRPr="00D80022">
        <w:tab/>
        <w:t>economic security strategy payment to families</w:t>
      </w:r>
      <w:r w:rsidR="00730AA7" w:rsidRPr="00D80022">
        <w:t>; or</w:t>
      </w:r>
    </w:p>
    <w:p w:rsidR="00EC182C" w:rsidRPr="00D80022" w:rsidRDefault="00730AA7" w:rsidP="00EC182C">
      <w:pPr>
        <w:pStyle w:val="paragraph"/>
      </w:pPr>
      <w:r w:rsidRPr="00D80022">
        <w:tab/>
        <w:t>(k)</w:t>
      </w:r>
      <w:r w:rsidRPr="00D80022">
        <w:tab/>
        <w:t>back to school bonus or single income family bonus</w:t>
      </w:r>
      <w:r w:rsidR="00EC182C" w:rsidRPr="00D80022">
        <w:t>; or</w:t>
      </w:r>
    </w:p>
    <w:p w:rsidR="00773A21" w:rsidRPr="00D80022" w:rsidRDefault="00EC182C" w:rsidP="00773A21">
      <w:pPr>
        <w:pStyle w:val="paragraph"/>
      </w:pPr>
      <w:r w:rsidRPr="00D80022">
        <w:tab/>
        <w:t>(l)</w:t>
      </w:r>
      <w:r w:rsidRPr="00D80022">
        <w:tab/>
        <w:t>clean energy advance</w:t>
      </w:r>
      <w:r w:rsidR="005648A7" w:rsidRPr="00D80022">
        <w:t>; or</w:t>
      </w:r>
    </w:p>
    <w:p w:rsidR="005648A7" w:rsidRPr="00D80022" w:rsidRDefault="005648A7" w:rsidP="00773A21">
      <w:pPr>
        <w:pStyle w:val="paragraph"/>
      </w:pPr>
      <w:r w:rsidRPr="00D80022">
        <w:tab/>
        <w:t>(m)</w:t>
      </w:r>
      <w:r w:rsidRPr="00D80022">
        <w:tab/>
        <w:t>ETR payment.</w:t>
      </w:r>
    </w:p>
    <w:p w:rsidR="00F01773" w:rsidRPr="00D80022" w:rsidRDefault="00F01773" w:rsidP="00753CFA">
      <w:pPr>
        <w:pStyle w:val="ActHead3"/>
        <w:pageBreakBefore/>
      </w:pPr>
      <w:bookmarkStart w:id="659" w:name="_Toc398106955"/>
      <w:r w:rsidRPr="00D80022">
        <w:rPr>
          <w:rStyle w:val="CharDivNo"/>
        </w:rPr>
        <w:lastRenderedPageBreak/>
        <w:t>Division</w:t>
      </w:r>
      <w:r w:rsidR="00D80022" w:rsidRPr="00D80022">
        <w:rPr>
          <w:rStyle w:val="CharDivNo"/>
        </w:rPr>
        <w:t> </w:t>
      </w:r>
      <w:r w:rsidRPr="00D80022">
        <w:rPr>
          <w:rStyle w:val="CharDivNo"/>
        </w:rPr>
        <w:t>2</w:t>
      </w:r>
      <w:r w:rsidRPr="00D80022">
        <w:t>—</w:t>
      </w:r>
      <w:r w:rsidRPr="00D80022">
        <w:rPr>
          <w:rStyle w:val="CharDivText"/>
        </w:rPr>
        <w:t>Appointment of nominees</w:t>
      </w:r>
      <w:bookmarkEnd w:id="659"/>
    </w:p>
    <w:p w:rsidR="00F01773" w:rsidRPr="00D80022" w:rsidRDefault="00F01773" w:rsidP="00F01773">
      <w:pPr>
        <w:pStyle w:val="ActHead5"/>
      </w:pPr>
      <w:bookmarkStart w:id="660" w:name="_Toc398106956"/>
      <w:r w:rsidRPr="00D80022">
        <w:rPr>
          <w:rStyle w:val="CharSectno"/>
        </w:rPr>
        <w:t>219TB</w:t>
      </w:r>
      <w:r w:rsidRPr="00D80022">
        <w:t xml:space="preserve">  Appointment of payment nominee</w:t>
      </w:r>
      <w:bookmarkEnd w:id="660"/>
    </w:p>
    <w:p w:rsidR="00F01773" w:rsidRPr="00D80022" w:rsidRDefault="00F01773" w:rsidP="00F01773">
      <w:pPr>
        <w:pStyle w:val="subsection"/>
      </w:pPr>
      <w:r w:rsidRPr="00D80022">
        <w:tab/>
      </w:r>
      <w:r w:rsidRPr="00D80022">
        <w:tab/>
        <w:t>Subject to section</w:t>
      </w:r>
      <w:r w:rsidR="00D80022">
        <w:t> </w:t>
      </w:r>
      <w:r w:rsidRPr="00D80022">
        <w:t>219TD, the Secretary may, in writing:</w:t>
      </w:r>
    </w:p>
    <w:p w:rsidR="00F01773" w:rsidRPr="00D80022" w:rsidRDefault="00F01773" w:rsidP="00F01773">
      <w:pPr>
        <w:pStyle w:val="paragraph"/>
      </w:pPr>
      <w:r w:rsidRPr="00D80022">
        <w:tab/>
        <w:t>(a)</w:t>
      </w:r>
      <w:r w:rsidRPr="00D80022">
        <w:tab/>
        <w:t>appoint a person (including a body corporate) to be the payment nominee of another person for the purposes of the family assistance law; and</w:t>
      </w:r>
    </w:p>
    <w:p w:rsidR="00F01773" w:rsidRPr="00D80022" w:rsidRDefault="00F01773" w:rsidP="00F01773">
      <w:pPr>
        <w:pStyle w:val="paragraph"/>
      </w:pPr>
      <w:r w:rsidRPr="00D80022">
        <w:tab/>
        <w:t>(b)</w:t>
      </w:r>
      <w:r w:rsidRPr="00D80022">
        <w:tab/>
        <w:t>direct that the whole or a specified part of a specified relevant benefit payable to the nominee’s principal be paid to the nominee.</w:t>
      </w:r>
    </w:p>
    <w:p w:rsidR="00F01773" w:rsidRPr="00D80022" w:rsidRDefault="00F01773" w:rsidP="00F01773">
      <w:pPr>
        <w:pStyle w:val="ActHead5"/>
      </w:pPr>
      <w:bookmarkStart w:id="661" w:name="_Toc398106957"/>
      <w:r w:rsidRPr="00D80022">
        <w:rPr>
          <w:rStyle w:val="CharSectno"/>
        </w:rPr>
        <w:t>219TC</w:t>
      </w:r>
      <w:r w:rsidRPr="00D80022">
        <w:t xml:space="preserve">  Appointment of correspondence nominee</w:t>
      </w:r>
      <w:bookmarkEnd w:id="661"/>
    </w:p>
    <w:p w:rsidR="00F01773" w:rsidRPr="00D80022" w:rsidRDefault="00F01773" w:rsidP="00F01773">
      <w:pPr>
        <w:pStyle w:val="subsection"/>
      </w:pPr>
      <w:r w:rsidRPr="00D80022">
        <w:tab/>
      </w:r>
      <w:r w:rsidRPr="00D80022">
        <w:tab/>
        <w:t>Subject to section</w:t>
      </w:r>
      <w:r w:rsidR="00D80022">
        <w:t> </w:t>
      </w:r>
      <w:r w:rsidRPr="00D80022">
        <w:t>219TD, the Secretary may, in writing, appoint a person (including a body corporate) to be the correspondence nominee of another person for the purposes of the family assistance law.</w:t>
      </w:r>
    </w:p>
    <w:p w:rsidR="00F01773" w:rsidRPr="00D80022" w:rsidRDefault="00F01773" w:rsidP="00F01773">
      <w:pPr>
        <w:pStyle w:val="ActHead5"/>
      </w:pPr>
      <w:bookmarkStart w:id="662" w:name="_Toc398106958"/>
      <w:r w:rsidRPr="00D80022">
        <w:rPr>
          <w:rStyle w:val="CharSectno"/>
        </w:rPr>
        <w:t>219TD</w:t>
      </w:r>
      <w:r w:rsidRPr="00D80022">
        <w:t xml:space="preserve">  Provisions relating to appointments</w:t>
      </w:r>
      <w:bookmarkEnd w:id="662"/>
    </w:p>
    <w:p w:rsidR="00F01773" w:rsidRPr="00D80022" w:rsidRDefault="00F01773" w:rsidP="00F01773">
      <w:pPr>
        <w:pStyle w:val="subsection"/>
      </w:pPr>
      <w:r w:rsidRPr="00D80022">
        <w:tab/>
        <w:t>(1)</w:t>
      </w:r>
      <w:r w:rsidRPr="00D80022">
        <w:tab/>
        <w:t>A person may be appointed as the payment nominee and the correspondence nominee of the same person.</w:t>
      </w:r>
    </w:p>
    <w:p w:rsidR="00F01773" w:rsidRPr="00D80022" w:rsidRDefault="00F01773" w:rsidP="00F01773">
      <w:pPr>
        <w:pStyle w:val="subsection"/>
      </w:pPr>
      <w:r w:rsidRPr="00D80022">
        <w:tab/>
        <w:t>(2)</w:t>
      </w:r>
      <w:r w:rsidRPr="00D80022">
        <w:tab/>
        <w:t xml:space="preserve">The Secretary must not appoint a nominee for a person (the </w:t>
      </w:r>
      <w:r w:rsidRPr="00D80022">
        <w:rPr>
          <w:b/>
          <w:i/>
        </w:rPr>
        <w:t>proposed principal</w:t>
      </w:r>
      <w:r w:rsidRPr="00D80022">
        <w:t>) under section</w:t>
      </w:r>
      <w:r w:rsidR="00D80022">
        <w:t> </w:t>
      </w:r>
      <w:r w:rsidRPr="00D80022">
        <w:t>219TB or 219TC except:</w:t>
      </w:r>
    </w:p>
    <w:p w:rsidR="00F01773" w:rsidRPr="00D80022" w:rsidRDefault="00F01773" w:rsidP="00F01773">
      <w:pPr>
        <w:pStyle w:val="paragraph"/>
      </w:pPr>
      <w:r w:rsidRPr="00D80022">
        <w:tab/>
        <w:t>(a)</w:t>
      </w:r>
      <w:r w:rsidRPr="00D80022">
        <w:tab/>
        <w:t>with the written consent of the person to be appointed; and</w:t>
      </w:r>
    </w:p>
    <w:p w:rsidR="00F01773" w:rsidRPr="00D80022" w:rsidRDefault="00F01773" w:rsidP="00F01773">
      <w:pPr>
        <w:pStyle w:val="paragraph"/>
      </w:pPr>
      <w:r w:rsidRPr="00D80022">
        <w:tab/>
        <w:t>(b)</w:t>
      </w:r>
      <w:r w:rsidRPr="00D80022">
        <w:tab/>
        <w:t>after taking into consideration the wishes (if any) of the proposed principal regarding the making of such an appointment.</w:t>
      </w:r>
    </w:p>
    <w:p w:rsidR="00F01773" w:rsidRPr="00D80022" w:rsidRDefault="00F01773" w:rsidP="00F01773">
      <w:pPr>
        <w:pStyle w:val="subsection"/>
      </w:pPr>
      <w:r w:rsidRPr="00D80022">
        <w:tab/>
        <w:t>(3)</w:t>
      </w:r>
      <w:r w:rsidRPr="00D80022">
        <w:tab/>
        <w:t>The Secretary must cause a copy of an appointment under section</w:t>
      </w:r>
      <w:r w:rsidR="00D80022">
        <w:t> </w:t>
      </w:r>
      <w:r w:rsidRPr="00D80022">
        <w:t>219TB or 219TC to be given to:</w:t>
      </w:r>
    </w:p>
    <w:p w:rsidR="00F01773" w:rsidRPr="00D80022" w:rsidRDefault="00F01773" w:rsidP="00F01773">
      <w:pPr>
        <w:pStyle w:val="paragraph"/>
      </w:pPr>
      <w:r w:rsidRPr="00D80022">
        <w:tab/>
        <w:t>(a)</w:t>
      </w:r>
      <w:r w:rsidRPr="00D80022">
        <w:tab/>
        <w:t>the nominee; and</w:t>
      </w:r>
    </w:p>
    <w:p w:rsidR="00F01773" w:rsidRPr="00D80022" w:rsidRDefault="00F01773" w:rsidP="00F01773">
      <w:pPr>
        <w:pStyle w:val="paragraph"/>
      </w:pPr>
      <w:r w:rsidRPr="00D80022">
        <w:tab/>
        <w:t>(b)</w:t>
      </w:r>
      <w:r w:rsidRPr="00D80022">
        <w:tab/>
        <w:t>the principal.</w:t>
      </w:r>
    </w:p>
    <w:p w:rsidR="00F01773" w:rsidRPr="00D80022" w:rsidRDefault="00F01773" w:rsidP="00F01773">
      <w:pPr>
        <w:pStyle w:val="subsection"/>
      </w:pPr>
      <w:r w:rsidRPr="00D80022">
        <w:lastRenderedPageBreak/>
        <w:tab/>
        <w:t>(4)</w:t>
      </w:r>
      <w:r w:rsidRPr="00D80022">
        <w:tab/>
        <w:t>The Secretary must not appoint a payment nominee or correspondence nominee for an approved child care service or for the operator of such a service.</w:t>
      </w:r>
    </w:p>
    <w:p w:rsidR="00F01773" w:rsidRPr="00D80022" w:rsidRDefault="00F01773" w:rsidP="00F01773">
      <w:pPr>
        <w:pStyle w:val="ActHead5"/>
      </w:pPr>
      <w:bookmarkStart w:id="663" w:name="_Toc398106959"/>
      <w:r w:rsidRPr="00D80022">
        <w:rPr>
          <w:rStyle w:val="CharSectno"/>
        </w:rPr>
        <w:t>219TE</w:t>
      </w:r>
      <w:r w:rsidRPr="00D80022">
        <w:t xml:space="preserve">  Suspension and cancellation of nominee appointments</w:t>
      </w:r>
      <w:bookmarkEnd w:id="663"/>
    </w:p>
    <w:p w:rsidR="00F01773" w:rsidRPr="00D80022" w:rsidRDefault="00F01773" w:rsidP="00F01773">
      <w:pPr>
        <w:pStyle w:val="subsection"/>
      </w:pPr>
      <w:r w:rsidRPr="00D80022">
        <w:tab/>
        <w:t>(1)</w:t>
      </w:r>
      <w:r w:rsidRPr="00D80022">
        <w:tab/>
        <w:t>If a person who is a nominee by virtue of an appointment under section</w:t>
      </w:r>
      <w:r w:rsidR="00D80022">
        <w:t> </w:t>
      </w:r>
      <w:r w:rsidRPr="00D80022">
        <w:t>219TB or 219TC informs the Secretary in writing that the person no longer wishes to be a nominee under that appointment, the Secretary must, as soon as practicable, cancel the appointment.</w:t>
      </w:r>
    </w:p>
    <w:p w:rsidR="00F01773" w:rsidRPr="00D80022" w:rsidRDefault="00F01773" w:rsidP="00F01773">
      <w:pPr>
        <w:pStyle w:val="subsection"/>
      </w:pPr>
      <w:r w:rsidRPr="00D80022">
        <w:tab/>
        <w:t>(2)</w:t>
      </w:r>
      <w:r w:rsidRPr="00D80022">
        <w:tab/>
        <w:t>If:</w:t>
      </w:r>
    </w:p>
    <w:p w:rsidR="00F01773" w:rsidRPr="00D80022" w:rsidRDefault="00F01773" w:rsidP="00F01773">
      <w:pPr>
        <w:pStyle w:val="paragraph"/>
      </w:pPr>
      <w:r w:rsidRPr="00D80022">
        <w:tab/>
        <w:t>(a)</w:t>
      </w:r>
      <w:r w:rsidRPr="00D80022">
        <w:tab/>
        <w:t>the Secretary gives a person who is a nominee a notice under section</w:t>
      </w:r>
      <w:r w:rsidR="00D80022">
        <w:t> </w:t>
      </w:r>
      <w:r w:rsidRPr="00D80022">
        <w:t>219TJ; and</w:t>
      </w:r>
    </w:p>
    <w:p w:rsidR="00F01773" w:rsidRPr="00D80022" w:rsidRDefault="00F01773" w:rsidP="00F01773">
      <w:pPr>
        <w:pStyle w:val="paragraph"/>
      </w:pPr>
      <w:r w:rsidRPr="00D80022">
        <w:tab/>
        <w:t>(b)</w:t>
      </w:r>
      <w:r w:rsidRPr="00D80022">
        <w:tab/>
        <w:t>the person informs the Department that:</w:t>
      </w:r>
    </w:p>
    <w:p w:rsidR="00F01773" w:rsidRPr="00D80022" w:rsidRDefault="00F01773" w:rsidP="00F01773">
      <w:pPr>
        <w:pStyle w:val="paragraphsub"/>
      </w:pPr>
      <w:r w:rsidRPr="00D80022">
        <w:tab/>
        <w:t>(i)</w:t>
      </w:r>
      <w:r w:rsidRPr="00D80022">
        <w:tab/>
        <w:t>an event or change of circumstances has occurred or is likely to occur; and</w:t>
      </w:r>
    </w:p>
    <w:p w:rsidR="00F01773" w:rsidRPr="00D80022" w:rsidRDefault="00F01773" w:rsidP="00F01773">
      <w:pPr>
        <w:pStyle w:val="paragraphsub"/>
      </w:pPr>
      <w:r w:rsidRPr="00D80022">
        <w:tab/>
        <w:t>(ii)</w:t>
      </w:r>
      <w:r w:rsidRPr="00D80022">
        <w:tab/>
        <w:t>the event or change of circumstances is likely to have an effect referred to in paragraph</w:t>
      </w:r>
      <w:r w:rsidR="00D80022">
        <w:t> </w:t>
      </w:r>
      <w:r w:rsidRPr="00D80022">
        <w:t>219T</w:t>
      </w:r>
      <w:r w:rsidR="00753CFA" w:rsidRPr="00D80022">
        <w:t>J(</w:t>
      </w:r>
      <w:r w:rsidRPr="00D80022">
        <w:t>1)(b);</w:t>
      </w:r>
    </w:p>
    <w:p w:rsidR="00F01773" w:rsidRPr="00D80022" w:rsidRDefault="00F01773" w:rsidP="00F01773">
      <w:pPr>
        <w:pStyle w:val="subsection2"/>
      </w:pPr>
      <w:r w:rsidRPr="00D80022">
        <w:t>the Secretary may suspend or cancel the appointment by virtue of which the person is a nominee.</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rPr>
          <w:i/>
          <w:sz w:val="30"/>
        </w:rPr>
      </w:pPr>
      <w:r w:rsidRPr="00D80022">
        <w:tab/>
        <w:t>(a)</w:t>
      </w:r>
      <w:r w:rsidRPr="00D80022">
        <w:tab/>
        <w:t>the Secretary gives a person who is a nominee a notice under</w:t>
      </w:r>
      <w:r w:rsidRPr="00D80022">
        <w:rPr>
          <w:sz w:val="28"/>
        </w:rPr>
        <w:t xml:space="preserve"> </w:t>
      </w:r>
      <w:r w:rsidRPr="00D80022">
        <w:t>section</w:t>
      </w:r>
      <w:r w:rsidR="00D80022">
        <w:t> </w:t>
      </w:r>
      <w:r w:rsidRPr="00D80022">
        <w:t>219TJ or 219TK; and</w:t>
      </w:r>
    </w:p>
    <w:p w:rsidR="00F01773" w:rsidRPr="00D80022" w:rsidRDefault="00F01773" w:rsidP="00F01773">
      <w:pPr>
        <w:pStyle w:val="paragraph"/>
      </w:pPr>
      <w:r w:rsidRPr="00D80022">
        <w:tab/>
        <w:t>(b)</w:t>
      </w:r>
      <w:r w:rsidRPr="00D80022">
        <w:tab/>
        <w:t>the nominee does not comply with the requirement of the notice;</w:t>
      </w:r>
    </w:p>
    <w:p w:rsidR="00F01773" w:rsidRPr="00D80022" w:rsidRDefault="00F01773" w:rsidP="00F01773">
      <w:pPr>
        <w:pStyle w:val="subsection2"/>
      </w:pPr>
      <w:r w:rsidRPr="00D80022">
        <w:t>the Secretary may suspend or cancel the appointment, or each appointment, by virtue of which the person is a nominee.</w:t>
      </w:r>
    </w:p>
    <w:p w:rsidR="00F01773" w:rsidRPr="00D80022" w:rsidRDefault="00F01773" w:rsidP="00F01773">
      <w:pPr>
        <w:pStyle w:val="subsection"/>
      </w:pPr>
      <w:r w:rsidRPr="00D80022">
        <w:tab/>
        <w:t>(4)</w:t>
      </w:r>
      <w:r w:rsidRPr="00D80022">
        <w:tab/>
        <w:t>While an appointment is suspended, the appointment has no effect for the purposes of the family assistance law.</w:t>
      </w:r>
    </w:p>
    <w:p w:rsidR="00F01773" w:rsidRPr="00D80022" w:rsidRDefault="00F01773" w:rsidP="00F01773">
      <w:pPr>
        <w:pStyle w:val="subsection"/>
      </w:pPr>
      <w:r w:rsidRPr="00D80022">
        <w:tab/>
        <w:t>(5)</w:t>
      </w:r>
      <w:r w:rsidRPr="00D80022">
        <w:tab/>
        <w:t xml:space="preserve">The Secretary may, at any time, cancel the suspension of an appointment under </w:t>
      </w:r>
      <w:r w:rsidR="00D80022">
        <w:t>subsection (</w:t>
      </w:r>
      <w:r w:rsidRPr="00D80022">
        <w:t>2) or (3).</w:t>
      </w:r>
    </w:p>
    <w:p w:rsidR="00F01773" w:rsidRPr="00D80022" w:rsidRDefault="00F01773" w:rsidP="00F01773">
      <w:pPr>
        <w:pStyle w:val="subsection"/>
      </w:pPr>
      <w:r w:rsidRPr="00D80022">
        <w:tab/>
        <w:t>(6)</w:t>
      </w:r>
      <w:r w:rsidRPr="00D80022">
        <w:tab/>
        <w:t>The suspension or cancellation of an appointment, and the cancellation of such a suspension, must be in writing.</w:t>
      </w:r>
    </w:p>
    <w:p w:rsidR="00F01773" w:rsidRPr="00D80022" w:rsidRDefault="00F01773" w:rsidP="00F01773">
      <w:pPr>
        <w:pStyle w:val="subsection"/>
      </w:pPr>
      <w:r w:rsidRPr="00D80022">
        <w:lastRenderedPageBreak/>
        <w:tab/>
        <w:t>(7)</w:t>
      </w:r>
      <w:r w:rsidRPr="00D80022">
        <w:tab/>
        <w:t>The cancellation of an appointment has effect on and from such day, being later than the day of the cancellation, as is specified in the cancellation.</w:t>
      </w:r>
    </w:p>
    <w:p w:rsidR="00F01773" w:rsidRPr="00D80022" w:rsidRDefault="00F01773" w:rsidP="00F01773">
      <w:pPr>
        <w:pStyle w:val="subsection"/>
      </w:pPr>
      <w:r w:rsidRPr="00D80022">
        <w:tab/>
        <w:t>(8)</w:t>
      </w:r>
      <w:r w:rsidRPr="00D80022">
        <w:tab/>
        <w:t>The Secretary must cause a copy of:</w:t>
      </w:r>
    </w:p>
    <w:p w:rsidR="00F01773" w:rsidRPr="00D80022" w:rsidRDefault="00F01773" w:rsidP="00F01773">
      <w:pPr>
        <w:pStyle w:val="paragraph"/>
      </w:pPr>
      <w:r w:rsidRPr="00D80022">
        <w:tab/>
        <w:t>(a)</w:t>
      </w:r>
      <w:r w:rsidRPr="00D80022">
        <w:tab/>
        <w:t>a suspension of an appointment; or</w:t>
      </w:r>
    </w:p>
    <w:p w:rsidR="00F01773" w:rsidRPr="00D80022" w:rsidRDefault="00F01773" w:rsidP="00F01773">
      <w:pPr>
        <w:pStyle w:val="paragraph"/>
      </w:pPr>
      <w:r w:rsidRPr="00D80022">
        <w:tab/>
        <w:t>(b)</w:t>
      </w:r>
      <w:r w:rsidRPr="00D80022">
        <w:tab/>
        <w:t>a cancellation of an appointment; or</w:t>
      </w:r>
    </w:p>
    <w:p w:rsidR="00F01773" w:rsidRPr="00D80022" w:rsidRDefault="00F01773" w:rsidP="00F01773">
      <w:pPr>
        <w:pStyle w:val="paragraph"/>
      </w:pPr>
      <w:r w:rsidRPr="00D80022">
        <w:tab/>
        <w:t>(c)</w:t>
      </w:r>
      <w:r w:rsidRPr="00D80022">
        <w:tab/>
        <w:t>a cancellation of a suspension of an appointment;</w:t>
      </w:r>
    </w:p>
    <w:p w:rsidR="00F01773" w:rsidRPr="00D80022" w:rsidRDefault="00F01773" w:rsidP="00F01773">
      <w:pPr>
        <w:pStyle w:val="subsection2"/>
      </w:pPr>
      <w:r w:rsidRPr="00D80022">
        <w:t>to be given to:</w:t>
      </w:r>
    </w:p>
    <w:p w:rsidR="00F01773" w:rsidRPr="00D80022" w:rsidRDefault="00F01773" w:rsidP="00F01773">
      <w:pPr>
        <w:pStyle w:val="paragraph"/>
      </w:pPr>
      <w:r w:rsidRPr="00D80022">
        <w:tab/>
        <w:t>(d)</w:t>
      </w:r>
      <w:r w:rsidRPr="00D80022">
        <w:tab/>
        <w:t>the nominee; and</w:t>
      </w:r>
    </w:p>
    <w:p w:rsidR="00F01773" w:rsidRPr="00D80022" w:rsidRDefault="00F01773" w:rsidP="00F01773">
      <w:pPr>
        <w:pStyle w:val="paragraph"/>
      </w:pPr>
      <w:r w:rsidRPr="00D80022">
        <w:tab/>
        <w:t>(e)</w:t>
      </w:r>
      <w:r w:rsidRPr="00D80022">
        <w:tab/>
        <w:t>the principal.</w:t>
      </w:r>
    </w:p>
    <w:p w:rsidR="00F01773" w:rsidRPr="00D80022" w:rsidRDefault="00F01773" w:rsidP="00753CFA">
      <w:pPr>
        <w:pStyle w:val="ActHead3"/>
        <w:pageBreakBefore/>
      </w:pPr>
      <w:bookmarkStart w:id="664" w:name="_Toc398106960"/>
      <w:r w:rsidRPr="00D80022">
        <w:rPr>
          <w:rStyle w:val="CharDivNo"/>
        </w:rPr>
        <w:lastRenderedPageBreak/>
        <w:t>Division</w:t>
      </w:r>
      <w:r w:rsidR="00D80022" w:rsidRPr="00D80022">
        <w:rPr>
          <w:rStyle w:val="CharDivNo"/>
        </w:rPr>
        <w:t> </w:t>
      </w:r>
      <w:r w:rsidRPr="00D80022">
        <w:rPr>
          <w:rStyle w:val="CharDivNo"/>
        </w:rPr>
        <w:t>3</w:t>
      </w:r>
      <w:r w:rsidRPr="00D80022">
        <w:t>—</w:t>
      </w:r>
      <w:r w:rsidRPr="00D80022">
        <w:rPr>
          <w:rStyle w:val="CharDivText"/>
        </w:rPr>
        <w:t>Payments to payment nominee</w:t>
      </w:r>
      <w:bookmarkEnd w:id="664"/>
    </w:p>
    <w:p w:rsidR="00F01773" w:rsidRPr="00D80022" w:rsidRDefault="00F01773" w:rsidP="00F01773">
      <w:pPr>
        <w:pStyle w:val="ActHead5"/>
      </w:pPr>
      <w:bookmarkStart w:id="665" w:name="_Toc398106961"/>
      <w:r w:rsidRPr="00D80022">
        <w:rPr>
          <w:rStyle w:val="CharSectno"/>
        </w:rPr>
        <w:t>219TF</w:t>
      </w:r>
      <w:r w:rsidRPr="00D80022">
        <w:t xml:space="preserve">  Payment of amounts to payment nominee</w:t>
      </w:r>
      <w:bookmarkEnd w:id="665"/>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person has a payment nominee; and</w:t>
      </w:r>
    </w:p>
    <w:p w:rsidR="00F01773" w:rsidRPr="00D80022" w:rsidRDefault="00F01773" w:rsidP="00F01773">
      <w:pPr>
        <w:pStyle w:val="paragraph"/>
      </w:pPr>
      <w:r w:rsidRPr="00D80022">
        <w:tab/>
        <w:t>(b)</w:t>
      </w:r>
      <w:r w:rsidRPr="00D80022">
        <w:tab/>
        <w:t>the whole or a part of a relevant benefit is payable to the person; and</w:t>
      </w:r>
    </w:p>
    <w:p w:rsidR="00F01773" w:rsidRPr="00D80022" w:rsidRDefault="00F01773" w:rsidP="00F01773">
      <w:pPr>
        <w:pStyle w:val="paragraph"/>
      </w:pPr>
      <w:r w:rsidRPr="00D80022">
        <w:tab/>
        <w:t>(c)</w:t>
      </w:r>
      <w:r w:rsidRPr="00D80022">
        <w:tab/>
        <w:t>the Secretary has given a direction in relation to the relevant benefit under section</w:t>
      </w:r>
      <w:r w:rsidR="00D80022">
        <w:t> </w:t>
      </w:r>
      <w:r w:rsidRPr="00D80022">
        <w:t>219TB;</w:t>
      </w:r>
    </w:p>
    <w:p w:rsidR="00F01773" w:rsidRPr="00D80022" w:rsidRDefault="00F01773" w:rsidP="00F01773">
      <w:pPr>
        <w:pStyle w:val="subsection2"/>
      </w:pPr>
      <w:r w:rsidRPr="00D80022">
        <w:t>the relevant benefit is to be paid in accordance with the direction.</w:t>
      </w:r>
    </w:p>
    <w:p w:rsidR="00F01773" w:rsidRPr="00D80022" w:rsidRDefault="00F01773" w:rsidP="00F01773">
      <w:pPr>
        <w:pStyle w:val="subsection"/>
      </w:pPr>
      <w:r w:rsidRPr="00D80022">
        <w:tab/>
        <w:t>(2)</w:t>
      </w:r>
      <w:r w:rsidRPr="00D80022">
        <w:tab/>
        <w:t>An amount paid to the payment nominee of a person:</w:t>
      </w:r>
    </w:p>
    <w:p w:rsidR="00F01773" w:rsidRPr="00D80022" w:rsidRDefault="00F01773" w:rsidP="00F01773">
      <w:pPr>
        <w:pStyle w:val="paragraph"/>
      </w:pPr>
      <w:r w:rsidRPr="00D80022">
        <w:tab/>
        <w:t>(a)</w:t>
      </w:r>
      <w:r w:rsidRPr="00D80022">
        <w:tab/>
        <w:t>is paid to the payment nominee on behalf of the person; and</w:t>
      </w:r>
    </w:p>
    <w:p w:rsidR="00F01773" w:rsidRPr="00D80022" w:rsidRDefault="00F01773" w:rsidP="00F01773">
      <w:pPr>
        <w:pStyle w:val="paragraph"/>
      </w:pPr>
      <w:r w:rsidRPr="00D80022">
        <w:tab/>
        <w:t>(b)</w:t>
      </w:r>
      <w:r w:rsidRPr="00D80022">
        <w:tab/>
        <w:t>is taken, for the purposes of the family assistance law (other than this Part), to have been paid to the person and to have been so paid when it was paid to the nominee.</w:t>
      </w:r>
    </w:p>
    <w:p w:rsidR="00F01773" w:rsidRPr="00D80022" w:rsidRDefault="00F01773" w:rsidP="00F01773">
      <w:pPr>
        <w:pStyle w:val="subsection"/>
      </w:pPr>
      <w:r w:rsidRPr="00D80022">
        <w:tab/>
        <w:t>(3)</w:t>
      </w:r>
      <w:r w:rsidRPr="00D80022">
        <w:tab/>
        <w:t>An amount that is to be paid to the payment nominee of a person must be paid to the credit of a bank account nominated and maintained by the nominee.</w:t>
      </w:r>
    </w:p>
    <w:p w:rsidR="00F01773" w:rsidRPr="00D80022" w:rsidRDefault="00F01773" w:rsidP="00F01773">
      <w:pPr>
        <w:pStyle w:val="subsection"/>
      </w:pPr>
      <w:r w:rsidRPr="00D80022">
        <w:tab/>
        <w:t>(4)</w:t>
      </w:r>
      <w:r w:rsidRPr="00D80022">
        <w:tab/>
        <w:t xml:space="preserve">The Secretary may direct that the whole or a part of an amount that is to be paid to a payment nominee be paid to the payment nominee in a different way from that provided for by </w:t>
      </w:r>
      <w:r w:rsidR="00D80022">
        <w:t>subsection (</w:t>
      </w:r>
      <w:r w:rsidRPr="00D80022">
        <w:t>3). If the Secretary gives such a direction, an amount to which the direction relates is to be paid in accordance with the direction.</w:t>
      </w:r>
    </w:p>
    <w:p w:rsidR="00F01773" w:rsidRPr="00D80022" w:rsidRDefault="00F01773" w:rsidP="00753CFA">
      <w:pPr>
        <w:pStyle w:val="ActHead3"/>
        <w:pageBreakBefore/>
      </w:pPr>
      <w:bookmarkStart w:id="666" w:name="_Toc398106962"/>
      <w:r w:rsidRPr="00D80022">
        <w:rPr>
          <w:rStyle w:val="CharDivNo"/>
        </w:rPr>
        <w:lastRenderedPageBreak/>
        <w:t>Division</w:t>
      </w:r>
      <w:r w:rsidR="00D80022" w:rsidRPr="00D80022">
        <w:rPr>
          <w:rStyle w:val="CharDivNo"/>
        </w:rPr>
        <w:t> </w:t>
      </w:r>
      <w:r w:rsidRPr="00D80022">
        <w:rPr>
          <w:rStyle w:val="CharDivNo"/>
        </w:rPr>
        <w:t>4</w:t>
      </w:r>
      <w:r w:rsidRPr="00D80022">
        <w:t>—</w:t>
      </w:r>
      <w:r w:rsidRPr="00D80022">
        <w:rPr>
          <w:rStyle w:val="CharDivText"/>
        </w:rPr>
        <w:t>Functions and responsibilities of nominees</w:t>
      </w:r>
      <w:bookmarkEnd w:id="666"/>
    </w:p>
    <w:p w:rsidR="00F01773" w:rsidRPr="00D80022" w:rsidRDefault="00F01773" w:rsidP="00F01773">
      <w:pPr>
        <w:pStyle w:val="ActHead5"/>
      </w:pPr>
      <w:bookmarkStart w:id="667" w:name="_Toc398106963"/>
      <w:r w:rsidRPr="00D80022">
        <w:rPr>
          <w:rStyle w:val="CharSectno"/>
        </w:rPr>
        <w:t>219TG</w:t>
      </w:r>
      <w:r w:rsidRPr="00D80022">
        <w:t xml:space="preserve">  Actions of correspondence nominee on behalf of principal</w:t>
      </w:r>
      <w:bookmarkEnd w:id="667"/>
    </w:p>
    <w:p w:rsidR="00F01773" w:rsidRPr="00D80022" w:rsidRDefault="00F01773" w:rsidP="00F01773">
      <w:pPr>
        <w:pStyle w:val="subsection"/>
      </w:pPr>
      <w:r w:rsidRPr="00D80022">
        <w:tab/>
        <w:t>(1)</w:t>
      </w:r>
      <w:r w:rsidRPr="00D80022">
        <w:tab/>
        <w:t>Subject to section</w:t>
      </w:r>
      <w:r w:rsidR="00D80022">
        <w:t> </w:t>
      </w:r>
      <w:r w:rsidRPr="00D80022">
        <w:t xml:space="preserve">219TR and </w:t>
      </w:r>
      <w:r w:rsidR="00D80022">
        <w:t>subsection (</w:t>
      </w:r>
      <w:r w:rsidRPr="00D80022">
        <w:t>4), any act that may be done by a person under, or for the purposes of, the family assistance law (other than an act for the purposes of Division</w:t>
      </w:r>
      <w:r w:rsidR="00D80022">
        <w:t> </w:t>
      </w:r>
      <w:r w:rsidRPr="00D80022">
        <w:t>2 or 3) may be done by the person’s correspondence nominee.</w:t>
      </w:r>
    </w:p>
    <w:p w:rsidR="00F01773" w:rsidRPr="00D80022" w:rsidRDefault="00F01773" w:rsidP="00F01773">
      <w:pPr>
        <w:pStyle w:val="subsection"/>
      </w:pPr>
      <w:r w:rsidRPr="00D80022">
        <w:tab/>
        <w:t>(2)</w:t>
      </w:r>
      <w:r w:rsidRPr="00D80022">
        <w:tab/>
        <w:t xml:space="preserve">Without limiting </w:t>
      </w:r>
      <w:r w:rsidR="00D80022">
        <w:t>subsection (</w:t>
      </w:r>
      <w:r w:rsidRPr="00D80022">
        <w:t>1), an application or claim that may be made under the family assistance law by a person may be made by the person’s correspondence nominee on behalf of the person, and an application or claim so made is taken to be made by the person.</w:t>
      </w:r>
    </w:p>
    <w:p w:rsidR="00F01773" w:rsidRPr="00D80022" w:rsidRDefault="00F01773" w:rsidP="00F01773">
      <w:pPr>
        <w:pStyle w:val="subsection"/>
      </w:pPr>
      <w:r w:rsidRPr="00D80022">
        <w:tab/>
        <w:t>(3)</w:t>
      </w:r>
      <w:r w:rsidRPr="00D80022">
        <w:tab/>
        <w:t>An act done by a person’s correspondence nominee under this section has effect, for the purposes of the family assistance law (other than this Part), as if it had been done by the person.</w:t>
      </w:r>
    </w:p>
    <w:p w:rsidR="00F01773" w:rsidRPr="00D80022" w:rsidRDefault="00F01773" w:rsidP="00F01773">
      <w:pPr>
        <w:pStyle w:val="subsection"/>
      </w:pPr>
      <w:r w:rsidRPr="00D80022">
        <w:tab/>
        <w:t>(4)</w:t>
      </w:r>
      <w:r w:rsidRPr="00D80022">
        <w:tab/>
        <w:t xml:space="preserve">If, under a provision of the family assistance law, the Secretary gives a notice to a person who has a correspondence nominee, </w:t>
      </w:r>
      <w:r w:rsidR="00D80022">
        <w:t>subsection (</w:t>
      </w:r>
      <w:r w:rsidRPr="00D80022">
        <w:t>1) does not extend to an act that is required by the notice to be done by the person.</w:t>
      </w:r>
    </w:p>
    <w:p w:rsidR="00F01773" w:rsidRPr="00D80022" w:rsidRDefault="00F01773" w:rsidP="00F01773">
      <w:pPr>
        <w:pStyle w:val="ActHead5"/>
      </w:pPr>
      <w:bookmarkStart w:id="668" w:name="_Toc398106964"/>
      <w:r w:rsidRPr="00D80022">
        <w:rPr>
          <w:rStyle w:val="CharSectno"/>
        </w:rPr>
        <w:t>219TH</w:t>
      </w:r>
      <w:r w:rsidRPr="00D80022">
        <w:t xml:space="preserve">  Giving of notices to correspondence nominee</w:t>
      </w:r>
      <w:bookmarkEnd w:id="668"/>
    </w:p>
    <w:p w:rsidR="00F01773" w:rsidRPr="00D80022" w:rsidRDefault="00F01773" w:rsidP="00F01773">
      <w:pPr>
        <w:pStyle w:val="subsection"/>
      </w:pPr>
      <w:r w:rsidRPr="00D80022">
        <w:tab/>
        <w:t>(1)</w:t>
      </w:r>
      <w:r w:rsidRPr="00D80022">
        <w:tab/>
        <w:t>Any notice that the Secretary is authorised or required by the family assistance law to give to a person may be given by the Secretary to the person’s correspondence nominee.</w:t>
      </w:r>
    </w:p>
    <w:p w:rsidR="00F01773" w:rsidRPr="00D80022" w:rsidRDefault="00F01773" w:rsidP="00F01773">
      <w:pPr>
        <w:pStyle w:val="subsection"/>
      </w:pPr>
      <w:r w:rsidRPr="00D80022">
        <w:tab/>
        <w:t>(2)</w:t>
      </w:r>
      <w:r w:rsidRPr="00D80022">
        <w:tab/>
        <w:t>The notice:</w:t>
      </w:r>
    </w:p>
    <w:p w:rsidR="00F01773" w:rsidRPr="00D80022" w:rsidRDefault="00F01773" w:rsidP="00F01773">
      <w:pPr>
        <w:pStyle w:val="paragraph"/>
      </w:pPr>
      <w:r w:rsidRPr="00D80022">
        <w:tab/>
        <w:t>(a)</w:t>
      </w:r>
      <w:r w:rsidRPr="00D80022">
        <w:tab/>
        <w:t>must, in every respect, be in the same form, and in the same terms, as if it were being given to the person; and</w:t>
      </w:r>
    </w:p>
    <w:p w:rsidR="00F01773" w:rsidRPr="00D80022" w:rsidRDefault="00F01773" w:rsidP="00F01773">
      <w:pPr>
        <w:pStyle w:val="paragraph"/>
      </w:pPr>
      <w:r w:rsidRPr="00D80022">
        <w:tab/>
        <w:t>(b)</w:t>
      </w:r>
      <w:r w:rsidRPr="00D80022">
        <w:tab/>
        <w:t>may be given to the correspondence nominee personally or by post or in any other manner approved by the Secretary.</w:t>
      </w:r>
    </w:p>
    <w:p w:rsidR="00F01773" w:rsidRPr="00D80022" w:rsidRDefault="00F01773" w:rsidP="00F01773">
      <w:pPr>
        <w:pStyle w:val="subsection"/>
      </w:pPr>
      <w:r w:rsidRPr="00D80022">
        <w:tab/>
        <w:t>(3)</w:t>
      </w:r>
      <w:r w:rsidRPr="00D80022">
        <w:tab/>
        <w:t>If:</w:t>
      </w:r>
    </w:p>
    <w:p w:rsidR="00F01773" w:rsidRPr="00D80022" w:rsidRDefault="00F01773" w:rsidP="00F01773">
      <w:pPr>
        <w:pStyle w:val="paragraph"/>
      </w:pPr>
      <w:r w:rsidRPr="00D80022">
        <w:lastRenderedPageBreak/>
        <w:tab/>
        <w:t>(a)</w:t>
      </w:r>
      <w:r w:rsidRPr="00D80022">
        <w:tab/>
        <w:t xml:space="preserve">under </w:t>
      </w:r>
      <w:r w:rsidR="00D80022">
        <w:t>subsection (</w:t>
      </w:r>
      <w:r w:rsidRPr="00D80022">
        <w:t xml:space="preserve">1), the Secretary gives a notice (the </w:t>
      </w:r>
      <w:r w:rsidRPr="00D80022">
        <w:rPr>
          <w:b/>
          <w:i/>
        </w:rPr>
        <w:t>nominee notice</w:t>
      </w:r>
      <w:r w:rsidRPr="00D80022">
        <w:t>) to a person’s correspondence nominee; and</w:t>
      </w:r>
    </w:p>
    <w:p w:rsidR="00F01773" w:rsidRPr="00D80022" w:rsidRDefault="00F01773" w:rsidP="00F01773">
      <w:pPr>
        <w:pStyle w:val="paragraph"/>
      </w:pPr>
      <w:r w:rsidRPr="00D80022">
        <w:tab/>
        <w:t>(b)</w:t>
      </w:r>
      <w:r w:rsidRPr="00D80022">
        <w:tab/>
        <w:t>the Secretary afterwards gives the person a notice that:</w:t>
      </w:r>
    </w:p>
    <w:p w:rsidR="00F01773" w:rsidRPr="00D80022" w:rsidRDefault="00F01773" w:rsidP="00F01773">
      <w:pPr>
        <w:pStyle w:val="paragraphsub"/>
      </w:pPr>
      <w:r w:rsidRPr="00D80022">
        <w:tab/>
        <w:t>(i)</w:t>
      </w:r>
      <w:r w:rsidRPr="00D80022">
        <w:tab/>
        <w:t>is expressed to be given under the same provision of the family assistance law as the nominee notice; and</w:t>
      </w:r>
    </w:p>
    <w:p w:rsidR="00F01773" w:rsidRPr="00D80022" w:rsidRDefault="00F01773" w:rsidP="00F01773">
      <w:pPr>
        <w:pStyle w:val="paragraphsub"/>
      </w:pPr>
      <w:r w:rsidRPr="00D80022">
        <w:tab/>
        <w:t>(ii)</w:t>
      </w:r>
      <w:r w:rsidRPr="00D80022">
        <w:tab/>
        <w:t>makes the same requirement of the person as the nominee notice;</w:t>
      </w:r>
    </w:p>
    <w:p w:rsidR="00F01773" w:rsidRPr="00D80022" w:rsidRDefault="00F01773" w:rsidP="00F01773">
      <w:pPr>
        <w:pStyle w:val="subsection2"/>
      </w:pPr>
      <w:r w:rsidRPr="00D80022">
        <w:t>section</w:t>
      </w:r>
      <w:r w:rsidR="00D80022">
        <w:t> </w:t>
      </w:r>
      <w:r w:rsidRPr="00D80022">
        <w:t>219TI ceases to have effect in relation to the nominee notice.</w:t>
      </w:r>
    </w:p>
    <w:p w:rsidR="00F01773" w:rsidRPr="00D80022" w:rsidRDefault="00F01773" w:rsidP="00F01773">
      <w:pPr>
        <w:pStyle w:val="subsection"/>
      </w:pPr>
      <w:r w:rsidRPr="00D80022">
        <w:tab/>
        <w:t>(4)</w:t>
      </w:r>
      <w:r w:rsidRPr="00D80022">
        <w:tab/>
        <w:t>If:</w:t>
      </w:r>
    </w:p>
    <w:p w:rsidR="00F01773" w:rsidRPr="00D80022" w:rsidRDefault="00F01773" w:rsidP="00F01773">
      <w:pPr>
        <w:pStyle w:val="paragraph"/>
      </w:pPr>
      <w:r w:rsidRPr="00D80022">
        <w:tab/>
        <w:t>(a)</w:t>
      </w:r>
      <w:r w:rsidRPr="00D80022">
        <w:tab/>
        <w:t xml:space="preserve">under </w:t>
      </w:r>
      <w:r w:rsidR="00D80022">
        <w:t>subsection (</w:t>
      </w:r>
      <w:r w:rsidRPr="00D80022">
        <w:t xml:space="preserve">1), the Secretary gives a notice (the </w:t>
      </w:r>
      <w:r w:rsidRPr="00D80022">
        <w:rPr>
          <w:b/>
          <w:i/>
        </w:rPr>
        <w:t>nominee notice</w:t>
      </w:r>
      <w:r w:rsidRPr="00D80022">
        <w:t>) to a person’s correspondence nominee; and</w:t>
      </w:r>
    </w:p>
    <w:p w:rsidR="00F01773" w:rsidRPr="00D80022" w:rsidRDefault="00F01773" w:rsidP="00F01773">
      <w:pPr>
        <w:pStyle w:val="paragraph"/>
      </w:pPr>
      <w:r w:rsidRPr="00D80022">
        <w:tab/>
        <w:t>(b)</w:t>
      </w:r>
      <w:r w:rsidRPr="00D80022">
        <w:tab/>
        <w:t>the Secretary has already given to the person a notice that:</w:t>
      </w:r>
    </w:p>
    <w:p w:rsidR="00F01773" w:rsidRPr="00D80022" w:rsidRDefault="00F01773" w:rsidP="00F01773">
      <w:pPr>
        <w:pStyle w:val="paragraphsub"/>
      </w:pPr>
      <w:r w:rsidRPr="00D80022">
        <w:tab/>
        <w:t>(i)</w:t>
      </w:r>
      <w:r w:rsidRPr="00D80022">
        <w:tab/>
        <w:t>is expressed to be given under the same provision of the family assistance law as the nominee notice; and</w:t>
      </w:r>
    </w:p>
    <w:p w:rsidR="00F01773" w:rsidRPr="00D80022" w:rsidRDefault="00F01773" w:rsidP="00F01773">
      <w:pPr>
        <w:pStyle w:val="paragraphsub"/>
      </w:pPr>
      <w:r w:rsidRPr="00D80022">
        <w:tab/>
        <w:t>(ii)</w:t>
      </w:r>
      <w:r w:rsidRPr="00D80022">
        <w:tab/>
        <w:t>makes the same requirement of the person as the nominee notice;</w:t>
      </w:r>
    </w:p>
    <w:p w:rsidR="00F01773" w:rsidRPr="00D80022" w:rsidRDefault="00F01773" w:rsidP="00F01773">
      <w:pPr>
        <w:pStyle w:val="subsection2"/>
      </w:pPr>
      <w:r w:rsidRPr="00D80022">
        <w:t>section</w:t>
      </w:r>
      <w:r w:rsidR="00D80022">
        <w:t> </w:t>
      </w:r>
      <w:r w:rsidRPr="00D80022">
        <w:t>219TI does not have effect in relation to the nominee notice.</w:t>
      </w:r>
    </w:p>
    <w:p w:rsidR="00F01773" w:rsidRPr="00D80022" w:rsidRDefault="00F01773" w:rsidP="00F01773">
      <w:pPr>
        <w:pStyle w:val="ActHead5"/>
      </w:pPr>
      <w:bookmarkStart w:id="669" w:name="_Toc398106965"/>
      <w:r w:rsidRPr="00D80022">
        <w:rPr>
          <w:rStyle w:val="CharSectno"/>
        </w:rPr>
        <w:t>219TI</w:t>
      </w:r>
      <w:r w:rsidRPr="00D80022">
        <w:t xml:space="preserve">  Compliance by correspondence nominee</w:t>
      </w:r>
      <w:bookmarkEnd w:id="669"/>
    </w:p>
    <w:p w:rsidR="00F01773" w:rsidRPr="00D80022" w:rsidRDefault="00F01773" w:rsidP="00F01773">
      <w:pPr>
        <w:pStyle w:val="subsection"/>
      </w:pPr>
      <w:r w:rsidRPr="00D80022">
        <w:tab/>
        <w:t>(1)</w:t>
      </w:r>
      <w:r w:rsidRPr="00D80022">
        <w:tab/>
        <w:t>In this section:</w:t>
      </w:r>
    </w:p>
    <w:p w:rsidR="00F01773" w:rsidRPr="00D80022" w:rsidRDefault="00F01773" w:rsidP="00F01773">
      <w:pPr>
        <w:pStyle w:val="Definition"/>
      </w:pPr>
      <w:r w:rsidRPr="00D80022">
        <w:rPr>
          <w:b/>
          <w:i/>
        </w:rPr>
        <w:t>requirement</w:t>
      </w:r>
      <w:r w:rsidRPr="00D80022">
        <w:t xml:space="preserve"> means a requirement, made by the Secretary under this Act, to:</w:t>
      </w:r>
    </w:p>
    <w:p w:rsidR="00F01773" w:rsidRPr="00D80022" w:rsidRDefault="00F01773" w:rsidP="00F01773">
      <w:pPr>
        <w:pStyle w:val="paragraph"/>
      </w:pPr>
      <w:r w:rsidRPr="00D80022">
        <w:tab/>
        <w:t>(a)</w:t>
      </w:r>
      <w:r w:rsidRPr="00D80022">
        <w:tab/>
        <w:t>inform the Secretary of a matter; or</w:t>
      </w:r>
    </w:p>
    <w:p w:rsidR="00F01773" w:rsidRPr="00D80022" w:rsidRDefault="00F01773" w:rsidP="00F01773">
      <w:pPr>
        <w:pStyle w:val="paragraph"/>
      </w:pPr>
      <w:r w:rsidRPr="00D80022">
        <w:tab/>
        <w:t>(b)</w:t>
      </w:r>
      <w:r w:rsidRPr="00D80022">
        <w:tab/>
        <w:t>give information, or produce a document, to an officer; or</w:t>
      </w:r>
    </w:p>
    <w:p w:rsidR="00F01773" w:rsidRPr="00D80022" w:rsidRDefault="00F01773" w:rsidP="00F01773">
      <w:pPr>
        <w:pStyle w:val="paragraph"/>
      </w:pPr>
      <w:r w:rsidRPr="00D80022">
        <w:tab/>
        <w:t>(c)</w:t>
      </w:r>
      <w:r w:rsidRPr="00D80022">
        <w:tab/>
        <w:t>give a statement to the Secretary.</w:t>
      </w:r>
    </w:p>
    <w:p w:rsidR="00F01773" w:rsidRPr="00D80022" w:rsidRDefault="00F01773" w:rsidP="00F01773">
      <w:pPr>
        <w:pStyle w:val="subsection"/>
      </w:pPr>
      <w:r w:rsidRPr="00D80022">
        <w:tab/>
        <w:t>(2)</w:t>
      </w:r>
      <w:r w:rsidRPr="00D80022">
        <w:tab/>
        <w:t>If, under section</w:t>
      </w:r>
      <w:r w:rsidR="00D80022">
        <w:t> </w:t>
      </w:r>
      <w:r w:rsidRPr="00D80022">
        <w:t>219TH, a notice making a requirement of a person is given to the person’s correspondence nominee, the following paragraphs have effect:</w:t>
      </w:r>
    </w:p>
    <w:p w:rsidR="00F01773" w:rsidRPr="00D80022" w:rsidRDefault="00F01773" w:rsidP="00F01773">
      <w:pPr>
        <w:pStyle w:val="paragraph"/>
      </w:pPr>
      <w:r w:rsidRPr="00D80022">
        <w:tab/>
        <w:t>(a)</w:t>
      </w:r>
      <w:r w:rsidRPr="00D80022">
        <w:tab/>
        <w:t>for the purposes of the family assistance law, other than this Part, the notice is taken:</w:t>
      </w:r>
    </w:p>
    <w:p w:rsidR="00F01773" w:rsidRPr="00D80022" w:rsidRDefault="00F01773" w:rsidP="00F01773">
      <w:pPr>
        <w:pStyle w:val="paragraphsub"/>
      </w:pPr>
      <w:r w:rsidRPr="00D80022">
        <w:tab/>
        <w:t>(i)</w:t>
      </w:r>
      <w:r w:rsidRPr="00D80022">
        <w:tab/>
        <w:t>to have been given to the person; and</w:t>
      </w:r>
    </w:p>
    <w:p w:rsidR="00F01773" w:rsidRPr="00D80022" w:rsidRDefault="00F01773" w:rsidP="00F01773">
      <w:pPr>
        <w:pStyle w:val="paragraphsub"/>
      </w:pPr>
      <w:r w:rsidRPr="00D80022">
        <w:lastRenderedPageBreak/>
        <w:tab/>
        <w:t>(ii)</w:t>
      </w:r>
      <w:r w:rsidRPr="00D80022">
        <w:tab/>
        <w:t>to have been so given on the day on which the notice was given to the correspondence nominee;</w:t>
      </w:r>
    </w:p>
    <w:p w:rsidR="00F01773" w:rsidRPr="00D80022" w:rsidRDefault="00F01773" w:rsidP="00F01773">
      <w:pPr>
        <w:pStyle w:val="paragraph"/>
      </w:pPr>
      <w:r w:rsidRPr="00D80022">
        <w:tab/>
        <w:t>(b)</w:t>
      </w:r>
      <w:r w:rsidRPr="00D80022">
        <w:tab/>
        <w:t>any requirement made of the person may be satisfied by the correspondence nominee;</w:t>
      </w:r>
    </w:p>
    <w:p w:rsidR="00F01773" w:rsidRPr="00D80022" w:rsidRDefault="00F01773" w:rsidP="00F01773">
      <w:pPr>
        <w:pStyle w:val="paragraph"/>
      </w:pPr>
      <w:r w:rsidRPr="00D80022">
        <w:tab/>
        <w:t>(c)</w:t>
      </w:r>
      <w:r w:rsidRPr="00D80022">
        <w:tab/>
        <w:t>any act done by the correspondence nominee for the purpose of satisfying a requirement of the notice has effect, for the purposes of the family assistance law (other than Division</w:t>
      </w:r>
      <w:r w:rsidR="00D80022">
        <w:t> </w:t>
      </w:r>
      <w:r w:rsidRPr="00D80022">
        <w:t>3 of Part</w:t>
      </w:r>
      <w:r w:rsidR="00D80022">
        <w:t> </w:t>
      </w:r>
      <w:r w:rsidRPr="00D80022">
        <w:t>6 of this Act), as if it had been done by the person;</w:t>
      </w:r>
    </w:p>
    <w:p w:rsidR="00F01773" w:rsidRPr="00D80022" w:rsidRDefault="00F01773" w:rsidP="00F01773">
      <w:pPr>
        <w:pStyle w:val="paragraph"/>
      </w:pPr>
      <w:r w:rsidRPr="00D80022">
        <w:tab/>
        <w:t>(d)</w:t>
      </w:r>
      <w:r w:rsidRPr="00D80022">
        <w:tab/>
        <w:t>if the correspondence nominee fails to satisfy a requirement of the notice, the person is taken, for the purposes of the family assistance law, to have failed to comply with the requirement.</w:t>
      </w:r>
    </w:p>
    <w:p w:rsidR="00F01773" w:rsidRPr="00D80022" w:rsidRDefault="00F01773" w:rsidP="00F01773">
      <w:pPr>
        <w:pStyle w:val="subsection"/>
      </w:pPr>
      <w:r w:rsidRPr="00D80022">
        <w:tab/>
        <w:t>(3)</w:t>
      </w:r>
      <w:r w:rsidRPr="00D80022">
        <w:tab/>
        <w:t>In order to avoid doubt, it is declared as follows:</w:t>
      </w:r>
    </w:p>
    <w:p w:rsidR="00F01773" w:rsidRPr="00D80022" w:rsidRDefault="00F01773" w:rsidP="00F01773">
      <w:pPr>
        <w:pStyle w:val="paragraph"/>
      </w:pPr>
      <w:r w:rsidRPr="00D80022">
        <w:tab/>
        <w:t>(a)</w:t>
      </w:r>
      <w:r w:rsidRPr="00D80022">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D80022" w:rsidRDefault="00F01773" w:rsidP="00F01773">
      <w:pPr>
        <w:pStyle w:val="paragraph"/>
      </w:pPr>
      <w:r w:rsidRPr="00D80022">
        <w:tab/>
        <w:t>(b)</w:t>
      </w:r>
      <w:r w:rsidRPr="00D80022">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D80022" w:rsidRDefault="00F01773" w:rsidP="00F01773">
      <w:pPr>
        <w:pStyle w:val="paragraph"/>
      </w:pPr>
      <w:r w:rsidRPr="00D80022">
        <w:tab/>
        <w:t>(c)</w:t>
      </w:r>
      <w:r w:rsidRPr="00D80022">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D80022" w:rsidRDefault="00F01773" w:rsidP="00F01773">
      <w:pPr>
        <w:pStyle w:val="paragraph"/>
      </w:pPr>
      <w:r w:rsidRPr="00D80022">
        <w:lastRenderedPageBreak/>
        <w:tab/>
        <w:t>(d)</w:t>
      </w:r>
      <w:r w:rsidRPr="00D80022">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D80022" w:rsidRDefault="00F01773" w:rsidP="00F01773">
      <w:pPr>
        <w:pStyle w:val="ActHead5"/>
      </w:pPr>
      <w:bookmarkStart w:id="670" w:name="_Toc398106966"/>
      <w:r w:rsidRPr="00D80022">
        <w:rPr>
          <w:rStyle w:val="CharSectno"/>
        </w:rPr>
        <w:t>219TJ</w:t>
      </w:r>
      <w:r w:rsidRPr="00D80022">
        <w:rPr>
          <w:sz w:val="22"/>
        </w:rPr>
        <w:t xml:space="preserve">  </w:t>
      </w:r>
      <w:r w:rsidRPr="00D80022">
        <w:rPr>
          <w:szCs w:val="24"/>
        </w:rPr>
        <w:t>Notification by nominee of matters affecting ability to act as nominee</w:t>
      </w:r>
      <w:bookmarkEnd w:id="670"/>
    </w:p>
    <w:p w:rsidR="00F01773" w:rsidRPr="00D80022" w:rsidRDefault="00F01773" w:rsidP="00F01773">
      <w:pPr>
        <w:pStyle w:val="subsection"/>
        <w:rPr>
          <w:i/>
        </w:rPr>
      </w:pPr>
      <w:r w:rsidRPr="00D80022">
        <w:tab/>
        <w:t>(1)</w:t>
      </w:r>
      <w:r w:rsidRPr="00D80022">
        <w:tab/>
        <w:t>The Secretary may give a nominee of a person a notice that requires the nominee to inform the Department if:</w:t>
      </w:r>
    </w:p>
    <w:p w:rsidR="00F01773" w:rsidRPr="00D80022" w:rsidRDefault="00F01773" w:rsidP="00F01773">
      <w:pPr>
        <w:pStyle w:val="paragraph"/>
      </w:pPr>
      <w:r w:rsidRPr="00D80022">
        <w:tab/>
        <w:t>(a)</w:t>
      </w:r>
      <w:r w:rsidRPr="00D80022">
        <w:tab/>
        <w:t>either:</w:t>
      </w:r>
    </w:p>
    <w:p w:rsidR="00F01773" w:rsidRPr="00D80022" w:rsidRDefault="00F01773" w:rsidP="00F01773">
      <w:pPr>
        <w:pStyle w:val="paragraphsub"/>
      </w:pPr>
      <w:r w:rsidRPr="00D80022">
        <w:tab/>
        <w:t>(i)</w:t>
      </w:r>
      <w:r w:rsidRPr="00D80022">
        <w:tab/>
        <w:t>an event or change of circumstances occurs; or</w:t>
      </w:r>
    </w:p>
    <w:p w:rsidR="00F01773" w:rsidRPr="00D80022" w:rsidRDefault="00F01773" w:rsidP="00F01773">
      <w:pPr>
        <w:pStyle w:val="paragraphsub"/>
      </w:pPr>
      <w:r w:rsidRPr="00D80022">
        <w:tab/>
        <w:t>(ii)</w:t>
      </w:r>
      <w:r w:rsidRPr="00D80022">
        <w:tab/>
        <w:t>the nominee becomes aware that an event or change of circumstances is likely to occur; and</w:t>
      </w:r>
    </w:p>
    <w:p w:rsidR="00F01773" w:rsidRPr="00D80022" w:rsidRDefault="00F01773" w:rsidP="00F01773">
      <w:pPr>
        <w:pStyle w:val="paragraph"/>
      </w:pPr>
      <w:r w:rsidRPr="00D80022">
        <w:tab/>
        <w:t>(b)</w:t>
      </w:r>
      <w:r w:rsidRPr="00D80022">
        <w:tab/>
        <w:t>the event or change of circumstances is likely to affect:</w:t>
      </w:r>
    </w:p>
    <w:p w:rsidR="00F01773" w:rsidRPr="00D80022" w:rsidRDefault="00F01773" w:rsidP="00F01773">
      <w:pPr>
        <w:pStyle w:val="paragraphsub"/>
      </w:pPr>
      <w:r w:rsidRPr="00D80022">
        <w:tab/>
        <w:t>(i)</w:t>
      </w:r>
      <w:r w:rsidRPr="00D80022">
        <w:tab/>
        <w:t>the ability of the nominee to act as the payment nominee or correspondence nominee of the person, as the case may be; or</w:t>
      </w:r>
    </w:p>
    <w:p w:rsidR="00F01773" w:rsidRPr="00D80022" w:rsidRDefault="00F01773" w:rsidP="00F01773">
      <w:pPr>
        <w:pStyle w:val="paragraphsub"/>
      </w:pPr>
      <w:r w:rsidRPr="00D80022">
        <w:tab/>
        <w:t>(ii)</w:t>
      </w:r>
      <w:r w:rsidRPr="00D80022">
        <w:tab/>
        <w:t>the ability of the Secretary to give notices to the nominee under this Act; or</w:t>
      </w:r>
    </w:p>
    <w:p w:rsidR="00F01773" w:rsidRPr="00D80022" w:rsidRDefault="00F01773" w:rsidP="00F01773">
      <w:pPr>
        <w:pStyle w:val="paragraphsub"/>
      </w:pPr>
      <w:r w:rsidRPr="00D80022">
        <w:tab/>
        <w:t>(iii)</w:t>
      </w:r>
      <w:r w:rsidRPr="00D80022">
        <w:tab/>
        <w:t>the ability of the nominee to comply with notices given to the nominee by the Secretary under this Act.</w:t>
      </w:r>
    </w:p>
    <w:p w:rsidR="00F01773" w:rsidRPr="00D80022" w:rsidRDefault="00F01773" w:rsidP="00F01773">
      <w:pPr>
        <w:pStyle w:val="subsection"/>
      </w:pPr>
      <w:r w:rsidRPr="00D80022">
        <w:tab/>
        <w:t>(2)</w:t>
      </w:r>
      <w:r w:rsidRPr="00D80022">
        <w:tab/>
        <w:t xml:space="preserve">Subject to </w:t>
      </w:r>
      <w:r w:rsidR="00D80022">
        <w:t>subsection (</w:t>
      </w:r>
      <w:r w:rsidRPr="00D80022">
        <w:t xml:space="preserve">3), a notice under </w:t>
      </w:r>
      <w:r w:rsidR="00D80022">
        <w:t>subsection (</w:t>
      </w:r>
      <w:r w:rsidRPr="00D80022">
        <w:t>1):</w:t>
      </w:r>
    </w:p>
    <w:p w:rsidR="00F01773" w:rsidRPr="00D80022" w:rsidRDefault="00F01773" w:rsidP="00F01773">
      <w:pPr>
        <w:pStyle w:val="paragraph"/>
      </w:pPr>
      <w:r w:rsidRPr="00D80022">
        <w:tab/>
        <w:t>(a)</w:t>
      </w:r>
      <w:r w:rsidRPr="00D80022">
        <w:tab/>
        <w:t>must be in writing; and</w:t>
      </w:r>
    </w:p>
    <w:p w:rsidR="00F01773" w:rsidRPr="00D80022" w:rsidRDefault="00F01773" w:rsidP="00F01773">
      <w:pPr>
        <w:pStyle w:val="paragraph"/>
      </w:pPr>
      <w:r w:rsidRPr="00D80022">
        <w:tab/>
        <w:t>(b)</w:t>
      </w:r>
      <w:r w:rsidRPr="00D80022">
        <w:tab/>
        <w:t>may be given personally or by post or by any other means approved by the Secretary; and</w:t>
      </w:r>
    </w:p>
    <w:p w:rsidR="00F01773" w:rsidRPr="00D80022" w:rsidRDefault="00F01773" w:rsidP="00F01773">
      <w:pPr>
        <w:pStyle w:val="paragraph"/>
      </w:pPr>
      <w:r w:rsidRPr="00D80022">
        <w:tab/>
        <w:t>(c)</w:t>
      </w:r>
      <w:r w:rsidRPr="00D80022">
        <w:tab/>
        <w:t>must specify how the nominee is to give the information to the Department; and</w:t>
      </w:r>
    </w:p>
    <w:p w:rsidR="00F01773" w:rsidRPr="00D80022" w:rsidRDefault="00F01773" w:rsidP="00F01773">
      <w:pPr>
        <w:pStyle w:val="paragraph"/>
      </w:pPr>
      <w:r w:rsidRPr="00D80022">
        <w:tab/>
        <w:t>(d)</w:t>
      </w:r>
      <w:r w:rsidRPr="00D80022">
        <w:tab/>
        <w:t>must specify the period within which the nominee is to give the information to the Department.</w:t>
      </w:r>
    </w:p>
    <w:p w:rsidR="00F01773" w:rsidRPr="00D80022" w:rsidRDefault="00F01773" w:rsidP="00F01773">
      <w:pPr>
        <w:pStyle w:val="subsection"/>
      </w:pPr>
      <w:r w:rsidRPr="00D80022">
        <w:tab/>
        <w:t>(3)</w:t>
      </w:r>
      <w:r w:rsidRPr="00D80022">
        <w:tab/>
        <w:t xml:space="preserve">A notice under </w:t>
      </w:r>
      <w:r w:rsidR="00D80022">
        <w:t>subsection (</w:t>
      </w:r>
      <w:r w:rsidRPr="00D80022">
        <w:t xml:space="preserve">1) is not ineffective merely because it fails to comply with </w:t>
      </w:r>
      <w:r w:rsidR="00D80022">
        <w:t>paragraph (</w:t>
      </w:r>
      <w:r w:rsidRPr="00D80022">
        <w:t>2)(c).</w:t>
      </w:r>
    </w:p>
    <w:p w:rsidR="00F01773" w:rsidRPr="00D80022" w:rsidRDefault="00F01773" w:rsidP="00F01773">
      <w:pPr>
        <w:pStyle w:val="subsection"/>
      </w:pPr>
      <w:r w:rsidRPr="00D80022">
        <w:lastRenderedPageBreak/>
        <w:tab/>
        <w:t>(4)</w:t>
      </w:r>
      <w:r w:rsidRPr="00D80022">
        <w:tab/>
        <w:t xml:space="preserve">Subject to </w:t>
      </w:r>
      <w:r w:rsidR="00D80022">
        <w:t>subsection (</w:t>
      </w:r>
      <w:r w:rsidRPr="00D80022">
        <w:t xml:space="preserve">5), the period specified under </w:t>
      </w:r>
      <w:r w:rsidR="00D80022">
        <w:t>paragraph (</w:t>
      </w:r>
      <w:r w:rsidRPr="00D80022">
        <w:t>2)(d) must not end earlier than 14 days after:</w:t>
      </w:r>
    </w:p>
    <w:p w:rsidR="00F01773" w:rsidRPr="00D80022" w:rsidRDefault="00F01773" w:rsidP="00F01773">
      <w:pPr>
        <w:pStyle w:val="paragraph"/>
      </w:pPr>
      <w:r w:rsidRPr="00D80022">
        <w:tab/>
        <w:t>(a)</w:t>
      </w:r>
      <w:r w:rsidRPr="00D80022">
        <w:tab/>
        <w:t>the day on which the event or change of circumstances occurs; or</w:t>
      </w:r>
    </w:p>
    <w:p w:rsidR="00F01773" w:rsidRPr="00D80022" w:rsidRDefault="00F01773" w:rsidP="00F01773">
      <w:pPr>
        <w:pStyle w:val="paragraph"/>
      </w:pPr>
      <w:r w:rsidRPr="00D80022">
        <w:tab/>
        <w:t>(b)</w:t>
      </w:r>
      <w:r w:rsidRPr="00D80022">
        <w:tab/>
        <w:t>the day on which the nominee becomes aware that the event or change of circumstances is likely to occur.</w:t>
      </w:r>
    </w:p>
    <w:p w:rsidR="00F01773" w:rsidRPr="00D80022" w:rsidRDefault="00F01773" w:rsidP="00F01773">
      <w:pPr>
        <w:pStyle w:val="subsection"/>
      </w:pPr>
      <w:r w:rsidRPr="00D80022">
        <w:tab/>
        <w:t>(5)</w:t>
      </w:r>
      <w:r w:rsidRPr="00D80022">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D80022">
            <w:t>Australia</w:t>
          </w:r>
        </w:smartTag>
      </w:smartTag>
      <w:r w:rsidRPr="00D80022">
        <w:t xml:space="preserve">, </w:t>
      </w:r>
      <w:r w:rsidR="00D80022">
        <w:t>subsection (</w:t>
      </w:r>
      <w:r w:rsidRPr="00D80022">
        <w:t>4) does not apply to that requirement.</w:t>
      </w:r>
    </w:p>
    <w:p w:rsidR="00F01773" w:rsidRPr="00D80022" w:rsidRDefault="00F01773" w:rsidP="00F01773">
      <w:pPr>
        <w:pStyle w:val="subsection"/>
      </w:pPr>
      <w:r w:rsidRPr="00D80022">
        <w:tab/>
        <w:t>(6)</w:t>
      </w:r>
      <w:r w:rsidRPr="00D80022">
        <w:tab/>
        <w:t>This section extends to:</w:t>
      </w:r>
    </w:p>
    <w:p w:rsidR="00F01773" w:rsidRPr="00D80022" w:rsidRDefault="00F01773" w:rsidP="00F01773">
      <w:pPr>
        <w:pStyle w:val="paragraph"/>
      </w:pPr>
      <w:r w:rsidRPr="00D80022">
        <w:tab/>
        <w:t>(a)</w:t>
      </w:r>
      <w:r w:rsidRPr="00D80022">
        <w:tab/>
        <w:t xml:space="preserve">acts, omissions, matters and things outside </w:t>
      </w:r>
      <w:smartTag w:uri="urn:schemas-microsoft-com:office:smarttags" w:element="country-region">
        <w:smartTag w:uri="urn:schemas-microsoft-com:office:smarttags" w:element="place">
          <w:r w:rsidRPr="00D80022">
            <w:t>Australia</w:t>
          </w:r>
        </w:smartTag>
      </w:smartTag>
      <w:r w:rsidRPr="00D80022">
        <w:t>, whether or not in a foreign country; and</w:t>
      </w:r>
    </w:p>
    <w:p w:rsidR="00F01773" w:rsidRPr="00D80022" w:rsidRDefault="00F01773" w:rsidP="00F01773">
      <w:pPr>
        <w:pStyle w:val="paragraph"/>
      </w:pPr>
      <w:r w:rsidRPr="00D80022">
        <w:tab/>
        <w:t>(b)</w:t>
      </w:r>
      <w:r w:rsidRPr="00D80022">
        <w:tab/>
        <w:t>all persons, irrespective of their nationality or citizenship.</w:t>
      </w:r>
    </w:p>
    <w:p w:rsidR="00F01773" w:rsidRPr="00D80022" w:rsidRDefault="00F01773" w:rsidP="00F01773">
      <w:pPr>
        <w:pStyle w:val="ActHead5"/>
      </w:pPr>
      <w:bookmarkStart w:id="671" w:name="_Toc398106967"/>
      <w:r w:rsidRPr="00D80022">
        <w:rPr>
          <w:rStyle w:val="CharSectno"/>
        </w:rPr>
        <w:t>219TK</w:t>
      </w:r>
      <w:r w:rsidRPr="00D80022">
        <w:t xml:space="preserve">  Statement by payment nominee regarding disposal of money</w:t>
      </w:r>
      <w:bookmarkEnd w:id="671"/>
    </w:p>
    <w:p w:rsidR="00F01773" w:rsidRPr="00D80022" w:rsidRDefault="00F01773" w:rsidP="00F01773">
      <w:pPr>
        <w:pStyle w:val="subsection"/>
      </w:pPr>
      <w:r w:rsidRPr="00D80022">
        <w:tab/>
        <w:t>(1)</w:t>
      </w:r>
      <w:r w:rsidRPr="00D80022">
        <w:tab/>
        <w:t>The Secretary may give the payment</w:t>
      </w:r>
      <w:r w:rsidRPr="00D80022">
        <w:rPr>
          <w:b/>
        </w:rPr>
        <w:t xml:space="preserve"> </w:t>
      </w:r>
      <w:r w:rsidRPr="00D80022">
        <w:t>nominee of a person a notice that requires the nominee to give the Department a statement about a matter relating to the disposal by the nominee of an amount paid to the nominee on behalf of the person.</w:t>
      </w:r>
    </w:p>
    <w:p w:rsidR="00F01773" w:rsidRPr="00D80022" w:rsidRDefault="00F01773" w:rsidP="00F01773">
      <w:pPr>
        <w:pStyle w:val="subsection"/>
      </w:pPr>
      <w:r w:rsidRPr="00D80022">
        <w:tab/>
        <w:t>(2)</w:t>
      </w:r>
      <w:r w:rsidRPr="00D80022">
        <w:tab/>
        <w:t xml:space="preserve">Subject to </w:t>
      </w:r>
      <w:r w:rsidR="00D80022">
        <w:t>subsection (</w:t>
      </w:r>
      <w:r w:rsidRPr="00D80022">
        <w:t xml:space="preserve">3), a notice under </w:t>
      </w:r>
      <w:r w:rsidR="00D80022">
        <w:t>subsection (</w:t>
      </w:r>
      <w:r w:rsidRPr="00D80022">
        <w:t>1):</w:t>
      </w:r>
    </w:p>
    <w:p w:rsidR="00F01773" w:rsidRPr="00D80022" w:rsidRDefault="00F01773" w:rsidP="00F01773">
      <w:pPr>
        <w:pStyle w:val="paragraph"/>
      </w:pPr>
      <w:r w:rsidRPr="00D80022">
        <w:tab/>
        <w:t>(a)</w:t>
      </w:r>
      <w:r w:rsidRPr="00D80022">
        <w:tab/>
        <w:t>must be in writing; and</w:t>
      </w:r>
    </w:p>
    <w:p w:rsidR="00F01773" w:rsidRPr="00D80022" w:rsidRDefault="00F01773" w:rsidP="00F01773">
      <w:pPr>
        <w:pStyle w:val="paragraph"/>
      </w:pPr>
      <w:r w:rsidRPr="00D80022">
        <w:tab/>
        <w:t>(b)</w:t>
      </w:r>
      <w:r w:rsidRPr="00D80022">
        <w:tab/>
        <w:t>may be given personally or by post or by any other means approved by the Secretary; and</w:t>
      </w:r>
    </w:p>
    <w:p w:rsidR="00F01773" w:rsidRPr="00D80022" w:rsidRDefault="00F01773" w:rsidP="00F01773">
      <w:pPr>
        <w:pStyle w:val="paragraph"/>
      </w:pPr>
      <w:r w:rsidRPr="00D80022">
        <w:tab/>
        <w:t>(c)</w:t>
      </w:r>
      <w:r w:rsidRPr="00D80022">
        <w:tab/>
        <w:t>must specify how the nominee is to give the statement to the Department; and</w:t>
      </w:r>
    </w:p>
    <w:p w:rsidR="00F01773" w:rsidRPr="00D80022" w:rsidRDefault="00F01773" w:rsidP="00F01773">
      <w:pPr>
        <w:pStyle w:val="paragraph"/>
      </w:pPr>
      <w:r w:rsidRPr="00D80022">
        <w:tab/>
        <w:t>(d)</w:t>
      </w:r>
      <w:r w:rsidRPr="00D80022">
        <w:tab/>
        <w:t>must specify the period within which the nominee is to give the statement to the Department.</w:t>
      </w:r>
    </w:p>
    <w:p w:rsidR="00F01773" w:rsidRPr="00D80022" w:rsidRDefault="00F01773" w:rsidP="00F01773">
      <w:pPr>
        <w:pStyle w:val="subsection"/>
      </w:pPr>
      <w:r w:rsidRPr="00D80022">
        <w:tab/>
        <w:t>(3)</w:t>
      </w:r>
      <w:r w:rsidRPr="00D80022">
        <w:tab/>
        <w:t xml:space="preserve">A notice under </w:t>
      </w:r>
      <w:r w:rsidR="00D80022">
        <w:t>subsection (</w:t>
      </w:r>
      <w:r w:rsidRPr="00D80022">
        <w:t xml:space="preserve">1) is not ineffective merely because it fails to comply with </w:t>
      </w:r>
      <w:r w:rsidR="00D80022">
        <w:t>paragraph (</w:t>
      </w:r>
      <w:r w:rsidRPr="00D80022">
        <w:t>2)(c).</w:t>
      </w:r>
    </w:p>
    <w:p w:rsidR="00F01773" w:rsidRPr="00D80022" w:rsidRDefault="00F01773" w:rsidP="00F01773">
      <w:pPr>
        <w:pStyle w:val="subsection"/>
      </w:pPr>
      <w:r w:rsidRPr="00D80022">
        <w:tab/>
        <w:t>(4)</w:t>
      </w:r>
      <w:r w:rsidRPr="00D80022">
        <w:tab/>
        <w:t xml:space="preserve">The period specified under </w:t>
      </w:r>
      <w:r w:rsidR="00D80022">
        <w:t>paragraph (</w:t>
      </w:r>
      <w:r w:rsidRPr="00D80022">
        <w:t>2)(d) must not end earlier than 14 days after the day on which the notice is given.</w:t>
      </w:r>
    </w:p>
    <w:p w:rsidR="00F01773" w:rsidRPr="00D80022" w:rsidRDefault="00F01773" w:rsidP="00F01773">
      <w:pPr>
        <w:pStyle w:val="subsection"/>
      </w:pPr>
      <w:r w:rsidRPr="00D80022">
        <w:lastRenderedPageBreak/>
        <w:tab/>
        <w:t>(5)</w:t>
      </w:r>
      <w:r w:rsidRPr="00D80022">
        <w:tab/>
        <w:t xml:space="preserve">A statement given in response to a notice under </w:t>
      </w:r>
      <w:r w:rsidR="00D80022">
        <w:t>subsection (</w:t>
      </w:r>
      <w:r w:rsidRPr="00D80022">
        <w:t>1) must be in writing and in accordance with a form approved by the Secretary.</w:t>
      </w:r>
    </w:p>
    <w:p w:rsidR="00F01773" w:rsidRPr="00D80022" w:rsidRDefault="00F01773" w:rsidP="00F01773">
      <w:pPr>
        <w:pStyle w:val="subsection"/>
      </w:pPr>
      <w:r w:rsidRPr="00D80022">
        <w:tab/>
        <w:t>(6)</w:t>
      </w:r>
      <w:r w:rsidRPr="00D80022">
        <w:tab/>
        <w:t xml:space="preserve">A nominee must not refuse or fail to comply with a notice under </w:t>
      </w:r>
      <w:r w:rsidR="00D80022">
        <w:t>subsection (</w:t>
      </w:r>
      <w:r w:rsidRPr="00D80022">
        <w:t>1).</w:t>
      </w:r>
    </w:p>
    <w:p w:rsidR="00F01773" w:rsidRPr="00D80022" w:rsidRDefault="00F01773" w:rsidP="00F01773">
      <w:pPr>
        <w:pStyle w:val="Penalty"/>
      </w:pPr>
      <w:r w:rsidRPr="00D80022">
        <w:t>Penalty:</w:t>
      </w:r>
      <w:r w:rsidRPr="00D80022">
        <w:tab/>
        <w:t>60 penalty units.</w:t>
      </w:r>
    </w:p>
    <w:p w:rsidR="00F01773" w:rsidRPr="00D80022" w:rsidRDefault="00F01773" w:rsidP="00F01773">
      <w:pPr>
        <w:pStyle w:val="subsection"/>
      </w:pPr>
      <w:r w:rsidRPr="00D80022">
        <w:tab/>
        <w:t>(7)</w:t>
      </w:r>
      <w:r w:rsidRPr="00D80022">
        <w:tab/>
      </w:r>
      <w:r w:rsidR="00D80022">
        <w:t>Subsection (</w:t>
      </w:r>
      <w:r w:rsidRPr="00D80022">
        <w:t>6) applies only to the extent to which the person is capable of complying with the notice.</w:t>
      </w:r>
    </w:p>
    <w:p w:rsidR="00F01773" w:rsidRPr="00D80022" w:rsidRDefault="00F01773" w:rsidP="00F01773">
      <w:pPr>
        <w:pStyle w:val="subsection"/>
      </w:pPr>
      <w:r w:rsidRPr="00D80022">
        <w:tab/>
        <w:t>(8)</w:t>
      </w:r>
      <w:r w:rsidRPr="00D80022">
        <w:tab/>
      </w:r>
      <w:r w:rsidR="00D80022">
        <w:t>Subsection (</w:t>
      </w:r>
      <w:r w:rsidRPr="00D80022">
        <w:t>6) does not apply if the person has a reasonable excuse.</w:t>
      </w:r>
    </w:p>
    <w:p w:rsidR="00F01773" w:rsidRPr="00D80022" w:rsidRDefault="00F01773" w:rsidP="00F01773">
      <w:pPr>
        <w:pStyle w:val="subsection"/>
      </w:pPr>
      <w:r w:rsidRPr="00D80022">
        <w:tab/>
        <w:t>(9)</w:t>
      </w:r>
      <w:r w:rsidRPr="00D80022">
        <w:tab/>
        <w:t xml:space="preserve">An offence against </w:t>
      </w:r>
      <w:r w:rsidR="00D80022">
        <w:t>subsection (</w:t>
      </w:r>
      <w:r w:rsidRPr="00D80022">
        <w:t>6) is an offence of strict liability.</w:t>
      </w:r>
    </w:p>
    <w:p w:rsidR="00F01773" w:rsidRPr="00D80022" w:rsidRDefault="00F01773" w:rsidP="00F01773">
      <w:pPr>
        <w:pStyle w:val="subsection"/>
      </w:pPr>
      <w:r w:rsidRPr="00D80022">
        <w:tab/>
        <w:t>(10)</w:t>
      </w:r>
      <w:r w:rsidRPr="00D80022">
        <w:tab/>
        <w:t>This section extends to:</w:t>
      </w:r>
    </w:p>
    <w:p w:rsidR="00F01773" w:rsidRPr="00D80022" w:rsidRDefault="00F01773" w:rsidP="00F01773">
      <w:pPr>
        <w:pStyle w:val="paragraph"/>
      </w:pPr>
      <w:r w:rsidRPr="00D80022">
        <w:tab/>
        <w:t>(a)</w:t>
      </w:r>
      <w:r w:rsidRPr="00D80022">
        <w:tab/>
        <w:t xml:space="preserve">acts, omissions, matters and things outside </w:t>
      </w:r>
      <w:smartTag w:uri="urn:schemas-microsoft-com:office:smarttags" w:element="country-region">
        <w:smartTag w:uri="urn:schemas-microsoft-com:office:smarttags" w:element="place">
          <w:r w:rsidRPr="00D80022">
            <w:t>Australia</w:t>
          </w:r>
        </w:smartTag>
      </w:smartTag>
      <w:r w:rsidRPr="00D80022">
        <w:t>, whether or not in a foreign country; and</w:t>
      </w:r>
    </w:p>
    <w:p w:rsidR="00F01773" w:rsidRPr="00D80022" w:rsidRDefault="00F01773" w:rsidP="00F01773">
      <w:pPr>
        <w:pStyle w:val="paragraph"/>
      </w:pPr>
      <w:r w:rsidRPr="00D80022">
        <w:tab/>
        <w:t>(b)</w:t>
      </w:r>
      <w:r w:rsidRPr="00D80022">
        <w:tab/>
        <w:t>all persons, irrespective of their nationality or citizenship.</w:t>
      </w:r>
    </w:p>
    <w:p w:rsidR="00F01773" w:rsidRPr="00D80022" w:rsidRDefault="00F01773" w:rsidP="00753CFA">
      <w:pPr>
        <w:pStyle w:val="ActHead3"/>
        <w:pageBreakBefore/>
      </w:pPr>
      <w:bookmarkStart w:id="672" w:name="_Toc398106968"/>
      <w:r w:rsidRPr="00D80022">
        <w:rPr>
          <w:rStyle w:val="CharDivNo"/>
        </w:rPr>
        <w:lastRenderedPageBreak/>
        <w:t>Division</w:t>
      </w:r>
      <w:r w:rsidR="00D80022" w:rsidRPr="00D80022">
        <w:rPr>
          <w:rStyle w:val="CharDivNo"/>
        </w:rPr>
        <w:t> </w:t>
      </w:r>
      <w:r w:rsidRPr="00D80022">
        <w:rPr>
          <w:rStyle w:val="CharDivNo"/>
        </w:rPr>
        <w:t>5</w:t>
      </w:r>
      <w:r w:rsidRPr="00D80022">
        <w:t>—</w:t>
      </w:r>
      <w:r w:rsidRPr="00D80022">
        <w:rPr>
          <w:rStyle w:val="CharDivText"/>
        </w:rPr>
        <w:t>Other matters</w:t>
      </w:r>
      <w:bookmarkEnd w:id="672"/>
    </w:p>
    <w:p w:rsidR="00F01773" w:rsidRPr="00D80022" w:rsidRDefault="00F01773" w:rsidP="00F01773">
      <w:pPr>
        <w:pStyle w:val="ActHead5"/>
      </w:pPr>
      <w:bookmarkStart w:id="673" w:name="_Toc398106969"/>
      <w:r w:rsidRPr="00D80022">
        <w:rPr>
          <w:rStyle w:val="CharSectno"/>
        </w:rPr>
        <w:t>219TL</w:t>
      </w:r>
      <w:r w:rsidRPr="00D80022">
        <w:t xml:space="preserve">  Protection of person against liability for actions of nominee</w:t>
      </w:r>
      <w:bookmarkEnd w:id="673"/>
    </w:p>
    <w:p w:rsidR="00F01773" w:rsidRPr="00D80022" w:rsidRDefault="00F01773" w:rsidP="00F01773">
      <w:pPr>
        <w:pStyle w:val="subsection"/>
      </w:pPr>
      <w:r w:rsidRPr="00D80022">
        <w:tab/>
      </w:r>
      <w:r w:rsidRPr="00D80022">
        <w:tab/>
        <w:t xml:space="preserve">Nothing in this </w:t>
      </w:r>
      <w:r w:rsidR="00127CA2" w:rsidRPr="00D80022">
        <w:t>Part</w:t>
      </w:r>
      <w:r w:rsidR="00753CFA" w:rsidRPr="00D80022">
        <w:t xml:space="preserve"> </w:t>
      </w:r>
      <w:r w:rsidRPr="00D80022">
        <w:t>has the effect of rendering a person guilty of an offence against this Act in respect of any act or omission of the person’s correspondence nominee.</w:t>
      </w:r>
    </w:p>
    <w:p w:rsidR="00F01773" w:rsidRPr="00D80022" w:rsidRDefault="00F01773" w:rsidP="00F01773">
      <w:pPr>
        <w:pStyle w:val="ActHead5"/>
      </w:pPr>
      <w:bookmarkStart w:id="674" w:name="_Toc398106970"/>
      <w:r w:rsidRPr="00D80022">
        <w:rPr>
          <w:rStyle w:val="CharSectno"/>
        </w:rPr>
        <w:t>219TM</w:t>
      </w:r>
      <w:r w:rsidRPr="00D80022">
        <w:t xml:space="preserve">  Protection of nominee against criminal liability</w:t>
      </w:r>
      <w:bookmarkEnd w:id="674"/>
    </w:p>
    <w:p w:rsidR="00F01773" w:rsidRPr="00D80022" w:rsidRDefault="00F01773" w:rsidP="00F01773">
      <w:pPr>
        <w:pStyle w:val="subsection"/>
      </w:pPr>
      <w:r w:rsidRPr="00D80022">
        <w:tab/>
        <w:t>(1)</w:t>
      </w:r>
      <w:r w:rsidRPr="00D80022">
        <w:tab/>
        <w:t>A nominee of a person is not subject to any criminal liability under the family assistance law in respect of:</w:t>
      </w:r>
    </w:p>
    <w:p w:rsidR="00F01773" w:rsidRPr="00D80022" w:rsidRDefault="00F01773" w:rsidP="00F01773">
      <w:pPr>
        <w:pStyle w:val="paragraph"/>
      </w:pPr>
      <w:r w:rsidRPr="00D80022">
        <w:tab/>
        <w:t>(a)</w:t>
      </w:r>
      <w:r w:rsidRPr="00D80022">
        <w:tab/>
        <w:t>any act or omission of the person; or</w:t>
      </w:r>
    </w:p>
    <w:p w:rsidR="00F01773" w:rsidRPr="00D80022" w:rsidRDefault="00F01773" w:rsidP="00F01773">
      <w:pPr>
        <w:pStyle w:val="paragraph"/>
      </w:pPr>
      <w:r w:rsidRPr="00D80022">
        <w:tab/>
        <w:t>(b)</w:t>
      </w:r>
      <w:r w:rsidRPr="00D80022">
        <w:tab/>
        <w:t>anything done, in good faith, by the nominee in his or her capacity as nominee.</w:t>
      </w:r>
    </w:p>
    <w:p w:rsidR="00F01773" w:rsidRPr="00D80022" w:rsidRDefault="00F01773" w:rsidP="00F01773">
      <w:pPr>
        <w:pStyle w:val="subsection"/>
      </w:pPr>
      <w:r w:rsidRPr="00D80022">
        <w:tab/>
        <w:t>(2)</w:t>
      </w:r>
      <w:r w:rsidRPr="00D80022">
        <w:tab/>
        <w:t>This section has effect subject to section</w:t>
      </w:r>
      <w:r w:rsidR="00D80022">
        <w:t> </w:t>
      </w:r>
      <w:r w:rsidRPr="00D80022">
        <w:t>219TK.</w:t>
      </w:r>
    </w:p>
    <w:p w:rsidR="00F01773" w:rsidRPr="00D80022" w:rsidRDefault="00F01773" w:rsidP="00F01773">
      <w:pPr>
        <w:pStyle w:val="ActHead5"/>
      </w:pPr>
      <w:bookmarkStart w:id="675" w:name="_Toc398106971"/>
      <w:r w:rsidRPr="00D80022">
        <w:rPr>
          <w:rStyle w:val="CharSectno"/>
        </w:rPr>
        <w:t>219TN</w:t>
      </w:r>
      <w:r w:rsidRPr="00D80022">
        <w:t xml:space="preserve">  Duty of nominee to principal</w:t>
      </w:r>
      <w:bookmarkEnd w:id="675"/>
    </w:p>
    <w:p w:rsidR="00F01773" w:rsidRPr="00D80022" w:rsidRDefault="00F01773" w:rsidP="00F01773">
      <w:pPr>
        <w:pStyle w:val="subsection"/>
      </w:pPr>
      <w:r w:rsidRPr="00D80022">
        <w:tab/>
        <w:t>(1)</w:t>
      </w:r>
      <w:r w:rsidRPr="00D80022">
        <w:tab/>
        <w:t>It is the duty of a person who is the payment or correspondence nominee of another person at all times to act in the best interests of the principal.</w:t>
      </w:r>
    </w:p>
    <w:p w:rsidR="00F01773" w:rsidRPr="00D80022" w:rsidRDefault="00F01773" w:rsidP="00F01773">
      <w:pPr>
        <w:pStyle w:val="subsection"/>
      </w:pPr>
      <w:r w:rsidRPr="00D80022">
        <w:tab/>
        <w:t>(2)</w:t>
      </w:r>
      <w:r w:rsidRPr="00D80022">
        <w:tab/>
        <w:t xml:space="preserve">A nominee does not commit a breach of the duty imposed by </w:t>
      </w:r>
      <w:r w:rsidR="00D80022">
        <w:t>subsection (</w:t>
      </w:r>
      <w:r w:rsidRPr="00D80022">
        <w:t>1) by doing an act if, when the act is done, there are reasonable grounds for believing that it is in the best interests of the principal that the act be done.</w:t>
      </w:r>
    </w:p>
    <w:p w:rsidR="00F01773" w:rsidRPr="00D80022" w:rsidRDefault="00F01773" w:rsidP="00F01773">
      <w:pPr>
        <w:pStyle w:val="subsection"/>
      </w:pPr>
      <w:r w:rsidRPr="00D80022">
        <w:tab/>
        <w:t>(3)</w:t>
      </w:r>
      <w:r w:rsidRPr="00D80022">
        <w:tab/>
        <w:t xml:space="preserve">A nominee does not commit a breach of the duty imposed by </w:t>
      </w:r>
      <w:r w:rsidR="00D80022">
        <w:t>subsection (</w:t>
      </w:r>
      <w:r w:rsidRPr="00D80022">
        <w:t>1) by refraining from doing an act if, at the relevant time, there are reasonable grounds for believing that it is in the best interests of the principal that the act be not done.</w:t>
      </w:r>
    </w:p>
    <w:p w:rsidR="00F01773" w:rsidRPr="00D80022" w:rsidRDefault="00F01773" w:rsidP="00F01773">
      <w:pPr>
        <w:pStyle w:val="ActHead5"/>
      </w:pPr>
      <w:bookmarkStart w:id="676" w:name="_Toc398106972"/>
      <w:r w:rsidRPr="00D80022">
        <w:rPr>
          <w:rStyle w:val="CharSectno"/>
        </w:rPr>
        <w:lastRenderedPageBreak/>
        <w:t>219TO</w:t>
      </w:r>
      <w:r w:rsidRPr="00D80022">
        <w:t xml:space="preserve">  Saving of Secretary’s powers of revocation</w:t>
      </w:r>
      <w:bookmarkEnd w:id="676"/>
    </w:p>
    <w:p w:rsidR="00F01773" w:rsidRPr="00D80022" w:rsidRDefault="00F01773" w:rsidP="00F01773">
      <w:pPr>
        <w:pStyle w:val="subsection"/>
      </w:pPr>
      <w:r w:rsidRPr="00D80022">
        <w:tab/>
      </w:r>
      <w:r w:rsidRPr="00D80022">
        <w:tab/>
        <w:t xml:space="preserve">Nothing in this </w:t>
      </w:r>
      <w:r w:rsidR="00127CA2" w:rsidRPr="00D80022">
        <w:t>Part</w:t>
      </w:r>
      <w:r w:rsidR="00753CFA" w:rsidRPr="00D80022">
        <w:t xml:space="preserve"> </w:t>
      </w:r>
      <w:r w:rsidRPr="00D80022">
        <w:t>is to be taken to be an expression of a contrary intention for the purposes of subsection</w:t>
      </w:r>
      <w:r w:rsidR="00D80022">
        <w:t> </w:t>
      </w:r>
      <w:r w:rsidRPr="00D80022">
        <w:t xml:space="preserve">33(3) of the </w:t>
      </w:r>
      <w:r w:rsidRPr="00D80022">
        <w:rPr>
          <w:i/>
        </w:rPr>
        <w:t>Acts Interpretation Act 1901</w:t>
      </w:r>
      <w:r w:rsidRPr="00D80022">
        <w:t>.</w:t>
      </w:r>
    </w:p>
    <w:p w:rsidR="00F01773" w:rsidRPr="00D80022" w:rsidRDefault="00F01773" w:rsidP="00F01773">
      <w:pPr>
        <w:pStyle w:val="ActHead5"/>
      </w:pPr>
      <w:bookmarkStart w:id="677" w:name="_Toc398106973"/>
      <w:r w:rsidRPr="00D80022">
        <w:rPr>
          <w:rStyle w:val="CharSectno"/>
        </w:rPr>
        <w:t>219TP</w:t>
      </w:r>
      <w:r w:rsidRPr="00D80022">
        <w:t xml:space="preserve">  Saving of Secretary’s powers to give notices to principal</w:t>
      </w:r>
      <w:bookmarkEnd w:id="677"/>
    </w:p>
    <w:p w:rsidR="00F01773" w:rsidRPr="00D80022" w:rsidRDefault="00F01773" w:rsidP="00F01773">
      <w:pPr>
        <w:pStyle w:val="subsection"/>
      </w:pPr>
      <w:r w:rsidRPr="00D80022">
        <w:tab/>
      </w:r>
      <w:r w:rsidRPr="00D80022">
        <w:tab/>
        <w:t xml:space="preserve">Nothing in this </w:t>
      </w:r>
      <w:r w:rsidR="00127CA2" w:rsidRPr="00D80022">
        <w:t>Part</w:t>
      </w:r>
      <w:r w:rsidR="00753CFA" w:rsidRPr="00D80022">
        <w:t xml:space="preserve"> </w:t>
      </w:r>
      <w:r w:rsidRPr="00D80022">
        <w:t>is intended in any way to limit or affect the Secretary’s powers under other provisions of the family assistance law to give notices to, or make requirements of, a person who has a nominee.</w:t>
      </w:r>
    </w:p>
    <w:p w:rsidR="00F01773" w:rsidRPr="00D80022" w:rsidRDefault="00F01773" w:rsidP="00F01773">
      <w:pPr>
        <w:pStyle w:val="ActHead5"/>
      </w:pPr>
      <w:bookmarkStart w:id="678" w:name="_Toc398106974"/>
      <w:r w:rsidRPr="00D80022">
        <w:rPr>
          <w:rStyle w:val="CharSectno"/>
        </w:rPr>
        <w:t>219TQ</w:t>
      </w:r>
      <w:r w:rsidRPr="00D80022">
        <w:t xml:space="preserve">  Notification of nominee where notice given to principal</w:t>
      </w:r>
      <w:bookmarkEnd w:id="678"/>
    </w:p>
    <w:p w:rsidR="00F01773" w:rsidRPr="00D80022" w:rsidRDefault="00F01773" w:rsidP="00F01773">
      <w:pPr>
        <w:pStyle w:val="subsection"/>
      </w:pPr>
      <w:r w:rsidRPr="00D80022">
        <w:tab/>
      </w:r>
      <w:r w:rsidRPr="00D80022">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D80022" w:rsidRDefault="00F01773" w:rsidP="00F01773">
      <w:pPr>
        <w:pStyle w:val="ActHead5"/>
      </w:pPr>
      <w:bookmarkStart w:id="679" w:name="_Toc398106975"/>
      <w:r w:rsidRPr="00D80022">
        <w:rPr>
          <w:rStyle w:val="CharSectno"/>
        </w:rPr>
        <w:t>219TR</w:t>
      </w:r>
      <w:r w:rsidRPr="00D80022">
        <w:t xml:space="preserve">  Right of nominee to attend with principal</w:t>
      </w:r>
      <w:bookmarkEnd w:id="679"/>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under a provision of the family assistance law (other than a provision of this Part), the Secretary gives a notice to a person who has a correspondence nominee; and</w:t>
      </w:r>
    </w:p>
    <w:p w:rsidR="00F01773" w:rsidRPr="00D80022" w:rsidRDefault="00F01773" w:rsidP="00F01773">
      <w:pPr>
        <w:pStyle w:val="paragraph"/>
      </w:pPr>
      <w:r w:rsidRPr="00D80022">
        <w:tab/>
        <w:t>(b)</w:t>
      </w:r>
      <w:r w:rsidRPr="00D80022">
        <w:tab/>
        <w:t>the notice requires the person:</w:t>
      </w:r>
    </w:p>
    <w:p w:rsidR="00F01773" w:rsidRPr="00D80022" w:rsidRDefault="00F01773" w:rsidP="00F01773">
      <w:pPr>
        <w:pStyle w:val="paragraphsub"/>
      </w:pPr>
      <w:r w:rsidRPr="00D80022">
        <w:tab/>
        <w:t>(i)</w:t>
      </w:r>
      <w:r w:rsidRPr="00D80022">
        <w:tab/>
        <w:t>to attend the Department; or</w:t>
      </w:r>
    </w:p>
    <w:p w:rsidR="00F01773" w:rsidRPr="00D80022" w:rsidRDefault="00F01773" w:rsidP="00F01773">
      <w:pPr>
        <w:pStyle w:val="paragraphsub"/>
      </w:pPr>
      <w:r w:rsidRPr="00D80022">
        <w:tab/>
        <w:t>(ii)</w:t>
      </w:r>
      <w:r w:rsidRPr="00D80022">
        <w:tab/>
        <w:t>to attend a particular place; and</w:t>
      </w:r>
    </w:p>
    <w:p w:rsidR="00F01773" w:rsidRPr="00D80022" w:rsidRDefault="00F01773" w:rsidP="00F01773">
      <w:pPr>
        <w:pStyle w:val="paragraph"/>
      </w:pPr>
      <w:r w:rsidRPr="00D80022">
        <w:tab/>
        <w:t>(c)</w:t>
      </w:r>
      <w:r w:rsidRPr="00D80022">
        <w:tab/>
        <w:t>the Secretary informs the person’s correspondence nominee of the giving of the notice;</w:t>
      </w:r>
    </w:p>
    <w:p w:rsidR="00F01773" w:rsidRPr="00D80022" w:rsidRDefault="00F01773" w:rsidP="00F01773">
      <w:pPr>
        <w:pStyle w:val="subsection2"/>
      </w:pPr>
      <w:r w:rsidRPr="00D80022">
        <w:t>the correspondence nominee may attend the Department or place, as the case may be, with the person if the person so wishes.</w:t>
      </w:r>
    </w:p>
    <w:p w:rsidR="00F01773" w:rsidRPr="00D80022" w:rsidRDefault="00F01773" w:rsidP="00F01773">
      <w:pPr>
        <w:pStyle w:val="subsection"/>
      </w:pPr>
      <w:r w:rsidRPr="00D80022">
        <w:tab/>
        <w:t>(2)</w:t>
      </w:r>
      <w:r w:rsidRPr="00D80022">
        <w:tab/>
        <w:t xml:space="preserve">If a person’s correspondence nominee is a body corporate, the last reference in </w:t>
      </w:r>
      <w:r w:rsidR="00D80022">
        <w:t>subsection (</w:t>
      </w:r>
      <w:r w:rsidRPr="00D80022">
        <w:t xml:space="preserve">1) to the correspondence nominee is to be </w:t>
      </w:r>
      <w:r w:rsidRPr="00D80022">
        <w:lastRenderedPageBreak/>
        <w:t>read as a reference to an officer or employee of the correspondence nominee.</w:t>
      </w:r>
    </w:p>
    <w:p w:rsidR="0010405C" w:rsidRPr="00D80022" w:rsidRDefault="0010405C" w:rsidP="00753CFA">
      <w:pPr>
        <w:pStyle w:val="ActHead2"/>
        <w:pageBreakBefore/>
      </w:pPr>
      <w:bookmarkStart w:id="680" w:name="_Toc398106976"/>
      <w:r w:rsidRPr="00D80022">
        <w:rPr>
          <w:rStyle w:val="CharPartNo"/>
        </w:rPr>
        <w:lastRenderedPageBreak/>
        <w:t>Part</w:t>
      </w:r>
      <w:r w:rsidR="00D80022" w:rsidRPr="00D80022">
        <w:rPr>
          <w:rStyle w:val="CharPartNo"/>
        </w:rPr>
        <w:t> </w:t>
      </w:r>
      <w:r w:rsidRPr="00D80022">
        <w:rPr>
          <w:rStyle w:val="CharPartNo"/>
        </w:rPr>
        <w:t>8C</w:t>
      </w:r>
      <w:r w:rsidRPr="00D80022">
        <w:t>—</w:t>
      </w:r>
      <w:r w:rsidRPr="00D80022">
        <w:rPr>
          <w:rStyle w:val="CharPartText"/>
        </w:rPr>
        <w:t>Civil penalties</w:t>
      </w:r>
      <w:bookmarkEnd w:id="680"/>
    </w:p>
    <w:p w:rsidR="0010405C" w:rsidRPr="00D80022" w:rsidRDefault="0010405C" w:rsidP="0010405C">
      <w:pPr>
        <w:pStyle w:val="ActHead3"/>
      </w:pPr>
      <w:bookmarkStart w:id="681" w:name="_Toc398106977"/>
      <w:r w:rsidRPr="00D80022">
        <w:rPr>
          <w:rStyle w:val="CharDivNo"/>
        </w:rPr>
        <w:t>Division</w:t>
      </w:r>
      <w:r w:rsidR="00D80022" w:rsidRPr="00D80022">
        <w:rPr>
          <w:rStyle w:val="CharDivNo"/>
        </w:rPr>
        <w:t> </w:t>
      </w:r>
      <w:r w:rsidRPr="00D80022">
        <w:rPr>
          <w:rStyle w:val="CharDivNo"/>
        </w:rPr>
        <w:t>1</w:t>
      </w:r>
      <w:r w:rsidRPr="00D80022">
        <w:t>—</w:t>
      </w:r>
      <w:r w:rsidRPr="00D80022">
        <w:rPr>
          <w:rStyle w:val="CharDivText"/>
        </w:rPr>
        <w:t>Civil penalty orders</w:t>
      </w:r>
      <w:bookmarkEnd w:id="681"/>
    </w:p>
    <w:p w:rsidR="0010405C" w:rsidRPr="00D80022" w:rsidRDefault="0010405C" w:rsidP="0010405C">
      <w:pPr>
        <w:pStyle w:val="ActHead5"/>
      </w:pPr>
      <w:bookmarkStart w:id="682" w:name="_Toc398106978"/>
      <w:r w:rsidRPr="00D80022">
        <w:rPr>
          <w:rStyle w:val="CharSectno"/>
        </w:rPr>
        <w:t>219TSB</w:t>
      </w:r>
      <w:r w:rsidRPr="00D80022">
        <w:t xml:space="preserve">  Ancillary contravention of civil penalty provision</w:t>
      </w:r>
      <w:bookmarkEnd w:id="682"/>
    </w:p>
    <w:p w:rsidR="0010405C" w:rsidRPr="00D80022" w:rsidRDefault="0010405C" w:rsidP="0010405C">
      <w:pPr>
        <w:pStyle w:val="subsection"/>
      </w:pPr>
      <w:r w:rsidRPr="00D80022">
        <w:tab/>
      </w:r>
      <w:r w:rsidRPr="00D80022">
        <w:tab/>
        <w:t>A person must not:</w:t>
      </w:r>
    </w:p>
    <w:p w:rsidR="0010405C" w:rsidRPr="00D80022" w:rsidRDefault="0010405C" w:rsidP="0010405C">
      <w:pPr>
        <w:pStyle w:val="paragraph"/>
      </w:pPr>
      <w:r w:rsidRPr="00D80022">
        <w:tab/>
        <w:t>(a)</w:t>
      </w:r>
      <w:r w:rsidRPr="00D80022">
        <w:tab/>
        <w:t>attempt to contravene a civil penalty provision (other than this subsection); or</w:t>
      </w:r>
    </w:p>
    <w:p w:rsidR="0010405C" w:rsidRPr="00D80022" w:rsidRDefault="0010405C" w:rsidP="0010405C">
      <w:pPr>
        <w:pStyle w:val="paragraph"/>
      </w:pPr>
      <w:r w:rsidRPr="00D80022">
        <w:tab/>
        <w:t>(b)</w:t>
      </w:r>
      <w:r w:rsidRPr="00D80022">
        <w:tab/>
        <w:t>aid, abet, counsel or procure a contravention of a civil penalty provision (other than this subsection); or</w:t>
      </w:r>
    </w:p>
    <w:p w:rsidR="0010405C" w:rsidRPr="00D80022" w:rsidRDefault="0010405C" w:rsidP="0010405C">
      <w:pPr>
        <w:pStyle w:val="paragraph"/>
      </w:pPr>
      <w:r w:rsidRPr="00D80022">
        <w:tab/>
        <w:t>(c)</w:t>
      </w:r>
      <w:r w:rsidRPr="00D80022">
        <w:tab/>
        <w:t>induce, whether by threats or promises or otherwise, a contravention of a civil penalty provision (other than this subsection); or</w:t>
      </w:r>
    </w:p>
    <w:p w:rsidR="0010405C" w:rsidRPr="00D80022" w:rsidRDefault="0010405C" w:rsidP="0010405C">
      <w:pPr>
        <w:pStyle w:val="paragraph"/>
      </w:pPr>
      <w:r w:rsidRPr="00D80022">
        <w:tab/>
        <w:t>(d)</w:t>
      </w:r>
      <w:r w:rsidRPr="00D80022">
        <w:tab/>
        <w:t>be in any way, directly or indirectly, knowingly concerned in, or party to, a contravention of a civil penalty provision (other than this subsection); or</w:t>
      </w:r>
    </w:p>
    <w:p w:rsidR="0010405C" w:rsidRPr="00D80022" w:rsidRDefault="0010405C" w:rsidP="0010405C">
      <w:pPr>
        <w:pStyle w:val="paragraph"/>
      </w:pPr>
      <w:r w:rsidRPr="00D80022">
        <w:tab/>
        <w:t>(e)</w:t>
      </w:r>
      <w:r w:rsidRPr="00D80022">
        <w:tab/>
        <w:t>conspire with others to effect a contravention of a civil penalty provision (other than this subsection).</w:t>
      </w:r>
    </w:p>
    <w:p w:rsidR="00976233" w:rsidRPr="00D80022" w:rsidRDefault="00976233" w:rsidP="00976233">
      <w:pPr>
        <w:pStyle w:val="notetext"/>
      </w:pPr>
      <w:r w:rsidRPr="00D80022">
        <w:t>Note:</w:t>
      </w:r>
      <w:r w:rsidRPr="00D80022">
        <w:tab/>
        <w:t xml:space="preserve">This is a civil penalty provision. This </w:t>
      </w:r>
      <w:r w:rsidR="00127CA2" w:rsidRPr="00D80022">
        <w:t>Part</w:t>
      </w:r>
      <w:r w:rsidR="00753CFA" w:rsidRPr="00D80022">
        <w:t xml:space="preserve"> </w:t>
      </w:r>
      <w:r w:rsidRPr="00D80022">
        <w:t>provides for pecuniary penalties for breaches of civil penalty provisions.</w:t>
      </w:r>
    </w:p>
    <w:p w:rsidR="0010405C" w:rsidRPr="00D80022" w:rsidRDefault="0010405C" w:rsidP="0010405C">
      <w:pPr>
        <w:pStyle w:val="ActHead5"/>
      </w:pPr>
      <w:bookmarkStart w:id="683" w:name="_Toc398106979"/>
      <w:r w:rsidRPr="00D80022">
        <w:rPr>
          <w:rStyle w:val="CharSectno"/>
        </w:rPr>
        <w:t>219TSC</w:t>
      </w:r>
      <w:r w:rsidRPr="00D80022">
        <w:t xml:space="preserve">  Civil penalty orders</w:t>
      </w:r>
      <w:bookmarkEnd w:id="683"/>
    </w:p>
    <w:p w:rsidR="0010405C" w:rsidRPr="00D80022" w:rsidRDefault="0010405C" w:rsidP="0010405C">
      <w:pPr>
        <w:pStyle w:val="subsection"/>
      </w:pPr>
      <w:r w:rsidRPr="00D80022">
        <w:tab/>
        <w:t>(1)</w:t>
      </w:r>
      <w:r w:rsidRPr="00D80022">
        <w:tab/>
        <w:t xml:space="preserve">If the Federal Court of Australia or the </w:t>
      </w:r>
      <w:r w:rsidR="00836A48" w:rsidRPr="00D80022">
        <w:t>Federal Circuit Court of Australia</w:t>
      </w:r>
      <w:r w:rsidRPr="00D80022">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D80022" w:rsidRDefault="00976233" w:rsidP="00976233">
      <w:pPr>
        <w:pStyle w:val="notetext"/>
      </w:pPr>
      <w:r w:rsidRPr="00D80022">
        <w:t>Note:</w:t>
      </w:r>
      <w:r w:rsidRPr="00D80022">
        <w:tab/>
        <w:t>These proceedings before the court do not limit, nor are they affected by, other compliance measures in this Act (for example, sanctions under section</w:t>
      </w:r>
      <w:r w:rsidR="00D80022">
        <w:t> </w:t>
      </w:r>
      <w:r w:rsidRPr="00D80022">
        <w:t>200).</w:t>
      </w:r>
    </w:p>
    <w:p w:rsidR="0010405C" w:rsidRPr="00D80022" w:rsidRDefault="0010405C" w:rsidP="0010405C">
      <w:pPr>
        <w:pStyle w:val="subsection"/>
      </w:pPr>
      <w:r w:rsidRPr="00D80022">
        <w:tab/>
        <w:t>(2)</w:t>
      </w:r>
      <w:r w:rsidRPr="00D80022">
        <w:tab/>
        <w:t xml:space="preserve">An order under </w:t>
      </w:r>
      <w:r w:rsidR="00D80022">
        <w:t>subsection (</w:t>
      </w:r>
      <w:r w:rsidRPr="00D80022">
        <w:t xml:space="preserve">1) is to be known as a </w:t>
      </w:r>
      <w:r w:rsidRPr="00D80022">
        <w:rPr>
          <w:b/>
          <w:i/>
        </w:rPr>
        <w:t>civil penalty order</w:t>
      </w:r>
      <w:r w:rsidRPr="00D80022">
        <w:t>.</w:t>
      </w:r>
    </w:p>
    <w:p w:rsidR="0010405C" w:rsidRPr="00D80022" w:rsidRDefault="0010405C" w:rsidP="0010405C">
      <w:pPr>
        <w:pStyle w:val="SubsectionHead"/>
      </w:pPr>
      <w:r w:rsidRPr="00D80022">
        <w:lastRenderedPageBreak/>
        <w:t>Determining pecuniary penalty</w:t>
      </w:r>
    </w:p>
    <w:p w:rsidR="0010405C" w:rsidRPr="00D80022" w:rsidRDefault="0010405C" w:rsidP="0010405C">
      <w:pPr>
        <w:pStyle w:val="subsection"/>
      </w:pPr>
      <w:r w:rsidRPr="00D80022">
        <w:tab/>
        <w:t>(3)</w:t>
      </w:r>
      <w:r w:rsidRPr="00D80022">
        <w:tab/>
        <w:t>In determining the pecuniary penalty, the court must have regard to all relevant matters, including:</w:t>
      </w:r>
    </w:p>
    <w:p w:rsidR="0010405C" w:rsidRPr="00D80022" w:rsidRDefault="0010405C" w:rsidP="0010405C">
      <w:pPr>
        <w:pStyle w:val="paragraph"/>
      </w:pPr>
      <w:r w:rsidRPr="00D80022">
        <w:tab/>
        <w:t>(a)</w:t>
      </w:r>
      <w:r w:rsidRPr="00D80022">
        <w:tab/>
        <w:t>the nature and extent of the contravention; and</w:t>
      </w:r>
    </w:p>
    <w:p w:rsidR="0010405C" w:rsidRPr="00D80022" w:rsidRDefault="0010405C" w:rsidP="0010405C">
      <w:pPr>
        <w:pStyle w:val="paragraph"/>
      </w:pPr>
      <w:r w:rsidRPr="00D80022">
        <w:tab/>
        <w:t>(b)</w:t>
      </w:r>
      <w:r w:rsidRPr="00D80022">
        <w:tab/>
        <w:t>the nature and extent of any loss or damage suffered as a result of the contravention; and</w:t>
      </w:r>
    </w:p>
    <w:p w:rsidR="0010405C" w:rsidRPr="00D80022" w:rsidRDefault="0010405C" w:rsidP="0010405C">
      <w:pPr>
        <w:pStyle w:val="paragraph"/>
      </w:pPr>
      <w:r w:rsidRPr="00D80022">
        <w:tab/>
        <w:t>(c)</w:t>
      </w:r>
      <w:r w:rsidRPr="00D80022">
        <w:tab/>
        <w:t>the circumstances in which the contravention took place; and</w:t>
      </w:r>
    </w:p>
    <w:p w:rsidR="0010405C" w:rsidRPr="00D80022" w:rsidRDefault="0010405C" w:rsidP="0010405C">
      <w:pPr>
        <w:pStyle w:val="paragraph"/>
      </w:pPr>
      <w:r w:rsidRPr="00D80022">
        <w:tab/>
        <w:t>(d)</w:t>
      </w:r>
      <w:r w:rsidRPr="00D80022">
        <w:tab/>
        <w:t>whether the person has previously been found by a court in proceedings under this Act to have engaged in any similar conduct</w:t>
      </w:r>
      <w:r w:rsidR="00EA7C27" w:rsidRPr="00D80022">
        <w:t>; and</w:t>
      </w:r>
    </w:p>
    <w:p w:rsidR="00EA7C27" w:rsidRPr="00D80022" w:rsidRDefault="00EA7C27" w:rsidP="00EA7C27">
      <w:pPr>
        <w:pStyle w:val="paragraph"/>
      </w:pPr>
      <w:r w:rsidRPr="00D80022">
        <w:tab/>
        <w:t>(e)</w:t>
      </w:r>
      <w:r w:rsidRPr="00D80022">
        <w:tab/>
        <w:t>the likely impact of the penalty on:</w:t>
      </w:r>
    </w:p>
    <w:p w:rsidR="00EA7C27" w:rsidRPr="00D80022" w:rsidRDefault="00EA7C27" w:rsidP="00EA7C27">
      <w:pPr>
        <w:pStyle w:val="paragraphsub"/>
      </w:pPr>
      <w:r w:rsidRPr="00D80022">
        <w:tab/>
        <w:t>(i)</w:t>
      </w:r>
      <w:r w:rsidRPr="00D80022">
        <w:tab/>
        <w:t>the person; and</w:t>
      </w:r>
    </w:p>
    <w:p w:rsidR="00EA7C27" w:rsidRPr="00D80022" w:rsidRDefault="00EA7C27" w:rsidP="00EA7C27">
      <w:pPr>
        <w:pStyle w:val="paragraphsub"/>
      </w:pPr>
      <w:r w:rsidRPr="00D80022">
        <w:tab/>
        <w:t>(ii)</w:t>
      </w:r>
      <w:r w:rsidRPr="00D80022">
        <w:tab/>
        <w:t>if the person is an approved child care service—the continued operation of the service.</w:t>
      </w:r>
    </w:p>
    <w:p w:rsidR="0010405C" w:rsidRPr="00D80022" w:rsidRDefault="0010405C" w:rsidP="0010405C">
      <w:pPr>
        <w:pStyle w:val="SubsectionHead"/>
      </w:pPr>
      <w:r w:rsidRPr="00D80022">
        <w:t>Civil enforcement of penalty</w:t>
      </w:r>
    </w:p>
    <w:p w:rsidR="0010405C" w:rsidRPr="00D80022" w:rsidRDefault="0010405C" w:rsidP="0010405C">
      <w:pPr>
        <w:pStyle w:val="subsection"/>
      </w:pPr>
      <w:r w:rsidRPr="00D80022">
        <w:tab/>
        <w:t>(4)</w:t>
      </w:r>
      <w:r w:rsidRPr="00D80022">
        <w:tab/>
        <w:t>The pecuniary penalty is a civil debt payable to the Commonwealth.</w:t>
      </w:r>
    </w:p>
    <w:p w:rsidR="0010405C" w:rsidRPr="00D80022" w:rsidRDefault="0010405C" w:rsidP="0010405C">
      <w:pPr>
        <w:pStyle w:val="subsection"/>
      </w:pPr>
      <w:r w:rsidRPr="00D80022">
        <w:tab/>
        <w:t>(5)</w:t>
      </w:r>
      <w:r w:rsidRPr="00D80022">
        <w:tab/>
        <w:t xml:space="preserve">The Commonwealth may enforce the order under </w:t>
      </w:r>
      <w:r w:rsidR="00D80022">
        <w:t>subsection (</w:t>
      </w:r>
      <w:r w:rsidRPr="00D80022">
        <w:t>1) as if it were an order made in civil proceedings against the person to recover a debt due by the person. The debt arising from the order is taken to be a judgment debt.</w:t>
      </w:r>
    </w:p>
    <w:p w:rsidR="0010405C" w:rsidRPr="00D80022" w:rsidRDefault="0010405C" w:rsidP="0010405C">
      <w:pPr>
        <w:pStyle w:val="notetext"/>
      </w:pPr>
      <w:r w:rsidRPr="00D80022">
        <w:t>Note:</w:t>
      </w:r>
      <w:r w:rsidRPr="00D80022">
        <w:tab/>
        <w:t>If a civil penalty order is made in relation to a person who operates an approved child care service, the Secretary may be able to take further action against the service under section</w:t>
      </w:r>
      <w:r w:rsidR="00D80022">
        <w:t> </w:t>
      </w:r>
      <w:r w:rsidRPr="00D80022">
        <w:t>200.</w:t>
      </w:r>
    </w:p>
    <w:p w:rsidR="00A86D96" w:rsidRPr="00D80022" w:rsidRDefault="00A86D96" w:rsidP="00A86D96">
      <w:pPr>
        <w:pStyle w:val="ActHead5"/>
      </w:pPr>
      <w:bookmarkStart w:id="684" w:name="_Toc398106980"/>
      <w:r w:rsidRPr="00D80022">
        <w:rPr>
          <w:rStyle w:val="CharSectno"/>
        </w:rPr>
        <w:t>219TSD</w:t>
      </w:r>
      <w:r w:rsidRPr="00D80022">
        <w:t xml:space="preserve">  Maximum penalties for civil penalty provisions</w:t>
      </w:r>
      <w:bookmarkEnd w:id="684"/>
    </w:p>
    <w:p w:rsidR="00A86D96" w:rsidRPr="00D80022" w:rsidRDefault="00A86D96" w:rsidP="00A86D96">
      <w:pPr>
        <w:pStyle w:val="SubsectionHead"/>
      </w:pPr>
      <w:r w:rsidRPr="00D80022">
        <w:t>General rule</w:t>
      </w:r>
    </w:p>
    <w:p w:rsidR="00A86D96" w:rsidRPr="00D80022" w:rsidRDefault="00A86D96" w:rsidP="00A86D96">
      <w:pPr>
        <w:pStyle w:val="subsection"/>
      </w:pPr>
      <w:r w:rsidRPr="00D80022">
        <w:tab/>
        <w:t>(1)</w:t>
      </w:r>
      <w:r w:rsidRPr="00D80022">
        <w:tab/>
        <w:t>The pecuniary penalty payable by a person, in respect of the person’s contravention of a civil penalty provision, must not exceed:</w:t>
      </w:r>
    </w:p>
    <w:p w:rsidR="00A86D96" w:rsidRPr="00D80022" w:rsidRDefault="00A86D96" w:rsidP="00A86D96">
      <w:pPr>
        <w:pStyle w:val="paragraph"/>
      </w:pPr>
      <w:r w:rsidRPr="00D80022">
        <w:tab/>
        <w:t>(a)</w:t>
      </w:r>
      <w:r w:rsidRPr="00D80022">
        <w:tab/>
        <w:t>if the person is not a body corporate—200 penalty units; or</w:t>
      </w:r>
    </w:p>
    <w:p w:rsidR="00A86D96" w:rsidRPr="00D80022" w:rsidRDefault="00A86D96" w:rsidP="00A86D96">
      <w:pPr>
        <w:pStyle w:val="paragraph"/>
      </w:pPr>
      <w:r w:rsidRPr="00D80022">
        <w:tab/>
        <w:t>(b)</w:t>
      </w:r>
      <w:r w:rsidRPr="00D80022">
        <w:tab/>
        <w:t>if the person is a body corporate—400 penalty units.</w:t>
      </w:r>
    </w:p>
    <w:p w:rsidR="00D27E90" w:rsidRPr="00D80022" w:rsidRDefault="00D27E90" w:rsidP="00D27E90">
      <w:pPr>
        <w:pStyle w:val="SubsectionHead"/>
      </w:pPr>
      <w:r w:rsidRPr="00D80022">
        <w:lastRenderedPageBreak/>
        <w:t>Exception for certain civil penalty provisions</w:t>
      </w:r>
    </w:p>
    <w:p w:rsidR="00D27E90" w:rsidRPr="00D80022" w:rsidRDefault="00D27E90" w:rsidP="00D27E90">
      <w:pPr>
        <w:pStyle w:val="subsection"/>
      </w:pPr>
      <w:r w:rsidRPr="00D80022">
        <w:tab/>
        <w:t>(2)</w:t>
      </w:r>
      <w:r w:rsidRPr="00D80022">
        <w:tab/>
      </w:r>
      <w:r w:rsidR="00D80022">
        <w:t>Subsection (</w:t>
      </w:r>
      <w:r w:rsidRPr="00D80022">
        <w:t xml:space="preserve">1) does not apply to </w:t>
      </w:r>
      <w:r w:rsidR="00C818B3" w:rsidRPr="00D80022">
        <w:t>subsection</w:t>
      </w:r>
      <w:r w:rsidR="00D80022">
        <w:t> </w:t>
      </w:r>
      <w:r w:rsidR="00C818B3" w:rsidRPr="00D80022">
        <w:t>219L(3)</w:t>
      </w:r>
      <w:r w:rsidRPr="00D80022">
        <w:t xml:space="preserve"> or to a provision of the regulations declared to be a civil penalty provision. The pecuniary penalty payable by a person, in respect of the person’s contravention of </w:t>
      </w:r>
      <w:r w:rsidR="00C818B3" w:rsidRPr="00D80022">
        <w:t>subsection</w:t>
      </w:r>
      <w:r w:rsidR="00D80022">
        <w:t> </w:t>
      </w:r>
      <w:r w:rsidR="00C818B3" w:rsidRPr="00D80022">
        <w:t>219L(3)</w:t>
      </w:r>
      <w:r w:rsidRPr="00D80022">
        <w:t>, must not exceed:</w:t>
      </w:r>
    </w:p>
    <w:p w:rsidR="00D27E90" w:rsidRPr="00D80022" w:rsidRDefault="00D27E90" w:rsidP="00D27E90">
      <w:pPr>
        <w:pStyle w:val="paragraph"/>
      </w:pPr>
      <w:r w:rsidRPr="00D80022">
        <w:tab/>
        <w:t>(a)</w:t>
      </w:r>
      <w:r w:rsidRPr="00D80022">
        <w:tab/>
        <w:t>if the person is not a body corporate—30 penalty units; or</w:t>
      </w:r>
    </w:p>
    <w:p w:rsidR="00D27E90" w:rsidRPr="00D80022" w:rsidRDefault="00D27E90" w:rsidP="00D27E90">
      <w:pPr>
        <w:pStyle w:val="paragraph"/>
      </w:pPr>
      <w:r w:rsidRPr="00D80022">
        <w:tab/>
        <w:t>(b)</w:t>
      </w:r>
      <w:r w:rsidRPr="00D80022">
        <w:tab/>
        <w:t>if the person is a body corporate—60 penalty units.</w:t>
      </w:r>
    </w:p>
    <w:p w:rsidR="00D27E90" w:rsidRPr="00D80022" w:rsidRDefault="00D27E90" w:rsidP="00D27E90">
      <w:pPr>
        <w:pStyle w:val="notetext"/>
      </w:pPr>
      <w:r w:rsidRPr="00D80022">
        <w:t>Note:</w:t>
      </w:r>
      <w:r w:rsidRPr="00D80022">
        <w:tab/>
        <w:t>The penalties for contraventions of provisions of the regulations declared to be civil penalty provisions must not exceed 250 penalty units for bodies corporate and 50 penalty units for other persons (see subsection</w:t>
      </w:r>
      <w:r w:rsidR="00D80022">
        <w:t> </w:t>
      </w:r>
      <w:r w:rsidRPr="00D80022">
        <w:t>235(1A)).</w:t>
      </w:r>
    </w:p>
    <w:p w:rsidR="0010405C" w:rsidRPr="00D80022" w:rsidRDefault="0010405C" w:rsidP="0010405C">
      <w:pPr>
        <w:pStyle w:val="ActHead5"/>
      </w:pPr>
      <w:bookmarkStart w:id="685" w:name="_Toc398106981"/>
      <w:r w:rsidRPr="00D80022">
        <w:rPr>
          <w:rStyle w:val="CharSectno"/>
        </w:rPr>
        <w:t>219TSE</w:t>
      </w:r>
      <w:r w:rsidRPr="00D80022">
        <w:t xml:space="preserve">  Proceedings may be heard together</w:t>
      </w:r>
      <w:bookmarkEnd w:id="685"/>
    </w:p>
    <w:p w:rsidR="0010405C" w:rsidRPr="00D80022" w:rsidRDefault="0010405C" w:rsidP="0010405C">
      <w:pPr>
        <w:pStyle w:val="subsection"/>
      </w:pPr>
      <w:r w:rsidRPr="00D80022">
        <w:tab/>
      </w:r>
      <w:r w:rsidRPr="00D80022">
        <w:tab/>
        <w:t xml:space="preserve">The Federal Court of Australia or the </w:t>
      </w:r>
      <w:r w:rsidR="00836A48" w:rsidRPr="00D80022">
        <w:t>Federal Circuit Court of Australia</w:t>
      </w:r>
      <w:r w:rsidRPr="00D80022">
        <w:t xml:space="preserve"> may direct that 2 or more proceedings for civil penalty orders are to be heard together.</w:t>
      </w:r>
    </w:p>
    <w:p w:rsidR="0010405C" w:rsidRPr="00D80022" w:rsidRDefault="0010405C" w:rsidP="0010405C">
      <w:pPr>
        <w:pStyle w:val="ActHead5"/>
      </w:pPr>
      <w:bookmarkStart w:id="686" w:name="_Toc398106982"/>
      <w:r w:rsidRPr="00D80022">
        <w:rPr>
          <w:rStyle w:val="CharSectno"/>
        </w:rPr>
        <w:t>219TSF</w:t>
      </w:r>
      <w:r w:rsidRPr="00D80022">
        <w:t xml:space="preserve">  Time limit for application for an order</w:t>
      </w:r>
      <w:bookmarkEnd w:id="686"/>
    </w:p>
    <w:p w:rsidR="0010405C" w:rsidRPr="00D80022" w:rsidRDefault="0010405C" w:rsidP="0010405C">
      <w:pPr>
        <w:pStyle w:val="subsection"/>
      </w:pPr>
      <w:r w:rsidRPr="00D80022">
        <w:tab/>
      </w:r>
      <w:r w:rsidRPr="00D80022">
        <w:tab/>
        <w:t>Proceedings for a civil penalty order may be started no later than 4 years after the contravention.</w:t>
      </w:r>
    </w:p>
    <w:p w:rsidR="0010405C" w:rsidRPr="00D80022" w:rsidRDefault="0010405C" w:rsidP="0010405C">
      <w:pPr>
        <w:pStyle w:val="ActHead5"/>
      </w:pPr>
      <w:bookmarkStart w:id="687" w:name="_Toc398106983"/>
      <w:r w:rsidRPr="00D80022">
        <w:rPr>
          <w:rStyle w:val="CharSectno"/>
        </w:rPr>
        <w:t>219TSG</w:t>
      </w:r>
      <w:r w:rsidRPr="00D80022">
        <w:t xml:space="preserve">  Civil evidence and procedure rules for civil penalty orders</w:t>
      </w:r>
      <w:bookmarkEnd w:id="687"/>
    </w:p>
    <w:p w:rsidR="0010405C" w:rsidRPr="00D80022" w:rsidRDefault="0010405C" w:rsidP="0010405C">
      <w:pPr>
        <w:pStyle w:val="subsection"/>
      </w:pPr>
      <w:r w:rsidRPr="00D80022">
        <w:tab/>
      </w:r>
      <w:r w:rsidRPr="00D80022">
        <w:tab/>
        <w:t xml:space="preserve">The Federal Court of Australia or the </w:t>
      </w:r>
      <w:r w:rsidR="00836A48" w:rsidRPr="00D80022">
        <w:t>Federal Circuit Court of Australia</w:t>
      </w:r>
      <w:r w:rsidRPr="00D80022">
        <w:t xml:space="preserve"> must apply the rules of evidence and procedure for civil matters when hearing proceedings for a civil penalty order.</w:t>
      </w:r>
    </w:p>
    <w:p w:rsidR="005E16D1" w:rsidRPr="00D80022" w:rsidRDefault="005E16D1" w:rsidP="005E16D1">
      <w:pPr>
        <w:pStyle w:val="ActHead5"/>
      </w:pPr>
      <w:bookmarkStart w:id="688" w:name="_Toc398106984"/>
      <w:r w:rsidRPr="00D80022">
        <w:rPr>
          <w:rStyle w:val="CharSectno"/>
        </w:rPr>
        <w:t>219TSGA</w:t>
      </w:r>
      <w:r w:rsidRPr="00D80022">
        <w:t xml:space="preserve">  Conduct contravening more than one civil penalty provision</w:t>
      </w:r>
      <w:bookmarkEnd w:id="688"/>
    </w:p>
    <w:p w:rsidR="005E16D1" w:rsidRPr="00D80022" w:rsidRDefault="005E16D1" w:rsidP="005E16D1">
      <w:pPr>
        <w:pStyle w:val="subsection"/>
      </w:pPr>
      <w:r w:rsidRPr="00D80022">
        <w:tab/>
        <w:t>(1)</w:t>
      </w:r>
      <w:r w:rsidRPr="00D80022">
        <w:tab/>
        <w:t>If conduct constitutes a contravention of 2 or more civil penalty provisions, proceedings may be instituted under this Act against a person in relation to the contravention of any one or more of those provisions.</w:t>
      </w:r>
    </w:p>
    <w:p w:rsidR="005E16D1" w:rsidRPr="00D80022" w:rsidRDefault="005E16D1" w:rsidP="005E16D1">
      <w:pPr>
        <w:pStyle w:val="subsection"/>
      </w:pPr>
      <w:r w:rsidRPr="00D80022">
        <w:lastRenderedPageBreak/>
        <w:tab/>
        <w:t>(2)</w:t>
      </w:r>
      <w:r w:rsidRPr="00D80022">
        <w:tab/>
        <w:t>However, the person is not liable to more than one pecuniary penalty under this Act in respect of the same conduct.</w:t>
      </w:r>
    </w:p>
    <w:p w:rsidR="005E16D1" w:rsidRPr="00D80022" w:rsidRDefault="005E16D1" w:rsidP="005E16D1">
      <w:pPr>
        <w:pStyle w:val="notetext"/>
      </w:pPr>
      <w:r w:rsidRPr="00D80022">
        <w:t>Note:</w:t>
      </w:r>
      <w:r w:rsidRPr="00D80022">
        <w:tab/>
        <w:t>This subsection does not prevent other compliance measures under this Act (for example, sanctions under section</w:t>
      </w:r>
      <w:r w:rsidR="00D80022">
        <w:t> </w:t>
      </w:r>
      <w:r w:rsidRPr="00D80022">
        <w:t>200) from being imposed in respect of the same conduct.</w:t>
      </w:r>
    </w:p>
    <w:p w:rsidR="005E16D1" w:rsidRPr="00D80022" w:rsidRDefault="005E16D1" w:rsidP="005E16D1">
      <w:pPr>
        <w:pStyle w:val="ActHead5"/>
      </w:pPr>
      <w:bookmarkStart w:id="689" w:name="_Toc398106985"/>
      <w:r w:rsidRPr="00D80022">
        <w:rPr>
          <w:rStyle w:val="CharSectno"/>
        </w:rPr>
        <w:t>219TSGB</w:t>
      </w:r>
      <w:r w:rsidRPr="00D80022">
        <w:t xml:space="preserve">  Civil proceedings after criminal proceedings</w:t>
      </w:r>
      <w:bookmarkEnd w:id="689"/>
    </w:p>
    <w:p w:rsidR="005E16D1" w:rsidRPr="00D80022" w:rsidRDefault="005E16D1" w:rsidP="005E16D1">
      <w:pPr>
        <w:pStyle w:val="subsection"/>
      </w:pPr>
      <w:r w:rsidRPr="00D80022">
        <w:tab/>
      </w:r>
      <w:r w:rsidRPr="00D80022">
        <w:tab/>
        <w:t xml:space="preserve">Neither the Federal Court of Australia nor the </w:t>
      </w:r>
      <w:r w:rsidR="00836A48" w:rsidRPr="00D80022">
        <w:t>Federal Circuit Court of Australia</w:t>
      </w:r>
      <w:r w:rsidRPr="00D80022">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D80022" w:rsidRDefault="005E16D1" w:rsidP="005E16D1">
      <w:pPr>
        <w:pStyle w:val="ActHead5"/>
      </w:pPr>
      <w:bookmarkStart w:id="690" w:name="_Toc398106986"/>
      <w:r w:rsidRPr="00D80022">
        <w:rPr>
          <w:rStyle w:val="CharSectno"/>
        </w:rPr>
        <w:t>219TSGC</w:t>
      </w:r>
      <w:r w:rsidRPr="00D80022">
        <w:t xml:space="preserve">  Criminal proceedings during civil proceedings</w:t>
      </w:r>
      <w:bookmarkEnd w:id="690"/>
    </w:p>
    <w:p w:rsidR="005E16D1" w:rsidRPr="00D80022" w:rsidRDefault="005E16D1" w:rsidP="005E16D1">
      <w:pPr>
        <w:pStyle w:val="subsection"/>
      </w:pPr>
      <w:r w:rsidRPr="00D80022">
        <w:tab/>
        <w:t>(1)</w:t>
      </w:r>
      <w:r w:rsidRPr="00D80022">
        <w:tab/>
        <w:t>Proceedings for a civil penalty order against a person for a contravention of a civil penalty provision are stayed if:</w:t>
      </w:r>
    </w:p>
    <w:p w:rsidR="005E16D1" w:rsidRPr="00D80022" w:rsidRDefault="005E16D1" w:rsidP="005E16D1">
      <w:pPr>
        <w:pStyle w:val="paragraph"/>
      </w:pPr>
      <w:r w:rsidRPr="00D80022">
        <w:tab/>
        <w:t>(a)</w:t>
      </w:r>
      <w:r w:rsidRPr="00D80022">
        <w:tab/>
        <w:t>criminal proceedings are started or have already been started against the person for an offence; and</w:t>
      </w:r>
    </w:p>
    <w:p w:rsidR="005E16D1" w:rsidRPr="00D80022" w:rsidRDefault="005E16D1" w:rsidP="005E16D1">
      <w:pPr>
        <w:pStyle w:val="paragraph"/>
      </w:pPr>
      <w:r w:rsidRPr="00D80022">
        <w:tab/>
        <w:t>(b)</w:t>
      </w:r>
      <w:r w:rsidRPr="00D80022">
        <w:tab/>
        <w:t>the offence is constituted by conduct that is the same, or substantially the same, as the conduct alleged to constitute the contravention.</w:t>
      </w:r>
    </w:p>
    <w:p w:rsidR="005E16D1" w:rsidRPr="00D80022" w:rsidRDefault="005E16D1" w:rsidP="005E16D1">
      <w:pPr>
        <w:pStyle w:val="subsection"/>
      </w:pPr>
      <w:r w:rsidRPr="00D80022">
        <w:tab/>
        <w:t>(2)</w:t>
      </w:r>
      <w:r w:rsidRPr="00D80022">
        <w:tab/>
        <w:t xml:space="preserve">The proceedings for the order (the </w:t>
      </w:r>
      <w:r w:rsidRPr="00D80022">
        <w:rPr>
          <w:b/>
          <w:i/>
        </w:rPr>
        <w:t>civil proceedings</w:t>
      </w:r>
      <w:r w:rsidRPr="00D80022">
        <w:t>) may be resumed if the person is not convicted of the offence. Otherwise:</w:t>
      </w:r>
    </w:p>
    <w:p w:rsidR="005E16D1" w:rsidRPr="00D80022" w:rsidRDefault="005E16D1" w:rsidP="005E16D1">
      <w:pPr>
        <w:pStyle w:val="paragraph"/>
      </w:pPr>
      <w:r w:rsidRPr="00D80022">
        <w:tab/>
        <w:t>(a)</w:t>
      </w:r>
      <w:r w:rsidRPr="00D80022">
        <w:tab/>
        <w:t>the civil proceedings are dismissed; and</w:t>
      </w:r>
    </w:p>
    <w:p w:rsidR="005E16D1" w:rsidRPr="00D80022" w:rsidRDefault="005E16D1" w:rsidP="005E16D1">
      <w:pPr>
        <w:pStyle w:val="paragraph"/>
      </w:pPr>
      <w:r w:rsidRPr="00D80022">
        <w:tab/>
        <w:t>(b)</w:t>
      </w:r>
      <w:r w:rsidRPr="00D80022">
        <w:tab/>
        <w:t>costs must not be awarded in relation to the civil proceedings.</w:t>
      </w:r>
    </w:p>
    <w:p w:rsidR="005E16D1" w:rsidRPr="00D80022" w:rsidRDefault="005E16D1" w:rsidP="005E16D1">
      <w:pPr>
        <w:pStyle w:val="ActHead5"/>
      </w:pPr>
      <w:bookmarkStart w:id="691" w:name="_Toc398106987"/>
      <w:r w:rsidRPr="00D80022">
        <w:rPr>
          <w:rStyle w:val="CharSectno"/>
        </w:rPr>
        <w:t>219TSGD</w:t>
      </w:r>
      <w:r w:rsidRPr="00D80022">
        <w:t xml:space="preserve">  Criminal proceedings after civil proceedings</w:t>
      </w:r>
      <w:bookmarkEnd w:id="691"/>
    </w:p>
    <w:p w:rsidR="005E16D1" w:rsidRPr="00D80022" w:rsidRDefault="005E16D1" w:rsidP="005E16D1">
      <w:pPr>
        <w:pStyle w:val="subsection"/>
      </w:pPr>
      <w:r w:rsidRPr="00D80022">
        <w:tab/>
      </w:r>
      <w:r w:rsidRPr="00D80022">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D80022" w:rsidRDefault="005E16D1" w:rsidP="005E16D1">
      <w:pPr>
        <w:pStyle w:val="ActHead5"/>
      </w:pPr>
      <w:bookmarkStart w:id="692" w:name="_Toc398106988"/>
      <w:r w:rsidRPr="00D80022">
        <w:rPr>
          <w:rStyle w:val="CharSectno"/>
        </w:rPr>
        <w:lastRenderedPageBreak/>
        <w:t>219TSGE</w:t>
      </w:r>
      <w:r w:rsidRPr="00D80022">
        <w:t xml:space="preserve">  Evidence given in proceedings for penalty not admissible in criminal proceedings</w:t>
      </w:r>
      <w:bookmarkEnd w:id="692"/>
    </w:p>
    <w:p w:rsidR="005E16D1" w:rsidRPr="00D80022" w:rsidRDefault="005E16D1" w:rsidP="005E16D1">
      <w:pPr>
        <w:pStyle w:val="subsection"/>
      </w:pPr>
      <w:r w:rsidRPr="00D80022">
        <w:tab/>
      </w:r>
      <w:r w:rsidRPr="00D80022">
        <w:tab/>
        <w:t>Evidence of information given or evidence of production of documents by an individual is not admissible in criminal proceedings against the individual if:</w:t>
      </w:r>
    </w:p>
    <w:p w:rsidR="005E16D1" w:rsidRPr="00D80022" w:rsidRDefault="005E16D1" w:rsidP="005E16D1">
      <w:pPr>
        <w:pStyle w:val="paragraph"/>
      </w:pPr>
      <w:r w:rsidRPr="00D80022">
        <w:tab/>
        <w:t>(a)</w:t>
      </w:r>
      <w:r w:rsidRPr="00D80022">
        <w:tab/>
        <w:t>the individual previously gave the evidence or produced the documents in proceedings for a civil penalty order against the individual for a contravention of a civil penalty provision (whether or not the order was made); and</w:t>
      </w:r>
    </w:p>
    <w:p w:rsidR="005E16D1" w:rsidRPr="00D80022" w:rsidRDefault="005E16D1" w:rsidP="005E16D1">
      <w:pPr>
        <w:pStyle w:val="paragraph"/>
      </w:pPr>
      <w:r w:rsidRPr="00D80022">
        <w:tab/>
        <w:t>(b)</w:t>
      </w:r>
      <w:r w:rsidRPr="00D80022">
        <w:tab/>
        <w:t>the conduct alleged to constitute the offence is the same, or substantially the same, as the conduct alleged to constitute the contravention.</w:t>
      </w:r>
    </w:p>
    <w:p w:rsidR="005E16D1" w:rsidRPr="00D80022" w:rsidRDefault="005E16D1" w:rsidP="005E16D1">
      <w:pPr>
        <w:pStyle w:val="subsection2"/>
      </w:pPr>
      <w:r w:rsidRPr="00D80022">
        <w:t>However, this does not apply to criminal proceedings in respect of the falsity of the evidence given by the individual in the proceedings for the civil penalty order.</w:t>
      </w:r>
    </w:p>
    <w:p w:rsidR="005E16D1" w:rsidRPr="00D80022" w:rsidRDefault="005E16D1" w:rsidP="005E16D1">
      <w:pPr>
        <w:pStyle w:val="ActHead5"/>
      </w:pPr>
      <w:bookmarkStart w:id="693" w:name="_Toc398106989"/>
      <w:r w:rsidRPr="00D80022">
        <w:rPr>
          <w:rStyle w:val="CharSectno"/>
        </w:rPr>
        <w:t>219TSGF</w:t>
      </w:r>
      <w:r w:rsidRPr="00D80022">
        <w:t xml:space="preserve">  Minister requiring person to assist in applications for civil penalty orders</w:t>
      </w:r>
      <w:bookmarkEnd w:id="693"/>
    </w:p>
    <w:p w:rsidR="005E16D1" w:rsidRPr="00D80022" w:rsidRDefault="005E16D1" w:rsidP="005E16D1">
      <w:pPr>
        <w:pStyle w:val="subsection"/>
      </w:pPr>
      <w:r w:rsidRPr="00D80022">
        <w:tab/>
        <w:t>(1)</w:t>
      </w:r>
      <w:r w:rsidRPr="00D80022">
        <w:tab/>
        <w:t>A person commits an offence if:</w:t>
      </w:r>
    </w:p>
    <w:p w:rsidR="005E16D1" w:rsidRPr="00D80022" w:rsidRDefault="005E16D1" w:rsidP="005E16D1">
      <w:pPr>
        <w:pStyle w:val="paragraph"/>
      </w:pPr>
      <w:r w:rsidRPr="00D80022">
        <w:tab/>
        <w:t>(a)</w:t>
      </w:r>
      <w:r w:rsidRPr="00D80022">
        <w:tab/>
        <w:t>the Minister requests, in writing, the person to give all reasonable assistance in connection with an application for a civil penalty order; and</w:t>
      </w:r>
    </w:p>
    <w:p w:rsidR="005E16D1" w:rsidRPr="00D80022" w:rsidRDefault="005E16D1" w:rsidP="005E16D1">
      <w:pPr>
        <w:pStyle w:val="paragraph"/>
      </w:pPr>
      <w:r w:rsidRPr="00D80022">
        <w:tab/>
        <w:t>(b)</w:t>
      </w:r>
      <w:r w:rsidRPr="00D80022">
        <w:tab/>
        <w:t>the person fails to comply with the request.</w:t>
      </w:r>
    </w:p>
    <w:p w:rsidR="005E16D1" w:rsidRPr="00D80022" w:rsidRDefault="005E16D1" w:rsidP="005E16D1">
      <w:pPr>
        <w:pStyle w:val="Penalty"/>
      </w:pPr>
      <w:r w:rsidRPr="00D80022">
        <w:t>Penalty:</w:t>
      </w:r>
      <w:r w:rsidRPr="00D80022">
        <w:tab/>
        <w:t>10 penalty units.</w:t>
      </w:r>
    </w:p>
    <w:p w:rsidR="005E16D1" w:rsidRPr="00D80022" w:rsidRDefault="005E16D1" w:rsidP="005E16D1">
      <w:pPr>
        <w:pStyle w:val="notetext"/>
      </w:pPr>
      <w:r w:rsidRPr="00D80022">
        <w:t>Note:</w:t>
      </w:r>
      <w:r w:rsidRPr="00D80022">
        <w:tab/>
        <w:t>This section does not abrogate or affect the law relating to legal professional privilege, or any other immunity, privilege or restriction that applies to the disclosure of information, document or other things.</w:t>
      </w:r>
    </w:p>
    <w:p w:rsidR="005E16D1" w:rsidRPr="00D80022" w:rsidRDefault="005E16D1" w:rsidP="005E16D1">
      <w:pPr>
        <w:pStyle w:val="subsection"/>
      </w:pPr>
      <w:r w:rsidRPr="00D80022">
        <w:tab/>
        <w:t>(2)</w:t>
      </w:r>
      <w:r w:rsidRPr="00D80022">
        <w:tab/>
        <w:t xml:space="preserve">A request under </w:t>
      </w:r>
      <w:r w:rsidR="00D80022">
        <w:t>subsection (</w:t>
      </w:r>
      <w:r w:rsidRPr="00D80022">
        <w:t>1) is not a legislative instrument.</w:t>
      </w:r>
    </w:p>
    <w:p w:rsidR="005E16D1" w:rsidRPr="00D80022" w:rsidRDefault="005E16D1" w:rsidP="005E16D1">
      <w:pPr>
        <w:pStyle w:val="subsection"/>
      </w:pPr>
      <w:r w:rsidRPr="00D80022">
        <w:tab/>
        <w:t>(3)</w:t>
      </w:r>
      <w:r w:rsidRPr="00D80022">
        <w:tab/>
        <w:t xml:space="preserve">The Minister can request a person to assist under </w:t>
      </w:r>
      <w:r w:rsidR="00D80022">
        <w:t>subsection (</w:t>
      </w:r>
      <w:r w:rsidRPr="00D80022">
        <w:t>1) if, and only if:</w:t>
      </w:r>
    </w:p>
    <w:p w:rsidR="005E16D1" w:rsidRPr="00D80022" w:rsidRDefault="005E16D1" w:rsidP="005E16D1">
      <w:pPr>
        <w:pStyle w:val="paragraph"/>
      </w:pPr>
      <w:r w:rsidRPr="00D80022">
        <w:tab/>
        <w:t>(a)</w:t>
      </w:r>
      <w:r w:rsidRPr="00D80022">
        <w:tab/>
        <w:t>it appears to the Minister that the person is unlikely to have:</w:t>
      </w:r>
    </w:p>
    <w:p w:rsidR="005E16D1" w:rsidRPr="00D80022" w:rsidRDefault="005E16D1" w:rsidP="005E16D1">
      <w:pPr>
        <w:pStyle w:val="paragraphsub"/>
      </w:pPr>
      <w:r w:rsidRPr="00D80022">
        <w:tab/>
        <w:t>(i)</w:t>
      </w:r>
      <w:r w:rsidRPr="00D80022">
        <w:tab/>
        <w:t>contravened the civil penalty provision to which the application relates; or</w:t>
      </w:r>
    </w:p>
    <w:p w:rsidR="005E16D1" w:rsidRPr="00D80022" w:rsidRDefault="005E16D1" w:rsidP="005E16D1">
      <w:pPr>
        <w:pStyle w:val="paragraphsub"/>
      </w:pPr>
      <w:r w:rsidRPr="00D80022">
        <w:lastRenderedPageBreak/>
        <w:tab/>
        <w:t>(ii)</w:t>
      </w:r>
      <w:r w:rsidRPr="00D80022">
        <w:tab/>
        <w:t>committed an offence constituted by the same, or substantially the same, conduct as the conduct to which the application relates; and</w:t>
      </w:r>
    </w:p>
    <w:p w:rsidR="005E16D1" w:rsidRPr="00D80022" w:rsidRDefault="005E16D1" w:rsidP="005E16D1">
      <w:pPr>
        <w:pStyle w:val="paragraph"/>
      </w:pPr>
      <w:r w:rsidRPr="00D80022">
        <w:tab/>
        <w:t>(b)</w:t>
      </w:r>
      <w:r w:rsidRPr="00D80022">
        <w:tab/>
        <w:t>the Minister suspects or believes that the person can give information relevant to the application.</w:t>
      </w:r>
    </w:p>
    <w:p w:rsidR="005E16D1" w:rsidRPr="00D80022" w:rsidRDefault="005E16D1" w:rsidP="005E16D1">
      <w:pPr>
        <w:pStyle w:val="subsection"/>
      </w:pPr>
      <w:r w:rsidRPr="00D80022">
        <w:tab/>
        <w:t>(4)</w:t>
      </w:r>
      <w:r w:rsidRPr="00D80022">
        <w:tab/>
        <w:t xml:space="preserve">The Minister cannot request a person to assist under </w:t>
      </w:r>
      <w:r w:rsidR="00D80022">
        <w:t>subsection (</w:t>
      </w:r>
      <w:r w:rsidRPr="00D80022">
        <w:t>1) if the person is or has been a lawyer for the person suspected of contravening the civil penalty provision to which the application relates.</w:t>
      </w:r>
    </w:p>
    <w:p w:rsidR="005E16D1" w:rsidRPr="00D80022" w:rsidRDefault="005E16D1" w:rsidP="005E16D1">
      <w:pPr>
        <w:pStyle w:val="subsection"/>
        <w:rPr>
          <w:i/>
        </w:rPr>
      </w:pPr>
      <w:r w:rsidRPr="00D80022">
        <w:tab/>
        <w:t>(5)</w:t>
      </w:r>
      <w:r w:rsidRPr="00D80022">
        <w:tab/>
        <w:t xml:space="preserve">The Federal Court of Australia or the </w:t>
      </w:r>
      <w:r w:rsidR="00836A48" w:rsidRPr="00D80022">
        <w:t>Federal Circuit Court of Australia</w:t>
      </w:r>
      <w:r w:rsidRPr="00D80022">
        <w:t xml:space="preserve"> may order a person to comply with a request under </w:t>
      </w:r>
      <w:r w:rsidR="00D80022">
        <w:t>subsection (</w:t>
      </w:r>
      <w:r w:rsidRPr="00D80022">
        <w:t>1) in a specified way. Only the Minister may apply to the court for an order under this subsection</w:t>
      </w:r>
      <w:r w:rsidRPr="00D80022">
        <w:rPr>
          <w:i/>
        </w:rPr>
        <w:t>.</w:t>
      </w:r>
    </w:p>
    <w:p w:rsidR="005E16D1" w:rsidRPr="00D80022" w:rsidRDefault="005E16D1" w:rsidP="005E16D1">
      <w:pPr>
        <w:pStyle w:val="subsection"/>
      </w:pPr>
      <w:r w:rsidRPr="00D80022">
        <w:tab/>
        <w:t>(6)</w:t>
      </w:r>
      <w:r w:rsidRPr="00D80022">
        <w:tab/>
        <w:t>For the purposes of this section, it does not matter whether the application for the civil penalty order has actually been made.</w:t>
      </w:r>
    </w:p>
    <w:p w:rsidR="0010405C" w:rsidRPr="00D80022" w:rsidRDefault="0010405C" w:rsidP="00753CFA">
      <w:pPr>
        <w:pStyle w:val="ActHead3"/>
        <w:pageBreakBefore/>
      </w:pPr>
      <w:bookmarkStart w:id="694" w:name="_Toc398106990"/>
      <w:r w:rsidRPr="00D80022">
        <w:rPr>
          <w:rStyle w:val="CharDivNo"/>
        </w:rPr>
        <w:lastRenderedPageBreak/>
        <w:t>Division</w:t>
      </w:r>
      <w:r w:rsidR="00D80022" w:rsidRPr="00D80022">
        <w:rPr>
          <w:rStyle w:val="CharDivNo"/>
        </w:rPr>
        <w:t> </w:t>
      </w:r>
      <w:r w:rsidRPr="00D80022">
        <w:rPr>
          <w:rStyle w:val="CharDivNo"/>
        </w:rPr>
        <w:t>2</w:t>
      </w:r>
      <w:r w:rsidRPr="00D80022">
        <w:t>—</w:t>
      </w:r>
      <w:r w:rsidRPr="00D80022">
        <w:rPr>
          <w:rStyle w:val="CharDivText"/>
        </w:rPr>
        <w:t>Infringement notices</w:t>
      </w:r>
      <w:bookmarkEnd w:id="694"/>
    </w:p>
    <w:p w:rsidR="0010405C" w:rsidRPr="00D80022" w:rsidRDefault="0010405C" w:rsidP="0010405C">
      <w:pPr>
        <w:pStyle w:val="ActHead5"/>
      </w:pPr>
      <w:bookmarkStart w:id="695" w:name="_Toc398106991"/>
      <w:r w:rsidRPr="00D80022">
        <w:rPr>
          <w:rStyle w:val="CharSectno"/>
        </w:rPr>
        <w:t>219TSH</w:t>
      </w:r>
      <w:r w:rsidRPr="00D80022">
        <w:t xml:space="preserve">  Definitions</w:t>
      </w:r>
      <w:bookmarkEnd w:id="695"/>
    </w:p>
    <w:p w:rsidR="0010405C" w:rsidRPr="00D80022" w:rsidRDefault="0010405C" w:rsidP="0010405C">
      <w:pPr>
        <w:pStyle w:val="subsection"/>
      </w:pPr>
      <w:r w:rsidRPr="00D80022">
        <w:tab/>
      </w:r>
      <w:r w:rsidRPr="00D80022">
        <w:tab/>
        <w:t>In this Division:</w:t>
      </w:r>
    </w:p>
    <w:p w:rsidR="0010405C" w:rsidRPr="00D80022" w:rsidRDefault="0010405C" w:rsidP="0010405C">
      <w:pPr>
        <w:pStyle w:val="Definition"/>
      </w:pPr>
      <w:r w:rsidRPr="00D80022">
        <w:rPr>
          <w:b/>
          <w:i/>
        </w:rPr>
        <w:t>authorised person</w:t>
      </w:r>
      <w:r w:rsidRPr="00D80022">
        <w:t xml:space="preserve"> means:</w:t>
      </w:r>
    </w:p>
    <w:p w:rsidR="0010405C" w:rsidRPr="00D80022" w:rsidRDefault="0010405C" w:rsidP="0010405C">
      <w:pPr>
        <w:pStyle w:val="paragraph"/>
      </w:pPr>
      <w:r w:rsidRPr="00D80022">
        <w:tab/>
        <w:t>(a)</w:t>
      </w:r>
      <w:r w:rsidRPr="00D80022">
        <w:tab/>
        <w:t>the Secretary; or</w:t>
      </w:r>
    </w:p>
    <w:p w:rsidR="0010405C" w:rsidRPr="00D80022" w:rsidRDefault="0010405C" w:rsidP="0010405C">
      <w:pPr>
        <w:pStyle w:val="paragraph"/>
      </w:pPr>
      <w:r w:rsidRPr="00D80022">
        <w:tab/>
        <w:t>(b)</w:t>
      </w:r>
      <w:r w:rsidRPr="00D80022">
        <w:tab/>
        <w:t>an officer appointed under section</w:t>
      </w:r>
      <w:r w:rsidR="00D80022">
        <w:t> </w:t>
      </w:r>
      <w:r w:rsidRPr="00D80022">
        <w:t>219TSO.</w:t>
      </w:r>
    </w:p>
    <w:p w:rsidR="0010405C" w:rsidRPr="00D80022" w:rsidRDefault="0010405C" w:rsidP="0010405C">
      <w:pPr>
        <w:pStyle w:val="Definition"/>
      </w:pPr>
      <w:r w:rsidRPr="00D80022">
        <w:rPr>
          <w:b/>
          <w:i/>
        </w:rPr>
        <w:t>civil contravention</w:t>
      </w:r>
      <w:r w:rsidRPr="00D80022">
        <w:t xml:space="preserve"> means a contravention of a civil penalty provision.</w:t>
      </w:r>
    </w:p>
    <w:p w:rsidR="0010405C" w:rsidRPr="00D80022" w:rsidRDefault="0010405C" w:rsidP="0010405C">
      <w:pPr>
        <w:pStyle w:val="Definition"/>
      </w:pPr>
      <w:r w:rsidRPr="00D80022">
        <w:rPr>
          <w:b/>
          <w:i/>
        </w:rPr>
        <w:t>infringement notice</w:t>
      </w:r>
      <w:r w:rsidRPr="00D80022">
        <w:t xml:space="preserve"> means an infringement notice under section</w:t>
      </w:r>
      <w:r w:rsidR="00D80022">
        <w:t> </w:t>
      </w:r>
      <w:r w:rsidRPr="00D80022">
        <w:t>219TSI.</w:t>
      </w:r>
    </w:p>
    <w:p w:rsidR="0010405C" w:rsidRPr="00D80022" w:rsidRDefault="0010405C" w:rsidP="0010405C">
      <w:pPr>
        <w:pStyle w:val="ActHead5"/>
      </w:pPr>
      <w:bookmarkStart w:id="696" w:name="_Toc398106992"/>
      <w:r w:rsidRPr="00D80022">
        <w:rPr>
          <w:rStyle w:val="CharSectno"/>
        </w:rPr>
        <w:t>219TSI</w:t>
      </w:r>
      <w:r w:rsidRPr="00D80022">
        <w:t xml:space="preserve">  When an infringement notice can be given</w:t>
      </w:r>
      <w:bookmarkEnd w:id="696"/>
    </w:p>
    <w:p w:rsidR="0010405C" w:rsidRPr="00D80022" w:rsidRDefault="0010405C" w:rsidP="0010405C">
      <w:pPr>
        <w:pStyle w:val="subsection"/>
      </w:pPr>
      <w:r w:rsidRPr="00D80022">
        <w:tab/>
        <w:t>(1)</w:t>
      </w:r>
      <w:r w:rsidRPr="00D80022">
        <w:tab/>
        <w:t>If an authorised person has reasonable grounds to believe that a person has,</w:t>
      </w:r>
      <w:r w:rsidRPr="00D80022">
        <w:rPr>
          <w:i/>
        </w:rPr>
        <w:t xml:space="preserve"> </w:t>
      </w:r>
      <w:r w:rsidRPr="00D80022">
        <w:t>on a particular day, committed one or more contraventions of a particular civil penalty provision, the authorised person may give to the person an infringement notice relating to those contraventions.</w:t>
      </w:r>
    </w:p>
    <w:p w:rsidR="0010405C" w:rsidRPr="00D80022" w:rsidRDefault="0010405C" w:rsidP="0010405C">
      <w:pPr>
        <w:pStyle w:val="subsection"/>
      </w:pPr>
      <w:r w:rsidRPr="00D80022">
        <w:tab/>
        <w:t>(2)</w:t>
      </w:r>
      <w:r w:rsidRPr="00D80022">
        <w:tab/>
        <w:t>An infringement notice must be given within 12 months after the day on which the civil contraventions are alleged to have taken place.</w:t>
      </w:r>
    </w:p>
    <w:p w:rsidR="0010405C" w:rsidRPr="00D80022" w:rsidRDefault="0010405C" w:rsidP="0010405C">
      <w:pPr>
        <w:pStyle w:val="ActHead5"/>
      </w:pPr>
      <w:bookmarkStart w:id="697" w:name="_Toc398106993"/>
      <w:r w:rsidRPr="00D80022">
        <w:rPr>
          <w:rStyle w:val="CharSectno"/>
        </w:rPr>
        <w:t>219TSJ</w:t>
      </w:r>
      <w:r w:rsidRPr="00D80022">
        <w:t xml:space="preserve">  Matters to be included in an infringement notice</w:t>
      </w:r>
      <w:bookmarkEnd w:id="697"/>
    </w:p>
    <w:p w:rsidR="0010405C" w:rsidRPr="00D80022" w:rsidRDefault="0010405C" w:rsidP="0010405C">
      <w:pPr>
        <w:pStyle w:val="subsection"/>
      </w:pPr>
      <w:r w:rsidRPr="00D80022">
        <w:tab/>
        <w:t>(1)</w:t>
      </w:r>
      <w:r w:rsidRPr="00D80022">
        <w:tab/>
        <w:t>An infringement notice must:</w:t>
      </w:r>
    </w:p>
    <w:p w:rsidR="0010405C" w:rsidRPr="00D80022" w:rsidRDefault="0010405C" w:rsidP="0010405C">
      <w:pPr>
        <w:pStyle w:val="paragraph"/>
      </w:pPr>
      <w:r w:rsidRPr="00D80022">
        <w:tab/>
        <w:t>(a)</w:t>
      </w:r>
      <w:r w:rsidRPr="00D80022">
        <w:tab/>
        <w:t>set out the name of the person to whom the notice is given; and</w:t>
      </w:r>
    </w:p>
    <w:p w:rsidR="0010405C" w:rsidRPr="00D80022" w:rsidRDefault="0010405C" w:rsidP="0010405C">
      <w:pPr>
        <w:pStyle w:val="paragraph"/>
      </w:pPr>
      <w:r w:rsidRPr="00D80022">
        <w:tab/>
        <w:t>(b)</w:t>
      </w:r>
      <w:r w:rsidRPr="00D80022">
        <w:tab/>
        <w:t>set out the name of the approved child care service concerned; and</w:t>
      </w:r>
    </w:p>
    <w:p w:rsidR="0010405C" w:rsidRPr="00D80022" w:rsidRDefault="0010405C" w:rsidP="0010405C">
      <w:pPr>
        <w:pStyle w:val="paragraph"/>
      </w:pPr>
      <w:r w:rsidRPr="00D80022">
        <w:tab/>
        <w:t>(c)</w:t>
      </w:r>
      <w:r w:rsidRPr="00D80022">
        <w:tab/>
        <w:t>set out the name of the authorised person who gave the notice; and</w:t>
      </w:r>
    </w:p>
    <w:p w:rsidR="0010405C" w:rsidRPr="00D80022" w:rsidRDefault="0010405C" w:rsidP="0010405C">
      <w:pPr>
        <w:pStyle w:val="paragraph"/>
      </w:pPr>
      <w:r w:rsidRPr="00D80022">
        <w:lastRenderedPageBreak/>
        <w:tab/>
        <w:t>(d)</w:t>
      </w:r>
      <w:r w:rsidRPr="00D80022">
        <w:tab/>
        <w:t>set out brief details of each of the alleged civil contraventions; and</w:t>
      </w:r>
    </w:p>
    <w:p w:rsidR="0010405C" w:rsidRPr="00D80022" w:rsidRDefault="0010405C" w:rsidP="0010405C">
      <w:pPr>
        <w:pStyle w:val="paragraph"/>
      </w:pPr>
      <w:r w:rsidRPr="00D80022">
        <w:tab/>
        <w:t>(e)</w:t>
      </w:r>
      <w:r w:rsidRPr="00D80022">
        <w:tab/>
        <w:t xml:space="preserve">contain a statement to the effect that the matter or matters will not be dealt with by the Federal Court of Australia or the </w:t>
      </w:r>
      <w:r w:rsidR="00836A48" w:rsidRPr="00D80022">
        <w:t>Federal Circuit Court of Australia</w:t>
      </w:r>
      <w:r w:rsidRPr="00D80022">
        <w:t xml:space="preserve"> if the penalty specified in the notice is paid to the Commonwealth, within:</w:t>
      </w:r>
    </w:p>
    <w:p w:rsidR="0010405C" w:rsidRPr="00D80022" w:rsidRDefault="0010405C" w:rsidP="0010405C">
      <w:pPr>
        <w:pStyle w:val="paragraphsub"/>
      </w:pPr>
      <w:r w:rsidRPr="00D80022">
        <w:tab/>
        <w:t>(i)</w:t>
      </w:r>
      <w:r w:rsidRPr="00D80022">
        <w:tab/>
        <w:t>28 days after the notice is given; or</w:t>
      </w:r>
    </w:p>
    <w:p w:rsidR="0010405C" w:rsidRPr="00D80022" w:rsidRDefault="0010405C" w:rsidP="0010405C">
      <w:pPr>
        <w:pStyle w:val="paragraphsub"/>
      </w:pPr>
      <w:r w:rsidRPr="00D80022">
        <w:tab/>
        <w:t>(ii)</w:t>
      </w:r>
      <w:r w:rsidRPr="00D80022">
        <w:tab/>
        <w:t>if the Secretary allows a longer period—that longer period; and</w:t>
      </w:r>
    </w:p>
    <w:p w:rsidR="0010405C" w:rsidRPr="00D80022" w:rsidRDefault="0010405C" w:rsidP="0010405C">
      <w:pPr>
        <w:pStyle w:val="paragraph"/>
      </w:pPr>
      <w:r w:rsidRPr="00D80022">
        <w:tab/>
        <w:t>(f)</w:t>
      </w:r>
      <w:r w:rsidRPr="00D80022">
        <w:tab/>
        <w:t>give an explanation of how payment of the penalty is to be made; and</w:t>
      </w:r>
    </w:p>
    <w:p w:rsidR="0010405C" w:rsidRPr="00D80022" w:rsidRDefault="0010405C" w:rsidP="0010405C">
      <w:pPr>
        <w:pStyle w:val="paragraph"/>
      </w:pPr>
      <w:r w:rsidRPr="00D80022">
        <w:tab/>
        <w:t>(g)</w:t>
      </w:r>
      <w:r w:rsidRPr="00D80022">
        <w:tab/>
        <w:t>set out such other matters (if any) as are specified by the regulations.</w:t>
      </w:r>
    </w:p>
    <w:p w:rsidR="0010405C" w:rsidRPr="00D80022" w:rsidRDefault="0010405C" w:rsidP="0010405C">
      <w:pPr>
        <w:pStyle w:val="subsection"/>
      </w:pPr>
      <w:r w:rsidRPr="00D80022">
        <w:tab/>
        <w:t>(2)</w:t>
      </w:r>
      <w:r w:rsidRPr="00D80022">
        <w:tab/>
        <w:t xml:space="preserve">For the purposes of </w:t>
      </w:r>
      <w:r w:rsidR="00D80022">
        <w:t>paragraph (</w:t>
      </w:r>
      <w:r w:rsidRPr="00D80022">
        <w:t>1)(d), the brief details must include the following information in relation to each alleged civil contravention:</w:t>
      </w:r>
    </w:p>
    <w:p w:rsidR="0010405C" w:rsidRPr="00D80022" w:rsidRDefault="0010405C" w:rsidP="0010405C">
      <w:pPr>
        <w:pStyle w:val="paragraph"/>
      </w:pPr>
      <w:r w:rsidRPr="00D80022">
        <w:tab/>
        <w:t>(a)</w:t>
      </w:r>
      <w:r w:rsidRPr="00D80022">
        <w:tab/>
        <w:t>the date of the alleged contravention;</w:t>
      </w:r>
    </w:p>
    <w:p w:rsidR="0010405C" w:rsidRPr="00D80022" w:rsidRDefault="0010405C" w:rsidP="0010405C">
      <w:pPr>
        <w:pStyle w:val="paragraph"/>
      </w:pPr>
      <w:r w:rsidRPr="00D80022">
        <w:tab/>
        <w:t>(b)</w:t>
      </w:r>
      <w:r w:rsidRPr="00D80022">
        <w:tab/>
        <w:t>the civil penalty provision that was allegedly contravened.</w:t>
      </w:r>
    </w:p>
    <w:p w:rsidR="0010405C" w:rsidRPr="00D80022" w:rsidRDefault="0010405C" w:rsidP="0010405C">
      <w:pPr>
        <w:pStyle w:val="ActHead5"/>
      </w:pPr>
      <w:bookmarkStart w:id="698" w:name="_Toc398106994"/>
      <w:r w:rsidRPr="00D80022">
        <w:rPr>
          <w:rStyle w:val="CharSectno"/>
        </w:rPr>
        <w:t>219TSK</w:t>
      </w:r>
      <w:r w:rsidRPr="00D80022">
        <w:t xml:space="preserve">  Amount of penalty</w:t>
      </w:r>
      <w:bookmarkEnd w:id="698"/>
    </w:p>
    <w:p w:rsidR="0010405C" w:rsidRPr="00D80022" w:rsidRDefault="0010405C" w:rsidP="0010405C">
      <w:pPr>
        <w:pStyle w:val="SubsectionHead"/>
      </w:pPr>
      <w:r w:rsidRPr="00D80022">
        <w:t>Infringement notice given to a body corporate</w:t>
      </w:r>
    </w:p>
    <w:p w:rsidR="0010405C" w:rsidRPr="00D80022" w:rsidRDefault="0010405C" w:rsidP="0010405C">
      <w:pPr>
        <w:pStyle w:val="subsection"/>
      </w:pPr>
      <w:r w:rsidRPr="00D80022">
        <w:tab/>
        <w:t>(1)</w:t>
      </w:r>
      <w:r w:rsidRPr="00D80022">
        <w:tab/>
        <w:t>The penalty to be specified in an infringement notice given to a body corporate must be a pecuniary penalty equal to the number of penalty units worked out using the table:</w:t>
      </w:r>
    </w:p>
    <w:p w:rsidR="000E109D" w:rsidRPr="00D80022"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D80022">
        <w:trPr>
          <w:tblHeader/>
        </w:trPr>
        <w:tc>
          <w:tcPr>
            <w:tcW w:w="7086" w:type="dxa"/>
            <w:gridSpan w:val="3"/>
            <w:tcBorders>
              <w:top w:val="single" w:sz="12" w:space="0" w:color="auto"/>
              <w:bottom w:val="single" w:sz="6" w:space="0" w:color="auto"/>
            </w:tcBorders>
            <w:shd w:val="clear" w:color="auto" w:fill="auto"/>
          </w:tcPr>
          <w:p w:rsidR="000E109D" w:rsidRPr="00D80022" w:rsidRDefault="000E109D" w:rsidP="000E109D">
            <w:pPr>
              <w:pStyle w:val="Tabletext"/>
              <w:keepNext/>
              <w:rPr>
                <w:b/>
              </w:rPr>
            </w:pPr>
            <w:r w:rsidRPr="00D80022">
              <w:rPr>
                <w:b/>
              </w:rPr>
              <w:t>Number of penalty units</w:t>
            </w:r>
          </w:p>
        </w:tc>
      </w:tr>
      <w:tr w:rsidR="000E109D" w:rsidRPr="00D80022">
        <w:trPr>
          <w:tblHeader/>
        </w:trPr>
        <w:tc>
          <w:tcPr>
            <w:tcW w:w="655" w:type="dxa"/>
            <w:tcBorders>
              <w:top w:val="single" w:sz="6" w:space="0" w:color="auto"/>
              <w:bottom w:val="single" w:sz="12" w:space="0" w:color="auto"/>
            </w:tcBorders>
            <w:shd w:val="clear" w:color="auto" w:fill="auto"/>
          </w:tcPr>
          <w:p w:rsidR="000E109D" w:rsidRPr="00D80022" w:rsidRDefault="000E109D" w:rsidP="000E109D">
            <w:pPr>
              <w:pStyle w:val="Tabletext"/>
              <w:keepNext/>
              <w:rPr>
                <w:b/>
              </w:rPr>
            </w:pPr>
            <w:r w:rsidRPr="00D80022">
              <w:rPr>
                <w:b/>
              </w:rPr>
              <w:t>Item</w:t>
            </w:r>
          </w:p>
        </w:tc>
        <w:tc>
          <w:tcPr>
            <w:tcW w:w="3190" w:type="dxa"/>
            <w:tcBorders>
              <w:top w:val="single" w:sz="6" w:space="0" w:color="auto"/>
              <w:bottom w:val="single" w:sz="12" w:space="0" w:color="auto"/>
            </w:tcBorders>
            <w:shd w:val="clear" w:color="auto" w:fill="auto"/>
          </w:tcPr>
          <w:p w:rsidR="000E109D" w:rsidRPr="00D80022" w:rsidRDefault="000E109D" w:rsidP="000E109D">
            <w:pPr>
              <w:pStyle w:val="Tabletext"/>
              <w:keepNext/>
              <w:rPr>
                <w:b/>
              </w:rPr>
            </w:pPr>
            <w:r w:rsidRPr="00D80022">
              <w:rPr>
                <w:b/>
              </w:rPr>
              <w:t>In this case ...</w:t>
            </w:r>
          </w:p>
        </w:tc>
        <w:tc>
          <w:tcPr>
            <w:tcW w:w="3241" w:type="dxa"/>
            <w:tcBorders>
              <w:top w:val="single" w:sz="6" w:space="0" w:color="auto"/>
              <w:bottom w:val="single" w:sz="12" w:space="0" w:color="auto"/>
            </w:tcBorders>
            <w:shd w:val="clear" w:color="auto" w:fill="auto"/>
          </w:tcPr>
          <w:p w:rsidR="000E109D" w:rsidRPr="00D80022" w:rsidRDefault="000E109D" w:rsidP="000E109D">
            <w:pPr>
              <w:pStyle w:val="Tabletext"/>
              <w:keepNext/>
              <w:rPr>
                <w:b/>
              </w:rPr>
            </w:pPr>
            <w:r w:rsidRPr="00D80022">
              <w:rPr>
                <w:b/>
              </w:rPr>
              <w:t>the number of penalty units is ...</w:t>
            </w:r>
          </w:p>
        </w:tc>
      </w:tr>
      <w:tr w:rsidR="000E109D" w:rsidRPr="00D80022">
        <w:tc>
          <w:tcPr>
            <w:tcW w:w="655" w:type="dxa"/>
            <w:tcBorders>
              <w:top w:val="single" w:sz="12" w:space="0" w:color="auto"/>
              <w:bottom w:val="single" w:sz="2" w:space="0" w:color="auto"/>
            </w:tcBorders>
            <w:shd w:val="clear" w:color="auto" w:fill="auto"/>
          </w:tcPr>
          <w:p w:rsidR="000E109D" w:rsidRPr="00D80022" w:rsidRDefault="000E109D" w:rsidP="000E109D">
            <w:pPr>
              <w:pStyle w:val="Tabletext"/>
            </w:pPr>
            <w:r w:rsidRPr="00D80022">
              <w:t>1</w:t>
            </w:r>
          </w:p>
        </w:tc>
        <w:tc>
          <w:tcPr>
            <w:tcW w:w="3190" w:type="dxa"/>
            <w:tcBorders>
              <w:top w:val="single" w:sz="12" w:space="0" w:color="auto"/>
              <w:bottom w:val="single" w:sz="2" w:space="0" w:color="auto"/>
            </w:tcBorders>
            <w:shd w:val="clear" w:color="auto" w:fill="auto"/>
          </w:tcPr>
          <w:p w:rsidR="000E109D" w:rsidRPr="00D80022" w:rsidRDefault="000E109D" w:rsidP="000E109D">
            <w:pPr>
              <w:pStyle w:val="Tabletext"/>
            </w:pPr>
            <w:r w:rsidRPr="00D80022">
              <w:t xml:space="preserve">The notice relates to a single alleged contravention of a civil penalty provision (other than </w:t>
            </w:r>
            <w:r w:rsidR="00EB3A50" w:rsidRPr="00D80022">
              <w:t>a provision mentioned in item</w:t>
            </w:r>
            <w:r w:rsidR="00D80022">
              <w:t> </w:t>
            </w:r>
            <w:r w:rsidR="00EB3A50" w:rsidRPr="00D80022">
              <w:t>3, 5 or 7</w:t>
            </w:r>
            <w:r w:rsidRPr="00D80022">
              <w:t>)</w:t>
            </w:r>
          </w:p>
        </w:tc>
        <w:tc>
          <w:tcPr>
            <w:tcW w:w="3241" w:type="dxa"/>
            <w:tcBorders>
              <w:top w:val="single" w:sz="12" w:space="0" w:color="auto"/>
              <w:bottom w:val="single" w:sz="2" w:space="0" w:color="auto"/>
            </w:tcBorders>
            <w:shd w:val="clear" w:color="auto" w:fill="auto"/>
          </w:tcPr>
          <w:p w:rsidR="000E109D" w:rsidRPr="00D80022" w:rsidRDefault="000E109D" w:rsidP="000E109D">
            <w:pPr>
              <w:pStyle w:val="Tabletext"/>
            </w:pPr>
            <w:r w:rsidRPr="00D80022">
              <w:t>30.</w:t>
            </w:r>
          </w:p>
        </w:tc>
      </w:tr>
      <w:tr w:rsidR="000E109D" w:rsidRPr="00D80022">
        <w:tc>
          <w:tcPr>
            <w:tcW w:w="655"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2</w:t>
            </w:r>
          </w:p>
        </w:tc>
        <w:tc>
          <w:tcPr>
            <w:tcW w:w="3190"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 xml:space="preserve">The notice relates to more than 1 alleged contravention of a civil penalty provision (other than </w:t>
            </w:r>
            <w:r w:rsidR="00EB3A50" w:rsidRPr="00D80022">
              <w:t xml:space="preserve">a </w:t>
            </w:r>
            <w:r w:rsidR="00EB3A50" w:rsidRPr="00D80022">
              <w:lastRenderedPageBreak/>
              <w:t>provision mentioned in item</w:t>
            </w:r>
            <w:r w:rsidR="00D80022">
              <w:t> </w:t>
            </w:r>
            <w:r w:rsidR="00EB3A50" w:rsidRPr="00D80022">
              <w:t>3, 5 or 7</w:t>
            </w:r>
            <w:r w:rsidRPr="00D80022">
              <w:t>)</w:t>
            </w:r>
          </w:p>
        </w:tc>
        <w:tc>
          <w:tcPr>
            <w:tcW w:w="3241"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lastRenderedPageBreak/>
              <w:t>the number obtained by multiplying 30 by:</w:t>
            </w:r>
          </w:p>
          <w:p w:rsidR="000E109D" w:rsidRPr="00D80022" w:rsidRDefault="000E109D" w:rsidP="000E109D">
            <w:pPr>
              <w:pStyle w:val="Tablea"/>
            </w:pPr>
            <w:r w:rsidRPr="00D80022">
              <w:lastRenderedPageBreak/>
              <w:t>(a) if the number of alleged contraventions is less than 8</w:t>
            </w:r>
            <w:r w:rsidR="001B3584" w:rsidRPr="00D80022">
              <w:t>—</w:t>
            </w:r>
            <w:r w:rsidRPr="00D80022">
              <w:t>that number; or</w:t>
            </w:r>
          </w:p>
          <w:p w:rsidR="000E109D" w:rsidRPr="00D80022" w:rsidRDefault="000E109D" w:rsidP="000E109D">
            <w:pPr>
              <w:pStyle w:val="Tablea"/>
            </w:pPr>
            <w:r w:rsidRPr="00D80022">
              <w:t>(b) otherwise</w:t>
            </w:r>
            <w:r w:rsidR="001B3584" w:rsidRPr="00D80022">
              <w:t>—</w:t>
            </w:r>
            <w:r w:rsidRPr="00D80022">
              <w:t>8.</w:t>
            </w:r>
          </w:p>
        </w:tc>
      </w:tr>
      <w:tr w:rsidR="000E109D" w:rsidRPr="00D80022">
        <w:tc>
          <w:tcPr>
            <w:tcW w:w="655"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lastRenderedPageBreak/>
              <w:t>3</w:t>
            </w:r>
          </w:p>
        </w:tc>
        <w:tc>
          <w:tcPr>
            <w:tcW w:w="3190"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 xml:space="preserve">The notice relates to a single alleged contravention of </w:t>
            </w:r>
            <w:r w:rsidR="00C818B3" w:rsidRPr="00D80022">
              <w:t>subsection</w:t>
            </w:r>
            <w:r w:rsidR="00D80022">
              <w:t> </w:t>
            </w:r>
            <w:r w:rsidR="00C818B3" w:rsidRPr="00D80022">
              <w:t>219L(3)</w:t>
            </w:r>
          </w:p>
        </w:tc>
        <w:tc>
          <w:tcPr>
            <w:tcW w:w="3241"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4.</w:t>
            </w:r>
          </w:p>
        </w:tc>
      </w:tr>
      <w:tr w:rsidR="000E109D" w:rsidRPr="00D80022">
        <w:tc>
          <w:tcPr>
            <w:tcW w:w="655" w:type="dxa"/>
            <w:tcBorders>
              <w:top w:val="single" w:sz="2" w:space="0" w:color="auto"/>
              <w:bottom w:val="single" w:sz="2" w:space="0" w:color="auto"/>
            </w:tcBorders>
            <w:shd w:val="clear" w:color="auto" w:fill="auto"/>
          </w:tcPr>
          <w:p w:rsidR="000E109D" w:rsidRPr="00D80022" w:rsidRDefault="000E109D" w:rsidP="00BB7C03">
            <w:pPr>
              <w:pStyle w:val="Tabletext"/>
            </w:pPr>
            <w:r w:rsidRPr="00D80022">
              <w:t>4</w:t>
            </w:r>
          </w:p>
        </w:tc>
        <w:tc>
          <w:tcPr>
            <w:tcW w:w="3190" w:type="dxa"/>
            <w:tcBorders>
              <w:top w:val="single" w:sz="2" w:space="0" w:color="auto"/>
              <w:bottom w:val="single" w:sz="2" w:space="0" w:color="auto"/>
            </w:tcBorders>
            <w:shd w:val="clear" w:color="auto" w:fill="auto"/>
          </w:tcPr>
          <w:p w:rsidR="000E109D" w:rsidRPr="00D80022" w:rsidRDefault="000E109D" w:rsidP="00815E9A">
            <w:pPr>
              <w:pStyle w:val="Tabletext"/>
              <w:keepNext/>
            </w:pPr>
            <w:r w:rsidRPr="00D80022">
              <w:t xml:space="preserve">The notice relates to more than 1 alleged contravention of </w:t>
            </w:r>
            <w:r w:rsidR="00C818B3" w:rsidRPr="00D80022">
              <w:t>subsection</w:t>
            </w:r>
            <w:r w:rsidR="00D80022">
              <w:t> </w:t>
            </w:r>
            <w:r w:rsidR="00C818B3" w:rsidRPr="00D80022">
              <w:t>219L(3)</w:t>
            </w:r>
          </w:p>
        </w:tc>
        <w:tc>
          <w:tcPr>
            <w:tcW w:w="3241" w:type="dxa"/>
            <w:tcBorders>
              <w:top w:val="single" w:sz="2" w:space="0" w:color="auto"/>
              <w:bottom w:val="single" w:sz="2" w:space="0" w:color="auto"/>
            </w:tcBorders>
            <w:shd w:val="clear" w:color="auto" w:fill="auto"/>
          </w:tcPr>
          <w:p w:rsidR="000E109D" w:rsidRPr="00D80022" w:rsidRDefault="000E109D" w:rsidP="00815E9A">
            <w:pPr>
              <w:pStyle w:val="Tabletext"/>
              <w:keepNext/>
            </w:pPr>
            <w:r w:rsidRPr="00D80022">
              <w:t>the number obtained by multiplying 4 by:</w:t>
            </w:r>
          </w:p>
          <w:p w:rsidR="000E109D" w:rsidRPr="00D80022" w:rsidRDefault="000E109D" w:rsidP="00815E9A">
            <w:pPr>
              <w:pStyle w:val="Tablea"/>
              <w:keepNext/>
            </w:pPr>
            <w:r w:rsidRPr="00D80022">
              <w:t>(a) if the number of alleged contraventions is less than 8</w:t>
            </w:r>
            <w:r w:rsidR="001B3584" w:rsidRPr="00D80022">
              <w:t>—</w:t>
            </w:r>
            <w:r w:rsidRPr="00D80022">
              <w:t>that number; or</w:t>
            </w:r>
          </w:p>
          <w:p w:rsidR="000E109D" w:rsidRPr="00D80022" w:rsidRDefault="000E109D" w:rsidP="00815E9A">
            <w:pPr>
              <w:pStyle w:val="Tablea"/>
              <w:keepNext/>
            </w:pPr>
            <w:r w:rsidRPr="00D80022">
              <w:t>(b) otherwise</w:t>
            </w:r>
            <w:r w:rsidR="001B3584" w:rsidRPr="00D80022">
              <w:t>—</w:t>
            </w:r>
            <w:r w:rsidRPr="00D80022">
              <w:t>8.</w:t>
            </w:r>
          </w:p>
        </w:tc>
      </w:tr>
      <w:tr w:rsidR="000E109D" w:rsidRPr="00D80022">
        <w:tc>
          <w:tcPr>
            <w:tcW w:w="655"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5</w:t>
            </w:r>
          </w:p>
        </w:tc>
        <w:tc>
          <w:tcPr>
            <w:tcW w:w="3190"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The notice relates to a single alleged contravention of subsection</w:t>
            </w:r>
            <w:r w:rsidR="00D80022">
              <w:t> </w:t>
            </w:r>
            <w:r w:rsidRPr="00D80022">
              <w:t>219M(1)</w:t>
            </w:r>
            <w:r w:rsidR="00EA71C8" w:rsidRPr="00D80022">
              <w:t xml:space="preserve"> or (4)</w:t>
            </w:r>
          </w:p>
        </w:tc>
        <w:tc>
          <w:tcPr>
            <w:tcW w:w="3241"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80.</w:t>
            </w:r>
          </w:p>
        </w:tc>
      </w:tr>
      <w:tr w:rsidR="000E109D" w:rsidRPr="00D80022" w:rsidTr="005F30E5">
        <w:tc>
          <w:tcPr>
            <w:tcW w:w="655"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6</w:t>
            </w:r>
          </w:p>
        </w:tc>
        <w:tc>
          <w:tcPr>
            <w:tcW w:w="3190"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The notice relates to more than 1 alleged contravention of subsection</w:t>
            </w:r>
            <w:r w:rsidR="00D80022">
              <w:t> </w:t>
            </w:r>
            <w:r w:rsidRPr="00D80022">
              <w:t>219M(1)</w:t>
            </w:r>
            <w:r w:rsidR="00EA71C8" w:rsidRPr="00D80022">
              <w:t xml:space="preserve"> or (4)</w:t>
            </w:r>
          </w:p>
        </w:tc>
        <w:tc>
          <w:tcPr>
            <w:tcW w:w="3241" w:type="dxa"/>
            <w:tcBorders>
              <w:top w:val="single" w:sz="2" w:space="0" w:color="auto"/>
              <w:bottom w:val="single" w:sz="2" w:space="0" w:color="auto"/>
            </w:tcBorders>
            <w:shd w:val="clear" w:color="auto" w:fill="auto"/>
          </w:tcPr>
          <w:p w:rsidR="000E109D" w:rsidRPr="00D80022" w:rsidRDefault="000E109D" w:rsidP="000E109D">
            <w:pPr>
              <w:pStyle w:val="Tabletext"/>
            </w:pPr>
            <w:r w:rsidRPr="00D80022">
              <w:t>the number obtained by multiplying 80 by:</w:t>
            </w:r>
          </w:p>
          <w:p w:rsidR="000E109D" w:rsidRPr="00D80022" w:rsidRDefault="000E109D" w:rsidP="000E109D">
            <w:pPr>
              <w:pStyle w:val="Tablea"/>
            </w:pPr>
            <w:r w:rsidRPr="00D80022">
              <w:t>(a) if the number of alleged contraventions is less than 8</w:t>
            </w:r>
            <w:r w:rsidR="001B3584" w:rsidRPr="00D80022">
              <w:t>—</w:t>
            </w:r>
            <w:r w:rsidRPr="00D80022">
              <w:t>that number; or</w:t>
            </w:r>
          </w:p>
          <w:p w:rsidR="000E109D" w:rsidRPr="00D80022" w:rsidRDefault="000E109D" w:rsidP="000E109D">
            <w:pPr>
              <w:pStyle w:val="Tablea"/>
            </w:pPr>
            <w:r w:rsidRPr="00D80022">
              <w:t>(b) otherwise</w:t>
            </w:r>
            <w:r w:rsidR="001B3584" w:rsidRPr="00D80022">
              <w:t>—</w:t>
            </w:r>
            <w:r w:rsidRPr="00D80022">
              <w:t>8.</w:t>
            </w:r>
          </w:p>
        </w:tc>
      </w:tr>
      <w:tr w:rsidR="005F30E5" w:rsidRPr="00D80022" w:rsidTr="00DB6F0A">
        <w:tblPrEx>
          <w:tblBorders>
            <w:insideH w:val="single" w:sz="2" w:space="0" w:color="auto"/>
          </w:tblBorders>
        </w:tblPrEx>
        <w:tc>
          <w:tcPr>
            <w:tcW w:w="655" w:type="dxa"/>
            <w:shd w:val="clear" w:color="auto" w:fill="auto"/>
          </w:tcPr>
          <w:p w:rsidR="005F30E5" w:rsidRPr="00D80022" w:rsidRDefault="005F30E5" w:rsidP="00DB6F0A">
            <w:pPr>
              <w:pStyle w:val="Tabletext"/>
            </w:pPr>
            <w:r w:rsidRPr="00D80022">
              <w:t>7</w:t>
            </w:r>
          </w:p>
        </w:tc>
        <w:tc>
          <w:tcPr>
            <w:tcW w:w="3190" w:type="dxa"/>
            <w:shd w:val="clear" w:color="auto" w:fill="auto"/>
          </w:tcPr>
          <w:p w:rsidR="005F30E5" w:rsidRPr="00D80022" w:rsidRDefault="005F30E5" w:rsidP="00DB6F0A">
            <w:pPr>
              <w:pStyle w:val="Tabletext"/>
            </w:pPr>
            <w:r w:rsidRPr="00D80022">
              <w:t>The notice relates to a single alleged contravention of a civil penalty provision that is a provision of the regulations</w:t>
            </w:r>
          </w:p>
        </w:tc>
        <w:tc>
          <w:tcPr>
            <w:tcW w:w="3241" w:type="dxa"/>
            <w:shd w:val="clear" w:color="auto" w:fill="auto"/>
          </w:tcPr>
          <w:p w:rsidR="005F30E5" w:rsidRPr="00D80022" w:rsidRDefault="005F30E5" w:rsidP="00DB6F0A">
            <w:pPr>
              <w:pStyle w:val="Tabletext"/>
              <w:rPr>
                <w:position w:val="4"/>
              </w:rPr>
            </w:pPr>
            <w:r w:rsidRPr="00D80022">
              <w:rPr>
                <w:position w:val="4"/>
              </w:rPr>
              <w:t>24.</w:t>
            </w:r>
          </w:p>
        </w:tc>
      </w:tr>
      <w:tr w:rsidR="005F30E5" w:rsidRPr="00D80022">
        <w:tc>
          <w:tcPr>
            <w:tcW w:w="655" w:type="dxa"/>
            <w:tcBorders>
              <w:top w:val="single" w:sz="2" w:space="0" w:color="auto"/>
              <w:bottom w:val="single" w:sz="12" w:space="0" w:color="auto"/>
            </w:tcBorders>
            <w:shd w:val="clear" w:color="auto" w:fill="auto"/>
          </w:tcPr>
          <w:p w:rsidR="005F30E5" w:rsidRPr="00D80022" w:rsidRDefault="005F30E5" w:rsidP="000E109D">
            <w:pPr>
              <w:pStyle w:val="Tabletext"/>
            </w:pPr>
            <w:r w:rsidRPr="00D80022">
              <w:t>8</w:t>
            </w:r>
          </w:p>
        </w:tc>
        <w:tc>
          <w:tcPr>
            <w:tcW w:w="3190" w:type="dxa"/>
            <w:tcBorders>
              <w:top w:val="single" w:sz="2" w:space="0" w:color="auto"/>
              <w:bottom w:val="single" w:sz="12" w:space="0" w:color="auto"/>
            </w:tcBorders>
            <w:shd w:val="clear" w:color="auto" w:fill="auto"/>
          </w:tcPr>
          <w:p w:rsidR="005F30E5" w:rsidRPr="00D80022" w:rsidRDefault="005F30E5" w:rsidP="000E109D">
            <w:pPr>
              <w:pStyle w:val="Tabletext"/>
            </w:pPr>
            <w:r w:rsidRPr="00D80022">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D80022" w:rsidRDefault="005F30E5" w:rsidP="005F30E5">
            <w:pPr>
              <w:pStyle w:val="Tabletext"/>
            </w:pPr>
            <w:r w:rsidRPr="00D80022">
              <w:t>the number obtained by multiplying 24 by:</w:t>
            </w:r>
          </w:p>
          <w:p w:rsidR="005F30E5" w:rsidRPr="00D80022" w:rsidRDefault="005F30E5" w:rsidP="005F30E5">
            <w:pPr>
              <w:pStyle w:val="Tablea"/>
            </w:pPr>
            <w:r w:rsidRPr="00D80022">
              <w:t>(a) if the number of alleged contraventions is less than 8</w:t>
            </w:r>
            <w:r w:rsidR="001B3584" w:rsidRPr="00D80022">
              <w:t>—</w:t>
            </w:r>
            <w:r w:rsidRPr="00D80022">
              <w:t>that number; or</w:t>
            </w:r>
          </w:p>
          <w:p w:rsidR="005F30E5" w:rsidRPr="00D80022" w:rsidRDefault="005F30E5" w:rsidP="00145B8D">
            <w:pPr>
              <w:pStyle w:val="Tablea"/>
            </w:pPr>
            <w:r w:rsidRPr="00D80022">
              <w:t>(b) otherwise</w:t>
            </w:r>
            <w:r w:rsidR="001B3584" w:rsidRPr="00D80022">
              <w:t>—</w:t>
            </w:r>
            <w:r w:rsidRPr="00D80022">
              <w:t>8.</w:t>
            </w:r>
          </w:p>
        </w:tc>
      </w:tr>
    </w:tbl>
    <w:p w:rsidR="0010405C" w:rsidRPr="00D80022" w:rsidRDefault="0010405C" w:rsidP="0010405C">
      <w:pPr>
        <w:pStyle w:val="SubsectionHead"/>
      </w:pPr>
      <w:r w:rsidRPr="00D80022">
        <w:lastRenderedPageBreak/>
        <w:t>Infringement notice given to a person other than a body corporate</w:t>
      </w:r>
    </w:p>
    <w:p w:rsidR="0010405C" w:rsidRPr="00D80022" w:rsidRDefault="0010405C" w:rsidP="0010405C">
      <w:pPr>
        <w:pStyle w:val="subsection"/>
      </w:pPr>
      <w:r w:rsidRPr="00D80022">
        <w:tab/>
        <w:t>(2)</w:t>
      </w:r>
      <w:r w:rsidRPr="00D80022">
        <w:tab/>
        <w:t>The penalty to be specified in an infringement notice given to a person other than a body corporate must be a pecuniary penalty equal to the number of penalty units worked out using the table:</w:t>
      </w:r>
    </w:p>
    <w:p w:rsidR="00C215C9" w:rsidRPr="00D80022"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D80022">
        <w:trPr>
          <w:tblHeader/>
        </w:trPr>
        <w:tc>
          <w:tcPr>
            <w:tcW w:w="7086" w:type="dxa"/>
            <w:gridSpan w:val="3"/>
            <w:tcBorders>
              <w:top w:val="single" w:sz="12" w:space="0" w:color="auto"/>
              <w:bottom w:val="single" w:sz="6" w:space="0" w:color="auto"/>
            </w:tcBorders>
            <w:shd w:val="clear" w:color="auto" w:fill="auto"/>
          </w:tcPr>
          <w:p w:rsidR="00C215C9" w:rsidRPr="00D80022" w:rsidRDefault="00C215C9" w:rsidP="00C215C9">
            <w:pPr>
              <w:pStyle w:val="Tabletext"/>
              <w:keepNext/>
              <w:rPr>
                <w:b/>
              </w:rPr>
            </w:pPr>
            <w:r w:rsidRPr="00D80022">
              <w:rPr>
                <w:b/>
              </w:rPr>
              <w:t>Number of penalty units</w:t>
            </w:r>
          </w:p>
        </w:tc>
      </w:tr>
      <w:tr w:rsidR="00C215C9" w:rsidRPr="00D80022">
        <w:trPr>
          <w:tblHeader/>
        </w:trPr>
        <w:tc>
          <w:tcPr>
            <w:tcW w:w="655" w:type="dxa"/>
            <w:tcBorders>
              <w:top w:val="single" w:sz="6" w:space="0" w:color="auto"/>
              <w:bottom w:val="single" w:sz="12" w:space="0" w:color="auto"/>
            </w:tcBorders>
            <w:shd w:val="clear" w:color="auto" w:fill="auto"/>
          </w:tcPr>
          <w:p w:rsidR="00C215C9" w:rsidRPr="00D80022" w:rsidRDefault="00C215C9" w:rsidP="00C215C9">
            <w:pPr>
              <w:pStyle w:val="Tabletext"/>
              <w:keepNext/>
              <w:rPr>
                <w:b/>
              </w:rPr>
            </w:pPr>
            <w:r w:rsidRPr="00D80022">
              <w:rPr>
                <w:b/>
              </w:rPr>
              <w:t>Item</w:t>
            </w:r>
          </w:p>
        </w:tc>
        <w:tc>
          <w:tcPr>
            <w:tcW w:w="3190" w:type="dxa"/>
            <w:tcBorders>
              <w:top w:val="single" w:sz="6" w:space="0" w:color="auto"/>
              <w:bottom w:val="single" w:sz="12" w:space="0" w:color="auto"/>
            </w:tcBorders>
            <w:shd w:val="clear" w:color="auto" w:fill="auto"/>
          </w:tcPr>
          <w:p w:rsidR="00C215C9" w:rsidRPr="00D80022" w:rsidRDefault="00C215C9" w:rsidP="00C215C9">
            <w:pPr>
              <w:pStyle w:val="Tabletext"/>
              <w:keepNext/>
              <w:rPr>
                <w:b/>
              </w:rPr>
            </w:pPr>
            <w:r w:rsidRPr="00D80022">
              <w:rPr>
                <w:b/>
              </w:rPr>
              <w:t>In this case ...</w:t>
            </w:r>
          </w:p>
        </w:tc>
        <w:tc>
          <w:tcPr>
            <w:tcW w:w="3241" w:type="dxa"/>
            <w:tcBorders>
              <w:top w:val="single" w:sz="6" w:space="0" w:color="auto"/>
              <w:bottom w:val="single" w:sz="12" w:space="0" w:color="auto"/>
            </w:tcBorders>
            <w:shd w:val="clear" w:color="auto" w:fill="auto"/>
          </w:tcPr>
          <w:p w:rsidR="00C215C9" w:rsidRPr="00D80022" w:rsidRDefault="00C215C9" w:rsidP="00C215C9">
            <w:pPr>
              <w:pStyle w:val="Tabletext"/>
              <w:keepNext/>
              <w:rPr>
                <w:b/>
              </w:rPr>
            </w:pPr>
            <w:r w:rsidRPr="00D80022">
              <w:rPr>
                <w:b/>
              </w:rPr>
              <w:t>the number of penalty units is ...</w:t>
            </w:r>
          </w:p>
        </w:tc>
      </w:tr>
      <w:tr w:rsidR="00C215C9" w:rsidRPr="00D80022">
        <w:tc>
          <w:tcPr>
            <w:tcW w:w="655" w:type="dxa"/>
            <w:tcBorders>
              <w:top w:val="single" w:sz="12" w:space="0" w:color="auto"/>
              <w:bottom w:val="single" w:sz="2" w:space="0" w:color="auto"/>
            </w:tcBorders>
            <w:shd w:val="clear" w:color="auto" w:fill="auto"/>
          </w:tcPr>
          <w:p w:rsidR="00C215C9" w:rsidRPr="00D80022" w:rsidRDefault="00C215C9" w:rsidP="00C215C9">
            <w:pPr>
              <w:pStyle w:val="Tabletext"/>
            </w:pPr>
            <w:r w:rsidRPr="00D80022">
              <w:t>1</w:t>
            </w:r>
          </w:p>
        </w:tc>
        <w:tc>
          <w:tcPr>
            <w:tcW w:w="3190" w:type="dxa"/>
            <w:tcBorders>
              <w:top w:val="single" w:sz="12" w:space="0" w:color="auto"/>
              <w:bottom w:val="single" w:sz="2" w:space="0" w:color="auto"/>
            </w:tcBorders>
            <w:shd w:val="clear" w:color="auto" w:fill="auto"/>
          </w:tcPr>
          <w:p w:rsidR="00C215C9" w:rsidRPr="00D80022" w:rsidRDefault="00C215C9" w:rsidP="00C215C9">
            <w:pPr>
              <w:pStyle w:val="Tabletext"/>
            </w:pPr>
            <w:r w:rsidRPr="00D80022">
              <w:t xml:space="preserve">The notice relates to a single alleged contravention of a civil penalty provision (other than </w:t>
            </w:r>
            <w:r w:rsidR="005F30E5" w:rsidRPr="00D80022">
              <w:t>a provision mentioned in item</w:t>
            </w:r>
            <w:r w:rsidR="00D80022">
              <w:t> </w:t>
            </w:r>
            <w:r w:rsidR="005F30E5" w:rsidRPr="00D80022">
              <w:t>3, 5 or 7</w:t>
            </w:r>
            <w:r w:rsidRPr="00D80022">
              <w:t>)</w:t>
            </w:r>
          </w:p>
        </w:tc>
        <w:tc>
          <w:tcPr>
            <w:tcW w:w="3241" w:type="dxa"/>
            <w:tcBorders>
              <w:top w:val="single" w:sz="12" w:space="0" w:color="auto"/>
              <w:bottom w:val="single" w:sz="2" w:space="0" w:color="auto"/>
            </w:tcBorders>
            <w:shd w:val="clear" w:color="auto" w:fill="auto"/>
          </w:tcPr>
          <w:p w:rsidR="00C215C9" w:rsidRPr="00D80022" w:rsidRDefault="00C215C9" w:rsidP="00C215C9">
            <w:pPr>
              <w:pStyle w:val="Tabletext"/>
            </w:pPr>
            <w:r w:rsidRPr="00D80022">
              <w:t>15.</w:t>
            </w:r>
          </w:p>
        </w:tc>
      </w:tr>
      <w:tr w:rsidR="00C215C9" w:rsidRPr="00D80022">
        <w:tc>
          <w:tcPr>
            <w:tcW w:w="655"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2</w:t>
            </w:r>
          </w:p>
        </w:tc>
        <w:tc>
          <w:tcPr>
            <w:tcW w:w="3190"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 xml:space="preserve">The notice relates to more than 1 alleged contravention of a civil penalty provision (other than </w:t>
            </w:r>
            <w:r w:rsidR="005F30E5" w:rsidRPr="00D80022">
              <w:t>a provision mentioned in item</w:t>
            </w:r>
            <w:r w:rsidR="00D80022">
              <w:t> </w:t>
            </w:r>
            <w:r w:rsidR="005F30E5" w:rsidRPr="00D80022">
              <w:t>3, 5 or 7</w:t>
            </w:r>
            <w:r w:rsidRPr="00D80022">
              <w:t>)</w:t>
            </w:r>
          </w:p>
        </w:tc>
        <w:tc>
          <w:tcPr>
            <w:tcW w:w="3241"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the number obtained by multiplying 15 by:</w:t>
            </w:r>
          </w:p>
          <w:p w:rsidR="00C215C9" w:rsidRPr="00D80022" w:rsidRDefault="00C215C9" w:rsidP="00C215C9">
            <w:pPr>
              <w:pStyle w:val="Tablea"/>
            </w:pPr>
            <w:r w:rsidRPr="00D80022">
              <w:t>(a) if the number of alleged contraventions is less than 8</w:t>
            </w:r>
            <w:r w:rsidR="001B3584" w:rsidRPr="00D80022">
              <w:t>—</w:t>
            </w:r>
            <w:r w:rsidRPr="00D80022">
              <w:t>that number; or</w:t>
            </w:r>
          </w:p>
          <w:p w:rsidR="00C215C9" w:rsidRPr="00D80022" w:rsidRDefault="00C215C9" w:rsidP="00C215C9">
            <w:pPr>
              <w:pStyle w:val="Tablea"/>
            </w:pPr>
            <w:r w:rsidRPr="00D80022">
              <w:t>(b) otherwise</w:t>
            </w:r>
            <w:r w:rsidR="001B3584" w:rsidRPr="00D80022">
              <w:t>—</w:t>
            </w:r>
            <w:r w:rsidRPr="00D80022">
              <w:t>8.</w:t>
            </w:r>
          </w:p>
        </w:tc>
      </w:tr>
      <w:tr w:rsidR="00C215C9" w:rsidRPr="00D80022">
        <w:tc>
          <w:tcPr>
            <w:tcW w:w="655"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3</w:t>
            </w:r>
          </w:p>
        </w:tc>
        <w:tc>
          <w:tcPr>
            <w:tcW w:w="3190"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 xml:space="preserve">The notice relates to a single alleged contravention of </w:t>
            </w:r>
            <w:r w:rsidR="00C818B3" w:rsidRPr="00D80022">
              <w:t>subsection</w:t>
            </w:r>
            <w:r w:rsidR="00D80022">
              <w:t> </w:t>
            </w:r>
            <w:r w:rsidR="00C818B3" w:rsidRPr="00D80022">
              <w:t>219L(3)</w:t>
            </w:r>
          </w:p>
        </w:tc>
        <w:tc>
          <w:tcPr>
            <w:tcW w:w="3241"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2.</w:t>
            </w:r>
          </w:p>
        </w:tc>
      </w:tr>
      <w:tr w:rsidR="00C215C9" w:rsidRPr="00D80022" w:rsidTr="001B3584">
        <w:trPr>
          <w:cantSplit/>
        </w:trPr>
        <w:tc>
          <w:tcPr>
            <w:tcW w:w="655" w:type="dxa"/>
            <w:tcBorders>
              <w:top w:val="single" w:sz="2" w:space="0" w:color="auto"/>
              <w:bottom w:val="single" w:sz="2" w:space="0" w:color="auto"/>
            </w:tcBorders>
            <w:shd w:val="clear" w:color="auto" w:fill="auto"/>
          </w:tcPr>
          <w:p w:rsidR="00C215C9" w:rsidRPr="00D80022" w:rsidRDefault="00C215C9" w:rsidP="001B3584">
            <w:pPr>
              <w:pStyle w:val="Tabletext"/>
            </w:pPr>
            <w:r w:rsidRPr="00D80022">
              <w:t>4</w:t>
            </w:r>
          </w:p>
        </w:tc>
        <w:tc>
          <w:tcPr>
            <w:tcW w:w="3190" w:type="dxa"/>
            <w:tcBorders>
              <w:top w:val="single" w:sz="2" w:space="0" w:color="auto"/>
              <w:bottom w:val="single" w:sz="2" w:space="0" w:color="auto"/>
            </w:tcBorders>
            <w:shd w:val="clear" w:color="auto" w:fill="auto"/>
          </w:tcPr>
          <w:p w:rsidR="00C215C9" w:rsidRPr="00D80022" w:rsidRDefault="00C215C9" w:rsidP="001B3584">
            <w:pPr>
              <w:pStyle w:val="Tabletext"/>
            </w:pPr>
            <w:r w:rsidRPr="00D80022">
              <w:t xml:space="preserve">The notice relates to more than 1 alleged contravention of </w:t>
            </w:r>
            <w:r w:rsidR="00C818B3" w:rsidRPr="00D80022">
              <w:t>subsection</w:t>
            </w:r>
            <w:r w:rsidR="00D80022">
              <w:t> </w:t>
            </w:r>
            <w:r w:rsidR="00C818B3" w:rsidRPr="00D80022">
              <w:t>219L(3)</w:t>
            </w:r>
          </w:p>
        </w:tc>
        <w:tc>
          <w:tcPr>
            <w:tcW w:w="3241" w:type="dxa"/>
            <w:tcBorders>
              <w:top w:val="single" w:sz="2" w:space="0" w:color="auto"/>
              <w:bottom w:val="single" w:sz="2" w:space="0" w:color="auto"/>
            </w:tcBorders>
            <w:shd w:val="clear" w:color="auto" w:fill="auto"/>
          </w:tcPr>
          <w:p w:rsidR="00C215C9" w:rsidRPr="00D80022" w:rsidRDefault="00C215C9" w:rsidP="001B3584">
            <w:pPr>
              <w:pStyle w:val="Tabletext"/>
            </w:pPr>
            <w:r w:rsidRPr="00D80022">
              <w:t>the number obtained by multiplying 2 by:</w:t>
            </w:r>
          </w:p>
          <w:p w:rsidR="00C215C9" w:rsidRPr="00D80022" w:rsidRDefault="00C215C9" w:rsidP="001B3584">
            <w:pPr>
              <w:pStyle w:val="Tablea"/>
            </w:pPr>
            <w:r w:rsidRPr="00D80022">
              <w:t>(a) if the number of alleged contraventions is less than 8</w:t>
            </w:r>
            <w:r w:rsidR="001B3584" w:rsidRPr="00D80022">
              <w:t>—</w:t>
            </w:r>
            <w:r w:rsidRPr="00D80022">
              <w:t>that number; or</w:t>
            </w:r>
          </w:p>
          <w:p w:rsidR="00C215C9" w:rsidRPr="00D80022" w:rsidRDefault="00C215C9" w:rsidP="001B3584">
            <w:pPr>
              <w:pStyle w:val="Tablea"/>
            </w:pPr>
            <w:r w:rsidRPr="00D80022">
              <w:t>(b) otherwise</w:t>
            </w:r>
            <w:r w:rsidR="001B3584" w:rsidRPr="00D80022">
              <w:t>—</w:t>
            </w:r>
            <w:r w:rsidRPr="00D80022">
              <w:t>8.</w:t>
            </w:r>
          </w:p>
        </w:tc>
      </w:tr>
      <w:tr w:rsidR="00C215C9" w:rsidRPr="00D80022">
        <w:tc>
          <w:tcPr>
            <w:tcW w:w="655"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5</w:t>
            </w:r>
          </w:p>
        </w:tc>
        <w:tc>
          <w:tcPr>
            <w:tcW w:w="3190"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The notice relates to a single alleged contravention of subsection</w:t>
            </w:r>
            <w:r w:rsidR="00D80022">
              <w:t> </w:t>
            </w:r>
            <w:r w:rsidRPr="00D80022">
              <w:t>219M(1)</w:t>
            </w:r>
            <w:r w:rsidR="00EA71C8" w:rsidRPr="00D80022">
              <w:t xml:space="preserve"> or (4)</w:t>
            </w:r>
          </w:p>
        </w:tc>
        <w:tc>
          <w:tcPr>
            <w:tcW w:w="3241"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40.</w:t>
            </w:r>
          </w:p>
        </w:tc>
      </w:tr>
      <w:tr w:rsidR="00C215C9" w:rsidRPr="00D80022" w:rsidTr="00DB6F0A">
        <w:tc>
          <w:tcPr>
            <w:tcW w:w="655"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6</w:t>
            </w:r>
          </w:p>
        </w:tc>
        <w:tc>
          <w:tcPr>
            <w:tcW w:w="3190"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The notice relates to more than 1 alleged contravention of subsection</w:t>
            </w:r>
            <w:r w:rsidR="00D80022">
              <w:t> </w:t>
            </w:r>
            <w:r w:rsidRPr="00D80022">
              <w:t>219M(1)</w:t>
            </w:r>
            <w:r w:rsidR="00EA71C8" w:rsidRPr="00D80022">
              <w:t xml:space="preserve"> or (4)</w:t>
            </w:r>
          </w:p>
        </w:tc>
        <w:tc>
          <w:tcPr>
            <w:tcW w:w="3241" w:type="dxa"/>
            <w:tcBorders>
              <w:top w:val="single" w:sz="2" w:space="0" w:color="auto"/>
              <w:bottom w:val="single" w:sz="2" w:space="0" w:color="auto"/>
            </w:tcBorders>
            <w:shd w:val="clear" w:color="auto" w:fill="auto"/>
          </w:tcPr>
          <w:p w:rsidR="00C215C9" w:rsidRPr="00D80022" w:rsidRDefault="00C215C9" w:rsidP="00C215C9">
            <w:pPr>
              <w:pStyle w:val="Tabletext"/>
            </w:pPr>
            <w:r w:rsidRPr="00D80022">
              <w:t>the number obtained by multiplying 40 by:</w:t>
            </w:r>
          </w:p>
          <w:p w:rsidR="00C215C9" w:rsidRPr="00D80022" w:rsidRDefault="00C215C9" w:rsidP="00C215C9">
            <w:pPr>
              <w:pStyle w:val="Tablea"/>
            </w:pPr>
            <w:r w:rsidRPr="00D80022">
              <w:t>(a) if the number of alleged contraventions is less than 8</w:t>
            </w:r>
            <w:r w:rsidR="001B3584" w:rsidRPr="00D80022">
              <w:t>—</w:t>
            </w:r>
            <w:r w:rsidRPr="00D80022">
              <w:t>that number; or</w:t>
            </w:r>
          </w:p>
          <w:p w:rsidR="00C215C9" w:rsidRPr="00D80022" w:rsidRDefault="00C215C9" w:rsidP="00C215C9">
            <w:pPr>
              <w:pStyle w:val="Tablea"/>
            </w:pPr>
            <w:r w:rsidRPr="00D80022">
              <w:t>(b) otherwise</w:t>
            </w:r>
            <w:r w:rsidR="001B3584" w:rsidRPr="00D80022">
              <w:t>—</w:t>
            </w:r>
            <w:r w:rsidRPr="00D80022">
              <w:t>8.</w:t>
            </w:r>
          </w:p>
        </w:tc>
      </w:tr>
      <w:tr w:rsidR="00DB6F0A" w:rsidRPr="00D80022" w:rsidTr="00DB6F0A">
        <w:tc>
          <w:tcPr>
            <w:tcW w:w="655" w:type="dxa"/>
            <w:tcBorders>
              <w:bottom w:val="single" w:sz="2" w:space="0" w:color="auto"/>
            </w:tcBorders>
            <w:shd w:val="clear" w:color="auto" w:fill="auto"/>
          </w:tcPr>
          <w:p w:rsidR="00DB6F0A" w:rsidRPr="00D80022" w:rsidRDefault="00DB6F0A" w:rsidP="00DB6F0A">
            <w:pPr>
              <w:pStyle w:val="Tabletext"/>
            </w:pPr>
            <w:r w:rsidRPr="00D80022">
              <w:t>7</w:t>
            </w:r>
          </w:p>
        </w:tc>
        <w:tc>
          <w:tcPr>
            <w:tcW w:w="3190" w:type="dxa"/>
            <w:tcBorders>
              <w:bottom w:val="single" w:sz="2" w:space="0" w:color="auto"/>
            </w:tcBorders>
            <w:shd w:val="clear" w:color="auto" w:fill="auto"/>
          </w:tcPr>
          <w:p w:rsidR="00DB6F0A" w:rsidRPr="00D80022" w:rsidRDefault="00DB6F0A" w:rsidP="00DB6F0A">
            <w:pPr>
              <w:pStyle w:val="Tabletext"/>
            </w:pPr>
            <w:r w:rsidRPr="00D80022">
              <w:t xml:space="preserve">The notice relates to a single alleged </w:t>
            </w:r>
            <w:r w:rsidRPr="00D80022">
              <w:lastRenderedPageBreak/>
              <w:t>contravention of a civil penalty provision that is a provision of the regulations</w:t>
            </w:r>
          </w:p>
        </w:tc>
        <w:tc>
          <w:tcPr>
            <w:tcW w:w="3241" w:type="dxa"/>
            <w:tcBorders>
              <w:bottom w:val="single" w:sz="2" w:space="0" w:color="auto"/>
            </w:tcBorders>
            <w:shd w:val="clear" w:color="auto" w:fill="auto"/>
          </w:tcPr>
          <w:p w:rsidR="00DB6F0A" w:rsidRPr="00D80022" w:rsidRDefault="00DB6F0A" w:rsidP="00DB6F0A">
            <w:pPr>
              <w:pStyle w:val="Tabletext"/>
            </w:pPr>
            <w:r w:rsidRPr="00D80022">
              <w:rPr>
                <w:position w:val="4"/>
              </w:rPr>
              <w:lastRenderedPageBreak/>
              <w:t>12.</w:t>
            </w:r>
          </w:p>
        </w:tc>
      </w:tr>
      <w:tr w:rsidR="00DB6F0A" w:rsidRPr="00D80022" w:rsidTr="001B3584">
        <w:trPr>
          <w:cantSplit/>
        </w:trPr>
        <w:tc>
          <w:tcPr>
            <w:tcW w:w="655" w:type="dxa"/>
            <w:tcBorders>
              <w:top w:val="single" w:sz="2" w:space="0" w:color="auto"/>
              <w:bottom w:val="single" w:sz="12" w:space="0" w:color="auto"/>
            </w:tcBorders>
            <w:shd w:val="clear" w:color="auto" w:fill="auto"/>
          </w:tcPr>
          <w:p w:rsidR="00DB6F0A" w:rsidRPr="00D80022" w:rsidRDefault="00DB6F0A" w:rsidP="00C215C9">
            <w:pPr>
              <w:pStyle w:val="Tabletext"/>
            </w:pPr>
            <w:r w:rsidRPr="00D80022">
              <w:lastRenderedPageBreak/>
              <w:t>8</w:t>
            </w:r>
          </w:p>
        </w:tc>
        <w:tc>
          <w:tcPr>
            <w:tcW w:w="3190" w:type="dxa"/>
            <w:tcBorders>
              <w:top w:val="single" w:sz="2" w:space="0" w:color="auto"/>
              <w:bottom w:val="single" w:sz="12" w:space="0" w:color="auto"/>
            </w:tcBorders>
            <w:shd w:val="clear" w:color="auto" w:fill="auto"/>
          </w:tcPr>
          <w:p w:rsidR="00DB6F0A" w:rsidRPr="00D80022" w:rsidRDefault="00DB6F0A" w:rsidP="00C215C9">
            <w:pPr>
              <w:pStyle w:val="Tabletext"/>
            </w:pPr>
            <w:r w:rsidRPr="00D80022">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D80022" w:rsidRDefault="00DB6F0A" w:rsidP="00DB6F0A">
            <w:pPr>
              <w:pStyle w:val="Tabletext"/>
            </w:pPr>
            <w:r w:rsidRPr="00D80022">
              <w:t>the number obtained by multiplying 12 by:</w:t>
            </w:r>
          </w:p>
          <w:p w:rsidR="00DB6F0A" w:rsidRPr="00D80022" w:rsidRDefault="00DB6F0A" w:rsidP="00DB6F0A">
            <w:pPr>
              <w:pStyle w:val="Tablea"/>
            </w:pPr>
            <w:r w:rsidRPr="00D80022">
              <w:t>(a) if the number of alleged contraventions is less than 8</w:t>
            </w:r>
            <w:r w:rsidR="001B3584" w:rsidRPr="00D80022">
              <w:t>—</w:t>
            </w:r>
            <w:r w:rsidRPr="00D80022">
              <w:t>that number; or</w:t>
            </w:r>
          </w:p>
          <w:p w:rsidR="00DB6F0A" w:rsidRPr="00D80022" w:rsidRDefault="00DB6F0A" w:rsidP="00703898">
            <w:pPr>
              <w:pStyle w:val="Tablea"/>
            </w:pPr>
            <w:r w:rsidRPr="00D80022">
              <w:t>(b) otherwise</w:t>
            </w:r>
            <w:r w:rsidR="001B3584" w:rsidRPr="00D80022">
              <w:t>—</w:t>
            </w:r>
            <w:r w:rsidRPr="00D80022">
              <w:t>8.</w:t>
            </w:r>
          </w:p>
        </w:tc>
      </w:tr>
    </w:tbl>
    <w:p w:rsidR="0010405C" w:rsidRPr="00D80022" w:rsidRDefault="0010405C" w:rsidP="0010405C">
      <w:pPr>
        <w:pStyle w:val="ActHead5"/>
      </w:pPr>
      <w:bookmarkStart w:id="699" w:name="_Toc398106995"/>
      <w:r w:rsidRPr="00D80022">
        <w:rPr>
          <w:rStyle w:val="CharSectno"/>
        </w:rPr>
        <w:t>219TSL</w:t>
      </w:r>
      <w:r w:rsidRPr="00D80022">
        <w:t xml:space="preserve">  Withdrawal of an infringement notice</w:t>
      </w:r>
      <w:bookmarkEnd w:id="699"/>
    </w:p>
    <w:p w:rsidR="0010405C" w:rsidRPr="00D80022" w:rsidRDefault="0010405C" w:rsidP="0010405C">
      <w:pPr>
        <w:pStyle w:val="subsection"/>
      </w:pPr>
      <w:r w:rsidRPr="00D80022">
        <w:tab/>
        <w:t>(1)</w:t>
      </w:r>
      <w:r w:rsidRPr="00D80022">
        <w:tab/>
        <w:t>This section applies if an infringement notice is given to a person.</w:t>
      </w:r>
    </w:p>
    <w:p w:rsidR="0010405C" w:rsidRPr="00D80022" w:rsidRDefault="0010405C" w:rsidP="0010405C">
      <w:pPr>
        <w:pStyle w:val="subsection"/>
      </w:pPr>
      <w:r w:rsidRPr="00D80022">
        <w:tab/>
        <w:t>(2)</w:t>
      </w:r>
      <w:r w:rsidRPr="00D80022">
        <w:tab/>
        <w:t xml:space="preserve">An authorised person may, by written notice (the </w:t>
      </w:r>
      <w:r w:rsidRPr="00D80022">
        <w:rPr>
          <w:b/>
          <w:i/>
        </w:rPr>
        <w:t>withdrawal notice</w:t>
      </w:r>
      <w:r w:rsidRPr="00D80022">
        <w:t>) given to the person, withdraw the infringement notice.</w:t>
      </w:r>
    </w:p>
    <w:p w:rsidR="0010405C" w:rsidRPr="00D80022" w:rsidRDefault="0010405C" w:rsidP="0010405C">
      <w:pPr>
        <w:pStyle w:val="subsection"/>
      </w:pPr>
      <w:r w:rsidRPr="00D80022">
        <w:tab/>
        <w:t>(3)</w:t>
      </w:r>
      <w:r w:rsidRPr="00D80022">
        <w:tab/>
        <w:t>To be effective, the withdrawal notice must be given to the person within 28 days after the infringement notice was given.</w:t>
      </w:r>
    </w:p>
    <w:p w:rsidR="0010405C" w:rsidRPr="00D80022" w:rsidRDefault="0010405C" w:rsidP="0010405C">
      <w:pPr>
        <w:pStyle w:val="SubsectionHead"/>
      </w:pPr>
      <w:r w:rsidRPr="00D80022">
        <w:t>Refund of penalty if infringement notice withdrawn</w:t>
      </w:r>
    </w:p>
    <w:p w:rsidR="0010405C" w:rsidRPr="00D80022" w:rsidRDefault="0010405C" w:rsidP="0010405C">
      <w:pPr>
        <w:pStyle w:val="subsection"/>
      </w:pPr>
      <w:r w:rsidRPr="00D80022">
        <w:tab/>
        <w:t>(4)</w:t>
      </w:r>
      <w:r w:rsidRPr="00D80022">
        <w:tab/>
        <w:t>If:</w:t>
      </w:r>
    </w:p>
    <w:p w:rsidR="0010405C" w:rsidRPr="00D80022" w:rsidRDefault="0010405C" w:rsidP="0010405C">
      <w:pPr>
        <w:pStyle w:val="paragraph"/>
      </w:pPr>
      <w:r w:rsidRPr="00D80022">
        <w:tab/>
        <w:t>(a)</w:t>
      </w:r>
      <w:r w:rsidRPr="00D80022">
        <w:tab/>
        <w:t>the penalty specified in the infringement notice is paid; and</w:t>
      </w:r>
    </w:p>
    <w:p w:rsidR="0010405C" w:rsidRPr="00D80022" w:rsidRDefault="0010405C" w:rsidP="0010405C">
      <w:pPr>
        <w:pStyle w:val="paragraph"/>
      </w:pPr>
      <w:r w:rsidRPr="00D80022">
        <w:tab/>
        <w:t>(b)</w:t>
      </w:r>
      <w:r w:rsidRPr="00D80022">
        <w:tab/>
        <w:t>the infringement notice is withdrawn after the penalty is paid;</w:t>
      </w:r>
    </w:p>
    <w:p w:rsidR="0010405C" w:rsidRPr="00D80022" w:rsidRDefault="0010405C" w:rsidP="0010405C">
      <w:pPr>
        <w:pStyle w:val="subsection2"/>
      </w:pPr>
      <w:r w:rsidRPr="00D80022">
        <w:t>the Commonwealth is liable to refund the penalty.</w:t>
      </w:r>
    </w:p>
    <w:p w:rsidR="0010405C" w:rsidRPr="00D80022" w:rsidRDefault="0010405C" w:rsidP="0010405C">
      <w:pPr>
        <w:pStyle w:val="ActHead5"/>
      </w:pPr>
      <w:bookmarkStart w:id="700" w:name="_Toc398106996"/>
      <w:r w:rsidRPr="00D80022">
        <w:rPr>
          <w:rStyle w:val="CharSectno"/>
        </w:rPr>
        <w:t>219TSM</w:t>
      </w:r>
      <w:r w:rsidRPr="00D80022">
        <w:t xml:space="preserve">  What happens if the penalty is paid</w:t>
      </w:r>
      <w:bookmarkEnd w:id="700"/>
    </w:p>
    <w:p w:rsidR="0010405C" w:rsidRPr="00D80022" w:rsidRDefault="0010405C" w:rsidP="0010405C">
      <w:pPr>
        <w:pStyle w:val="subsection"/>
      </w:pPr>
      <w:r w:rsidRPr="00D80022">
        <w:tab/>
        <w:t>(1)</w:t>
      </w:r>
      <w:r w:rsidRPr="00D80022">
        <w:tab/>
        <w:t>This section applies if:</w:t>
      </w:r>
    </w:p>
    <w:p w:rsidR="0010405C" w:rsidRPr="00D80022" w:rsidRDefault="0010405C" w:rsidP="0010405C">
      <w:pPr>
        <w:pStyle w:val="paragraph"/>
      </w:pPr>
      <w:r w:rsidRPr="00D80022">
        <w:tab/>
        <w:t>(a)</w:t>
      </w:r>
      <w:r w:rsidRPr="00D80022">
        <w:tab/>
        <w:t>an infringement notice relating to one or more alleged civil contraventions is given to a person; and</w:t>
      </w:r>
    </w:p>
    <w:p w:rsidR="0010405C" w:rsidRPr="00D80022" w:rsidRDefault="0010405C" w:rsidP="0010405C">
      <w:pPr>
        <w:pStyle w:val="paragraph"/>
      </w:pPr>
      <w:r w:rsidRPr="00D80022">
        <w:tab/>
        <w:t>(b)</w:t>
      </w:r>
      <w:r w:rsidRPr="00D80022">
        <w:tab/>
        <w:t>the penalty is paid in accordance with the infringement notice; and</w:t>
      </w:r>
    </w:p>
    <w:p w:rsidR="0010405C" w:rsidRPr="00D80022" w:rsidRDefault="0010405C" w:rsidP="0010405C">
      <w:pPr>
        <w:pStyle w:val="paragraph"/>
      </w:pPr>
      <w:r w:rsidRPr="00D80022">
        <w:tab/>
        <w:t>(c)</w:t>
      </w:r>
      <w:r w:rsidRPr="00D80022">
        <w:tab/>
        <w:t>the infringement notice is not withdrawn.</w:t>
      </w:r>
    </w:p>
    <w:p w:rsidR="0010405C" w:rsidRPr="00D80022" w:rsidRDefault="0010405C" w:rsidP="0010405C">
      <w:pPr>
        <w:pStyle w:val="subsection"/>
      </w:pPr>
      <w:r w:rsidRPr="00D80022">
        <w:lastRenderedPageBreak/>
        <w:tab/>
        <w:t>(2)</w:t>
      </w:r>
      <w:r w:rsidRPr="00D80022">
        <w:tab/>
        <w:t>Any liability of the person for the alleged civil contraventions is discharged.</w:t>
      </w:r>
    </w:p>
    <w:p w:rsidR="0010405C" w:rsidRPr="00D80022" w:rsidRDefault="0010405C" w:rsidP="0010405C">
      <w:pPr>
        <w:pStyle w:val="subsection"/>
      </w:pPr>
      <w:r w:rsidRPr="00D80022">
        <w:tab/>
        <w:t>(3)</w:t>
      </w:r>
      <w:r w:rsidRPr="00D80022">
        <w:tab/>
        <w:t>Proceedings under Division</w:t>
      </w:r>
      <w:r w:rsidR="00D80022">
        <w:t> </w:t>
      </w:r>
      <w:r w:rsidRPr="00D80022">
        <w:t>1 must not be brought against the person for the alleged civil contraventions.</w:t>
      </w:r>
    </w:p>
    <w:p w:rsidR="0010405C" w:rsidRPr="00D80022" w:rsidRDefault="0010405C" w:rsidP="0010405C">
      <w:pPr>
        <w:pStyle w:val="ActHead5"/>
      </w:pPr>
      <w:bookmarkStart w:id="701" w:name="_Toc398106997"/>
      <w:r w:rsidRPr="00D80022">
        <w:rPr>
          <w:rStyle w:val="CharSectno"/>
        </w:rPr>
        <w:t>219TSN</w:t>
      </w:r>
      <w:r w:rsidRPr="00D80022">
        <w:t xml:space="preserve">  Effect of this </w:t>
      </w:r>
      <w:r w:rsidR="00127CA2" w:rsidRPr="00D80022">
        <w:t>Division</w:t>
      </w:r>
      <w:r w:rsidR="00753CFA" w:rsidRPr="00D80022">
        <w:t xml:space="preserve"> </w:t>
      </w:r>
      <w:r w:rsidRPr="00D80022">
        <w:t>on civil proceedings</w:t>
      </w:r>
      <w:bookmarkEnd w:id="701"/>
    </w:p>
    <w:p w:rsidR="0010405C" w:rsidRPr="00D80022" w:rsidRDefault="0010405C" w:rsidP="0010405C">
      <w:pPr>
        <w:pStyle w:val="subsection"/>
      </w:pPr>
      <w:r w:rsidRPr="00D80022">
        <w:tab/>
      </w:r>
      <w:r w:rsidRPr="00D80022">
        <w:tab/>
        <w:t xml:space="preserve">This </w:t>
      </w:r>
      <w:r w:rsidR="00127CA2" w:rsidRPr="00D80022">
        <w:t>Division</w:t>
      </w:r>
      <w:r w:rsidR="00753CFA" w:rsidRPr="00D80022">
        <w:t xml:space="preserve"> </w:t>
      </w:r>
      <w:r w:rsidRPr="00D80022">
        <w:t>does not:</w:t>
      </w:r>
    </w:p>
    <w:p w:rsidR="0010405C" w:rsidRPr="00D80022" w:rsidRDefault="0010405C" w:rsidP="0010405C">
      <w:pPr>
        <w:pStyle w:val="paragraph"/>
      </w:pPr>
      <w:r w:rsidRPr="00D80022">
        <w:tab/>
        <w:t>(a)</w:t>
      </w:r>
      <w:r w:rsidRPr="00D80022">
        <w:tab/>
        <w:t>require an infringement notice to be given in relation to an alleged civil contravention; or</w:t>
      </w:r>
    </w:p>
    <w:p w:rsidR="0010405C" w:rsidRPr="00D80022" w:rsidRDefault="0010405C" w:rsidP="0010405C">
      <w:pPr>
        <w:pStyle w:val="paragraph"/>
      </w:pPr>
      <w:r w:rsidRPr="00D80022">
        <w:tab/>
        <w:t>(b)</w:t>
      </w:r>
      <w:r w:rsidRPr="00D80022">
        <w:tab/>
        <w:t>affect the liability of a person to have proceedings under Division</w:t>
      </w:r>
      <w:r w:rsidR="00D80022">
        <w:t> </w:t>
      </w:r>
      <w:r w:rsidRPr="00D80022">
        <w:t>1 brought against the person for an alleged civil contravention if:</w:t>
      </w:r>
    </w:p>
    <w:p w:rsidR="0010405C" w:rsidRPr="00D80022" w:rsidRDefault="0010405C" w:rsidP="0010405C">
      <w:pPr>
        <w:pStyle w:val="paragraphsub"/>
      </w:pPr>
      <w:r w:rsidRPr="00D80022">
        <w:tab/>
        <w:t>(i)</w:t>
      </w:r>
      <w:r w:rsidRPr="00D80022">
        <w:tab/>
        <w:t>the person does not comply with an infringement notice relating to the contravention; or</w:t>
      </w:r>
    </w:p>
    <w:p w:rsidR="0010405C" w:rsidRPr="00D80022" w:rsidRDefault="0010405C" w:rsidP="0010405C">
      <w:pPr>
        <w:pStyle w:val="paragraphsub"/>
      </w:pPr>
      <w:r w:rsidRPr="00D80022">
        <w:tab/>
        <w:t>(ii)</w:t>
      </w:r>
      <w:r w:rsidRPr="00D80022">
        <w:tab/>
        <w:t>an infringement notice relating to the contravention is not given to the person; or</w:t>
      </w:r>
    </w:p>
    <w:p w:rsidR="0010405C" w:rsidRPr="00D80022" w:rsidRDefault="0010405C" w:rsidP="0010405C">
      <w:pPr>
        <w:pStyle w:val="paragraphsub"/>
      </w:pPr>
      <w:r w:rsidRPr="00D80022">
        <w:tab/>
        <w:t>(iii)</w:t>
      </w:r>
      <w:r w:rsidRPr="00D80022">
        <w:tab/>
        <w:t>an infringement notice relating to the contravention is given to the person and subsequently withdrawn; or</w:t>
      </w:r>
    </w:p>
    <w:p w:rsidR="0010405C" w:rsidRPr="00D80022" w:rsidRDefault="0010405C" w:rsidP="0010405C">
      <w:pPr>
        <w:pStyle w:val="paragraph"/>
      </w:pPr>
      <w:r w:rsidRPr="00D80022">
        <w:tab/>
        <w:t>(c)</w:t>
      </w:r>
      <w:r w:rsidRPr="00D80022">
        <w:tab/>
        <w:t xml:space="preserve">limit the discretion of the Federal Court of Australia or the </w:t>
      </w:r>
      <w:r w:rsidR="00836A48" w:rsidRPr="00D80022">
        <w:t>Federal Circuit Court of Australia</w:t>
      </w:r>
      <w:r w:rsidRPr="00D80022">
        <w:t xml:space="preserve"> to determine the amount of a penalty to be imposed on a person who is found in proceedings under Division</w:t>
      </w:r>
      <w:r w:rsidR="00D80022">
        <w:t> </w:t>
      </w:r>
      <w:r w:rsidRPr="00D80022">
        <w:t>1 to have contravened a civil penalty provision.</w:t>
      </w:r>
    </w:p>
    <w:p w:rsidR="000D2937" w:rsidRPr="00D80022" w:rsidRDefault="000D2937" w:rsidP="000D2937">
      <w:pPr>
        <w:pStyle w:val="notetext"/>
      </w:pPr>
      <w:r w:rsidRPr="00D80022">
        <w:t>Note:</w:t>
      </w:r>
      <w:r w:rsidRPr="00D80022">
        <w:tab/>
        <w:t xml:space="preserve">This </w:t>
      </w:r>
      <w:r w:rsidR="00127CA2" w:rsidRPr="00D80022">
        <w:t>Division</w:t>
      </w:r>
      <w:r w:rsidR="00753CFA" w:rsidRPr="00D80022">
        <w:t xml:space="preserve"> </w:t>
      </w:r>
      <w:r w:rsidRPr="00D80022">
        <w:t>also does not limit, nor is it affected by, other compliance measures in this Act (for example, sanctions under section</w:t>
      </w:r>
      <w:r w:rsidR="00D80022">
        <w:t> </w:t>
      </w:r>
      <w:r w:rsidRPr="00D80022">
        <w:t>200).</w:t>
      </w:r>
    </w:p>
    <w:p w:rsidR="0010405C" w:rsidRPr="00D80022" w:rsidRDefault="0010405C" w:rsidP="0010405C">
      <w:pPr>
        <w:pStyle w:val="ActHead5"/>
      </w:pPr>
      <w:bookmarkStart w:id="702" w:name="_Toc398106998"/>
      <w:r w:rsidRPr="00D80022">
        <w:rPr>
          <w:rStyle w:val="CharSectno"/>
        </w:rPr>
        <w:t>219TSO</w:t>
      </w:r>
      <w:r w:rsidRPr="00D80022">
        <w:t xml:space="preserve">  Appointment of authorised person</w:t>
      </w:r>
      <w:bookmarkEnd w:id="702"/>
    </w:p>
    <w:p w:rsidR="0010405C" w:rsidRPr="00D80022" w:rsidRDefault="0010405C" w:rsidP="0010405C">
      <w:pPr>
        <w:pStyle w:val="subsection"/>
      </w:pPr>
      <w:r w:rsidRPr="00D80022">
        <w:tab/>
      </w:r>
      <w:r w:rsidRPr="00D80022">
        <w:tab/>
        <w:t>The Secretary may, by writing, appoint an officer of the Department as an authorised person for the purposes of this Division.</w:t>
      </w:r>
    </w:p>
    <w:p w:rsidR="0010405C" w:rsidRPr="00D80022" w:rsidRDefault="0010405C" w:rsidP="0010405C">
      <w:pPr>
        <w:pStyle w:val="ActHead5"/>
      </w:pPr>
      <w:bookmarkStart w:id="703" w:name="_Toc398106999"/>
      <w:r w:rsidRPr="00D80022">
        <w:rPr>
          <w:rStyle w:val="CharSectno"/>
        </w:rPr>
        <w:lastRenderedPageBreak/>
        <w:t>219TSP</w:t>
      </w:r>
      <w:r w:rsidRPr="00D80022">
        <w:t xml:space="preserve">  Regulations</w:t>
      </w:r>
      <w:bookmarkEnd w:id="703"/>
    </w:p>
    <w:p w:rsidR="0010405C" w:rsidRPr="00D80022" w:rsidRDefault="0010405C" w:rsidP="0010405C">
      <w:pPr>
        <w:pStyle w:val="subsection"/>
      </w:pPr>
      <w:r w:rsidRPr="00D80022">
        <w:tab/>
      </w:r>
      <w:r w:rsidRPr="00D80022">
        <w:tab/>
        <w:t>The regulations may make further provision in relation to infringement notices.</w:t>
      </w:r>
    </w:p>
    <w:p w:rsidR="0010405C" w:rsidRPr="00D80022" w:rsidRDefault="0010405C" w:rsidP="00753CFA">
      <w:pPr>
        <w:pStyle w:val="ActHead3"/>
        <w:pageBreakBefore/>
      </w:pPr>
      <w:bookmarkStart w:id="704" w:name="_Toc398107000"/>
      <w:r w:rsidRPr="00D80022">
        <w:rPr>
          <w:rStyle w:val="CharDivNo"/>
        </w:rPr>
        <w:lastRenderedPageBreak/>
        <w:t>Division</w:t>
      </w:r>
      <w:r w:rsidR="00D80022" w:rsidRPr="00D80022">
        <w:rPr>
          <w:rStyle w:val="CharDivNo"/>
        </w:rPr>
        <w:t> </w:t>
      </w:r>
      <w:r w:rsidRPr="00D80022">
        <w:rPr>
          <w:rStyle w:val="CharDivNo"/>
        </w:rPr>
        <w:t>3</w:t>
      </w:r>
      <w:r w:rsidRPr="00D80022">
        <w:t>—</w:t>
      </w:r>
      <w:r w:rsidRPr="00D80022">
        <w:rPr>
          <w:rStyle w:val="CharDivText"/>
        </w:rPr>
        <w:t>Suspension of approved child care service’s approval</w:t>
      </w:r>
      <w:bookmarkEnd w:id="704"/>
    </w:p>
    <w:p w:rsidR="0010405C" w:rsidRPr="00D80022" w:rsidRDefault="0010405C" w:rsidP="0010405C">
      <w:pPr>
        <w:pStyle w:val="ActHead5"/>
      </w:pPr>
      <w:bookmarkStart w:id="705" w:name="_Toc398107001"/>
      <w:r w:rsidRPr="00D80022">
        <w:rPr>
          <w:rStyle w:val="CharSectno"/>
        </w:rPr>
        <w:t>219TSQ</w:t>
      </w:r>
      <w:r w:rsidRPr="00D80022">
        <w:t xml:space="preserve">  Suspension of approved child care service’s approval</w:t>
      </w:r>
      <w:bookmarkEnd w:id="705"/>
    </w:p>
    <w:p w:rsidR="0010405C" w:rsidRPr="00D80022" w:rsidRDefault="0010405C" w:rsidP="0010405C">
      <w:pPr>
        <w:pStyle w:val="subsection"/>
      </w:pPr>
      <w:r w:rsidRPr="00D80022">
        <w:tab/>
        <w:t>(1)</w:t>
      </w:r>
      <w:r w:rsidRPr="00D80022">
        <w:tab/>
        <w:t xml:space="preserve">The Secretary </w:t>
      </w:r>
      <w:r w:rsidR="00D1274A" w:rsidRPr="00D80022">
        <w:t>may</w:t>
      </w:r>
      <w:r w:rsidRPr="00D80022">
        <w:t>, by notice given to a person who operates an approved child care service, suspend the service’s approval if:</w:t>
      </w:r>
    </w:p>
    <w:p w:rsidR="0010405C" w:rsidRPr="00D80022" w:rsidRDefault="0010405C" w:rsidP="0010405C">
      <w:pPr>
        <w:pStyle w:val="paragraph"/>
      </w:pPr>
      <w:r w:rsidRPr="00D80022">
        <w:tab/>
        <w:t>(a)</w:t>
      </w:r>
      <w:r w:rsidRPr="00D80022">
        <w:tab/>
        <w:t>10 infringement notices under section</w:t>
      </w:r>
      <w:r w:rsidR="00D80022">
        <w:t> </w:t>
      </w:r>
      <w:r w:rsidRPr="00D80022">
        <w:t xml:space="preserve">219TSI are given to the person in relation to the service within a period (the </w:t>
      </w:r>
      <w:r w:rsidRPr="00D80022">
        <w:rPr>
          <w:b/>
          <w:i/>
        </w:rPr>
        <w:t>infringement period</w:t>
      </w:r>
      <w:r w:rsidRPr="00D80022">
        <w:t>) of 12 months; and</w:t>
      </w:r>
    </w:p>
    <w:p w:rsidR="0010405C" w:rsidRPr="00D80022" w:rsidRDefault="0010405C" w:rsidP="0010405C">
      <w:pPr>
        <w:pStyle w:val="paragraph"/>
      </w:pPr>
      <w:r w:rsidRPr="00D80022">
        <w:tab/>
        <w:t>(b)</w:t>
      </w:r>
      <w:r w:rsidRPr="00D80022">
        <w:tab/>
        <w:t>in relation to each notice, the time for paying the penalty specified in the notice has ended before the end of the infringement period.</w:t>
      </w:r>
    </w:p>
    <w:p w:rsidR="0010405C" w:rsidRPr="00D80022" w:rsidRDefault="0010405C" w:rsidP="0010405C">
      <w:pPr>
        <w:pStyle w:val="subsection"/>
      </w:pPr>
      <w:r w:rsidRPr="00D80022">
        <w:tab/>
        <w:t>(2)</w:t>
      </w:r>
      <w:r w:rsidRPr="00D80022">
        <w:tab/>
        <w:t>The notice must:</w:t>
      </w:r>
    </w:p>
    <w:p w:rsidR="0010405C" w:rsidRPr="00D80022" w:rsidRDefault="0010405C" w:rsidP="0010405C">
      <w:pPr>
        <w:pStyle w:val="paragraph"/>
      </w:pPr>
      <w:r w:rsidRPr="00D80022">
        <w:tab/>
        <w:t>(a)</w:t>
      </w:r>
      <w:r w:rsidRPr="00D80022">
        <w:tab/>
        <w:t>specify a day, not earlier than the day on which the notice is given, on which the suspension takes effect; and</w:t>
      </w:r>
    </w:p>
    <w:p w:rsidR="0010405C" w:rsidRPr="00D80022" w:rsidRDefault="0010405C" w:rsidP="0010405C">
      <w:pPr>
        <w:pStyle w:val="paragraph"/>
      </w:pPr>
      <w:r w:rsidRPr="00D80022">
        <w:tab/>
        <w:t>(b)</w:t>
      </w:r>
      <w:r w:rsidRPr="00D80022">
        <w:tab/>
        <w:t>specify the grounds upon which the Secretary has suspended the service’s approval.</w:t>
      </w:r>
    </w:p>
    <w:p w:rsidR="0010405C" w:rsidRPr="00D80022" w:rsidRDefault="0010405C" w:rsidP="0010405C">
      <w:pPr>
        <w:pStyle w:val="subsection"/>
      </w:pPr>
      <w:r w:rsidRPr="00D80022">
        <w:tab/>
        <w:t>(3)</w:t>
      </w:r>
      <w:r w:rsidRPr="00D80022">
        <w:tab/>
        <w:t>The Secretary may, by notice given to a person who operates the service, revoke the suspension with effect from the day specified in the notice.</w:t>
      </w:r>
    </w:p>
    <w:p w:rsidR="00F01773" w:rsidRPr="00D80022" w:rsidRDefault="00F01773" w:rsidP="00753CFA">
      <w:pPr>
        <w:pStyle w:val="ActHead2"/>
        <w:pageBreakBefore/>
      </w:pPr>
      <w:bookmarkStart w:id="706" w:name="_Toc398107002"/>
      <w:r w:rsidRPr="00D80022">
        <w:rPr>
          <w:rStyle w:val="CharPartNo"/>
        </w:rPr>
        <w:lastRenderedPageBreak/>
        <w:t>Part</w:t>
      </w:r>
      <w:r w:rsidR="00D80022" w:rsidRPr="00D80022">
        <w:rPr>
          <w:rStyle w:val="CharPartNo"/>
        </w:rPr>
        <w:t> </w:t>
      </w:r>
      <w:r w:rsidRPr="00D80022">
        <w:rPr>
          <w:rStyle w:val="CharPartNo"/>
        </w:rPr>
        <w:t>9</w:t>
      </w:r>
      <w:r w:rsidRPr="00D80022">
        <w:t>—</w:t>
      </w:r>
      <w:r w:rsidRPr="00D80022">
        <w:rPr>
          <w:rStyle w:val="CharPartText"/>
        </w:rPr>
        <w:t>Other matters</w:t>
      </w:r>
      <w:bookmarkEnd w:id="706"/>
    </w:p>
    <w:p w:rsidR="00F01773" w:rsidRPr="00D80022" w:rsidRDefault="00127CA2" w:rsidP="00F01773">
      <w:pPr>
        <w:pStyle w:val="Header"/>
      </w:pPr>
      <w:r w:rsidRPr="00D80022">
        <w:rPr>
          <w:rStyle w:val="CharDivNo"/>
        </w:rPr>
        <w:t xml:space="preserve"> </w:t>
      </w:r>
      <w:r w:rsidRPr="00D80022">
        <w:rPr>
          <w:rStyle w:val="CharDivText"/>
        </w:rPr>
        <w:t xml:space="preserve"> </w:t>
      </w:r>
    </w:p>
    <w:p w:rsidR="00F01773" w:rsidRPr="00D80022" w:rsidRDefault="00F01773" w:rsidP="00F01773">
      <w:pPr>
        <w:pStyle w:val="ActHead5"/>
      </w:pPr>
      <w:bookmarkStart w:id="707" w:name="_Toc398107003"/>
      <w:r w:rsidRPr="00D80022">
        <w:rPr>
          <w:rStyle w:val="CharSectno"/>
        </w:rPr>
        <w:t>220</w:t>
      </w:r>
      <w:r w:rsidRPr="00D80022">
        <w:t xml:space="preserve">  General administration of family assistance law</w:t>
      </w:r>
      <w:bookmarkEnd w:id="707"/>
    </w:p>
    <w:p w:rsidR="00F01773" w:rsidRPr="00D80022" w:rsidRDefault="00F01773" w:rsidP="00F01773">
      <w:pPr>
        <w:pStyle w:val="subsection"/>
      </w:pPr>
      <w:r w:rsidRPr="00D80022">
        <w:tab/>
      </w:r>
      <w:r w:rsidRPr="00D80022">
        <w:tab/>
        <w:t>The Secretary is, subject to any direction of the Minister, to have the general administration of the family assistance law.</w:t>
      </w:r>
    </w:p>
    <w:p w:rsidR="000936B0" w:rsidRPr="00D80022" w:rsidRDefault="000936B0" w:rsidP="000936B0">
      <w:pPr>
        <w:pStyle w:val="ActHead5"/>
      </w:pPr>
      <w:bookmarkStart w:id="708" w:name="_Toc398107004"/>
      <w:r w:rsidRPr="00D80022">
        <w:rPr>
          <w:rStyle w:val="CharSectno"/>
        </w:rPr>
        <w:t>220A</w:t>
      </w:r>
      <w:r w:rsidRPr="00D80022">
        <w:t xml:space="preserve">  Minister requiring person to assist in criminal proceedings</w:t>
      </w:r>
      <w:bookmarkEnd w:id="708"/>
    </w:p>
    <w:p w:rsidR="000936B0" w:rsidRPr="00D80022" w:rsidRDefault="000936B0" w:rsidP="000936B0">
      <w:pPr>
        <w:pStyle w:val="subsection"/>
      </w:pPr>
      <w:r w:rsidRPr="00D80022">
        <w:tab/>
        <w:t>(1)</w:t>
      </w:r>
      <w:r w:rsidRPr="00D80022">
        <w:tab/>
        <w:t>A person commits an offence if:</w:t>
      </w:r>
    </w:p>
    <w:p w:rsidR="000936B0" w:rsidRPr="00D80022" w:rsidRDefault="000936B0" w:rsidP="000936B0">
      <w:pPr>
        <w:pStyle w:val="paragraph"/>
      </w:pPr>
      <w:r w:rsidRPr="00D80022">
        <w:tab/>
        <w:t>(a)</w:t>
      </w:r>
      <w:r w:rsidRPr="00D80022">
        <w:tab/>
        <w:t>the Minister requests, in writing, the person to give all reasonable assistance in connection with criminal proceedings for an offence against this Act; and</w:t>
      </w:r>
    </w:p>
    <w:p w:rsidR="000936B0" w:rsidRPr="00D80022" w:rsidRDefault="000936B0" w:rsidP="000936B0">
      <w:pPr>
        <w:pStyle w:val="paragraph"/>
      </w:pPr>
      <w:r w:rsidRPr="00D80022">
        <w:tab/>
        <w:t>(b)</w:t>
      </w:r>
      <w:r w:rsidRPr="00D80022">
        <w:tab/>
        <w:t>the person fails to comply with the request.</w:t>
      </w:r>
    </w:p>
    <w:p w:rsidR="000936B0" w:rsidRPr="00D80022" w:rsidRDefault="000936B0" w:rsidP="000936B0">
      <w:pPr>
        <w:pStyle w:val="Penalty"/>
      </w:pPr>
      <w:r w:rsidRPr="00D80022">
        <w:t>Penalty:</w:t>
      </w:r>
      <w:r w:rsidRPr="00D80022">
        <w:tab/>
        <w:t>10 penalty units.</w:t>
      </w:r>
    </w:p>
    <w:p w:rsidR="000936B0" w:rsidRPr="00D80022" w:rsidRDefault="000936B0" w:rsidP="000936B0">
      <w:pPr>
        <w:pStyle w:val="notetext"/>
      </w:pPr>
      <w:r w:rsidRPr="00D80022">
        <w:t>Note:</w:t>
      </w:r>
      <w:r w:rsidRPr="00D80022">
        <w:tab/>
        <w:t>This section does not abrogate or affect the law relating to legal professional privilege, or any other immunity, privilege or restriction that applies to the disclosure of information, document or other things.</w:t>
      </w:r>
    </w:p>
    <w:p w:rsidR="000936B0" w:rsidRPr="00D80022" w:rsidRDefault="000936B0" w:rsidP="000936B0">
      <w:pPr>
        <w:pStyle w:val="subsection"/>
      </w:pPr>
      <w:r w:rsidRPr="00D80022">
        <w:tab/>
        <w:t>(2)</w:t>
      </w:r>
      <w:r w:rsidRPr="00D80022">
        <w:tab/>
        <w:t xml:space="preserve">A request under </w:t>
      </w:r>
      <w:r w:rsidR="00D80022">
        <w:t>subsection (</w:t>
      </w:r>
      <w:r w:rsidRPr="00D80022">
        <w:t>1) is not a legislative instrument.</w:t>
      </w:r>
    </w:p>
    <w:p w:rsidR="000936B0" w:rsidRPr="00D80022" w:rsidRDefault="000936B0" w:rsidP="000936B0">
      <w:pPr>
        <w:pStyle w:val="subsection"/>
      </w:pPr>
      <w:r w:rsidRPr="00D80022">
        <w:tab/>
        <w:t>(3)</w:t>
      </w:r>
      <w:r w:rsidRPr="00D80022">
        <w:tab/>
        <w:t xml:space="preserve">The Minister can request a person to assist under </w:t>
      </w:r>
      <w:r w:rsidR="00D80022">
        <w:t>subsection (</w:t>
      </w:r>
      <w:r w:rsidRPr="00D80022">
        <w:t>1) if, and only if:</w:t>
      </w:r>
    </w:p>
    <w:p w:rsidR="000936B0" w:rsidRPr="00D80022" w:rsidRDefault="000936B0" w:rsidP="000936B0">
      <w:pPr>
        <w:pStyle w:val="paragraph"/>
      </w:pPr>
      <w:r w:rsidRPr="00D80022">
        <w:tab/>
        <w:t>(a)</w:t>
      </w:r>
      <w:r w:rsidRPr="00D80022">
        <w:tab/>
        <w:t>it appears to the Minister that the person is unlikely:</w:t>
      </w:r>
    </w:p>
    <w:p w:rsidR="000936B0" w:rsidRPr="00D80022" w:rsidRDefault="000936B0" w:rsidP="000936B0">
      <w:pPr>
        <w:pStyle w:val="paragraphsub"/>
      </w:pPr>
      <w:r w:rsidRPr="00D80022">
        <w:tab/>
        <w:t>(i)</w:t>
      </w:r>
      <w:r w:rsidRPr="00D80022">
        <w:tab/>
        <w:t>to be a defendant in the proceedings; or</w:t>
      </w:r>
    </w:p>
    <w:p w:rsidR="000936B0" w:rsidRPr="00D80022" w:rsidRDefault="000936B0" w:rsidP="000936B0">
      <w:pPr>
        <w:pStyle w:val="paragraphsub"/>
      </w:pPr>
      <w:r w:rsidRPr="00D80022">
        <w:tab/>
        <w:t>(ii)</w:t>
      </w:r>
      <w:r w:rsidRPr="00D80022">
        <w:tab/>
        <w:t>to have contravened a civil penalty provision constituted by the same, or substantially the same, conduct as the conduct to which the proceedings relates; and</w:t>
      </w:r>
    </w:p>
    <w:p w:rsidR="000936B0" w:rsidRPr="00D80022" w:rsidRDefault="000936B0" w:rsidP="000936B0">
      <w:pPr>
        <w:pStyle w:val="paragraph"/>
      </w:pPr>
      <w:r w:rsidRPr="00D80022">
        <w:tab/>
        <w:t>(b)</w:t>
      </w:r>
      <w:r w:rsidRPr="00D80022">
        <w:tab/>
        <w:t>the Minister suspects or believes that the person can give information relevant to the proceedings.</w:t>
      </w:r>
    </w:p>
    <w:p w:rsidR="000936B0" w:rsidRPr="00D80022" w:rsidRDefault="000936B0" w:rsidP="000936B0">
      <w:pPr>
        <w:pStyle w:val="subsection"/>
      </w:pPr>
      <w:r w:rsidRPr="00D80022">
        <w:tab/>
        <w:t>(4)</w:t>
      </w:r>
      <w:r w:rsidRPr="00D80022">
        <w:tab/>
        <w:t xml:space="preserve">The Minister cannot request a person to assist under </w:t>
      </w:r>
      <w:r w:rsidR="00D80022">
        <w:t>subsection (</w:t>
      </w:r>
      <w:r w:rsidRPr="00D80022">
        <w:t>1) if the person is or has been a lawyer for a defendant or likely defendant in the proceedings.</w:t>
      </w:r>
    </w:p>
    <w:p w:rsidR="000936B0" w:rsidRPr="00D80022" w:rsidRDefault="000936B0" w:rsidP="000936B0">
      <w:pPr>
        <w:pStyle w:val="subsection"/>
        <w:rPr>
          <w:i/>
        </w:rPr>
      </w:pPr>
      <w:r w:rsidRPr="00D80022">
        <w:lastRenderedPageBreak/>
        <w:tab/>
        <w:t>(5)</w:t>
      </w:r>
      <w:r w:rsidRPr="00D80022">
        <w:tab/>
        <w:t xml:space="preserve">A court may order a person to comply with a request under </w:t>
      </w:r>
      <w:r w:rsidR="00D80022">
        <w:t>subsection (</w:t>
      </w:r>
      <w:r w:rsidRPr="00D80022">
        <w:t>1) in a specified way. Only the Minister may apply to the court for an order under this subsection</w:t>
      </w:r>
      <w:r w:rsidRPr="00D80022">
        <w:rPr>
          <w:i/>
        </w:rPr>
        <w:t>.</w:t>
      </w:r>
    </w:p>
    <w:p w:rsidR="000936B0" w:rsidRPr="00D80022" w:rsidRDefault="000936B0" w:rsidP="000936B0">
      <w:pPr>
        <w:pStyle w:val="subsection"/>
      </w:pPr>
      <w:r w:rsidRPr="00D80022">
        <w:tab/>
        <w:t>(6)</w:t>
      </w:r>
      <w:r w:rsidRPr="00D80022">
        <w:tab/>
        <w:t>For the purposes of this section, it does not matter whether criminal proceedings for the offence have actually begun.</w:t>
      </w:r>
    </w:p>
    <w:p w:rsidR="000936B0" w:rsidRPr="00D80022" w:rsidRDefault="000936B0" w:rsidP="000936B0">
      <w:pPr>
        <w:pStyle w:val="subsection"/>
      </w:pPr>
      <w:r w:rsidRPr="00D80022">
        <w:tab/>
        <w:t>(7)</w:t>
      </w:r>
      <w:r w:rsidRPr="00D80022">
        <w:tab/>
        <w:t>In this section:</w:t>
      </w:r>
    </w:p>
    <w:p w:rsidR="000936B0" w:rsidRPr="00D80022" w:rsidRDefault="000936B0" w:rsidP="000936B0">
      <w:pPr>
        <w:pStyle w:val="Definition"/>
      </w:pPr>
      <w:r w:rsidRPr="00D80022">
        <w:rPr>
          <w:b/>
          <w:i/>
        </w:rPr>
        <w:t>offence against this Act</w:t>
      </w:r>
      <w:r w:rsidRPr="00D80022">
        <w:t xml:space="preserve"> includes an offence against Chapter</w:t>
      </w:r>
      <w:r w:rsidR="00D80022">
        <w:t> </w:t>
      </w:r>
      <w:r w:rsidRPr="00D80022">
        <w:t xml:space="preserve">7 of the </w:t>
      </w:r>
      <w:r w:rsidRPr="00D80022">
        <w:rPr>
          <w:i/>
        </w:rPr>
        <w:t>Criminal Code</w:t>
      </w:r>
      <w:r w:rsidRPr="00D80022">
        <w:t xml:space="preserve"> that relates to this Act.</w:t>
      </w:r>
    </w:p>
    <w:p w:rsidR="00F01773" w:rsidRPr="00D80022" w:rsidRDefault="00F01773" w:rsidP="00F01773">
      <w:pPr>
        <w:pStyle w:val="ActHead5"/>
      </w:pPr>
      <w:bookmarkStart w:id="709" w:name="_Toc398107005"/>
      <w:r w:rsidRPr="00D80022">
        <w:rPr>
          <w:rStyle w:val="CharSectno"/>
        </w:rPr>
        <w:t>221</w:t>
      </w:r>
      <w:r w:rsidRPr="00D80022">
        <w:t xml:space="preserve">  Delegation</w:t>
      </w:r>
      <w:bookmarkEnd w:id="709"/>
    </w:p>
    <w:p w:rsidR="00F01773" w:rsidRPr="00D80022" w:rsidRDefault="00F01773" w:rsidP="00F01773">
      <w:pPr>
        <w:pStyle w:val="subsection"/>
      </w:pPr>
      <w:r w:rsidRPr="00D80022">
        <w:tab/>
        <w:t>(1)</w:t>
      </w:r>
      <w:r w:rsidRPr="00D80022">
        <w:tab/>
        <w:t>Subject to this section, the Secretary may delegate to an officer all or any of the powers of the Secretary under the family assistance law</w:t>
      </w:r>
      <w:r w:rsidR="000A505D" w:rsidRPr="00D80022">
        <w:t>, other than the power to engage an expert to carry out an independent audit as mentioned in section</w:t>
      </w:r>
      <w:r w:rsidR="00D80022">
        <w:t> </w:t>
      </w:r>
      <w:r w:rsidR="000A505D" w:rsidRPr="00D80022">
        <w:t>219GB</w:t>
      </w:r>
      <w:r w:rsidRPr="00D80022">
        <w:t>.</w:t>
      </w:r>
    </w:p>
    <w:p w:rsidR="00F01773" w:rsidRPr="00D80022" w:rsidRDefault="00F01773" w:rsidP="00F01773">
      <w:pPr>
        <w:pStyle w:val="subsection"/>
      </w:pPr>
      <w:r w:rsidRPr="00D80022">
        <w:tab/>
        <w:t>(2)</w:t>
      </w:r>
      <w:r w:rsidRPr="00D80022">
        <w:tab/>
        <w:t xml:space="preserve">The Secretary must not delegate such a power to an </w:t>
      </w:r>
      <w:r w:rsidR="00DF3306" w:rsidRPr="00D80022">
        <w:t>officer of the Human Services Department, unless the Secretary of the Human Services Department</w:t>
      </w:r>
      <w:r w:rsidRPr="00D80022">
        <w:t xml:space="preserve"> has agreed to the delegation.</w:t>
      </w:r>
    </w:p>
    <w:p w:rsidR="00F01773" w:rsidRPr="00D80022" w:rsidRDefault="00F01773" w:rsidP="00F01773">
      <w:pPr>
        <w:pStyle w:val="subsection"/>
      </w:pPr>
      <w:r w:rsidRPr="00D80022">
        <w:tab/>
        <w:t>(3)</w:t>
      </w:r>
      <w:r w:rsidRPr="00D80022">
        <w:tab/>
        <w:t>The Secretary must not delegate the Secretary’s power under subparagraph</w:t>
      </w:r>
      <w:r w:rsidR="00D80022">
        <w:t> </w:t>
      </w:r>
      <w:r w:rsidRPr="00D80022">
        <w:t>168(1)(b)(i) (disclosure of information)</w:t>
      </w:r>
      <w:r w:rsidR="009363D5" w:rsidRPr="00D80022">
        <w:t xml:space="preserve"> except to the Secretary of the Human Services Department, the Chief Executive Centrelink or the Chief Executive Medicare</w:t>
      </w:r>
      <w:r w:rsidRPr="00D80022">
        <w:t>.</w:t>
      </w:r>
    </w:p>
    <w:p w:rsidR="005976E1" w:rsidRPr="00D80022" w:rsidRDefault="005976E1" w:rsidP="005976E1">
      <w:pPr>
        <w:pStyle w:val="subsection"/>
      </w:pPr>
      <w:r w:rsidRPr="00D80022">
        <w:tab/>
        <w:t>(4)</w:t>
      </w:r>
      <w:r w:rsidRPr="00D80022">
        <w:tab/>
        <w:t>The Secretary must not delegate to an officer, other than an SES employee or acting SES employee, the Secretary’s powers under either of the following:</w:t>
      </w:r>
    </w:p>
    <w:p w:rsidR="005976E1" w:rsidRPr="00D80022" w:rsidRDefault="005976E1" w:rsidP="005976E1">
      <w:pPr>
        <w:pStyle w:val="paragraph"/>
      </w:pPr>
      <w:r w:rsidRPr="00D80022">
        <w:tab/>
        <w:t>(a)</w:t>
      </w:r>
      <w:r w:rsidRPr="00D80022">
        <w:tab/>
        <w:t>section</w:t>
      </w:r>
      <w:r w:rsidR="00D80022">
        <w:t> </w:t>
      </w:r>
      <w:r w:rsidRPr="00D80022">
        <w:t>219GA (Secretary requiring information from person);</w:t>
      </w:r>
    </w:p>
    <w:p w:rsidR="005976E1" w:rsidRPr="00D80022" w:rsidRDefault="005976E1" w:rsidP="005976E1">
      <w:pPr>
        <w:pStyle w:val="paragraph"/>
      </w:pPr>
      <w:r w:rsidRPr="00D80022">
        <w:tab/>
        <w:t>(b)</w:t>
      </w:r>
      <w:r w:rsidRPr="00D80022">
        <w:tab/>
        <w:t>Division</w:t>
      </w:r>
      <w:r w:rsidR="00D80022">
        <w:t> </w:t>
      </w:r>
      <w:r w:rsidRPr="00D80022">
        <w:t>2 of Part</w:t>
      </w:r>
      <w:r w:rsidR="00D80022">
        <w:t> </w:t>
      </w:r>
      <w:r w:rsidRPr="00D80022">
        <w:t>8C (infringement notices).</w:t>
      </w:r>
    </w:p>
    <w:p w:rsidR="002357C5" w:rsidRPr="00D80022" w:rsidRDefault="002357C5" w:rsidP="002357C5">
      <w:pPr>
        <w:pStyle w:val="subsection"/>
      </w:pPr>
      <w:r w:rsidRPr="00D80022">
        <w:tab/>
        <w:t>(5)</w:t>
      </w:r>
      <w:r w:rsidRPr="00D80022">
        <w:tab/>
        <w:t xml:space="preserve">The Secretary may delegate to an APS employee in the Department administered by the Minister administering the </w:t>
      </w:r>
      <w:r w:rsidRPr="00D80022">
        <w:rPr>
          <w:i/>
        </w:rPr>
        <w:t>Veterans’ Entitlements Act 1986</w:t>
      </w:r>
      <w:r w:rsidRPr="00D80022">
        <w:t xml:space="preserve"> all or any of the powers of the Secretary under the family assistance law that relate to the schoolkids bonus, </w:t>
      </w:r>
      <w:r w:rsidRPr="00D80022">
        <w:lastRenderedPageBreak/>
        <w:t>to the extent that eligibility for that bonus is because of a payment of an education allowance under:</w:t>
      </w:r>
    </w:p>
    <w:p w:rsidR="002357C5" w:rsidRPr="00D80022" w:rsidRDefault="002357C5" w:rsidP="002357C5">
      <w:pPr>
        <w:pStyle w:val="paragraph"/>
      </w:pPr>
      <w:r w:rsidRPr="00D80022">
        <w:tab/>
        <w:t>(a)</w:t>
      </w:r>
      <w:r w:rsidRPr="00D80022">
        <w:tab/>
        <w:t>the Veterans’ Children Education Scheme; or</w:t>
      </w:r>
    </w:p>
    <w:p w:rsidR="002357C5" w:rsidRPr="00D80022" w:rsidRDefault="002357C5" w:rsidP="002357C5">
      <w:pPr>
        <w:pStyle w:val="paragraph"/>
      </w:pPr>
      <w:r w:rsidRPr="00D80022">
        <w:tab/>
        <w:t>(b)</w:t>
      </w:r>
      <w:r w:rsidRPr="00D80022">
        <w:tab/>
        <w:t>the Military Rehabilitation and Compensation Act Education and Training Scheme.</w:t>
      </w:r>
    </w:p>
    <w:p w:rsidR="002357C5" w:rsidRPr="00D80022" w:rsidRDefault="002357C5" w:rsidP="002357C5">
      <w:pPr>
        <w:pStyle w:val="notetext"/>
      </w:pPr>
      <w:r w:rsidRPr="00D80022">
        <w:t>Note:</w:t>
      </w:r>
      <w:r w:rsidRPr="00D80022">
        <w:tab/>
        <w:t xml:space="preserve">The expression </w:t>
      </w:r>
      <w:r w:rsidRPr="00D80022">
        <w:rPr>
          <w:b/>
          <w:i/>
        </w:rPr>
        <w:t xml:space="preserve">APS employee </w:t>
      </w:r>
      <w:r w:rsidRPr="00D80022">
        <w:t>is defined in section</w:t>
      </w:r>
      <w:r w:rsidR="00D80022">
        <w:t> </w:t>
      </w:r>
      <w:r w:rsidRPr="00D80022">
        <w:t xml:space="preserve">2B of the </w:t>
      </w:r>
      <w:r w:rsidRPr="00D80022">
        <w:rPr>
          <w:i/>
        </w:rPr>
        <w:t>Acts Interpretation Act 1901</w:t>
      </w:r>
      <w:r w:rsidRPr="00D80022">
        <w:t>.</w:t>
      </w:r>
    </w:p>
    <w:p w:rsidR="00E0533D" w:rsidRPr="00D80022" w:rsidRDefault="00E0533D" w:rsidP="00E0533D">
      <w:pPr>
        <w:pStyle w:val="ActHead5"/>
      </w:pPr>
      <w:bookmarkStart w:id="710" w:name="_Toc398107006"/>
      <w:r w:rsidRPr="00D80022">
        <w:rPr>
          <w:rStyle w:val="CharSectno"/>
        </w:rPr>
        <w:t>221A</w:t>
      </w:r>
      <w:r w:rsidRPr="00D80022">
        <w:t xml:space="preserve">  Committees</w:t>
      </w:r>
      <w:bookmarkEnd w:id="710"/>
    </w:p>
    <w:p w:rsidR="00E0533D" w:rsidRPr="00D80022" w:rsidRDefault="00E0533D" w:rsidP="00E0533D">
      <w:pPr>
        <w:pStyle w:val="subsection"/>
      </w:pPr>
      <w:r w:rsidRPr="00D80022">
        <w:tab/>
        <w:t>(1)</w:t>
      </w:r>
      <w:r w:rsidRPr="00D80022">
        <w:tab/>
        <w:t>The Minister may in writing establish committees for the purposes of the family assistance law.</w:t>
      </w:r>
    </w:p>
    <w:p w:rsidR="00E0533D" w:rsidRPr="00D80022" w:rsidRDefault="00E0533D" w:rsidP="00E0533D">
      <w:pPr>
        <w:pStyle w:val="SubsectionHead"/>
      </w:pPr>
      <w:r w:rsidRPr="00D80022">
        <w:t>Functions</w:t>
      </w:r>
    </w:p>
    <w:p w:rsidR="00E0533D" w:rsidRPr="00D80022" w:rsidRDefault="00E0533D" w:rsidP="00E0533D">
      <w:pPr>
        <w:pStyle w:val="subsection"/>
      </w:pPr>
      <w:r w:rsidRPr="00D80022">
        <w:tab/>
        <w:t>(2)</w:t>
      </w:r>
      <w:r w:rsidRPr="00D80022">
        <w:tab/>
        <w:t>A committee has the functions determined in writing by the Minister.</w:t>
      </w:r>
    </w:p>
    <w:p w:rsidR="00E0533D" w:rsidRPr="00D80022" w:rsidRDefault="00E0533D" w:rsidP="00E0533D">
      <w:pPr>
        <w:pStyle w:val="subsection"/>
      </w:pPr>
      <w:r w:rsidRPr="00D80022">
        <w:tab/>
        <w:t>(3)</w:t>
      </w:r>
      <w:r w:rsidRPr="00D80022">
        <w:tab/>
        <w:t>A committee must, in performing its functions, comply with any directions given to the committee by the Minister.</w:t>
      </w:r>
    </w:p>
    <w:p w:rsidR="00E0533D" w:rsidRPr="00D80022" w:rsidRDefault="00E0533D" w:rsidP="00E0533D">
      <w:pPr>
        <w:pStyle w:val="SubsectionHead"/>
      </w:pPr>
      <w:r w:rsidRPr="00D80022">
        <w:t>Appointments</w:t>
      </w:r>
    </w:p>
    <w:p w:rsidR="00E0533D" w:rsidRPr="00D80022" w:rsidRDefault="00E0533D" w:rsidP="00E0533D">
      <w:pPr>
        <w:pStyle w:val="subsection"/>
      </w:pPr>
      <w:r w:rsidRPr="00D80022">
        <w:tab/>
        <w:t>(4)</w:t>
      </w:r>
      <w:r w:rsidRPr="00D80022">
        <w:tab/>
        <w:t>A committee consists of the members appointed in writing by the Minister.</w:t>
      </w:r>
    </w:p>
    <w:p w:rsidR="00E0533D" w:rsidRPr="00D80022" w:rsidRDefault="00E0533D" w:rsidP="00E0533D">
      <w:pPr>
        <w:pStyle w:val="subsection"/>
      </w:pPr>
      <w:r w:rsidRPr="00D80022">
        <w:tab/>
        <w:t>(5)</w:t>
      </w:r>
      <w:r w:rsidRPr="00D80022">
        <w:tab/>
        <w:t>A member of a committee holds office on a part</w:t>
      </w:r>
      <w:r w:rsidR="00D80022">
        <w:noBreakHyphen/>
      </w:r>
      <w:r w:rsidRPr="00D80022">
        <w:t>time basis.</w:t>
      </w:r>
    </w:p>
    <w:p w:rsidR="00E0533D" w:rsidRPr="00D80022" w:rsidRDefault="00E0533D" w:rsidP="00E0533D">
      <w:pPr>
        <w:pStyle w:val="SubsectionHead"/>
      </w:pPr>
      <w:r w:rsidRPr="00D80022">
        <w:t>Chair</w:t>
      </w:r>
    </w:p>
    <w:p w:rsidR="00E0533D" w:rsidRPr="00D80022" w:rsidRDefault="00E0533D" w:rsidP="00E0533D">
      <w:pPr>
        <w:pStyle w:val="subsection"/>
      </w:pPr>
      <w:r w:rsidRPr="00D80022">
        <w:tab/>
        <w:t>(6)</w:t>
      </w:r>
      <w:r w:rsidRPr="00D80022">
        <w:tab/>
        <w:t>The Minister may designate a member of a committee as the Chair of the committee.</w:t>
      </w:r>
    </w:p>
    <w:p w:rsidR="00E0533D" w:rsidRPr="00D80022" w:rsidRDefault="00E0533D" w:rsidP="00E0533D">
      <w:pPr>
        <w:pStyle w:val="SubsectionHead"/>
      </w:pPr>
      <w:r w:rsidRPr="00D80022">
        <w:t>Remuneration and allowances</w:t>
      </w:r>
    </w:p>
    <w:p w:rsidR="00E0533D" w:rsidRPr="00D80022" w:rsidRDefault="00E0533D" w:rsidP="00E0533D">
      <w:pPr>
        <w:pStyle w:val="subsection"/>
      </w:pPr>
      <w:r w:rsidRPr="00D80022">
        <w:tab/>
        <w:t>(7)</w:t>
      </w:r>
      <w:r w:rsidRPr="00D80022">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D80022" w:rsidRDefault="00E0533D" w:rsidP="00E0533D">
      <w:pPr>
        <w:pStyle w:val="subsection"/>
      </w:pPr>
      <w:r w:rsidRPr="00D80022">
        <w:lastRenderedPageBreak/>
        <w:tab/>
        <w:t>(8)</w:t>
      </w:r>
      <w:r w:rsidRPr="00D80022">
        <w:tab/>
        <w:t>A member of a committee is to be paid the allowances that are prescribed by the regulations.</w:t>
      </w:r>
    </w:p>
    <w:p w:rsidR="00E0533D" w:rsidRPr="00D80022" w:rsidRDefault="00E0533D" w:rsidP="00E0533D">
      <w:pPr>
        <w:pStyle w:val="subsection"/>
      </w:pPr>
      <w:r w:rsidRPr="00D80022">
        <w:tab/>
        <w:t>(9)</w:t>
      </w:r>
      <w:r w:rsidRPr="00D80022">
        <w:tab/>
      </w:r>
      <w:r w:rsidR="00D80022">
        <w:t>Subsections (</w:t>
      </w:r>
      <w:r w:rsidRPr="00D80022">
        <w:t xml:space="preserve">7) and (8) have effect subject to the </w:t>
      </w:r>
      <w:r w:rsidRPr="00D80022">
        <w:rPr>
          <w:i/>
        </w:rPr>
        <w:t>Remuneration Tribunal Act 1973</w:t>
      </w:r>
      <w:r w:rsidRPr="00D80022">
        <w:t>.</w:t>
      </w:r>
    </w:p>
    <w:p w:rsidR="00E0533D" w:rsidRPr="00D80022" w:rsidRDefault="00E0533D" w:rsidP="00E0533D">
      <w:pPr>
        <w:pStyle w:val="SubsectionHead"/>
      </w:pPr>
      <w:r w:rsidRPr="00D80022">
        <w:t>Disclosure of interests</w:t>
      </w:r>
    </w:p>
    <w:p w:rsidR="00E0533D" w:rsidRPr="00D80022" w:rsidRDefault="00E0533D" w:rsidP="00E0533D">
      <w:pPr>
        <w:pStyle w:val="subsection"/>
      </w:pPr>
      <w:r w:rsidRPr="00D80022">
        <w:tab/>
        <w:t>(10)</w:t>
      </w:r>
      <w:r w:rsidRPr="00D80022">
        <w:tab/>
        <w:t>A member of a committee must give written notice to the Minister of any direct or indirect pecuniary interest that the member has or acquires and that conflicts or could conflict with the proper performance of the member’s functions.</w:t>
      </w:r>
    </w:p>
    <w:p w:rsidR="00E0533D" w:rsidRPr="00D80022" w:rsidRDefault="00E0533D" w:rsidP="00E0533D">
      <w:pPr>
        <w:pStyle w:val="SubsectionHead"/>
      </w:pPr>
      <w:r w:rsidRPr="00D80022">
        <w:t>Resignation</w:t>
      </w:r>
    </w:p>
    <w:p w:rsidR="00E0533D" w:rsidRPr="00D80022" w:rsidRDefault="00E0533D" w:rsidP="00E0533D">
      <w:pPr>
        <w:pStyle w:val="subsection"/>
      </w:pPr>
      <w:r w:rsidRPr="00D80022">
        <w:tab/>
        <w:t>(11)</w:t>
      </w:r>
      <w:r w:rsidRPr="00D80022">
        <w:tab/>
        <w:t>A member of a committee may resign his or her appointment by giving the Minister a written resignation.</w:t>
      </w:r>
    </w:p>
    <w:p w:rsidR="00E0533D" w:rsidRPr="00D80022" w:rsidRDefault="00E0533D" w:rsidP="00E0533D">
      <w:pPr>
        <w:pStyle w:val="SubsectionHead"/>
      </w:pPr>
      <w:r w:rsidRPr="00D80022">
        <w:t>Termination</w:t>
      </w:r>
    </w:p>
    <w:p w:rsidR="00E0533D" w:rsidRPr="00D80022" w:rsidRDefault="00E0533D" w:rsidP="00E0533D">
      <w:pPr>
        <w:pStyle w:val="subsection"/>
      </w:pPr>
      <w:r w:rsidRPr="00D80022">
        <w:tab/>
        <w:t>(12)</w:t>
      </w:r>
      <w:r w:rsidRPr="00D80022">
        <w:tab/>
        <w:t>The Minister may at any time terminate the appointment of a member of a committee.</w:t>
      </w:r>
    </w:p>
    <w:p w:rsidR="00F01773" w:rsidRPr="00D80022" w:rsidRDefault="00F01773" w:rsidP="00F01773">
      <w:pPr>
        <w:pStyle w:val="ActHead5"/>
      </w:pPr>
      <w:bookmarkStart w:id="711" w:name="_Toc398107007"/>
      <w:r w:rsidRPr="00D80022">
        <w:rPr>
          <w:rStyle w:val="CharSectno"/>
        </w:rPr>
        <w:t>222</w:t>
      </w:r>
      <w:r w:rsidRPr="00D80022">
        <w:t xml:space="preserve">  Decisions to be in writing</w:t>
      </w:r>
      <w:bookmarkEnd w:id="711"/>
    </w:p>
    <w:p w:rsidR="00F01773" w:rsidRPr="00D80022" w:rsidRDefault="00F01773" w:rsidP="00F01773">
      <w:pPr>
        <w:pStyle w:val="subsection"/>
      </w:pPr>
      <w:r w:rsidRPr="00D80022">
        <w:tab/>
        <w:t>(1)</w:t>
      </w:r>
      <w:r w:rsidRPr="00D80022">
        <w:tab/>
        <w:t>A decision of the Minister or of an officer under the family assistance law must be in writing.</w:t>
      </w:r>
    </w:p>
    <w:p w:rsidR="00F01773" w:rsidRPr="00D80022" w:rsidRDefault="00F01773" w:rsidP="00F01773">
      <w:pPr>
        <w:pStyle w:val="subsection"/>
      </w:pPr>
      <w:r w:rsidRPr="00D80022">
        <w:tab/>
        <w:t>(2)</w:t>
      </w:r>
      <w:r w:rsidRPr="00D80022">
        <w:tab/>
        <w:t>Such a decision is taken to be in writing if it is made, or recorded, by means of a computer.</w:t>
      </w:r>
    </w:p>
    <w:p w:rsidR="00F01773" w:rsidRPr="00D80022" w:rsidRDefault="00F01773" w:rsidP="00F01773">
      <w:pPr>
        <w:pStyle w:val="ActHead5"/>
      </w:pPr>
      <w:bookmarkStart w:id="712" w:name="_Toc398107008"/>
      <w:r w:rsidRPr="00D80022">
        <w:rPr>
          <w:rStyle w:val="CharSectno"/>
        </w:rPr>
        <w:t>223</w:t>
      </w:r>
      <w:r w:rsidRPr="00D80022">
        <w:t xml:space="preserve">  Secretary may arrange for use of computer programs to make decisions</w:t>
      </w:r>
      <w:bookmarkEnd w:id="712"/>
    </w:p>
    <w:p w:rsidR="00F01773" w:rsidRPr="00D80022" w:rsidRDefault="00F01773" w:rsidP="00F01773">
      <w:pPr>
        <w:pStyle w:val="subsection"/>
      </w:pPr>
      <w:r w:rsidRPr="00D80022">
        <w:tab/>
        <w:t>(1)</w:t>
      </w:r>
      <w:r w:rsidRPr="00D80022">
        <w:tab/>
        <w:t>The Secretary may arrange for the use, under the Secretary’s control, of computer programs for any purposes for which the Secretary may make decisions under the family assistance law.</w:t>
      </w:r>
    </w:p>
    <w:p w:rsidR="00F01773" w:rsidRPr="00D80022" w:rsidRDefault="00F01773" w:rsidP="00F01773">
      <w:pPr>
        <w:pStyle w:val="subsection"/>
      </w:pPr>
      <w:r w:rsidRPr="00D80022">
        <w:lastRenderedPageBreak/>
        <w:tab/>
        <w:t>(2)</w:t>
      </w:r>
      <w:r w:rsidRPr="00D80022">
        <w:tab/>
        <w:t xml:space="preserve">A decision made by the operation of a computer program under an arrangement made under </w:t>
      </w:r>
      <w:r w:rsidR="00D80022">
        <w:t>subsection (</w:t>
      </w:r>
      <w:r w:rsidRPr="00D80022">
        <w:t>1) is taken to be a decision made by the Secretary.</w:t>
      </w:r>
    </w:p>
    <w:p w:rsidR="00F01773" w:rsidRPr="00D80022" w:rsidRDefault="00F01773" w:rsidP="00F01773">
      <w:pPr>
        <w:pStyle w:val="ActHead5"/>
      </w:pPr>
      <w:bookmarkStart w:id="713" w:name="_Toc398107009"/>
      <w:r w:rsidRPr="00D80022">
        <w:rPr>
          <w:rStyle w:val="CharSectno"/>
        </w:rPr>
        <w:t>224</w:t>
      </w:r>
      <w:r w:rsidRPr="00D80022">
        <w:t xml:space="preserve">  Notice of decisions</w:t>
      </w:r>
      <w:bookmarkEnd w:id="713"/>
    </w:p>
    <w:p w:rsidR="00F01773" w:rsidRPr="00D80022" w:rsidRDefault="00F01773" w:rsidP="00F01773">
      <w:pPr>
        <w:pStyle w:val="subsection"/>
      </w:pPr>
      <w:r w:rsidRPr="00D80022">
        <w:tab/>
        <w:t>(1)</w:t>
      </w:r>
      <w:r w:rsidRPr="00D80022">
        <w:tab/>
        <w:t>If a notice of a decision of an officer:</w:t>
      </w:r>
    </w:p>
    <w:p w:rsidR="00F01773" w:rsidRPr="00D80022" w:rsidRDefault="00F01773" w:rsidP="00F01773">
      <w:pPr>
        <w:pStyle w:val="paragraph"/>
      </w:pPr>
      <w:r w:rsidRPr="00D80022">
        <w:tab/>
        <w:t>(a)</w:t>
      </w:r>
      <w:r w:rsidRPr="00D80022">
        <w:tab/>
      </w:r>
      <w:r w:rsidR="009E421B" w:rsidRPr="00D80022">
        <w:t xml:space="preserve">affecting </w:t>
      </w:r>
      <w:r w:rsidRPr="00D80022">
        <w:t>a person’s entitlement to be paid family assistance under the family assistance law; or</w:t>
      </w:r>
    </w:p>
    <w:p w:rsidR="00F01773" w:rsidRPr="00D80022" w:rsidRDefault="00F01773" w:rsidP="00F01773">
      <w:pPr>
        <w:pStyle w:val="paragraph"/>
      </w:pPr>
      <w:r w:rsidRPr="00D80022">
        <w:tab/>
        <w:t>(b)</w:t>
      </w:r>
      <w:r w:rsidRPr="00D80022">
        <w:tab/>
      </w:r>
      <w:r w:rsidR="009E421B" w:rsidRPr="00D80022">
        <w:t xml:space="preserve">affecting </w:t>
      </w:r>
      <w:r w:rsidRPr="00D80022">
        <w:t>a person’s conditional eligibility for child care benefit by fee reduction; or</w:t>
      </w:r>
    </w:p>
    <w:p w:rsidR="00F01773" w:rsidRPr="00D80022" w:rsidRDefault="00F01773" w:rsidP="00F01773">
      <w:pPr>
        <w:pStyle w:val="paragraph"/>
      </w:pPr>
      <w:r w:rsidRPr="00D80022">
        <w:tab/>
        <w:t>(c)</w:t>
      </w:r>
      <w:r w:rsidRPr="00D80022">
        <w:tab/>
      </w:r>
      <w:r w:rsidR="00D52C37" w:rsidRPr="00D80022">
        <w:t xml:space="preserve">affecting </w:t>
      </w:r>
      <w:r w:rsidRPr="00D80022">
        <w:t>a weekly limit of hours, a CCB %, a schooling %, eligibility for the special grandparent rate or a rate under section</w:t>
      </w:r>
      <w:r w:rsidR="00D80022">
        <w:t> </w:t>
      </w:r>
      <w:r w:rsidRPr="00D80022">
        <w:t>81 of the Family Assistance Act applicable to a person;</w:t>
      </w:r>
      <w:r w:rsidR="00626059" w:rsidRPr="00D80022">
        <w:t xml:space="preserve"> or</w:t>
      </w:r>
    </w:p>
    <w:p w:rsidR="00F17616" w:rsidRPr="00D80022" w:rsidRDefault="00F17616" w:rsidP="00F17616">
      <w:pPr>
        <w:pStyle w:val="paragraph"/>
      </w:pPr>
      <w:r w:rsidRPr="00D80022">
        <w:tab/>
        <w:t>(caa)</w:t>
      </w:r>
      <w:r w:rsidRPr="00D80022">
        <w:tab/>
        <w:t xml:space="preserve">about the amount of child care rebate applicable in respect of a person and a child for a week under </w:t>
      </w:r>
      <w:r w:rsidR="00127CA2" w:rsidRPr="00D80022">
        <w:t>Subdivision</w:t>
      </w:r>
      <w:r w:rsidR="00753CFA" w:rsidRPr="00D80022">
        <w:t xml:space="preserve"> </w:t>
      </w:r>
      <w:r w:rsidRPr="00D80022">
        <w:t>AAB of Division</w:t>
      </w:r>
      <w:r w:rsidR="00D80022">
        <w:t> </w:t>
      </w:r>
      <w:r w:rsidRPr="00D80022">
        <w:t>4AA of Part</w:t>
      </w:r>
      <w:r w:rsidR="00D80022">
        <w:t> </w:t>
      </w:r>
      <w:r w:rsidRPr="00D80022">
        <w:t>3; or</w:t>
      </w:r>
    </w:p>
    <w:p w:rsidR="00626059" w:rsidRPr="00D80022" w:rsidRDefault="00626059" w:rsidP="00626059">
      <w:pPr>
        <w:pStyle w:val="paragraph"/>
      </w:pPr>
      <w:r w:rsidRPr="00D80022">
        <w:tab/>
        <w:t>(ca)</w:t>
      </w:r>
      <w:r w:rsidRPr="00D80022">
        <w:tab/>
        <w:t xml:space="preserve">about the amount of </w:t>
      </w:r>
      <w:r w:rsidR="004C45C9" w:rsidRPr="00D80022">
        <w:t>child care rebate</w:t>
      </w:r>
      <w:r w:rsidRPr="00D80022">
        <w:t xml:space="preserve"> applicable in respect of a person and a child for a quarter under </w:t>
      </w:r>
      <w:r w:rsidR="00127CA2" w:rsidRPr="00D80022">
        <w:t>Subdivision</w:t>
      </w:r>
      <w:r w:rsidR="00753CFA" w:rsidRPr="00D80022">
        <w:t xml:space="preserve"> </w:t>
      </w:r>
      <w:r w:rsidRPr="00D80022">
        <w:t>AA of Division</w:t>
      </w:r>
      <w:r w:rsidR="00D80022">
        <w:t> </w:t>
      </w:r>
      <w:r w:rsidRPr="00D80022">
        <w:t>4AA of Part</w:t>
      </w:r>
      <w:r w:rsidR="00D80022">
        <w:t> </w:t>
      </w:r>
      <w:r w:rsidRPr="00D80022">
        <w:t>3;</w:t>
      </w:r>
    </w:p>
    <w:p w:rsidR="00F01773" w:rsidRPr="00D80022" w:rsidRDefault="00F01773" w:rsidP="00F01773">
      <w:pPr>
        <w:pStyle w:val="subsection2"/>
      </w:pPr>
      <w:r w:rsidRPr="00D80022">
        <w:t>is:</w:t>
      </w:r>
    </w:p>
    <w:p w:rsidR="00F01773" w:rsidRPr="00D80022" w:rsidRDefault="00F01773" w:rsidP="00F01773">
      <w:pPr>
        <w:pStyle w:val="paragraph"/>
      </w:pPr>
      <w:r w:rsidRPr="00D80022">
        <w:tab/>
        <w:t>(d)</w:t>
      </w:r>
      <w:r w:rsidRPr="00D80022">
        <w:tab/>
        <w:t>delivered to a person personally; or</w:t>
      </w:r>
    </w:p>
    <w:p w:rsidR="00F01773" w:rsidRPr="00D80022" w:rsidRDefault="00F01773" w:rsidP="00F01773">
      <w:pPr>
        <w:pStyle w:val="paragraph"/>
      </w:pPr>
      <w:r w:rsidRPr="00D80022">
        <w:tab/>
        <w:t>(e)</w:t>
      </w:r>
      <w:r w:rsidRPr="00D80022">
        <w:tab/>
        <w:t>left at the address of the place of residence or business of the person last known to the Secretary; or</w:t>
      </w:r>
    </w:p>
    <w:p w:rsidR="00F01773" w:rsidRPr="00D80022" w:rsidRDefault="00F01773" w:rsidP="00F01773">
      <w:pPr>
        <w:pStyle w:val="paragraph"/>
      </w:pPr>
      <w:r w:rsidRPr="00D80022">
        <w:tab/>
        <w:t>(f)</w:t>
      </w:r>
      <w:r w:rsidRPr="00D80022">
        <w:tab/>
        <w:t xml:space="preserve">sent by prepaid post to the address of the person last </w:t>
      </w:r>
      <w:r w:rsidR="00C673A6" w:rsidRPr="00D80022">
        <w:t>known</w:t>
      </w:r>
      <w:r w:rsidRPr="00D80022">
        <w:t xml:space="preserve"> to the Secretary;</w:t>
      </w:r>
    </w:p>
    <w:p w:rsidR="00F01773" w:rsidRPr="00D80022" w:rsidRDefault="00F01773" w:rsidP="00F01773">
      <w:pPr>
        <w:pStyle w:val="subsection2"/>
      </w:pPr>
      <w:r w:rsidRPr="00D80022">
        <w:t>notice of the decision is taken, for the purposes of the family assistance law, to have been given to the person.</w:t>
      </w:r>
    </w:p>
    <w:p w:rsidR="00F01773" w:rsidRPr="00D80022" w:rsidRDefault="00F01773" w:rsidP="00F01773">
      <w:pPr>
        <w:pStyle w:val="subsection"/>
      </w:pPr>
      <w:r w:rsidRPr="00D80022">
        <w:tab/>
        <w:t>(2)</w:t>
      </w:r>
      <w:r w:rsidRPr="00D80022">
        <w:tab/>
        <w:t xml:space="preserve">Notice of a decision of an officer </w:t>
      </w:r>
      <w:r w:rsidR="00BF7DB8" w:rsidRPr="00D80022">
        <w:t xml:space="preserve">affecting or about a matter referred to in </w:t>
      </w:r>
      <w:r w:rsidR="00D80022">
        <w:t>paragraph (</w:t>
      </w:r>
      <w:r w:rsidR="00BF7DB8" w:rsidRPr="00D80022">
        <w:t>1)(a), (b), (c) or (ca)</w:t>
      </w:r>
      <w:r w:rsidRPr="00D80022">
        <w:t xml:space="preserve"> may be given to a person by properly addressing, prepaying and posting the document as a letter.</w:t>
      </w:r>
    </w:p>
    <w:p w:rsidR="00F01773" w:rsidRPr="00D80022" w:rsidRDefault="00F01773" w:rsidP="00F01773">
      <w:pPr>
        <w:pStyle w:val="subsection"/>
      </w:pPr>
      <w:r w:rsidRPr="00D80022">
        <w:tab/>
        <w:t>(3)</w:t>
      </w:r>
      <w:r w:rsidRPr="00D80022">
        <w:tab/>
        <w:t xml:space="preserve">If notice of a decision is given in accordance with </w:t>
      </w:r>
      <w:r w:rsidR="00D80022">
        <w:t>subsection (</w:t>
      </w:r>
      <w:r w:rsidRPr="00D80022">
        <w:t xml:space="preserve">2), notice of the decision is taken to have been given to the person at </w:t>
      </w:r>
      <w:r w:rsidRPr="00D80022">
        <w:lastRenderedPageBreak/>
        <w:t>the time at which the notice would be delivered in the ordinary course of the post, unless the contrary is proved.</w:t>
      </w:r>
    </w:p>
    <w:p w:rsidR="00E0533D" w:rsidRPr="00D80022" w:rsidRDefault="00E0533D" w:rsidP="00EF0C63">
      <w:pPr>
        <w:pStyle w:val="ActHead5"/>
      </w:pPr>
      <w:bookmarkStart w:id="714" w:name="_Toc398107010"/>
      <w:r w:rsidRPr="00D80022">
        <w:rPr>
          <w:rStyle w:val="CharSectno"/>
        </w:rPr>
        <w:t>224A</w:t>
      </w:r>
      <w:r w:rsidRPr="00D80022">
        <w:t xml:space="preserve">  Notice of decisions under Part</w:t>
      </w:r>
      <w:r w:rsidR="00D80022">
        <w:t> </w:t>
      </w:r>
      <w:r w:rsidRPr="00D80022">
        <w:t>8</w:t>
      </w:r>
      <w:r w:rsidR="00100179" w:rsidRPr="00D80022">
        <w:t xml:space="preserve"> or 8C</w:t>
      </w:r>
      <w:bookmarkEnd w:id="714"/>
    </w:p>
    <w:p w:rsidR="00E0533D" w:rsidRPr="00D80022" w:rsidRDefault="00E0533D" w:rsidP="00EF0C63">
      <w:pPr>
        <w:pStyle w:val="subsection"/>
        <w:keepNext/>
      </w:pPr>
      <w:r w:rsidRPr="00D80022">
        <w:tab/>
        <w:t>(1)</w:t>
      </w:r>
      <w:r w:rsidRPr="00D80022">
        <w:tab/>
        <w:t>If a notice of a decision of an officer under Part</w:t>
      </w:r>
      <w:r w:rsidR="00D80022">
        <w:t> </w:t>
      </w:r>
      <w:r w:rsidRPr="00D80022">
        <w:t>8</w:t>
      </w:r>
      <w:r w:rsidR="00514304" w:rsidRPr="00D80022">
        <w:t xml:space="preserve"> or 8C</w:t>
      </w:r>
      <w:r w:rsidRPr="00D80022">
        <w:rPr>
          <w:i/>
        </w:rPr>
        <w:t xml:space="preserve"> </w:t>
      </w:r>
      <w:r w:rsidRPr="00D80022">
        <w:t>is:</w:t>
      </w:r>
    </w:p>
    <w:p w:rsidR="00E0533D" w:rsidRPr="00D80022" w:rsidRDefault="00E0533D" w:rsidP="00E0533D">
      <w:pPr>
        <w:pStyle w:val="paragraph"/>
      </w:pPr>
      <w:r w:rsidRPr="00D80022">
        <w:tab/>
        <w:t>(a)</w:t>
      </w:r>
      <w:r w:rsidRPr="00D80022">
        <w:tab/>
        <w:t>left at the address of the place of business of a child care service last known to the Secretary; or</w:t>
      </w:r>
    </w:p>
    <w:p w:rsidR="00E0533D" w:rsidRPr="00D80022" w:rsidRDefault="00E0533D" w:rsidP="00E0533D">
      <w:pPr>
        <w:pStyle w:val="paragraph"/>
      </w:pPr>
      <w:r w:rsidRPr="00D80022">
        <w:tab/>
        <w:t>(b)</w:t>
      </w:r>
      <w:r w:rsidRPr="00D80022">
        <w:tab/>
        <w:t>sent by prepaid post to the address of a child care service last known to the Secretary; or</w:t>
      </w:r>
    </w:p>
    <w:p w:rsidR="00E0533D" w:rsidRPr="00D80022" w:rsidRDefault="00E0533D" w:rsidP="00E0533D">
      <w:pPr>
        <w:pStyle w:val="paragraph"/>
      </w:pPr>
      <w:r w:rsidRPr="00D80022">
        <w:tab/>
        <w:t>(c)</w:t>
      </w:r>
      <w:r w:rsidRPr="00D80022">
        <w:tab/>
        <w:t>sent by email to the last known email address of the child care service;</w:t>
      </w:r>
    </w:p>
    <w:p w:rsidR="00E0533D" w:rsidRPr="00D80022" w:rsidRDefault="00E0533D" w:rsidP="00E0533D">
      <w:pPr>
        <w:pStyle w:val="subsection2"/>
      </w:pPr>
      <w:r w:rsidRPr="00D80022">
        <w:t>notice of the decision is taken, for the purposes of the family assistance law, to have been given to the service.</w:t>
      </w:r>
    </w:p>
    <w:p w:rsidR="00E0533D" w:rsidRPr="00D80022" w:rsidRDefault="00E0533D" w:rsidP="00E0533D">
      <w:pPr>
        <w:pStyle w:val="subsection"/>
      </w:pPr>
      <w:r w:rsidRPr="00D80022">
        <w:tab/>
        <w:t>(2)</w:t>
      </w:r>
      <w:r w:rsidRPr="00D80022">
        <w:tab/>
        <w:t>Notice of a decision of an officer under Part</w:t>
      </w:r>
      <w:r w:rsidR="00D80022">
        <w:t> </w:t>
      </w:r>
      <w:r w:rsidRPr="00D80022">
        <w:t>8</w:t>
      </w:r>
      <w:r w:rsidR="00514304" w:rsidRPr="00D80022">
        <w:t xml:space="preserve"> or 8C</w:t>
      </w:r>
      <w:r w:rsidRPr="00D80022">
        <w:t xml:space="preserve"> may be given to a service by properly addressing, prepaying and posting the document as a letter.</w:t>
      </w:r>
    </w:p>
    <w:p w:rsidR="00E0533D" w:rsidRPr="00D80022" w:rsidRDefault="00E0533D" w:rsidP="00E0533D">
      <w:pPr>
        <w:pStyle w:val="subsection"/>
      </w:pPr>
      <w:r w:rsidRPr="00D80022">
        <w:tab/>
        <w:t>(3)</w:t>
      </w:r>
      <w:r w:rsidRPr="00D80022">
        <w:tab/>
        <w:t xml:space="preserve">If notice of a decision is given in accordance with </w:t>
      </w:r>
      <w:r w:rsidR="00D80022">
        <w:t>subsection (</w:t>
      </w:r>
      <w:r w:rsidRPr="00D80022">
        <w:t>2), notice of the decision is taken to have been given to the service at the time at which the notice would be delivered in the ordinary course of the post, unless the contrary is proved.</w:t>
      </w:r>
    </w:p>
    <w:p w:rsidR="00B668C2" w:rsidRPr="00D80022" w:rsidRDefault="00B668C2" w:rsidP="00B668C2">
      <w:pPr>
        <w:pStyle w:val="subsection"/>
      </w:pPr>
      <w:r w:rsidRPr="00D80022">
        <w:tab/>
        <w:t>(4)</w:t>
      </w:r>
      <w:r w:rsidRPr="00D80022">
        <w:tab/>
        <w:t>For the purposes of this section, a notice of a decision of an officer under Part</w:t>
      </w:r>
      <w:r w:rsidR="00D80022">
        <w:t> </w:t>
      </w:r>
      <w:r w:rsidRPr="00D80022">
        <w:t>8C is:</w:t>
      </w:r>
    </w:p>
    <w:p w:rsidR="00B668C2" w:rsidRPr="00D80022" w:rsidRDefault="00B668C2" w:rsidP="00B668C2">
      <w:pPr>
        <w:pStyle w:val="paragraph"/>
      </w:pPr>
      <w:r w:rsidRPr="00D80022">
        <w:tab/>
        <w:t>(a)</w:t>
      </w:r>
      <w:r w:rsidRPr="00D80022">
        <w:tab/>
        <w:t>an infringement notice under section</w:t>
      </w:r>
      <w:r w:rsidR="00D80022">
        <w:t> </w:t>
      </w:r>
      <w:r w:rsidRPr="00D80022">
        <w:t>219TSI; or</w:t>
      </w:r>
    </w:p>
    <w:p w:rsidR="00B668C2" w:rsidRPr="00D80022" w:rsidRDefault="00B668C2" w:rsidP="00B668C2">
      <w:pPr>
        <w:pStyle w:val="paragraph"/>
      </w:pPr>
      <w:r w:rsidRPr="00D80022">
        <w:tab/>
        <w:t>(b)</w:t>
      </w:r>
      <w:r w:rsidRPr="00D80022">
        <w:tab/>
        <w:t>a notice of suspension under section</w:t>
      </w:r>
      <w:r w:rsidR="00D80022">
        <w:t> </w:t>
      </w:r>
      <w:r w:rsidRPr="00D80022">
        <w:t>219TSQ.</w:t>
      </w:r>
    </w:p>
    <w:p w:rsidR="00F01773" w:rsidRPr="00D80022" w:rsidRDefault="00F01773" w:rsidP="00F01773">
      <w:pPr>
        <w:pStyle w:val="ActHead5"/>
      </w:pPr>
      <w:bookmarkStart w:id="715" w:name="_Toc398107011"/>
      <w:r w:rsidRPr="00D80022">
        <w:rPr>
          <w:rStyle w:val="CharSectno"/>
        </w:rPr>
        <w:t>225</w:t>
      </w:r>
      <w:r w:rsidRPr="00D80022">
        <w:t xml:space="preserve">  Payment of deductions to Commissioner of Taxation</w:t>
      </w:r>
      <w:bookmarkEnd w:id="715"/>
    </w:p>
    <w:p w:rsidR="00F01773" w:rsidRPr="00D80022" w:rsidRDefault="00F01773" w:rsidP="00F01773">
      <w:pPr>
        <w:pStyle w:val="subsection"/>
      </w:pPr>
      <w:r w:rsidRPr="00D80022">
        <w:tab/>
      </w:r>
      <w:r w:rsidRPr="00D80022">
        <w:tab/>
        <w:t>The Secretary must, in accordance with section</w:t>
      </w:r>
      <w:r w:rsidR="00D80022">
        <w:t> </w:t>
      </w:r>
      <w:r w:rsidRPr="00D80022">
        <w:t xml:space="preserve">218 of the </w:t>
      </w:r>
      <w:r w:rsidRPr="00D80022">
        <w:rPr>
          <w:i/>
        </w:rPr>
        <w:t xml:space="preserve">Income Tax Assessment Act 1936, </w:t>
      </w:r>
      <w:r w:rsidRPr="00D80022">
        <w:t>or Subdivision</w:t>
      </w:r>
      <w:r w:rsidR="00D80022">
        <w:t> </w:t>
      </w:r>
      <w:r w:rsidRPr="00D80022">
        <w:t>260</w:t>
      </w:r>
      <w:r w:rsidR="00D80022">
        <w:noBreakHyphen/>
      </w:r>
      <w:r w:rsidRPr="00D80022">
        <w:t>A in Schedule</w:t>
      </w:r>
      <w:r w:rsidR="00D80022">
        <w:t> </w:t>
      </w:r>
      <w:r w:rsidRPr="00D80022">
        <w:t xml:space="preserve">1 to the </w:t>
      </w:r>
      <w:r w:rsidRPr="00D80022">
        <w:rPr>
          <w:i/>
        </w:rPr>
        <w:t>Taxation Administration Act 1953</w:t>
      </w:r>
      <w:r w:rsidRPr="00D80022">
        <w:t>, for the purpose of enabling the collection of an amount that is, or may become, payable by a recipient of a payment under this Act:</w:t>
      </w:r>
    </w:p>
    <w:p w:rsidR="00F01773" w:rsidRPr="00D80022" w:rsidRDefault="00F01773" w:rsidP="00F01773">
      <w:pPr>
        <w:pStyle w:val="paragraph"/>
      </w:pPr>
      <w:r w:rsidRPr="00D80022">
        <w:tab/>
        <w:t>(a)</w:t>
      </w:r>
      <w:r w:rsidRPr="00D80022">
        <w:tab/>
        <w:t>make deductions from the instalments of, or make a deduction from, the payment; and</w:t>
      </w:r>
    </w:p>
    <w:p w:rsidR="00F01773" w:rsidRPr="00D80022" w:rsidRDefault="00F01773" w:rsidP="00F01773">
      <w:pPr>
        <w:pStyle w:val="paragraph"/>
      </w:pPr>
      <w:r w:rsidRPr="00D80022">
        <w:lastRenderedPageBreak/>
        <w:tab/>
        <w:t>(b)</w:t>
      </w:r>
      <w:r w:rsidRPr="00D80022">
        <w:tab/>
        <w:t>pay the amount deducted to the Commissioner of Taxation.</w:t>
      </w:r>
    </w:p>
    <w:p w:rsidR="00F01773" w:rsidRPr="00D80022" w:rsidRDefault="00F01773" w:rsidP="00F01773">
      <w:pPr>
        <w:pStyle w:val="subsection2"/>
      </w:pPr>
      <w:r w:rsidRPr="00D80022">
        <w:t>This section does not apply to a payment of child care benefit.</w:t>
      </w:r>
    </w:p>
    <w:p w:rsidR="00F01773" w:rsidRPr="00D80022" w:rsidRDefault="00F01773" w:rsidP="00F01773">
      <w:pPr>
        <w:pStyle w:val="ActHead5"/>
      </w:pPr>
      <w:bookmarkStart w:id="716" w:name="_Toc398107012"/>
      <w:r w:rsidRPr="00D80022">
        <w:rPr>
          <w:rStyle w:val="CharSectno"/>
        </w:rPr>
        <w:t>226</w:t>
      </w:r>
      <w:r w:rsidRPr="00D80022">
        <w:t xml:space="preserve">  Setting off family assistance entitlement against tax liability</w:t>
      </w:r>
      <w:bookmarkEnd w:id="716"/>
    </w:p>
    <w:p w:rsidR="00F01773" w:rsidRPr="00D80022" w:rsidRDefault="00F01773" w:rsidP="00F01773">
      <w:pPr>
        <w:pStyle w:val="subsection"/>
      </w:pPr>
      <w:r w:rsidRPr="00D80022">
        <w:tab/>
        <w:t>(1)</w:t>
      </w:r>
      <w:r w:rsidRPr="00D80022">
        <w:tab/>
        <w:t>If:</w:t>
      </w:r>
    </w:p>
    <w:p w:rsidR="00F01773" w:rsidRPr="00D80022" w:rsidRDefault="00F01773" w:rsidP="00F01773">
      <w:pPr>
        <w:pStyle w:val="paragraph"/>
      </w:pPr>
      <w:r w:rsidRPr="00D80022">
        <w:tab/>
        <w:t>(a)</w:t>
      </w:r>
      <w:r w:rsidRPr="00D80022">
        <w:tab/>
        <w:t>a person is entitled to an amount of family assistance (other than child care benefit); and</w:t>
      </w:r>
    </w:p>
    <w:p w:rsidR="00F01773" w:rsidRPr="00D80022" w:rsidRDefault="00F01773" w:rsidP="00F01773">
      <w:pPr>
        <w:pStyle w:val="paragraph"/>
      </w:pPr>
      <w:r w:rsidRPr="00D80022">
        <w:tab/>
        <w:t>(b)</w:t>
      </w:r>
      <w:r w:rsidRPr="00D80022">
        <w:tab/>
        <w:t>the person is liable for an amount of primary tax;</w:t>
      </w:r>
    </w:p>
    <w:p w:rsidR="00F01773" w:rsidRPr="00D80022" w:rsidRDefault="00F01773" w:rsidP="00F01773">
      <w:pPr>
        <w:pStyle w:val="subsection2"/>
      </w:pPr>
      <w:r w:rsidRPr="00D80022">
        <w:t>the Commissioner of Taxation may determine that the whole or a part of the entitlement is to be set off against the liability.</w:t>
      </w:r>
    </w:p>
    <w:p w:rsidR="00F01773" w:rsidRPr="00D80022" w:rsidRDefault="00F01773" w:rsidP="00F01773">
      <w:pPr>
        <w:pStyle w:val="subsection"/>
      </w:pPr>
      <w:r w:rsidRPr="00D80022">
        <w:tab/>
        <w:t>(2)</w:t>
      </w:r>
      <w:r w:rsidRPr="00D80022">
        <w:tab/>
        <w:t>If the Commissioner of Taxation does so:</w:t>
      </w:r>
    </w:p>
    <w:p w:rsidR="00F01773" w:rsidRPr="00D80022" w:rsidRDefault="00F01773" w:rsidP="00F01773">
      <w:pPr>
        <w:pStyle w:val="paragraph"/>
      </w:pPr>
      <w:r w:rsidRPr="00D80022">
        <w:tab/>
        <w:t>(a)</w:t>
      </w:r>
      <w:r w:rsidRPr="00D80022">
        <w:tab/>
        <w:t>the amount of the entitlement and the amount of the liability are reduced accordingly; and</w:t>
      </w:r>
    </w:p>
    <w:p w:rsidR="00F01773" w:rsidRPr="00D80022" w:rsidRDefault="00F01773" w:rsidP="00F01773">
      <w:pPr>
        <w:pStyle w:val="paragraph"/>
      </w:pPr>
      <w:r w:rsidRPr="00D80022">
        <w:tab/>
        <w:t>(b)</w:t>
      </w:r>
      <w:r w:rsidRPr="00D80022">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D80022" w:rsidRDefault="00F01773" w:rsidP="00F01773">
      <w:pPr>
        <w:pStyle w:val="subsection"/>
      </w:pPr>
      <w:r w:rsidRPr="00D80022">
        <w:tab/>
        <w:t>(3)</w:t>
      </w:r>
      <w:r w:rsidRPr="00D80022">
        <w:tab/>
        <w:t>This section has effect in spite of anything in any other Act or any other law of the Commonwealth.</w:t>
      </w:r>
    </w:p>
    <w:p w:rsidR="00F01773" w:rsidRPr="00D80022" w:rsidRDefault="00F01773" w:rsidP="00F01773">
      <w:pPr>
        <w:pStyle w:val="ActHead5"/>
      </w:pPr>
      <w:bookmarkStart w:id="717" w:name="_Toc398107013"/>
      <w:r w:rsidRPr="00D80022">
        <w:rPr>
          <w:rStyle w:val="CharSectno"/>
        </w:rPr>
        <w:t>227</w:t>
      </w:r>
      <w:r w:rsidRPr="00D80022">
        <w:t xml:space="preserve">  Payment of deductions to Child Support Registrar</w:t>
      </w:r>
      <w:bookmarkEnd w:id="717"/>
    </w:p>
    <w:p w:rsidR="00F01773" w:rsidRPr="00D80022" w:rsidRDefault="00F01773" w:rsidP="00F01773">
      <w:pPr>
        <w:pStyle w:val="subsection"/>
      </w:pPr>
      <w:r w:rsidRPr="00D80022">
        <w:tab/>
        <w:t>(1)</w:t>
      </w:r>
      <w:r w:rsidRPr="00D80022">
        <w:tab/>
        <w:t>The Secretary must, in accordance with a notice given to the Secretary under subsection</w:t>
      </w:r>
      <w:r w:rsidR="00D80022">
        <w:t> </w:t>
      </w:r>
      <w:r w:rsidRPr="00D80022">
        <w:t xml:space="preserve">72AB(3) of the </w:t>
      </w:r>
      <w:r w:rsidRPr="00D80022">
        <w:rPr>
          <w:i/>
        </w:rPr>
        <w:t>Child Support (Registration and Collection) Act 1988</w:t>
      </w:r>
      <w:r w:rsidRPr="00D80022">
        <w:t xml:space="preserve"> in relation to a person:</w:t>
      </w:r>
    </w:p>
    <w:p w:rsidR="00F01773" w:rsidRPr="00D80022" w:rsidRDefault="00F01773" w:rsidP="00F01773">
      <w:pPr>
        <w:pStyle w:val="paragraph"/>
      </w:pPr>
      <w:r w:rsidRPr="00D80022">
        <w:tab/>
        <w:t>(a)</w:t>
      </w:r>
      <w:r w:rsidRPr="00D80022">
        <w:tab/>
        <w:t>make deductions from instalment amounts of family tax benefit that the person is entitled to be paid under section</w:t>
      </w:r>
      <w:r w:rsidR="00D80022">
        <w:t> </w:t>
      </w:r>
      <w:r w:rsidRPr="00D80022">
        <w:t>23; or</w:t>
      </w:r>
    </w:p>
    <w:p w:rsidR="00F01773" w:rsidRPr="00D80022" w:rsidRDefault="00F01773" w:rsidP="00F01773">
      <w:pPr>
        <w:pStyle w:val="paragraph"/>
      </w:pPr>
      <w:r w:rsidRPr="00D80022">
        <w:tab/>
        <w:t>(b)</w:t>
      </w:r>
      <w:r w:rsidRPr="00D80022">
        <w:tab/>
        <w:t>make a deduction from an amount of family tax benefit that the person is entitled to be paid under section</w:t>
      </w:r>
      <w:r w:rsidR="00D80022">
        <w:t> </w:t>
      </w:r>
      <w:r w:rsidRPr="00D80022">
        <w:t>24;</w:t>
      </w:r>
    </w:p>
    <w:p w:rsidR="00F01773" w:rsidRPr="00D80022" w:rsidRDefault="00F01773" w:rsidP="00F01773">
      <w:pPr>
        <w:pStyle w:val="subsection2"/>
      </w:pPr>
      <w:r w:rsidRPr="00D80022">
        <w:t>and pay amounts so deducted to the Child Support Registrar.</w:t>
      </w:r>
    </w:p>
    <w:p w:rsidR="00F01773" w:rsidRPr="00D80022" w:rsidRDefault="00F01773" w:rsidP="00F01773">
      <w:pPr>
        <w:pStyle w:val="subsection"/>
      </w:pPr>
      <w:r w:rsidRPr="00D80022">
        <w:tab/>
        <w:t>(2)</w:t>
      </w:r>
      <w:r w:rsidRPr="00D80022">
        <w:tab/>
        <w:t xml:space="preserve">However, the Secretary must not deduct an amount under </w:t>
      </w:r>
      <w:r w:rsidR="00D80022">
        <w:t>subsection (</w:t>
      </w:r>
      <w:r w:rsidRPr="00D80022">
        <w:t>1) in contravention of section</w:t>
      </w:r>
      <w:r w:rsidR="00D80022">
        <w:t> </w:t>
      </w:r>
      <w:r w:rsidRPr="00D80022">
        <w:t>228.</w:t>
      </w:r>
    </w:p>
    <w:p w:rsidR="00F01773" w:rsidRPr="00D80022" w:rsidRDefault="00F01773" w:rsidP="00F01773">
      <w:pPr>
        <w:pStyle w:val="subsection"/>
      </w:pPr>
      <w:r w:rsidRPr="00D80022">
        <w:lastRenderedPageBreak/>
        <w:tab/>
        <w:t>(3)</w:t>
      </w:r>
      <w:r w:rsidRPr="00D80022">
        <w:tab/>
        <w:t xml:space="preserve">If the Secretary deducts an amount under </w:t>
      </w:r>
      <w:r w:rsidR="00D80022">
        <w:t>subsection (</w:t>
      </w:r>
      <w:r w:rsidRPr="00D80022">
        <w:t>1), then:</w:t>
      </w:r>
    </w:p>
    <w:p w:rsidR="00F01773" w:rsidRPr="00D80022" w:rsidRDefault="00F01773" w:rsidP="00F01773">
      <w:pPr>
        <w:pStyle w:val="paragraph"/>
      </w:pPr>
      <w:r w:rsidRPr="00D80022">
        <w:tab/>
        <w:t>(a)</w:t>
      </w:r>
      <w:r w:rsidRPr="00D80022">
        <w:tab/>
        <w:t>on the day the amount is deducted, the total amount of the child support debts of the person (being debts referred to in subsection</w:t>
      </w:r>
      <w:r w:rsidR="00D80022">
        <w:t> </w:t>
      </w:r>
      <w:r w:rsidRPr="00D80022">
        <w:t xml:space="preserve">72AB(2) of the </w:t>
      </w:r>
      <w:r w:rsidRPr="00D80022">
        <w:rPr>
          <w:i/>
        </w:rPr>
        <w:t>Child Support (Registration and Collection) Act 1988</w:t>
      </w:r>
      <w:r w:rsidRPr="00D80022">
        <w:t>) is taken to be reduced by an amount equal to the amount deducted; and</w:t>
      </w:r>
    </w:p>
    <w:p w:rsidR="00F01773" w:rsidRPr="00D80022" w:rsidRDefault="00F01773" w:rsidP="00F01773">
      <w:pPr>
        <w:pStyle w:val="paragraph"/>
      </w:pPr>
      <w:r w:rsidRPr="00D80022">
        <w:tab/>
        <w:t>(b)</w:t>
      </w:r>
      <w:r w:rsidRPr="00D80022">
        <w:tab/>
        <w:t>on the day the amount is deducted, the person is taken to have been paid an amount of family tax benefit equal to the amount deducted.</w:t>
      </w:r>
    </w:p>
    <w:p w:rsidR="00F01773" w:rsidRPr="00D80022" w:rsidRDefault="00F01773" w:rsidP="00F01773">
      <w:pPr>
        <w:pStyle w:val="subsection"/>
      </w:pPr>
      <w:r w:rsidRPr="00D80022">
        <w:tab/>
        <w:t>(4)</w:t>
      </w:r>
      <w:r w:rsidRPr="00D80022">
        <w:tab/>
        <w:t xml:space="preserve">A deduction under </w:t>
      </w:r>
      <w:r w:rsidR="00D80022">
        <w:t>subsection (</w:t>
      </w:r>
      <w:r w:rsidRPr="00D80022">
        <w:t>1) may result in the family tax benefit that the person is entitled to be paid being reduced to nil.</w:t>
      </w:r>
    </w:p>
    <w:p w:rsidR="00F01773" w:rsidRPr="00D80022" w:rsidRDefault="00F01773" w:rsidP="00F01773">
      <w:pPr>
        <w:pStyle w:val="ActHead5"/>
      </w:pPr>
      <w:bookmarkStart w:id="718" w:name="_Toc398107014"/>
      <w:r w:rsidRPr="00D80022">
        <w:rPr>
          <w:rStyle w:val="CharSectno"/>
        </w:rPr>
        <w:t>228</w:t>
      </w:r>
      <w:r w:rsidRPr="00D80022">
        <w:t xml:space="preserve">  Maximum deduction</w:t>
      </w:r>
      <w:bookmarkEnd w:id="718"/>
    </w:p>
    <w:p w:rsidR="00F01773" w:rsidRPr="00D80022" w:rsidRDefault="00F01773" w:rsidP="00F01773">
      <w:pPr>
        <w:pStyle w:val="subsection"/>
      </w:pPr>
      <w:r w:rsidRPr="00D80022">
        <w:tab/>
        <w:t>(1)</w:t>
      </w:r>
      <w:r w:rsidRPr="00D80022">
        <w:tab/>
        <w:t>This section applies if a notice is given under subsection</w:t>
      </w:r>
      <w:r w:rsidR="00D80022">
        <w:t> </w:t>
      </w:r>
      <w:r w:rsidRPr="00D80022">
        <w:t xml:space="preserve">72AB(3) of the </w:t>
      </w:r>
      <w:r w:rsidRPr="00D80022">
        <w:rPr>
          <w:i/>
        </w:rPr>
        <w:t>Child Support (Registration and Collection) Act 1988</w:t>
      </w:r>
      <w:r w:rsidRPr="00D80022">
        <w:t xml:space="preserve"> to a person that specifies:</w:t>
      </w:r>
    </w:p>
    <w:p w:rsidR="00F01773" w:rsidRPr="00D80022" w:rsidRDefault="00F01773" w:rsidP="00F01773">
      <w:pPr>
        <w:pStyle w:val="paragraph"/>
      </w:pPr>
      <w:r w:rsidRPr="00D80022">
        <w:tab/>
        <w:t>(a)</w:t>
      </w:r>
      <w:r w:rsidRPr="00D80022">
        <w:tab/>
        <w:t>an amount to be deducted from family tax benefit that the person is entitled to be paid on a day or days specified in the notice; or</w:t>
      </w:r>
    </w:p>
    <w:p w:rsidR="00F01773" w:rsidRPr="00D80022" w:rsidRDefault="00F01773" w:rsidP="00F01773">
      <w:pPr>
        <w:pStyle w:val="paragraph"/>
      </w:pPr>
      <w:r w:rsidRPr="00D80022">
        <w:tab/>
        <w:t>(b)</w:t>
      </w:r>
      <w:r w:rsidRPr="00D80022">
        <w:tab/>
        <w:t>a method of working out such an amount.</w:t>
      </w:r>
    </w:p>
    <w:p w:rsidR="00F01773" w:rsidRPr="00D80022" w:rsidRDefault="00F01773" w:rsidP="00F01773">
      <w:pPr>
        <w:pStyle w:val="subsection"/>
      </w:pPr>
      <w:r w:rsidRPr="00D80022">
        <w:tab/>
        <w:t>(2)</w:t>
      </w:r>
      <w:r w:rsidRPr="00D80022">
        <w:tab/>
        <w:t>The amount deducted on a particular day must not exceed the total amount of the child support debts of the person on that day, being debts referred to in subsection</w:t>
      </w:r>
      <w:r w:rsidR="00D80022">
        <w:t> </w:t>
      </w:r>
      <w:r w:rsidRPr="00D80022">
        <w:t xml:space="preserve">72AB(2) of the </w:t>
      </w:r>
      <w:r w:rsidRPr="00D80022">
        <w:rPr>
          <w:i/>
        </w:rPr>
        <w:t>Child Support (Registration and Collection) Act 1988</w:t>
      </w:r>
      <w:r w:rsidRPr="00D80022">
        <w:t>.</w:t>
      </w:r>
    </w:p>
    <w:p w:rsidR="00F01773" w:rsidRPr="00D80022" w:rsidRDefault="00F01773" w:rsidP="00F01773">
      <w:pPr>
        <w:pStyle w:val="subsection"/>
      </w:pPr>
      <w:r w:rsidRPr="00D80022">
        <w:tab/>
        <w:t>(3)</w:t>
      </w:r>
      <w:r w:rsidRPr="00D80022">
        <w:tab/>
        <w:t>If,</w:t>
      </w:r>
      <w:r w:rsidRPr="00D80022">
        <w:rPr>
          <w:i/>
        </w:rPr>
        <w:t xml:space="preserve"> </w:t>
      </w:r>
      <w:r w:rsidRPr="00D80022">
        <w:t>on a day specified in the notice, the person has at least one FTB child</w:t>
      </w:r>
      <w:r w:rsidR="0093674C" w:rsidRPr="00D80022">
        <w:t>, or one regular care child who is also a rent assistance child,</w:t>
      </w:r>
      <w:r w:rsidRPr="00D80022">
        <w:t xml:space="preserve"> for whom the person is eligible for family tax benefit who is not a designated child support child of the person, the amount deducted on that day must not exceed the difference between:</w:t>
      </w:r>
    </w:p>
    <w:p w:rsidR="00F01773" w:rsidRPr="00D80022" w:rsidRDefault="00F01773" w:rsidP="00F01773">
      <w:pPr>
        <w:pStyle w:val="paragraph"/>
      </w:pPr>
      <w:r w:rsidRPr="00D80022">
        <w:tab/>
        <w:t>(a)</w:t>
      </w:r>
      <w:r w:rsidRPr="00D80022">
        <w:tab/>
        <w:t>the amount of family tax benefit that the person is entitled to be paid on that day; and</w:t>
      </w:r>
    </w:p>
    <w:p w:rsidR="00F01773" w:rsidRPr="00D80022" w:rsidRDefault="00F01773" w:rsidP="00F01773">
      <w:pPr>
        <w:pStyle w:val="paragraph"/>
      </w:pPr>
      <w:r w:rsidRPr="00D80022">
        <w:tab/>
        <w:t>(b)</w:t>
      </w:r>
      <w:r w:rsidRPr="00D80022">
        <w:tab/>
        <w:t xml:space="preserve">the amount of family tax benefit that the person would be entitled to be paid on that day, assuming that each designated </w:t>
      </w:r>
      <w:r w:rsidRPr="00D80022">
        <w:lastRenderedPageBreak/>
        <w:t xml:space="preserve">child support child of the person was </w:t>
      </w:r>
      <w:r w:rsidR="00BF3BA7" w:rsidRPr="00D80022">
        <w:t>neither an FTB child, nor a regular care child,</w:t>
      </w:r>
      <w:r w:rsidRPr="00D80022">
        <w:t xml:space="preserve"> of the person on that day.</w:t>
      </w:r>
    </w:p>
    <w:p w:rsidR="00F01773" w:rsidRPr="00D80022" w:rsidRDefault="00F01773" w:rsidP="00F01773">
      <w:pPr>
        <w:pStyle w:val="subsection"/>
      </w:pPr>
      <w:r w:rsidRPr="00D80022">
        <w:tab/>
        <w:t>(4)</w:t>
      </w:r>
      <w:r w:rsidRPr="00D80022">
        <w:tab/>
        <w:t>If,</w:t>
      </w:r>
      <w:r w:rsidRPr="00D80022">
        <w:rPr>
          <w:i/>
        </w:rPr>
        <w:t xml:space="preserve"> </w:t>
      </w:r>
      <w:r w:rsidRPr="00D80022">
        <w:t>on a day specified in the notice:</w:t>
      </w:r>
    </w:p>
    <w:p w:rsidR="00F01773" w:rsidRPr="00D80022" w:rsidRDefault="00F01773" w:rsidP="00F01773">
      <w:pPr>
        <w:pStyle w:val="paragraph"/>
      </w:pPr>
      <w:r w:rsidRPr="00D80022">
        <w:tab/>
        <w:t>(a)</w:t>
      </w:r>
      <w:r w:rsidRPr="00D80022">
        <w:tab/>
        <w:t>each FTB child</w:t>
      </w:r>
      <w:r w:rsidR="00BD7A3A" w:rsidRPr="00D80022">
        <w:t>, and each regular care child who is also a rent assistance child,</w:t>
      </w:r>
      <w:r w:rsidRPr="00D80022">
        <w:t xml:space="preserve"> for whom the person is eligible for family tax benefit is a designated child support child of the person; and</w:t>
      </w:r>
    </w:p>
    <w:p w:rsidR="00F01773" w:rsidRPr="00D80022" w:rsidRDefault="00F01773" w:rsidP="00F01773">
      <w:pPr>
        <w:pStyle w:val="paragraph"/>
      </w:pPr>
      <w:r w:rsidRPr="00D80022">
        <w:tab/>
        <w:t>(b)</w:t>
      </w:r>
      <w:r w:rsidRPr="00D80022">
        <w:tab/>
        <w:t>an income support payment or an income support supplement is payable to the person;</w:t>
      </w:r>
    </w:p>
    <w:p w:rsidR="00F01773" w:rsidRPr="00D80022" w:rsidRDefault="00F01773" w:rsidP="00F01773">
      <w:pPr>
        <w:pStyle w:val="subsection2"/>
      </w:pPr>
      <w:r w:rsidRPr="00D80022">
        <w:t>the amount deducted on that day must not exceed the difference between:</w:t>
      </w:r>
    </w:p>
    <w:p w:rsidR="00F01773" w:rsidRPr="00D80022" w:rsidRDefault="00F01773" w:rsidP="00F01773">
      <w:pPr>
        <w:pStyle w:val="paragraph"/>
      </w:pPr>
      <w:r w:rsidRPr="00D80022">
        <w:tab/>
        <w:t>(c)</w:t>
      </w:r>
      <w:r w:rsidRPr="00D80022">
        <w:tab/>
        <w:t>the amount of family tax benefit that the person is entitled to be paid on that day; and</w:t>
      </w:r>
    </w:p>
    <w:p w:rsidR="00F01773" w:rsidRPr="00D80022" w:rsidRDefault="00F01773" w:rsidP="00F01773">
      <w:pPr>
        <w:pStyle w:val="paragraph"/>
      </w:pPr>
      <w:r w:rsidRPr="00D80022">
        <w:tab/>
        <w:t>(d)</w:t>
      </w:r>
      <w:r w:rsidRPr="00D80022">
        <w:tab/>
        <w:t>the forgone amount in respect of the person’s income support payment or income support supplement.</w:t>
      </w:r>
    </w:p>
    <w:p w:rsidR="00F01773" w:rsidRPr="00D80022" w:rsidRDefault="00F01773" w:rsidP="00F01773">
      <w:pPr>
        <w:pStyle w:val="subsection"/>
      </w:pPr>
      <w:r w:rsidRPr="00D80022">
        <w:tab/>
        <w:t>(5)</w:t>
      </w:r>
      <w:r w:rsidRPr="00D80022">
        <w:tab/>
        <w:t xml:space="preserve">For the purposes of </w:t>
      </w:r>
      <w:r w:rsidR="00D80022">
        <w:t>subsection (</w:t>
      </w:r>
      <w:r w:rsidRPr="00D80022">
        <w:t xml:space="preserve">4), the </w:t>
      </w:r>
      <w:r w:rsidRPr="00D80022">
        <w:rPr>
          <w:b/>
          <w:i/>
        </w:rPr>
        <w:t>forgone amount</w:t>
      </w:r>
      <w:r w:rsidRPr="00D80022">
        <w:t>, in respect of a person’s income support payment or income support supplement, is the amount that represents the difference between:</w:t>
      </w:r>
    </w:p>
    <w:p w:rsidR="00F01773" w:rsidRPr="00D80022" w:rsidRDefault="00F01773" w:rsidP="00F01773">
      <w:pPr>
        <w:pStyle w:val="paragraph"/>
      </w:pPr>
      <w:r w:rsidRPr="00D80022">
        <w:tab/>
        <w:t>(a)</w:t>
      </w:r>
      <w:r w:rsidRPr="00D80022">
        <w:tab/>
        <w:t>the amount of the income support payment or the income support supplement that would have been payable to the person if the person had not been entitled to be paid family tax benefit on that day; and</w:t>
      </w:r>
    </w:p>
    <w:p w:rsidR="00F01773" w:rsidRPr="00D80022" w:rsidRDefault="00F01773" w:rsidP="00F01773">
      <w:pPr>
        <w:pStyle w:val="paragraph"/>
      </w:pPr>
      <w:r w:rsidRPr="00D80022">
        <w:tab/>
        <w:t>(b)</w:t>
      </w:r>
      <w:r w:rsidRPr="00D80022">
        <w:tab/>
        <w:t>the amount of the income support payment or the income support supplement payable to the person on that day.</w:t>
      </w:r>
    </w:p>
    <w:p w:rsidR="00F01773" w:rsidRPr="00D80022" w:rsidRDefault="00F01773" w:rsidP="00F01773">
      <w:pPr>
        <w:pStyle w:val="subsection"/>
      </w:pPr>
      <w:r w:rsidRPr="00D80022">
        <w:tab/>
        <w:t>(6)</w:t>
      </w:r>
      <w:r w:rsidRPr="00D80022">
        <w:tab/>
        <w:t>In this section:</w:t>
      </w:r>
    </w:p>
    <w:p w:rsidR="00F01773" w:rsidRPr="00D80022" w:rsidRDefault="00F01773" w:rsidP="00F01773">
      <w:pPr>
        <w:pStyle w:val="Definition"/>
        <w:rPr>
          <w:i/>
        </w:rPr>
      </w:pPr>
      <w:r w:rsidRPr="00D80022">
        <w:rPr>
          <w:b/>
          <w:i/>
        </w:rPr>
        <w:t>designated child support child</w:t>
      </w:r>
      <w:r w:rsidRPr="00D80022">
        <w:t xml:space="preserve"> </w:t>
      </w:r>
      <w:r w:rsidRPr="00D80022">
        <w:rPr>
          <w:b/>
          <w:i/>
        </w:rPr>
        <w:t>of a person</w:t>
      </w:r>
      <w:r w:rsidRPr="00D80022">
        <w:t xml:space="preserve"> has the same meaning as in section</w:t>
      </w:r>
      <w:r w:rsidR="00D80022">
        <w:t> </w:t>
      </w:r>
      <w:r w:rsidRPr="00D80022">
        <w:t xml:space="preserve">72AB of the </w:t>
      </w:r>
      <w:r w:rsidRPr="00D80022">
        <w:rPr>
          <w:i/>
        </w:rPr>
        <w:t>Child Support (Registration and Collection) Act 1988.</w:t>
      </w:r>
    </w:p>
    <w:p w:rsidR="00F01773" w:rsidRPr="00D80022" w:rsidRDefault="00641784" w:rsidP="00F01773">
      <w:pPr>
        <w:pStyle w:val="Definition"/>
      </w:pPr>
      <w:r w:rsidRPr="00D80022">
        <w:rPr>
          <w:b/>
          <w:i/>
        </w:rPr>
        <w:t>i</w:t>
      </w:r>
      <w:r w:rsidR="00F01773" w:rsidRPr="00D80022">
        <w:rPr>
          <w:b/>
          <w:i/>
        </w:rPr>
        <w:t xml:space="preserve">ncome support payment </w:t>
      </w:r>
      <w:r w:rsidR="00F01773" w:rsidRPr="00D80022">
        <w:t xml:space="preserve">has the same meaning as in the </w:t>
      </w:r>
      <w:r w:rsidR="00F01773" w:rsidRPr="00D80022">
        <w:rPr>
          <w:i/>
        </w:rPr>
        <w:t>Social Security Act 1991</w:t>
      </w:r>
      <w:r w:rsidR="00F01773" w:rsidRPr="00D80022">
        <w:t>.</w:t>
      </w:r>
    </w:p>
    <w:p w:rsidR="00F01773" w:rsidRPr="00D80022" w:rsidRDefault="00641784" w:rsidP="00F01773">
      <w:pPr>
        <w:pStyle w:val="Definition"/>
      </w:pPr>
      <w:r w:rsidRPr="00D80022">
        <w:rPr>
          <w:b/>
          <w:i/>
        </w:rPr>
        <w:t>i</w:t>
      </w:r>
      <w:r w:rsidR="00F01773" w:rsidRPr="00D80022">
        <w:rPr>
          <w:b/>
          <w:i/>
        </w:rPr>
        <w:t xml:space="preserve">ncome support supplement </w:t>
      </w:r>
      <w:r w:rsidR="00F01773" w:rsidRPr="00D80022">
        <w:t>has the same meaning as in Part</w:t>
      </w:r>
      <w:r w:rsidR="00753CFA" w:rsidRPr="00D80022">
        <w:t> </w:t>
      </w:r>
      <w:r w:rsidR="00F01773" w:rsidRPr="00D80022">
        <w:t xml:space="preserve">IIIA of the </w:t>
      </w:r>
      <w:r w:rsidR="00F01773" w:rsidRPr="00D80022">
        <w:rPr>
          <w:i/>
        </w:rPr>
        <w:t>Veterans’ Entitlements Act 1986</w:t>
      </w:r>
      <w:r w:rsidR="00F01773" w:rsidRPr="00D80022">
        <w:t>.</w:t>
      </w:r>
    </w:p>
    <w:p w:rsidR="00F01773" w:rsidRPr="00D80022" w:rsidRDefault="00F01773" w:rsidP="00F01773">
      <w:pPr>
        <w:pStyle w:val="ActHead5"/>
      </w:pPr>
      <w:bookmarkStart w:id="719" w:name="_Toc398107015"/>
      <w:r w:rsidRPr="00D80022">
        <w:rPr>
          <w:rStyle w:val="CharSectno"/>
        </w:rPr>
        <w:lastRenderedPageBreak/>
        <w:t>229</w:t>
      </w:r>
      <w:r w:rsidRPr="00D80022">
        <w:t xml:space="preserve">  Judicial notice of certain matters</w:t>
      </w:r>
      <w:bookmarkEnd w:id="719"/>
    </w:p>
    <w:p w:rsidR="00F01773" w:rsidRPr="00D80022" w:rsidRDefault="00F01773" w:rsidP="00F01773">
      <w:pPr>
        <w:pStyle w:val="subsection"/>
      </w:pPr>
      <w:r w:rsidRPr="00D80022">
        <w:tab/>
        <w:t>(1)</w:t>
      </w:r>
      <w:r w:rsidRPr="00D80022">
        <w:tab/>
        <w:t>All courts are to take judicial notice of a signature that purports to be attached or appended to any official document produced under the family assistance law, if the signature is of a person who is or has been an officer.</w:t>
      </w:r>
    </w:p>
    <w:p w:rsidR="00F01773" w:rsidRPr="00D80022" w:rsidRDefault="00F01773" w:rsidP="00F01773">
      <w:pPr>
        <w:pStyle w:val="subsection"/>
      </w:pPr>
      <w:r w:rsidRPr="00D80022">
        <w:tab/>
        <w:t>(2)</w:t>
      </w:r>
      <w:r w:rsidRPr="00D80022">
        <w:tab/>
        <w:t xml:space="preserve">If the signature of a person referred to in </w:t>
      </w:r>
      <w:r w:rsidR="00D80022">
        <w:t>subsection (</w:t>
      </w:r>
      <w:r w:rsidRPr="00D80022">
        <w:t>1) purports to be attached or appended to any official document produced under the family assistance law, all courts are to take judicial notice of the fact that the person is, or has been, an officer.</w:t>
      </w:r>
    </w:p>
    <w:p w:rsidR="00F01773" w:rsidRPr="00D80022" w:rsidRDefault="00F01773" w:rsidP="00F01773">
      <w:pPr>
        <w:pStyle w:val="ActHead5"/>
      </w:pPr>
      <w:bookmarkStart w:id="720" w:name="_Toc398107016"/>
      <w:r w:rsidRPr="00D80022">
        <w:rPr>
          <w:rStyle w:val="CharSectno"/>
        </w:rPr>
        <w:t>230</w:t>
      </w:r>
      <w:r w:rsidRPr="00D80022">
        <w:t xml:space="preserve">  Documentary evidence</w:t>
      </w:r>
      <w:bookmarkEnd w:id="720"/>
    </w:p>
    <w:p w:rsidR="00F01773" w:rsidRPr="00D80022" w:rsidRDefault="00F01773" w:rsidP="00F01773">
      <w:pPr>
        <w:pStyle w:val="subsection"/>
      </w:pPr>
      <w:r w:rsidRPr="00D80022">
        <w:tab/>
        <w:t>(1)</w:t>
      </w:r>
      <w:r w:rsidRPr="00D80022">
        <w:tab/>
        <w:t>If the signature of any person who is or has been an officer purports to be attached or appended to any official document, the document is to be received in all courts as prima facie evidence of the facts and statements contained in it.</w:t>
      </w:r>
    </w:p>
    <w:p w:rsidR="00F01773" w:rsidRPr="00D80022" w:rsidRDefault="00F01773" w:rsidP="00F01773">
      <w:pPr>
        <w:pStyle w:val="subsection"/>
      </w:pPr>
      <w:r w:rsidRPr="00D80022">
        <w:tab/>
        <w:t>(2)</w:t>
      </w:r>
      <w:r w:rsidRPr="00D80022">
        <w:tab/>
        <w:t xml:space="preserve">A statement in writing signed by a person referred to in </w:t>
      </w:r>
      <w:r w:rsidR="00D80022">
        <w:t>subsection (</w:t>
      </w:r>
      <w:r w:rsidRPr="00D80022">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D80022" w:rsidRDefault="00F01773" w:rsidP="00F01773">
      <w:pPr>
        <w:pStyle w:val="ActHead5"/>
      </w:pPr>
      <w:bookmarkStart w:id="721" w:name="_Toc398107017"/>
      <w:r w:rsidRPr="00D80022">
        <w:rPr>
          <w:rStyle w:val="CharSectno"/>
        </w:rPr>
        <w:t>231</w:t>
      </w:r>
      <w:r w:rsidRPr="00D80022">
        <w:t xml:space="preserve">  Application of family assistance law to unincorporated bodies</w:t>
      </w:r>
      <w:bookmarkEnd w:id="721"/>
    </w:p>
    <w:p w:rsidR="00F01773" w:rsidRPr="00D80022" w:rsidRDefault="00F01773" w:rsidP="00F01773">
      <w:pPr>
        <w:pStyle w:val="subsection"/>
      </w:pPr>
      <w:r w:rsidRPr="00D80022">
        <w:tab/>
        <w:t>(1)</w:t>
      </w:r>
      <w:r w:rsidRPr="00D80022">
        <w:tab/>
        <w:t xml:space="preserve">The family assistance law applies to an unincorporated body or association (the </w:t>
      </w:r>
      <w:r w:rsidRPr="00D80022">
        <w:rPr>
          <w:b/>
          <w:i/>
        </w:rPr>
        <w:t>body</w:t>
      </w:r>
      <w:r w:rsidRPr="00D80022">
        <w:t>) as if it were a person other than an individual, but it applies with the following</w:t>
      </w:r>
      <w:r w:rsidR="00FF383E" w:rsidRPr="00D80022">
        <w:t xml:space="preserve"> </w:t>
      </w:r>
      <w:r w:rsidR="00CD3FA0" w:rsidRPr="00D80022">
        <w:t>3 changes</w:t>
      </w:r>
      <w:r w:rsidRPr="00D80022">
        <w:t>.</w:t>
      </w:r>
    </w:p>
    <w:p w:rsidR="00F01773" w:rsidRPr="00D80022" w:rsidRDefault="00F01773" w:rsidP="00F01773">
      <w:pPr>
        <w:pStyle w:val="SubsectionHead"/>
      </w:pPr>
      <w:r w:rsidRPr="00D80022">
        <w:t>Imposition of obligations</w:t>
      </w:r>
    </w:p>
    <w:p w:rsidR="00F01773" w:rsidRPr="00D80022" w:rsidRDefault="00F01773" w:rsidP="00F01773">
      <w:pPr>
        <w:pStyle w:val="subsection"/>
      </w:pPr>
      <w:r w:rsidRPr="00D80022">
        <w:tab/>
        <w:t>(2)</w:t>
      </w:r>
      <w:r w:rsidRPr="00D80022">
        <w:tab/>
      </w:r>
      <w:r w:rsidR="00E0533D" w:rsidRPr="00D80022">
        <w:t xml:space="preserve">Subject to </w:t>
      </w:r>
      <w:r w:rsidR="00D80022">
        <w:t>subsection (</w:t>
      </w:r>
      <w:r w:rsidR="00E0533D" w:rsidRPr="00D80022">
        <w:t>2A), the</w:t>
      </w:r>
      <w:r w:rsidRPr="00D80022">
        <w:t xml:space="preserve"> first change is that obligations that would be imposed on the body are imposed instead on:</w:t>
      </w:r>
    </w:p>
    <w:p w:rsidR="00F01773" w:rsidRPr="00D80022" w:rsidRDefault="00F01773" w:rsidP="00F01773">
      <w:pPr>
        <w:pStyle w:val="paragraph"/>
      </w:pPr>
      <w:r w:rsidRPr="00D80022">
        <w:tab/>
        <w:t>(a)</w:t>
      </w:r>
      <w:r w:rsidRPr="00D80022">
        <w:tab/>
        <w:t>if the body is a partnership—each partner; or</w:t>
      </w:r>
    </w:p>
    <w:p w:rsidR="00F01773" w:rsidRPr="00D80022" w:rsidRDefault="00F01773" w:rsidP="00F01773">
      <w:pPr>
        <w:pStyle w:val="paragraph"/>
      </w:pPr>
      <w:r w:rsidRPr="00D80022">
        <w:tab/>
        <w:t>(b)</w:t>
      </w:r>
      <w:r w:rsidRPr="00D80022">
        <w:tab/>
        <w:t>in any other case—each member of the committee of management of the body;</w:t>
      </w:r>
    </w:p>
    <w:p w:rsidR="00F01773" w:rsidRPr="00D80022" w:rsidRDefault="00F01773" w:rsidP="00F01773">
      <w:pPr>
        <w:pStyle w:val="subsection2"/>
      </w:pPr>
      <w:r w:rsidRPr="00D80022">
        <w:lastRenderedPageBreak/>
        <w:t>but they may be discharged by any of the partners or any of those members.</w:t>
      </w:r>
    </w:p>
    <w:p w:rsidR="00E0533D" w:rsidRPr="00D80022" w:rsidRDefault="00E0533D" w:rsidP="00842C34">
      <w:pPr>
        <w:pStyle w:val="subsection"/>
        <w:keepNext/>
      </w:pPr>
      <w:r w:rsidRPr="00D80022">
        <w:tab/>
        <w:t>(2A)</w:t>
      </w:r>
      <w:r w:rsidRPr="00D80022">
        <w:tab/>
        <w:t>If:</w:t>
      </w:r>
    </w:p>
    <w:p w:rsidR="00E0533D" w:rsidRPr="00D80022" w:rsidRDefault="00E0533D" w:rsidP="00E0533D">
      <w:pPr>
        <w:pStyle w:val="paragraph"/>
      </w:pPr>
      <w:r w:rsidRPr="00D80022">
        <w:tab/>
        <w:t>(a)</w:t>
      </w:r>
      <w:r w:rsidRPr="00D80022">
        <w:tab/>
        <w:t>an unincorporated body or association is operating an approved child care service; and</w:t>
      </w:r>
    </w:p>
    <w:p w:rsidR="00E0533D" w:rsidRPr="00D80022" w:rsidRDefault="00E0533D" w:rsidP="00E0533D">
      <w:pPr>
        <w:pStyle w:val="paragraph"/>
      </w:pPr>
      <w:r w:rsidRPr="00D80022">
        <w:tab/>
        <w:t>(b)</w:t>
      </w:r>
      <w:r w:rsidRPr="00D80022">
        <w:tab/>
        <w:t>a debt becomes due to the Commonwealth by the service under Part</w:t>
      </w:r>
      <w:r w:rsidR="00D80022">
        <w:t> </w:t>
      </w:r>
      <w:r w:rsidRPr="00D80022">
        <w:t>4;</w:t>
      </w:r>
    </w:p>
    <w:p w:rsidR="00E0533D" w:rsidRPr="00D80022" w:rsidRDefault="00E0533D" w:rsidP="00E0533D">
      <w:pPr>
        <w:pStyle w:val="subsection2"/>
      </w:pPr>
      <w:r w:rsidRPr="00D80022">
        <w:t xml:space="preserve">then </w:t>
      </w:r>
      <w:r w:rsidR="00D80022">
        <w:t>subsection (</w:t>
      </w:r>
      <w:r w:rsidRPr="00D80022">
        <w:t>2) does not apply in relation to the debt and the debt is taken to be a debt owed by the service.</w:t>
      </w:r>
    </w:p>
    <w:p w:rsidR="00E0533D" w:rsidRPr="00D80022" w:rsidRDefault="00E0533D" w:rsidP="00E0533D">
      <w:pPr>
        <w:pStyle w:val="notetext"/>
      </w:pPr>
      <w:r w:rsidRPr="00D80022">
        <w:t>Note:</w:t>
      </w:r>
      <w:r w:rsidRPr="00D80022">
        <w:tab/>
        <w:t>One of the effects of this subsection is that subsection</w:t>
      </w:r>
      <w:r w:rsidR="00D80022">
        <w:t> </w:t>
      </w:r>
      <w:r w:rsidRPr="00D80022">
        <w:t>82(2) rather than subsection</w:t>
      </w:r>
      <w:r w:rsidR="00D80022">
        <w:t> </w:t>
      </w:r>
      <w:r w:rsidRPr="00D80022">
        <w:t>82(1) will apply to the debt. Subsection</w:t>
      </w:r>
      <w:r w:rsidR="00D80022">
        <w:t> </w:t>
      </w:r>
      <w:r w:rsidRPr="00D80022">
        <w:t>82(2) provides more ways of recovering debts than subsection</w:t>
      </w:r>
      <w:r w:rsidR="00D80022">
        <w:t> </w:t>
      </w:r>
      <w:r w:rsidRPr="00D80022">
        <w:t>82(1) (for example, setting off debts against advances is permissible).</w:t>
      </w:r>
    </w:p>
    <w:p w:rsidR="00F01773" w:rsidRPr="00D80022" w:rsidRDefault="00F01773" w:rsidP="00F01773">
      <w:pPr>
        <w:pStyle w:val="SubsectionHead"/>
      </w:pPr>
      <w:r w:rsidRPr="00D80022">
        <w:t>Commission of offences</w:t>
      </w:r>
    </w:p>
    <w:p w:rsidR="00F01773" w:rsidRPr="00D80022" w:rsidRDefault="00F01773" w:rsidP="00F01773">
      <w:pPr>
        <w:pStyle w:val="subsection"/>
      </w:pPr>
      <w:r w:rsidRPr="00D80022">
        <w:tab/>
        <w:t>(3)</w:t>
      </w:r>
      <w:r w:rsidRPr="00D80022">
        <w:tab/>
        <w:t>The second change is that any offence against this Act that would otherwise be committed by the body is taken instead to have been committed by:</w:t>
      </w:r>
    </w:p>
    <w:p w:rsidR="00F01773" w:rsidRPr="00D80022" w:rsidRDefault="00F01773" w:rsidP="00F01773">
      <w:pPr>
        <w:pStyle w:val="paragraph"/>
      </w:pPr>
      <w:r w:rsidRPr="00D80022">
        <w:tab/>
        <w:t>(a)</w:t>
      </w:r>
      <w:r w:rsidRPr="00D80022">
        <w:tab/>
        <w:t>if the body is a partnership—any partner:</w:t>
      </w:r>
    </w:p>
    <w:p w:rsidR="00F01773" w:rsidRPr="00D80022" w:rsidRDefault="00F01773" w:rsidP="00F01773">
      <w:pPr>
        <w:pStyle w:val="paragraphsub"/>
      </w:pPr>
      <w:r w:rsidRPr="00D80022">
        <w:tab/>
        <w:t>(i)</w:t>
      </w:r>
      <w:r w:rsidRPr="00D80022">
        <w:tab/>
        <w:t>who was knowingly concerned in, or party to, the relevant act or omission; or</w:t>
      </w:r>
    </w:p>
    <w:p w:rsidR="00F01773" w:rsidRPr="00D80022" w:rsidRDefault="00F01773" w:rsidP="00F01773">
      <w:pPr>
        <w:pStyle w:val="paragraphsub"/>
      </w:pPr>
      <w:r w:rsidRPr="00D80022">
        <w:tab/>
        <w:t>(ii)</w:t>
      </w:r>
      <w:r w:rsidRPr="00D80022">
        <w:tab/>
        <w:t>who aided, abetted, counselled or procured the relevant act or omission; or</w:t>
      </w:r>
    </w:p>
    <w:p w:rsidR="00F01773" w:rsidRPr="00D80022" w:rsidRDefault="00F01773" w:rsidP="00F01773">
      <w:pPr>
        <w:pStyle w:val="paragraph"/>
      </w:pPr>
      <w:r w:rsidRPr="00D80022">
        <w:tab/>
        <w:t>(b)</w:t>
      </w:r>
      <w:r w:rsidRPr="00D80022">
        <w:tab/>
        <w:t>in any other case—any member of the committee of management of the body:</w:t>
      </w:r>
    </w:p>
    <w:p w:rsidR="00F01773" w:rsidRPr="00D80022" w:rsidRDefault="00F01773" w:rsidP="00F01773">
      <w:pPr>
        <w:pStyle w:val="paragraphsub"/>
      </w:pPr>
      <w:r w:rsidRPr="00D80022">
        <w:tab/>
        <w:t>(i)</w:t>
      </w:r>
      <w:r w:rsidRPr="00D80022">
        <w:tab/>
        <w:t>who was knowingly concerned in, or party to, the relevant act or omission; or</w:t>
      </w:r>
    </w:p>
    <w:p w:rsidR="00F01773" w:rsidRPr="00D80022" w:rsidRDefault="00F01773" w:rsidP="00F01773">
      <w:pPr>
        <w:pStyle w:val="paragraphsub"/>
      </w:pPr>
      <w:r w:rsidRPr="00D80022">
        <w:tab/>
        <w:t>(ii)</w:t>
      </w:r>
      <w:r w:rsidRPr="00D80022">
        <w:tab/>
        <w:t>who aided, abetted, counselled or procured the relevant act or omission.</w:t>
      </w:r>
    </w:p>
    <w:p w:rsidR="00700F16" w:rsidRPr="00D80022" w:rsidRDefault="00700F16" w:rsidP="00700F16">
      <w:pPr>
        <w:pStyle w:val="SubsectionHead"/>
      </w:pPr>
      <w:r w:rsidRPr="00D80022">
        <w:t>Contravention of civil penalty provisions</w:t>
      </w:r>
    </w:p>
    <w:p w:rsidR="00700F16" w:rsidRPr="00D80022" w:rsidRDefault="00700F16" w:rsidP="00700F16">
      <w:pPr>
        <w:pStyle w:val="subsection"/>
      </w:pPr>
      <w:r w:rsidRPr="00D80022">
        <w:tab/>
        <w:t>(4)</w:t>
      </w:r>
      <w:r w:rsidRPr="00D80022">
        <w:tab/>
        <w:t>The third change is that any contravention of a civil penalty provision that would otherwise be committed by the body is taken instead to have been committed by:</w:t>
      </w:r>
    </w:p>
    <w:p w:rsidR="00700F16" w:rsidRPr="00D80022" w:rsidRDefault="00700F16" w:rsidP="00700F16">
      <w:pPr>
        <w:pStyle w:val="paragraph"/>
      </w:pPr>
      <w:r w:rsidRPr="00D80022">
        <w:tab/>
        <w:t>(a)</w:t>
      </w:r>
      <w:r w:rsidRPr="00D80022">
        <w:tab/>
        <w:t>if the body is a partnership—any partner:</w:t>
      </w:r>
    </w:p>
    <w:p w:rsidR="00700F16" w:rsidRPr="00D80022" w:rsidRDefault="00700F16" w:rsidP="00700F16">
      <w:pPr>
        <w:pStyle w:val="paragraphsub"/>
      </w:pPr>
      <w:r w:rsidRPr="00D80022">
        <w:lastRenderedPageBreak/>
        <w:tab/>
        <w:t>(i)</w:t>
      </w:r>
      <w:r w:rsidRPr="00D80022">
        <w:tab/>
        <w:t>who was knowingly concerned in, or party to, the relevant contravention; or</w:t>
      </w:r>
    </w:p>
    <w:p w:rsidR="00700F16" w:rsidRPr="00D80022" w:rsidRDefault="00700F16" w:rsidP="00700F16">
      <w:pPr>
        <w:pStyle w:val="paragraphsub"/>
      </w:pPr>
      <w:r w:rsidRPr="00D80022">
        <w:tab/>
        <w:t>(ii)</w:t>
      </w:r>
      <w:r w:rsidRPr="00D80022">
        <w:tab/>
        <w:t>who aided, abetted, counselled or procured the relevant contravention; or</w:t>
      </w:r>
    </w:p>
    <w:p w:rsidR="00700F16" w:rsidRPr="00D80022" w:rsidRDefault="00700F16" w:rsidP="00700F16">
      <w:pPr>
        <w:pStyle w:val="paragraph"/>
      </w:pPr>
      <w:r w:rsidRPr="00D80022">
        <w:tab/>
        <w:t>(b)</w:t>
      </w:r>
      <w:r w:rsidRPr="00D80022">
        <w:tab/>
        <w:t>in any other case—any member of the committee of management of the body:</w:t>
      </w:r>
    </w:p>
    <w:p w:rsidR="00700F16" w:rsidRPr="00D80022" w:rsidRDefault="00700F16" w:rsidP="00700F16">
      <w:pPr>
        <w:pStyle w:val="paragraphsub"/>
      </w:pPr>
      <w:r w:rsidRPr="00D80022">
        <w:tab/>
        <w:t>(i)</w:t>
      </w:r>
      <w:r w:rsidRPr="00D80022">
        <w:tab/>
        <w:t>who was knowingly concerned in, or party to, the relevant contravention; or</w:t>
      </w:r>
    </w:p>
    <w:p w:rsidR="00700F16" w:rsidRPr="00D80022" w:rsidRDefault="00700F16" w:rsidP="00700F16">
      <w:pPr>
        <w:pStyle w:val="paragraphsub"/>
      </w:pPr>
      <w:r w:rsidRPr="00D80022">
        <w:tab/>
        <w:t>(ii)</w:t>
      </w:r>
      <w:r w:rsidRPr="00D80022">
        <w:tab/>
        <w:t>who aided, abetted, counselled or procured the relevant contravention.</w:t>
      </w:r>
    </w:p>
    <w:p w:rsidR="00F01773" w:rsidRPr="00D80022" w:rsidRDefault="00F01773" w:rsidP="00F01773">
      <w:pPr>
        <w:pStyle w:val="ActHead5"/>
      </w:pPr>
      <w:bookmarkStart w:id="722" w:name="_Toc398107018"/>
      <w:r w:rsidRPr="00D80022">
        <w:rPr>
          <w:rStyle w:val="CharSectno"/>
        </w:rPr>
        <w:t>232</w:t>
      </w:r>
      <w:r w:rsidRPr="00D80022">
        <w:t xml:space="preserve">  Annual report</w:t>
      </w:r>
      <w:bookmarkEnd w:id="722"/>
    </w:p>
    <w:p w:rsidR="00F01773" w:rsidRPr="00D80022" w:rsidRDefault="00F01773" w:rsidP="00F01773">
      <w:pPr>
        <w:pStyle w:val="subsection"/>
      </w:pPr>
      <w:r w:rsidRPr="00D80022">
        <w:tab/>
        <w:t>(1)</w:t>
      </w:r>
      <w:r w:rsidRPr="00D80022">
        <w:tab/>
        <w:t>As soon as practicable after 30</w:t>
      </w:r>
      <w:r w:rsidR="00D80022">
        <w:t> </w:t>
      </w:r>
      <w:r w:rsidRPr="00D80022">
        <w:t>June in each year, the Secretary must give the Minister a written report on the administrative operation of the family assistance law during the financial year that ended on that 30</w:t>
      </w:r>
      <w:r w:rsidR="00D80022">
        <w:t> </w:t>
      </w:r>
      <w:r w:rsidRPr="00D80022">
        <w:t>June.</w:t>
      </w:r>
    </w:p>
    <w:p w:rsidR="00F01773" w:rsidRPr="00D80022" w:rsidRDefault="00F01773" w:rsidP="00F01773">
      <w:pPr>
        <w:pStyle w:val="subsection"/>
      </w:pPr>
      <w:r w:rsidRPr="00D80022">
        <w:tab/>
        <w:t>(2)</w:t>
      </w:r>
      <w:r w:rsidRPr="00D80022">
        <w:tab/>
        <w:t>The Minister is to cause a copy of the report to be laid before each House of the Parliament within 15 sitting days of that House after the Minister receives the report.</w:t>
      </w:r>
    </w:p>
    <w:p w:rsidR="00F01773" w:rsidRPr="00D80022" w:rsidRDefault="00F01773" w:rsidP="00F01773">
      <w:pPr>
        <w:pStyle w:val="ActHead5"/>
      </w:pPr>
      <w:bookmarkStart w:id="723" w:name="_Toc398107019"/>
      <w:r w:rsidRPr="00D80022">
        <w:rPr>
          <w:rStyle w:val="CharSectno"/>
        </w:rPr>
        <w:t>233</w:t>
      </w:r>
      <w:r w:rsidRPr="00D80022">
        <w:t xml:space="preserve">  Appropriation</w:t>
      </w:r>
      <w:bookmarkEnd w:id="723"/>
    </w:p>
    <w:p w:rsidR="00F01773" w:rsidRPr="00D80022" w:rsidRDefault="00F01773" w:rsidP="00F01773">
      <w:pPr>
        <w:pStyle w:val="subsection"/>
      </w:pPr>
      <w:r w:rsidRPr="00D80022">
        <w:tab/>
      </w:r>
      <w:r w:rsidRPr="00D80022">
        <w:tab/>
        <w:t>Payments under this Act are to be made out of the Consolidated Revenue Fund, which is appropriated accordingly.</w:t>
      </w:r>
    </w:p>
    <w:p w:rsidR="00F01773" w:rsidRPr="00D80022" w:rsidRDefault="00F01773" w:rsidP="00F01773">
      <w:pPr>
        <w:pStyle w:val="ActHead5"/>
      </w:pPr>
      <w:bookmarkStart w:id="724" w:name="_Toc398107020"/>
      <w:r w:rsidRPr="00D80022">
        <w:rPr>
          <w:rStyle w:val="CharSectno"/>
        </w:rPr>
        <w:t>234</w:t>
      </w:r>
      <w:r w:rsidRPr="00D80022">
        <w:t xml:space="preserve">  Agreements on administrative arrangements</w:t>
      </w:r>
      <w:bookmarkEnd w:id="724"/>
    </w:p>
    <w:p w:rsidR="00F01773" w:rsidRPr="00D80022" w:rsidRDefault="00F01773" w:rsidP="00F01773">
      <w:pPr>
        <w:pStyle w:val="subsection"/>
      </w:pPr>
      <w:r w:rsidRPr="00D80022">
        <w:tab/>
        <w:t>(1)</w:t>
      </w:r>
      <w:r w:rsidRPr="00D80022">
        <w:tab/>
        <w:t xml:space="preserve">The Secretary and the </w:t>
      </w:r>
      <w:r w:rsidR="00BC2916" w:rsidRPr="00D80022">
        <w:t>Principal Member</w:t>
      </w:r>
      <w:r w:rsidRPr="00D80022">
        <w:t xml:space="preserve"> may agree on administrative arrangements to further the objectives of Division</w:t>
      </w:r>
      <w:r w:rsidR="00D80022">
        <w:t> </w:t>
      </w:r>
      <w:r w:rsidRPr="00D80022">
        <w:t>2 of Part</w:t>
      </w:r>
      <w:r w:rsidR="00D80022">
        <w:t> </w:t>
      </w:r>
      <w:r w:rsidRPr="00D80022">
        <w:t>5.</w:t>
      </w:r>
    </w:p>
    <w:p w:rsidR="00F01773" w:rsidRPr="00D80022" w:rsidRDefault="00F01773" w:rsidP="00F01773">
      <w:pPr>
        <w:pStyle w:val="subsection"/>
      </w:pPr>
      <w:r w:rsidRPr="00D80022">
        <w:tab/>
        <w:t>(2)</w:t>
      </w:r>
      <w:r w:rsidRPr="00D80022">
        <w:tab/>
        <w:t>The Secretary and the Commissioner of Taxation may agree on administrative arrangements to further the objectives of this Act.</w:t>
      </w:r>
    </w:p>
    <w:p w:rsidR="00F01773" w:rsidRPr="00D80022" w:rsidRDefault="00F01773" w:rsidP="00F01773">
      <w:pPr>
        <w:pStyle w:val="ActHead5"/>
      </w:pPr>
      <w:bookmarkStart w:id="725" w:name="_Toc398107021"/>
      <w:r w:rsidRPr="00D80022">
        <w:rPr>
          <w:rStyle w:val="CharSectno"/>
        </w:rPr>
        <w:lastRenderedPageBreak/>
        <w:t>235</w:t>
      </w:r>
      <w:r w:rsidRPr="00D80022">
        <w:t xml:space="preserve">  Regulations</w:t>
      </w:r>
      <w:bookmarkEnd w:id="725"/>
    </w:p>
    <w:p w:rsidR="00F01773" w:rsidRPr="00D80022" w:rsidRDefault="00F01773" w:rsidP="00F01773">
      <w:pPr>
        <w:pStyle w:val="subsection"/>
      </w:pPr>
      <w:r w:rsidRPr="00D80022">
        <w:tab/>
        <w:t>(1)</w:t>
      </w:r>
      <w:r w:rsidRPr="00D80022">
        <w:tab/>
        <w:t>The Governor</w:t>
      </w:r>
      <w:r w:rsidR="00D80022">
        <w:noBreakHyphen/>
      </w:r>
      <w:r w:rsidRPr="00D80022">
        <w:t>General may make regulations, not inconsistent with this Act, prescribing matters:</w:t>
      </w:r>
    </w:p>
    <w:p w:rsidR="00F01773" w:rsidRPr="00D80022" w:rsidRDefault="00F01773" w:rsidP="00F01773">
      <w:pPr>
        <w:pStyle w:val="paragraph"/>
      </w:pPr>
      <w:r w:rsidRPr="00D80022">
        <w:tab/>
        <w:t>(a)</w:t>
      </w:r>
      <w:r w:rsidRPr="00D80022">
        <w:tab/>
        <w:t>required or permitted by this Act to be prescribed; or</w:t>
      </w:r>
    </w:p>
    <w:p w:rsidR="00F01773" w:rsidRPr="00D80022" w:rsidRDefault="00F01773" w:rsidP="00F01773">
      <w:pPr>
        <w:pStyle w:val="paragraph"/>
      </w:pPr>
      <w:r w:rsidRPr="00D80022">
        <w:tab/>
        <w:t>(b)</w:t>
      </w:r>
      <w:r w:rsidRPr="00D80022">
        <w:tab/>
        <w:t xml:space="preserve">necessary or convenient for carrying out or giving effect to this </w:t>
      </w:r>
      <w:r w:rsidR="00C566EE" w:rsidRPr="00D80022">
        <w:t>Act.</w:t>
      </w:r>
    </w:p>
    <w:p w:rsidR="00C566EE" w:rsidRPr="00D80022" w:rsidRDefault="00C566EE" w:rsidP="00C566EE">
      <w:pPr>
        <w:pStyle w:val="SubsectionHead"/>
      </w:pPr>
      <w:r w:rsidRPr="00D80022">
        <w:t>Offences and civil penalties</w:t>
      </w:r>
    </w:p>
    <w:p w:rsidR="00C566EE" w:rsidRPr="00D80022" w:rsidRDefault="00C566EE" w:rsidP="00C566EE">
      <w:pPr>
        <w:pStyle w:val="subsection"/>
      </w:pPr>
      <w:r w:rsidRPr="00D80022">
        <w:tab/>
        <w:t>(1A)</w:t>
      </w:r>
      <w:r w:rsidRPr="00D80022">
        <w:tab/>
        <w:t xml:space="preserve">Without limiting </w:t>
      </w:r>
      <w:r w:rsidR="00D80022">
        <w:t>subsection (</w:t>
      </w:r>
      <w:r w:rsidRPr="00D80022">
        <w:t>1), the regulations may:</w:t>
      </w:r>
    </w:p>
    <w:p w:rsidR="00C566EE" w:rsidRPr="00D80022" w:rsidRDefault="00C566EE" w:rsidP="00C566EE">
      <w:pPr>
        <w:pStyle w:val="paragraph"/>
      </w:pPr>
      <w:r w:rsidRPr="00D80022">
        <w:tab/>
        <w:t>(a)</w:t>
      </w:r>
      <w:r w:rsidRPr="00D80022">
        <w:tab/>
        <w:t>prescribe penalties for offences against the regulations that do not exceed a fine of 10 penalty units; and</w:t>
      </w:r>
    </w:p>
    <w:p w:rsidR="00C566EE" w:rsidRPr="00D80022" w:rsidRDefault="00C566EE" w:rsidP="00C566EE">
      <w:pPr>
        <w:pStyle w:val="paragraph"/>
      </w:pPr>
      <w:r w:rsidRPr="00D80022">
        <w:tab/>
        <w:t>(b)</w:t>
      </w:r>
      <w:r w:rsidRPr="00D80022">
        <w:tab/>
        <w:t>declare that specified provisions of the regulations are civil penalty provisions for the purposes of this Act, and prescribe penalties for contraventions of such provisions that do not exceed:</w:t>
      </w:r>
    </w:p>
    <w:p w:rsidR="00C566EE" w:rsidRPr="00D80022" w:rsidRDefault="00C566EE" w:rsidP="00C566EE">
      <w:pPr>
        <w:pStyle w:val="paragraphsub"/>
      </w:pPr>
      <w:r w:rsidRPr="00D80022">
        <w:tab/>
        <w:t>(i)</w:t>
      </w:r>
      <w:r w:rsidRPr="00D80022">
        <w:tab/>
        <w:t>for a body corporate—250 penalty units; or</w:t>
      </w:r>
    </w:p>
    <w:p w:rsidR="00C566EE" w:rsidRPr="00D80022" w:rsidRDefault="00C566EE" w:rsidP="00C566EE">
      <w:pPr>
        <w:pStyle w:val="paragraphsub"/>
      </w:pPr>
      <w:r w:rsidRPr="00D80022">
        <w:tab/>
        <w:t>(ii)</w:t>
      </w:r>
      <w:r w:rsidRPr="00D80022">
        <w:tab/>
        <w:t>in any other case—50 penalty units.</w:t>
      </w:r>
    </w:p>
    <w:p w:rsidR="00F01773" w:rsidRPr="00D80022" w:rsidRDefault="00F01773" w:rsidP="00F01773">
      <w:pPr>
        <w:pStyle w:val="SubsectionHead"/>
      </w:pPr>
      <w:r w:rsidRPr="00D80022">
        <w:t>Fees</w:t>
      </w:r>
    </w:p>
    <w:p w:rsidR="00F01773" w:rsidRPr="00D80022" w:rsidRDefault="00F01773" w:rsidP="00F01773">
      <w:pPr>
        <w:pStyle w:val="subsection"/>
      </w:pPr>
      <w:r w:rsidRPr="00D80022">
        <w:tab/>
        <w:t>(2)</w:t>
      </w:r>
      <w:r w:rsidRPr="00D80022">
        <w:tab/>
        <w:t xml:space="preserve">Without limiting </w:t>
      </w:r>
      <w:r w:rsidR="00D80022">
        <w:t>subsection (</w:t>
      </w:r>
      <w:r w:rsidRPr="00D80022">
        <w:t>1), the regulations may prescribe fees for the making of applications under section</w:t>
      </w:r>
      <w:r w:rsidR="00D80022">
        <w:t> </w:t>
      </w:r>
      <w:r w:rsidRPr="00D80022">
        <w:t>194 or 207. Any such fees must not be such as to amount to taxation.</w:t>
      </w:r>
    </w:p>
    <w:p w:rsidR="00F01773" w:rsidRPr="00D80022" w:rsidRDefault="00F01773" w:rsidP="00F01773">
      <w:pPr>
        <w:pStyle w:val="SubsectionHead"/>
      </w:pPr>
      <w:r w:rsidRPr="00D80022">
        <w:t>Proof of making of claims etc.</w:t>
      </w:r>
    </w:p>
    <w:p w:rsidR="00F01773" w:rsidRPr="00D80022" w:rsidRDefault="00F01773" w:rsidP="00F01773">
      <w:pPr>
        <w:pStyle w:val="subsection"/>
      </w:pPr>
      <w:r w:rsidRPr="00D80022">
        <w:tab/>
        <w:t>(3)</w:t>
      </w:r>
      <w:r w:rsidRPr="00D80022">
        <w:tab/>
        <w:t xml:space="preserve">Without limiting </w:t>
      </w:r>
      <w:r w:rsidR="00D80022">
        <w:t>subsection (</w:t>
      </w:r>
      <w:r w:rsidRPr="00D80022">
        <w:t>1), if a provision of the family assistance law provides that the Secretary or another officer may approve:</w:t>
      </w:r>
    </w:p>
    <w:p w:rsidR="00F01773" w:rsidRPr="00D80022" w:rsidRDefault="00F01773" w:rsidP="00F01773">
      <w:pPr>
        <w:pStyle w:val="paragraph"/>
      </w:pPr>
      <w:r w:rsidRPr="00D80022">
        <w:tab/>
        <w:t>(a)</w:t>
      </w:r>
      <w:r w:rsidRPr="00D80022">
        <w:tab/>
        <w:t>the form or manner of making or withdrawing any application or claim; or</w:t>
      </w:r>
    </w:p>
    <w:p w:rsidR="00F01773" w:rsidRPr="00D80022" w:rsidRDefault="00F01773" w:rsidP="00F01773">
      <w:pPr>
        <w:pStyle w:val="paragraph"/>
      </w:pPr>
      <w:r w:rsidRPr="00D80022">
        <w:tab/>
        <w:t>(b)</w:t>
      </w:r>
      <w:r w:rsidRPr="00D80022">
        <w:tab/>
        <w:t>the way of doing any other thing that is required or permitted to be done for the purposes of that law;</w:t>
      </w:r>
    </w:p>
    <w:p w:rsidR="00F01773" w:rsidRPr="00D80022" w:rsidRDefault="00F01773" w:rsidP="00F01773">
      <w:pPr>
        <w:pStyle w:val="subsection2"/>
      </w:pPr>
      <w:r w:rsidRPr="00D80022">
        <w:t>the regulations may make provision for the proof of the making or withdrawing of the application or claim, or the doing of the other thing, for the purposes of any legal proceedings.</w:t>
      </w:r>
    </w:p>
    <w:p w:rsidR="00F01773" w:rsidRPr="00D80022" w:rsidRDefault="00F01773" w:rsidP="00F01773">
      <w:pPr>
        <w:pStyle w:val="SubsectionHead"/>
      </w:pPr>
      <w:r w:rsidRPr="00D80022">
        <w:lastRenderedPageBreak/>
        <w:t>Date of effect of review decisions</w:t>
      </w:r>
    </w:p>
    <w:p w:rsidR="00F01773" w:rsidRPr="00D80022" w:rsidRDefault="00F01773" w:rsidP="00F01773">
      <w:pPr>
        <w:pStyle w:val="subsection"/>
      </w:pPr>
      <w:r w:rsidRPr="00D80022">
        <w:tab/>
        <w:t>(4)</w:t>
      </w:r>
      <w:r w:rsidRPr="00D80022">
        <w:tab/>
        <w:t xml:space="preserve">Without limiting </w:t>
      </w:r>
      <w:r w:rsidR="00D80022">
        <w:t>subsection (</w:t>
      </w:r>
      <w:r w:rsidRPr="00D80022">
        <w:t>1), the regulations may provide that specified decisions by:</w:t>
      </w:r>
    </w:p>
    <w:p w:rsidR="00F01773" w:rsidRPr="00D80022" w:rsidRDefault="00F01773" w:rsidP="00F01773">
      <w:pPr>
        <w:pStyle w:val="paragraph"/>
      </w:pPr>
      <w:r w:rsidRPr="00D80022">
        <w:tab/>
        <w:t>(a)</w:t>
      </w:r>
      <w:r w:rsidRPr="00D80022">
        <w:tab/>
        <w:t>the Secretary under any provision of this Act; or</w:t>
      </w:r>
    </w:p>
    <w:p w:rsidR="00F01773" w:rsidRPr="00D80022" w:rsidRDefault="00F01773" w:rsidP="00F01773">
      <w:pPr>
        <w:pStyle w:val="paragraph"/>
      </w:pPr>
      <w:r w:rsidRPr="00D80022">
        <w:tab/>
        <w:t>(b)</w:t>
      </w:r>
      <w:r w:rsidRPr="00D80022">
        <w:tab/>
        <w:t>an authorised review officer, the Social Security Appeals Tribunal, or the Administrative Appeals Tribunal, under Part</w:t>
      </w:r>
      <w:r w:rsidR="00D80022">
        <w:t> </w:t>
      </w:r>
      <w:r w:rsidRPr="00D80022">
        <w:t>5;</w:t>
      </w:r>
    </w:p>
    <w:p w:rsidR="00F01773" w:rsidRPr="00D80022" w:rsidRDefault="00F01773" w:rsidP="00F01773">
      <w:pPr>
        <w:pStyle w:val="subsection2"/>
      </w:pPr>
      <w:r w:rsidRPr="00D80022">
        <w:t>that have the effect of creating or increasing an entitlement to be paid family tax benefit by instalment, only have effect from a specified day before the making of the decisions.</w:t>
      </w:r>
    </w:p>
    <w:p w:rsidR="004342F5" w:rsidRPr="00D80022" w:rsidRDefault="004342F5" w:rsidP="004342F5">
      <w:pPr>
        <w:rPr>
          <w:lang w:eastAsia="en-AU"/>
        </w:rPr>
        <w:sectPr w:rsidR="004342F5" w:rsidRPr="00D80022" w:rsidSect="00225F16">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127CA2" w:rsidRPr="00D80022" w:rsidRDefault="00127CA2" w:rsidP="00753CFA">
      <w:pPr>
        <w:pStyle w:val="ENotesHeading1"/>
        <w:outlineLvl w:val="9"/>
      </w:pPr>
      <w:bookmarkStart w:id="726" w:name="_Toc398107022"/>
      <w:r w:rsidRPr="00D80022">
        <w:lastRenderedPageBreak/>
        <w:t>Endnotes</w:t>
      </w:r>
      <w:bookmarkEnd w:id="726"/>
    </w:p>
    <w:p w:rsidR="009E1B1E" w:rsidRPr="00D80022" w:rsidRDefault="009E1B1E" w:rsidP="00CA2818">
      <w:pPr>
        <w:pStyle w:val="ENotesHeading2"/>
        <w:outlineLvl w:val="9"/>
      </w:pPr>
      <w:bookmarkStart w:id="727" w:name="_Toc398107023"/>
      <w:r w:rsidRPr="00D80022">
        <w:t>Endnote 1—About the endnotes</w:t>
      </w:r>
      <w:bookmarkEnd w:id="727"/>
    </w:p>
    <w:p w:rsidR="009E1B1E" w:rsidRPr="00D80022" w:rsidRDefault="009E1B1E" w:rsidP="00153982">
      <w:r w:rsidRPr="00D80022">
        <w:t xml:space="preserve">The endnotes provide details of the history of this </w:t>
      </w:r>
      <w:r w:rsidR="000F4DB4" w:rsidRPr="00D80022">
        <w:t xml:space="preserve">legislation </w:t>
      </w:r>
      <w:r w:rsidRPr="00D80022">
        <w:t>and its provisions. The following endnotes are included in each compilation:</w:t>
      </w:r>
    </w:p>
    <w:p w:rsidR="009E1B1E" w:rsidRPr="00D80022" w:rsidRDefault="009E1B1E" w:rsidP="00153982"/>
    <w:p w:rsidR="009E1B1E" w:rsidRPr="00D80022" w:rsidRDefault="009E1B1E" w:rsidP="00153982">
      <w:r w:rsidRPr="00D80022">
        <w:t>Endnote 1—About the endnotes</w:t>
      </w:r>
    </w:p>
    <w:p w:rsidR="009E1B1E" w:rsidRPr="00D80022" w:rsidRDefault="009E1B1E" w:rsidP="00153982">
      <w:r w:rsidRPr="00D80022">
        <w:t>Endnote 2—Abbreviation key</w:t>
      </w:r>
    </w:p>
    <w:p w:rsidR="009E1B1E" w:rsidRPr="00D80022" w:rsidRDefault="009E1B1E" w:rsidP="00153982">
      <w:r w:rsidRPr="00D80022">
        <w:t>Endnote 3—Legislation history</w:t>
      </w:r>
    </w:p>
    <w:p w:rsidR="009E1B1E" w:rsidRPr="00D80022" w:rsidRDefault="009E1B1E" w:rsidP="00153982">
      <w:r w:rsidRPr="00D80022">
        <w:t>Endnote 4—Amendment history</w:t>
      </w:r>
    </w:p>
    <w:p w:rsidR="009E1B1E" w:rsidRPr="00D80022" w:rsidRDefault="009E1B1E" w:rsidP="00153982">
      <w:r w:rsidRPr="00D80022">
        <w:t>Endnote 5—Uncommenced amendments</w:t>
      </w:r>
    </w:p>
    <w:p w:rsidR="009E1B1E" w:rsidRPr="00D80022" w:rsidRDefault="009E1B1E" w:rsidP="00153982">
      <w:r w:rsidRPr="00D80022">
        <w:t>Endnote 6—Modifications</w:t>
      </w:r>
    </w:p>
    <w:p w:rsidR="009E1B1E" w:rsidRPr="00D80022" w:rsidRDefault="009E1B1E" w:rsidP="00153982">
      <w:r w:rsidRPr="00D80022">
        <w:t>Endnote 7—Misdescribed amendments</w:t>
      </w:r>
    </w:p>
    <w:p w:rsidR="009E1B1E" w:rsidRPr="00D80022" w:rsidRDefault="009E1B1E" w:rsidP="00153982">
      <w:r w:rsidRPr="00D80022">
        <w:t>Endnote 8—Miscellaneous</w:t>
      </w:r>
    </w:p>
    <w:p w:rsidR="009E1B1E" w:rsidRPr="00D80022" w:rsidRDefault="009E1B1E" w:rsidP="00153982">
      <w:pPr>
        <w:rPr>
          <w:b/>
        </w:rPr>
      </w:pPr>
    </w:p>
    <w:p w:rsidR="009E1B1E" w:rsidRPr="00D80022" w:rsidRDefault="009E1B1E" w:rsidP="00153982">
      <w:r w:rsidRPr="00D80022">
        <w:t>If there is no information under a particular endnote, the word “none” will appear in square brackets after the endnote heading.</w:t>
      </w:r>
    </w:p>
    <w:p w:rsidR="009E1B1E" w:rsidRPr="00D80022" w:rsidRDefault="009E1B1E" w:rsidP="00153982">
      <w:pPr>
        <w:rPr>
          <w:b/>
        </w:rPr>
      </w:pPr>
    </w:p>
    <w:p w:rsidR="009E1B1E" w:rsidRPr="00D80022" w:rsidRDefault="009E1B1E" w:rsidP="00153982">
      <w:r w:rsidRPr="00D80022">
        <w:rPr>
          <w:b/>
        </w:rPr>
        <w:t>Abbreviation key—Endnote 2</w:t>
      </w:r>
    </w:p>
    <w:p w:rsidR="009E1B1E" w:rsidRPr="00D80022" w:rsidRDefault="009E1B1E" w:rsidP="00153982">
      <w:r w:rsidRPr="00D80022">
        <w:t>The abbreviation key in this endnote sets out abbreviations that may be used in the endnotes.</w:t>
      </w:r>
    </w:p>
    <w:p w:rsidR="009E1B1E" w:rsidRPr="00D80022" w:rsidRDefault="009E1B1E" w:rsidP="00153982"/>
    <w:p w:rsidR="009E1B1E" w:rsidRPr="00D80022" w:rsidRDefault="009E1B1E" w:rsidP="00153982">
      <w:pPr>
        <w:rPr>
          <w:b/>
        </w:rPr>
      </w:pPr>
      <w:r w:rsidRPr="00D80022">
        <w:rPr>
          <w:b/>
        </w:rPr>
        <w:t>Legislation history and amendment history—Endnotes 3 and 4</w:t>
      </w:r>
    </w:p>
    <w:p w:rsidR="009E1B1E" w:rsidRPr="00D80022" w:rsidRDefault="009E1B1E" w:rsidP="00153982">
      <w:r w:rsidRPr="00D80022">
        <w:t>Amending laws are annotated in the legislation history and amendment history.</w:t>
      </w:r>
    </w:p>
    <w:p w:rsidR="009E1B1E" w:rsidRPr="00D80022" w:rsidRDefault="009E1B1E" w:rsidP="00153982"/>
    <w:p w:rsidR="009E1B1E" w:rsidRPr="00D80022" w:rsidRDefault="009E1B1E" w:rsidP="00153982">
      <w:r w:rsidRPr="00D80022">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D80022" w:rsidRDefault="009E1B1E" w:rsidP="00153982"/>
    <w:p w:rsidR="009E1B1E" w:rsidRPr="00D80022" w:rsidRDefault="009E1B1E" w:rsidP="00153982">
      <w:r w:rsidRPr="00D80022">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D80022" w:rsidRDefault="009E1B1E" w:rsidP="00153982">
      <w:pPr>
        <w:rPr>
          <w:b/>
        </w:rPr>
      </w:pPr>
    </w:p>
    <w:p w:rsidR="009E1B1E" w:rsidRPr="00D80022" w:rsidRDefault="009E1B1E" w:rsidP="00153982">
      <w:pPr>
        <w:rPr>
          <w:b/>
        </w:rPr>
      </w:pPr>
      <w:r w:rsidRPr="00D80022">
        <w:rPr>
          <w:b/>
        </w:rPr>
        <w:t>Uncommenced amendments—Endnote 5</w:t>
      </w:r>
    </w:p>
    <w:p w:rsidR="009E1B1E" w:rsidRPr="00D80022" w:rsidRDefault="009E1B1E" w:rsidP="00153982">
      <w:r w:rsidRPr="00D80022">
        <w:lastRenderedPageBreak/>
        <w:t>The effect of uncommenced amendments is not reflected in the text of the compiled law but the text of the amendments is included in endnote 5.</w:t>
      </w:r>
    </w:p>
    <w:p w:rsidR="009E1B1E" w:rsidRPr="00D80022" w:rsidRDefault="009E1B1E" w:rsidP="00153982">
      <w:pPr>
        <w:keepNext/>
        <w:rPr>
          <w:b/>
        </w:rPr>
      </w:pPr>
      <w:r w:rsidRPr="00D80022">
        <w:rPr>
          <w:b/>
        </w:rPr>
        <w:t>Modifications—Endnote 6</w:t>
      </w:r>
    </w:p>
    <w:p w:rsidR="009E1B1E" w:rsidRPr="00D80022" w:rsidRDefault="009E1B1E" w:rsidP="00153982">
      <w:r w:rsidRPr="00D80022">
        <w:t>If the compiled law is affected by a modification that is in force, details of the modification are included in endnote 6.</w:t>
      </w:r>
    </w:p>
    <w:p w:rsidR="009E1B1E" w:rsidRPr="00D80022" w:rsidRDefault="009E1B1E" w:rsidP="00153982"/>
    <w:p w:rsidR="009E1B1E" w:rsidRPr="00D80022" w:rsidRDefault="009E1B1E" w:rsidP="00153982">
      <w:pPr>
        <w:keepNext/>
      </w:pPr>
      <w:r w:rsidRPr="00D80022">
        <w:rPr>
          <w:b/>
        </w:rPr>
        <w:t>Misdescribed amendments—Endnote 7</w:t>
      </w:r>
    </w:p>
    <w:p w:rsidR="009E1B1E" w:rsidRPr="00D80022" w:rsidRDefault="009E1B1E" w:rsidP="00153982">
      <w:r w:rsidRPr="00D80022">
        <w:t>An amendment is a misdescribed amendment if the effect of the amendment cannot be incorporated into the text of the compilation. Any misdescribed amendment is included in endnote 7.</w:t>
      </w:r>
    </w:p>
    <w:p w:rsidR="009E1B1E" w:rsidRPr="00D80022" w:rsidRDefault="009E1B1E" w:rsidP="00153982"/>
    <w:p w:rsidR="009E1B1E" w:rsidRPr="00D80022" w:rsidRDefault="009E1B1E" w:rsidP="00153982">
      <w:pPr>
        <w:rPr>
          <w:b/>
        </w:rPr>
      </w:pPr>
      <w:r w:rsidRPr="00D80022">
        <w:rPr>
          <w:b/>
        </w:rPr>
        <w:t>Miscellaneous—Endnote 8</w:t>
      </w:r>
    </w:p>
    <w:p w:rsidR="009E1B1E" w:rsidRPr="00D80022" w:rsidRDefault="009E1B1E" w:rsidP="00153982">
      <w:r w:rsidRPr="00D80022">
        <w:t>Endnote 8 includes any additional information that may be helpful for a reader of the compilation.</w:t>
      </w:r>
    </w:p>
    <w:p w:rsidR="009E1B1E" w:rsidRPr="00D80022" w:rsidRDefault="009E1B1E" w:rsidP="00153982"/>
    <w:p w:rsidR="009E1B1E" w:rsidRPr="00D80022" w:rsidRDefault="009E1B1E" w:rsidP="00153982">
      <w:pPr>
        <w:pStyle w:val="ENotesHeading2"/>
        <w:pageBreakBefore/>
        <w:outlineLvl w:val="9"/>
      </w:pPr>
      <w:bookmarkStart w:id="728" w:name="_Toc398107024"/>
      <w:r w:rsidRPr="00D80022">
        <w:lastRenderedPageBreak/>
        <w:t>Endnote 2—Abbreviation key</w:t>
      </w:r>
      <w:bookmarkEnd w:id="728"/>
    </w:p>
    <w:p w:rsidR="009E1B1E" w:rsidRPr="00D80022"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D80022" w:rsidTr="00153982">
        <w:tc>
          <w:tcPr>
            <w:tcW w:w="3543" w:type="dxa"/>
            <w:shd w:val="clear" w:color="auto" w:fill="auto"/>
          </w:tcPr>
          <w:p w:rsidR="009E1B1E" w:rsidRPr="00D80022" w:rsidRDefault="009E1B1E" w:rsidP="00153982">
            <w:pPr>
              <w:pStyle w:val="ENoteTableText"/>
              <w:rPr>
                <w:sz w:val="20"/>
              </w:rPr>
            </w:pPr>
            <w:r w:rsidRPr="00D80022">
              <w:rPr>
                <w:sz w:val="20"/>
              </w:rPr>
              <w:t>ad = added or inserted</w:t>
            </w:r>
          </w:p>
        </w:tc>
        <w:tc>
          <w:tcPr>
            <w:tcW w:w="3543" w:type="dxa"/>
            <w:shd w:val="clear" w:color="auto" w:fill="auto"/>
          </w:tcPr>
          <w:p w:rsidR="009E1B1E" w:rsidRPr="00D80022" w:rsidRDefault="009E1B1E" w:rsidP="00153982">
            <w:pPr>
              <w:pStyle w:val="ENoteTableText"/>
              <w:rPr>
                <w:sz w:val="20"/>
              </w:rPr>
            </w:pPr>
            <w:r w:rsidRPr="00D80022">
              <w:rPr>
                <w:sz w:val="20"/>
              </w:rPr>
              <w:t>pres = present</w:t>
            </w:r>
          </w:p>
        </w:tc>
      </w:tr>
      <w:tr w:rsidR="009E1B1E" w:rsidRPr="00D80022" w:rsidTr="00153982">
        <w:tc>
          <w:tcPr>
            <w:tcW w:w="3543" w:type="dxa"/>
            <w:shd w:val="clear" w:color="auto" w:fill="auto"/>
          </w:tcPr>
          <w:p w:rsidR="009E1B1E" w:rsidRPr="00D80022" w:rsidRDefault="009E1B1E" w:rsidP="00153982">
            <w:pPr>
              <w:pStyle w:val="ENoteTableText"/>
              <w:rPr>
                <w:sz w:val="20"/>
              </w:rPr>
            </w:pPr>
            <w:r w:rsidRPr="00D80022">
              <w:rPr>
                <w:sz w:val="20"/>
              </w:rPr>
              <w:t>am = amended</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prev = previous</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c = clause(s)</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(prev) = previously</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Ch = Chapter(s)</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Pt = Part(s)</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def = definition(s)</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r = regulation(s)/rule(s)</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Dict = Dictionary</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Reg = Regulation/Regulations</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disallowed = disallowed by Parliament</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reloc = relocated</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Div = Division(s)</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renum = renumbered</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exp = expired or ceased to have effect</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rep = repealed</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hdg = heading(s)</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rs = repealed and substituted</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LI = Legislative Instrument</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s = section(s)</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 xml:space="preserve">LIA = </w:t>
            </w:r>
            <w:r w:rsidRPr="00D80022">
              <w:rPr>
                <w:i/>
                <w:sz w:val="20"/>
              </w:rPr>
              <w:t>Legislative Instruments Act 2003</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Sch = Schedule(s)</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mod = modified/modification</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Sdiv = Subdivision(s)</w:t>
            </w:r>
          </w:p>
        </w:tc>
      </w:tr>
      <w:tr w:rsidR="009E1B1E" w:rsidRPr="00D80022" w:rsidTr="00153982">
        <w:tc>
          <w:tcPr>
            <w:tcW w:w="3543" w:type="dxa"/>
            <w:shd w:val="clear" w:color="auto" w:fill="auto"/>
          </w:tcPr>
          <w:p w:rsidR="009E1B1E" w:rsidRPr="00D80022" w:rsidRDefault="009E1B1E" w:rsidP="00A64105">
            <w:pPr>
              <w:pStyle w:val="ENoteTableText"/>
              <w:rPr>
                <w:sz w:val="20"/>
              </w:rPr>
            </w:pPr>
            <w:r w:rsidRPr="00D80022">
              <w:rPr>
                <w:sz w:val="20"/>
              </w:rPr>
              <w:t xml:space="preserve">No </w:t>
            </w:r>
            <w:r w:rsidR="000F4DB4" w:rsidRPr="00D80022">
              <w:rPr>
                <w:sz w:val="20"/>
              </w:rPr>
              <w:t>=</w:t>
            </w:r>
            <w:r w:rsidRPr="00D80022">
              <w:rPr>
                <w:sz w:val="20"/>
              </w:rPr>
              <w:t xml:space="preserve"> Number(s)</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SLI = Select Legislative Instrument</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o = order(s)</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SR = Statutory Rules</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Ord = Ordinance</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Sub</w:t>
            </w:r>
            <w:r w:rsidR="00D80022">
              <w:rPr>
                <w:sz w:val="20"/>
              </w:rPr>
              <w:noBreakHyphen/>
            </w:r>
            <w:r w:rsidRPr="00D80022">
              <w:rPr>
                <w:sz w:val="20"/>
              </w:rPr>
              <w:t>Ch = Sub</w:t>
            </w:r>
            <w:r w:rsidR="00D80022">
              <w:rPr>
                <w:sz w:val="20"/>
              </w:rPr>
              <w:noBreakHyphen/>
            </w:r>
            <w:r w:rsidRPr="00D80022">
              <w:rPr>
                <w:sz w:val="20"/>
              </w:rPr>
              <w:t>Chapter(s)</w:t>
            </w:r>
          </w:p>
        </w:tc>
      </w:tr>
      <w:tr w:rsidR="009E1B1E" w:rsidRPr="00D80022" w:rsidTr="00153982">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orig = original</w:t>
            </w:r>
          </w:p>
        </w:tc>
        <w:tc>
          <w:tcPr>
            <w:tcW w:w="3543" w:type="dxa"/>
            <w:shd w:val="clear" w:color="auto" w:fill="auto"/>
          </w:tcPr>
          <w:p w:rsidR="009E1B1E" w:rsidRPr="00D80022" w:rsidRDefault="009E1B1E" w:rsidP="00153982">
            <w:pPr>
              <w:pStyle w:val="ENoteTableText"/>
              <w:tabs>
                <w:tab w:val="right" w:pos="1213"/>
              </w:tabs>
              <w:ind w:left="1452" w:hanging="1452"/>
              <w:rPr>
                <w:sz w:val="20"/>
              </w:rPr>
            </w:pPr>
            <w:r w:rsidRPr="00D80022">
              <w:rPr>
                <w:sz w:val="20"/>
              </w:rPr>
              <w:t>SubPt = Subpart(s)</w:t>
            </w:r>
          </w:p>
        </w:tc>
      </w:tr>
      <w:tr w:rsidR="009E1B1E" w:rsidRPr="00D80022" w:rsidTr="00153982">
        <w:tc>
          <w:tcPr>
            <w:tcW w:w="3543" w:type="dxa"/>
            <w:shd w:val="clear" w:color="auto" w:fill="auto"/>
          </w:tcPr>
          <w:p w:rsidR="009F5BC4" w:rsidRPr="00D80022" w:rsidRDefault="009E1B1E" w:rsidP="002E282F">
            <w:pPr>
              <w:pStyle w:val="ENoteTableText"/>
              <w:ind w:left="454" w:hanging="454"/>
              <w:rPr>
                <w:sz w:val="20"/>
              </w:rPr>
            </w:pPr>
            <w:r w:rsidRPr="00D80022">
              <w:rPr>
                <w:sz w:val="20"/>
              </w:rPr>
              <w:t>par = paragraph(s)/subparagraph(s)</w:t>
            </w:r>
          </w:p>
          <w:p w:rsidR="00BD54EA" w:rsidRPr="00D80022" w:rsidRDefault="00BD54EA" w:rsidP="009F5BC4">
            <w:pPr>
              <w:pStyle w:val="ENoteTableText"/>
              <w:ind w:left="454"/>
              <w:rPr>
                <w:sz w:val="20"/>
              </w:rPr>
            </w:pPr>
            <w:r w:rsidRPr="00D80022">
              <w:rPr>
                <w:sz w:val="20"/>
              </w:rPr>
              <w:t>/sub</w:t>
            </w:r>
            <w:r w:rsidR="00D80022">
              <w:rPr>
                <w:sz w:val="20"/>
              </w:rPr>
              <w:noBreakHyphen/>
            </w:r>
            <w:r w:rsidRPr="00D80022">
              <w:rPr>
                <w:sz w:val="20"/>
              </w:rPr>
              <w:t>subparagraph(s)</w:t>
            </w:r>
          </w:p>
        </w:tc>
        <w:tc>
          <w:tcPr>
            <w:tcW w:w="3543" w:type="dxa"/>
            <w:shd w:val="clear" w:color="auto" w:fill="auto"/>
          </w:tcPr>
          <w:p w:rsidR="009E1B1E" w:rsidRPr="00D80022" w:rsidRDefault="009E1B1E" w:rsidP="00153982">
            <w:pPr>
              <w:pStyle w:val="ENoteTableText"/>
              <w:rPr>
                <w:sz w:val="20"/>
              </w:rPr>
            </w:pPr>
          </w:p>
        </w:tc>
      </w:tr>
    </w:tbl>
    <w:p w:rsidR="009E1B1E" w:rsidRPr="00D80022" w:rsidRDefault="009E1B1E" w:rsidP="00153982">
      <w:pPr>
        <w:pStyle w:val="Tabletext"/>
      </w:pPr>
    </w:p>
    <w:p w:rsidR="00F44ECC" w:rsidRPr="00D80022" w:rsidRDefault="00F44ECC" w:rsidP="00CA2818">
      <w:pPr>
        <w:pStyle w:val="ENotesHeading2"/>
        <w:pageBreakBefore/>
        <w:outlineLvl w:val="9"/>
      </w:pPr>
      <w:bookmarkStart w:id="729" w:name="_Toc398107025"/>
      <w:r w:rsidRPr="00D80022">
        <w:t>Endnote 3—Legislation history</w:t>
      </w:r>
      <w:bookmarkEnd w:id="729"/>
    </w:p>
    <w:p w:rsidR="00127CA2" w:rsidRPr="00D80022"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D80022" w:rsidTr="007F66B5">
        <w:trPr>
          <w:cantSplit/>
          <w:tblHeader/>
        </w:trPr>
        <w:tc>
          <w:tcPr>
            <w:tcW w:w="1838" w:type="dxa"/>
            <w:tcBorders>
              <w:top w:val="single" w:sz="12" w:space="0" w:color="auto"/>
              <w:bottom w:val="single" w:sz="12" w:space="0" w:color="auto"/>
            </w:tcBorders>
            <w:shd w:val="clear" w:color="auto" w:fill="auto"/>
          </w:tcPr>
          <w:p w:rsidR="00127CA2" w:rsidRPr="00D80022" w:rsidRDefault="00127CA2" w:rsidP="007F66B5">
            <w:pPr>
              <w:pStyle w:val="ENoteTableHeading"/>
              <w:rPr>
                <w:rFonts w:cs="Arial"/>
              </w:rPr>
            </w:pPr>
            <w:r w:rsidRPr="00D80022">
              <w:rPr>
                <w:rFonts w:cs="Arial"/>
              </w:rPr>
              <w:t>Act</w:t>
            </w:r>
          </w:p>
        </w:tc>
        <w:tc>
          <w:tcPr>
            <w:tcW w:w="992" w:type="dxa"/>
            <w:tcBorders>
              <w:top w:val="single" w:sz="12" w:space="0" w:color="auto"/>
              <w:bottom w:val="single" w:sz="12" w:space="0" w:color="auto"/>
            </w:tcBorders>
            <w:shd w:val="clear" w:color="auto" w:fill="auto"/>
          </w:tcPr>
          <w:p w:rsidR="00127CA2" w:rsidRPr="00D80022" w:rsidRDefault="00127CA2" w:rsidP="007F66B5">
            <w:pPr>
              <w:pStyle w:val="ENoteTableHeading"/>
              <w:rPr>
                <w:rFonts w:cs="Arial"/>
              </w:rPr>
            </w:pPr>
            <w:r w:rsidRPr="00D80022">
              <w:rPr>
                <w:rFonts w:cs="Arial"/>
              </w:rPr>
              <w:t>Number and year</w:t>
            </w:r>
          </w:p>
        </w:tc>
        <w:tc>
          <w:tcPr>
            <w:tcW w:w="993" w:type="dxa"/>
            <w:tcBorders>
              <w:top w:val="single" w:sz="12" w:space="0" w:color="auto"/>
              <w:bottom w:val="single" w:sz="12" w:space="0" w:color="auto"/>
            </w:tcBorders>
            <w:shd w:val="clear" w:color="auto" w:fill="auto"/>
          </w:tcPr>
          <w:p w:rsidR="00127CA2" w:rsidRPr="00D80022" w:rsidRDefault="00127CA2" w:rsidP="007F66B5">
            <w:pPr>
              <w:pStyle w:val="ENoteTableHeading"/>
              <w:rPr>
                <w:rFonts w:cs="Arial"/>
              </w:rPr>
            </w:pPr>
            <w:r w:rsidRPr="00D80022">
              <w:rPr>
                <w:rFonts w:cs="Arial"/>
              </w:rPr>
              <w:t>Assent</w:t>
            </w:r>
          </w:p>
        </w:tc>
        <w:tc>
          <w:tcPr>
            <w:tcW w:w="1845" w:type="dxa"/>
            <w:tcBorders>
              <w:top w:val="single" w:sz="12" w:space="0" w:color="auto"/>
              <w:bottom w:val="single" w:sz="12" w:space="0" w:color="auto"/>
            </w:tcBorders>
            <w:shd w:val="clear" w:color="auto" w:fill="auto"/>
          </w:tcPr>
          <w:p w:rsidR="00127CA2" w:rsidRPr="00D80022" w:rsidRDefault="00127CA2" w:rsidP="007F66B5">
            <w:pPr>
              <w:pStyle w:val="ENoteTableHeading"/>
              <w:rPr>
                <w:rFonts w:cs="Arial"/>
              </w:rPr>
            </w:pPr>
            <w:r w:rsidRPr="00D80022">
              <w:rPr>
                <w:rFonts w:cs="Arial"/>
              </w:rPr>
              <w:t>Commencement</w:t>
            </w:r>
          </w:p>
        </w:tc>
        <w:tc>
          <w:tcPr>
            <w:tcW w:w="1417" w:type="dxa"/>
            <w:tcBorders>
              <w:top w:val="single" w:sz="12" w:space="0" w:color="auto"/>
              <w:bottom w:val="single" w:sz="12" w:space="0" w:color="auto"/>
            </w:tcBorders>
            <w:shd w:val="clear" w:color="auto" w:fill="auto"/>
          </w:tcPr>
          <w:p w:rsidR="00127CA2" w:rsidRPr="00D80022" w:rsidRDefault="00127CA2" w:rsidP="007F66B5">
            <w:pPr>
              <w:pStyle w:val="ENoteTableHeading"/>
              <w:rPr>
                <w:rFonts w:cs="Arial"/>
              </w:rPr>
            </w:pPr>
            <w:r w:rsidRPr="00D80022">
              <w:rPr>
                <w:rFonts w:cs="Arial"/>
              </w:rPr>
              <w:t>Application, saving and transitional provisions</w:t>
            </w:r>
          </w:p>
        </w:tc>
      </w:tr>
      <w:tr w:rsidR="00127CA2" w:rsidRPr="00D80022" w:rsidTr="0087403D">
        <w:trPr>
          <w:cantSplit/>
        </w:trPr>
        <w:tc>
          <w:tcPr>
            <w:tcW w:w="1838" w:type="dxa"/>
            <w:tcBorders>
              <w:top w:val="single" w:sz="12" w:space="0" w:color="auto"/>
              <w:bottom w:val="single" w:sz="4" w:space="0" w:color="auto"/>
            </w:tcBorders>
            <w:shd w:val="clear" w:color="auto" w:fill="auto"/>
          </w:tcPr>
          <w:p w:rsidR="00127CA2" w:rsidRPr="00D80022" w:rsidRDefault="00127CA2" w:rsidP="00127CA2">
            <w:pPr>
              <w:pStyle w:val="ENoteTableText"/>
            </w:pPr>
            <w:r w:rsidRPr="00D80022">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D80022" w:rsidRDefault="00127CA2" w:rsidP="00127CA2">
            <w:pPr>
              <w:pStyle w:val="ENoteTableText"/>
            </w:pPr>
            <w:r w:rsidRPr="00D80022">
              <w:t>81, 1999</w:t>
            </w:r>
          </w:p>
        </w:tc>
        <w:tc>
          <w:tcPr>
            <w:tcW w:w="993" w:type="dxa"/>
            <w:tcBorders>
              <w:top w:val="single" w:sz="12" w:space="0" w:color="auto"/>
              <w:bottom w:val="single" w:sz="4" w:space="0" w:color="auto"/>
            </w:tcBorders>
            <w:shd w:val="clear" w:color="auto" w:fill="auto"/>
          </w:tcPr>
          <w:p w:rsidR="00127CA2" w:rsidRPr="00D80022" w:rsidRDefault="00127CA2" w:rsidP="00127CA2">
            <w:pPr>
              <w:pStyle w:val="ENoteTableText"/>
            </w:pPr>
            <w:r w:rsidRPr="00D80022">
              <w:t>8</w:t>
            </w:r>
            <w:r w:rsidR="00D80022">
              <w:t> </w:t>
            </w:r>
            <w:r w:rsidRPr="00D80022">
              <w:t>July 1999</w:t>
            </w:r>
          </w:p>
        </w:tc>
        <w:tc>
          <w:tcPr>
            <w:tcW w:w="1845" w:type="dxa"/>
            <w:tcBorders>
              <w:top w:val="single" w:sz="12" w:space="0" w:color="auto"/>
              <w:bottom w:val="single" w:sz="4" w:space="0" w:color="auto"/>
            </w:tcBorders>
            <w:shd w:val="clear" w:color="auto" w:fill="auto"/>
          </w:tcPr>
          <w:p w:rsidR="00127CA2" w:rsidRPr="00D80022" w:rsidRDefault="00753CFA" w:rsidP="00127CA2">
            <w:pPr>
              <w:pStyle w:val="ENoteTableText"/>
            </w:pPr>
            <w:r w:rsidRPr="00D80022">
              <w:t>ss.</w:t>
            </w:r>
            <w:r w:rsidR="00D80022">
              <w:t> </w:t>
            </w:r>
            <w:r w:rsidR="00127CA2" w:rsidRPr="00D80022">
              <w:t xml:space="preserve">1, 2 and 235(5): Royal Assent </w:t>
            </w:r>
            <w:r w:rsidR="00127CA2" w:rsidRPr="00D80022">
              <w:rPr>
                <w:i/>
              </w:rPr>
              <w:br/>
            </w:r>
            <w:r w:rsidR="00127CA2" w:rsidRPr="00D80022">
              <w:t>Remainder: 1</w:t>
            </w:r>
            <w:r w:rsidR="00D80022">
              <w:t> </w:t>
            </w:r>
            <w:r w:rsidR="00127CA2" w:rsidRPr="00D80022">
              <w:t>July 2000 (</w:t>
            </w:r>
            <w:r w:rsidR="00127CA2" w:rsidRPr="00D80022">
              <w:rPr>
                <w:i/>
              </w:rPr>
              <w:t xml:space="preserve">see </w:t>
            </w:r>
            <w:r w:rsidR="00127CA2" w:rsidRPr="00D80022">
              <w:t>s. 2(2))</w:t>
            </w:r>
          </w:p>
        </w:tc>
        <w:tc>
          <w:tcPr>
            <w:tcW w:w="1417" w:type="dxa"/>
            <w:tcBorders>
              <w:top w:val="single" w:sz="12" w:space="0" w:color="auto"/>
              <w:bottom w:val="single" w:sz="4" w:space="0" w:color="auto"/>
            </w:tcBorders>
            <w:shd w:val="clear" w:color="auto" w:fill="auto"/>
          </w:tcPr>
          <w:p w:rsidR="00127CA2" w:rsidRPr="00D80022" w:rsidRDefault="00127CA2" w:rsidP="00127CA2">
            <w:pPr>
              <w:pStyle w:val="ENoteTableText"/>
            </w:pP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A New Tax System (Tax Administration) Act 1999</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179, 1999</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1999"/>
                <w:attr w:name="Day" w:val="22"/>
                <w:attr w:name="Month" w:val="12"/>
              </w:smartTagPr>
              <w:r w:rsidRPr="00D80022">
                <w:t>22 Dec 1999</w:t>
              </w:r>
            </w:smartTag>
          </w:p>
        </w:tc>
        <w:tc>
          <w:tcPr>
            <w:tcW w:w="1845" w:type="dxa"/>
            <w:tcBorders>
              <w:top w:val="single" w:sz="4" w:space="0" w:color="auto"/>
              <w:bottom w:val="single" w:sz="4" w:space="0" w:color="auto"/>
            </w:tcBorders>
            <w:shd w:val="clear" w:color="auto" w:fill="auto"/>
          </w:tcPr>
          <w:p w:rsidR="00127CA2" w:rsidRPr="00D80022" w:rsidRDefault="00127CA2" w:rsidP="00A52BFF">
            <w:pPr>
              <w:pStyle w:val="ENoteTableText"/>
            </w:pPr>
            <w:r w:rsidRPr="00D80022">
              <w:t>Schedule</w:t>
            </w:r>
            <w:r w:rsidR="00D80022">
              <w:t> </w:t>
            </w:r>
            <w:r w:rsidRPr="00D80022">
              <w:t>1 (items</w:t>
            </w:r>
            <w:r w:rsidR="00D80022">
              <w:t> </w:t>
            </w:r>
            <w:r w:rsidRPr="00D80022">
              <w:t xml:space="preserve">5, 6): </w:t>
            </w:r>
            <w:r w:rsidRPr="00D80022">
              <w:rPr>
                <w:i/>
              </w:rPr>
              <w:t>(a)</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192, 1999</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1999"/>
                <w:attr w:name="Day" w:val="23"/>
                <w:attr w:name="Month" w:val="12"/>
              </w:smartTagPr>
              <w:r w:rsidRPr="00D80022">
                <w:t>23 Dec 1999</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4: 1</w:t>
            </w:r>
            <w:r w:rsidR="00D80022">
              <w:t> </w:t>
            </w:r>
            <w:r w:rsidRPr="00D80022">
              <w:t xml:space="preserve">July 2000 </w:t>
            </w:r>
            <w:r w:rsidRPr="00D80022">
              <w:rPr>
                <w:i/>
              </w:rPr>
              <w:t>(b)</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A New Tax System (Tax Administration) Act (No.</w:t>
            </w:r>
            <w:r w:rsidR="00D80022">
              <w:t> </w:t>
            </w:r>
            <w:r w:rsidRPr="00D80022">
              <w:t>1) 2000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44, 2000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w:t>
            </w:r>
            <w:r w:rsidR="00D80022">
              <w:t> </w:t>
            </w:r>
            <w:r w:rsidRPr="00D80022">
              <w:t>May 2000</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3 (item</w:t>
            </w:r>
            <w:r w:rsidR="00D80022">
              <w:t> </w:t>
            </w:r>
            <w:r w:rsidRPr="00D80022">
              <w:t xml:space="preserve">1): </w:t>
            </w:r>
            <w:r w:rsidRPr="00D80022">
              <w:rPr>
                <w:i/>
              </w:rPr>
              <w:t>(c)</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45, 2000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w:t>
            </w:r>
            <w:r w:rsidR="00D80022">
              <w:t> </w:t>
            </w:r>
            <w:r w:rsidRPr="00D80022">
              <w:t>May 2000</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Schedules</w:t>
            </w:r>
            <w:r w:rsidR="00D80022">
              <w:t> </w:t>
            </w:r>
            <w:r w:rsidRPr="00D80022">
              <w:t xml:space="preserve">2, 5 and 6: </w:t>
            </w:r>
            <w:r w:rsidRPr="00D80022">
              <w:rPr>
                <w:i/>
              </w:rPr>
              <w:t>(d)</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Schs.</w:t>
            </w:r>
            <w:r w:rsidR="00753CFA" w:rsidRPr="00D80022">
              <w:t xml:space="preserve"> </w:t>
            </w:r>
            <w:r w:rsidRPr="00D80022">
              <w:t>5 and 6</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138, 2000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0"/>
                <w:attr w:name="Day" w:val="24"/>
                <w:attr w:name="Month" w:val="11"/>
              </w:smartTagPr>
              <w:r w:rsidRPr="00D80022">
                <w:t>24 Nov 2000</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2 (items</w:t>
            </w:r>
            <w:r w:rsidR="00D80022">
              <w:t> </w:t>
            </w:r>
            <w:r w:rsidRPr="00D80022">
              <w:t xml:space="preserve">7–10): </w:t>
            </w:r>
            <w:smartTag w:uri="urn:schemas-microsoft-com:office:smarttags" w:element="PlaceName">
              <w:smartTagPr>
                <w:attr w:name="Year" w:val="2001"/>
                <w:attr w:name="Day" w:val="1"/>
                <w:attr w:name="Month" w:val="1"/>
              </w:smartTagPr>
              <w:r w:rsidRPr="00D80022">
                <w:t>1 Jan 2001</w:t>
              </w:r>
            </w:smartTag>
            <w:r w:rsidRPr="00D80022">
              <w:t xml:space="preserve"> </w:t>
            </w:r>
            <w:r w:rsidRPr="00D80022">
              <w:rPr>
                <w:i/>
              </w:rPr>
              <w:t>(e)</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47, 2001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12</w:t>
            </w:r>
            <w:r w:rsidR="00D80022">
              <w:t> </w:t>
            </w:r>
            <w:r w:rsidRPr="00D80022">
              <w:t>June 2001</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3–27, 29, 32, 33), Schedule</w:t>
            </w:r>
            <w:r w:rsidR="00D80022">
              <w:t> </w:t>
            </w:r>
            <w:r w:rsidRPr="00D80022">
              <w:t>3 (items</w:t>
            </w:r>
            <w:r w:rsidR="00D80022">
              <w:t> </w:t>
            </w:r>
            <w:r w:rsidRPr="00D80022">
              <w:t>1–15) and Schedule</w:t>
            </w:r>
            <w:r w:rsidR="00D80022">
              <w:t> </w:t>
            </w:r>
            <w:r w:rsidRPr="00D80022">
              <w:t>4 (items</w:t>
            </w:r>
            <w:r w:rsidR="00D80022">
              <w:t> </w:t>
            </w:r>
            <w:r w:rsidRPr="00D80022">
              <w:t>1–8A): 1</w:t>
            </w:r>
            <w:r w:rsidR="00D80022">
              <w:t> </w:t>
            </w:r>
            <w:r w:rsidRPr="00D80022">
              <w:t>July 2001</w:t>
            </w:r>
            <w:r w:rsidRPr="00D80022">
              <w:br/>
              <w:t>Remainder: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3 (item</w:t>
            </w:r>
            <w:r w:rsidR="00D80022">
              <w:t> </w:t>
            </w:r>
            <w:r w:rsidRPr="00D80022">
              <w:t>17)</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Child Support Legislation Amendment Act 2001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75, 2001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30</w:t>
            </w:r>
            <w:r w:rsidR="00D80022">
              <w:t> </w:t>
            </w:r>
            <w:r w:rsidRPr="00D80022">
              <w:t>June 2001</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1A (items</w:t>
            </w:r>
            <w:r w:rsidR="00D80022">
              <w:t> </w:t>
            </w:r>
            <w:r w:rsidRPr="00D80022">
              <w:t>22–24): 1</w:t>
            </w:r>
            <w:r w:rsidR="00D80022">
              <w:t> </w:t>
            </w:r>
            <w:r w:rsidRPr="00D80022">
              <w:t xml:space="preserve">July 2002 </w:t>
            </w:r>
            <w:r w:rsidRPr="00D80022">
              <w:rPr>
                <w:i/>
              </w:rPr>
              <w:t>(f)</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137, 2001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1"/>
                <w:attr w:name="Day" w:val="1"/>
                <w:attr w:name="Month" w:val="10"/>
              </w:smartTagPr>
              <w:r w:rsidRPr="00D80022">
                <w:t>1 Oct 2001</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1"/>
                <w:attr w:name="Day" w:val="2"/>
                <w:attr w:name="Month" w:val="10"/>
              </w:smartTagPr>
              <w:r w:rsidRPr="00D80022">
                <w:t>2 Oct 2001</w:t>
              </w:r>
            </w:smartTag>
          </w:p>
        </w:tc>
        <w:tc>
          <w:tcPr>
            <w:tcW w:w="1417" w:type="dxa"/>
            <w:tcBorders>
              <w:top w:val="single" w:sz="4" w:space="0" w:color="auto"/>
              <w:bottom w:val="single" w:sz="4" w:space="0" w:color="auto"/>
            </w:tcBorders>
            <w:shd w:val="clear" w:color="auto" w:fill="auto"/>
          </w:tcPr>
          <w:p w:rsidR="00127CA2" w:rsidRPr="00D80022" w:rsidRDefault="00753CFA" w:rsidP="00127CA2">
            <w:pPr>
              <w:pStyle w:val="ENoteTableText"/>
            </w:pPr>
            <w:r w:rsidRPr="00D80022">
              <w:t>s.</w:t>
            </w:r>
            <w:r w:rsidR="00127CA2" w:rsidRPr="00D80022">
              <w:t xml:space="preserve"> 4</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Assistance Estimate Tolerance (Transition) Act 2001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138, 2001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1"/>
                <w:attr w:name="Day" w:val="1"/>
                <w:attr w:name="Month" w:val="10"/>
              </w:smartTagPr>
              <w:r w:rsidRPr="00D80022">
                <w:t>1 Oct 2001</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1"/>
                <w:attr w:name="Day" w:val="1"/>
                <w:attr w:name="Month" w:val="10"/>
              </w:smartTagPr>
              <w:r w:rsidRPr="00D80022">
                <w:t>1 Oct 2001</w:t>
              </w:r>
            </w:smartTag>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95, 2002</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2"/>
                <w:attr w:name="Day" w:val="10"/>
                <w:attr w:name="Month" w:val="11"/>
              </w:smartTagPr>
              <w:r w:rsidRPr="00D80022">
                <w:t>10 Nov 2002</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Schedules</w:t>
            </w:r>
            <w:r w:rsidR="00D80022">
              <w:t> </w:t>
            </w:r>
            <w:r w:rsidRPr="00D80022">
              <w:t>1 and 2: 1</w:t>
            </w:r>
            <w:r w:rsidR="00D80022">
              <w:t> </w:t>
            </w:r>
            <w:r w:rsidRPr="00D80022">
              <w:t>July 2003</w:t>
            </w:r>
            <w:r w:rsidRPr="00D80022">
              <w:br/>
              <w:t>Remainder: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2 (item</w:t>
            </w:r>
            <w:r w:rsidR="00D80022">
              <w:t> </w:t>
            </w:r>
            <w:r w:rsidRPr="00D80022">
              <w:t>14)</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30, 2003</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3"/>
                <w:attr w:name="Day" w:val="15"/>
                <w:attr w:name="Month" w:val="4"/>
              </w:smartTagPr>
              <w:r w:rsidRPr="00D80022">
                <w:t>15 Apr 2003</w:t>
              </w:r>
            </w:smartTag>
          </w:p>
        </w:tc>
        <w:tc>
          <w:tcPr>
            <w:tcW w:w="1845" w:type="dxa"/>
            <w:tcBorders>
              <w:top w:val="single" w:sz="4" w:space="0" w:color="auto"/>
              <w:bottom w:val="single" w:sz="4" w:space="0" w:color="auto"/>
            </w:tcBorders>
            <w:shd w:val="clear" w:color="auto" w:fill="auto"/>
          </w:tcPr>
          <w:p w:rsidR="00127CA2" w:rsidRPr="00D80022" w:rsidRDefault="00753CFA" w:rsidP="00127CA2">
            <w:pPr>
              <w:pStyle w:val="ENoteTableText"/>
            </w:pPr>
            <w:r w:rsidRPr="00D80022">
              <w:t>s.</w:t>
            </w:r>
            <w:r w:rsidR="00127CA2" w:rsidRPr="00D80022">
              <w:t xml:space="preserve"> 4 and Schedule</w:t>
            </w:r>
            <w:r w:rsidR="00D80022">
              <w:t> </w:t>
            </w:r>
            <w:r w:rsidR="00127CA2" w:rsidRPr="00D80022">
              <w:t>2 (items</w:t>
            </w:r>
            <w:r w:rsidR="00D80022">
              <w:t> </w:t>
            </w:r>
            <w:r w:rsidR="00127CA2" w:rsidRPr="00D80022">
              <w:t>14–51): Royal Assent</w:t>
            </w:r>
            <w:r w:rsidR="00127CA2" w:rsidRPr="00D80022">
              <w:br/>
              <w:t>Schedule</w:t>
            </w:r>
            <w:r w:rsidR="00D80022">
              <w:t> </w:t>
            </w:r>
            <w:r w:rsidR="00127CA2" w:rsidRPr="00D80022">
              <w:t>2 (item</w:t>
            </w:r>
            <w:r w:rsidR="00D80022">
              <w:t> </w:t>
            </w:r>
            <w:r w:rsidR="00127CA2" w:rsidRPr="00D80022">
              <w:t xml:space="preserve">72): </w:t>
            </w:r>
            <w:r w:rsidR="00127CA2" w:rsidRPr="00D80022">
              <w:rPr>
                <w:i/>
              </w:rPr>
              <w:t>(g)</w:t>
            </w:r>
            <w:r w:rsidR="00127CA2" w:rsidRPr="00D80022">
              <w:br/>
              <w:t>Schedule</w:t>
            </w:r>
            <w:r w:rsidR="00D80022">
              <w:t> </w:t>
            </w:r>
            <w:r w:rsidR="00127CA2" w:rsidRPr="00D80022">
              <w:t>2 (item</w:t>
            </w:r>
            <w:r w:rsidR="00D80022">
              <w:t> </w:t>
            </w:r>
            <w:r w:rsidR="00127CA2" w:rsidRPr="00D80022">
              <w:t>83): 1</w:t>
            </w:r>
            <w:r w:rsidR="00D80022">
              <w:t> </w:t>
            </w:r>
            <w:r w:rsidR="00127CA2" w:rsidRPr="00D80022">
              <w:t>July 2000</w:t>
            </w:r>
            <w:r w:rsidR="00127CA2" w:rsidRPr="00D80022">
              <w:br/>
              <w:t>Schedule</w:t>
            </w:r>
            <w:r w:rsidR="00D80022">
              <w:t> </w:t>
            </w:r>
            <w:r w:rsidR="00127CA2" w:rsidRPr="00D80022">
              <w:t>2 (items</w:t>
            </w:r>
            <w:r w:rsidR="00D80022">
              <w:t> </w:t>
            </w:r>
            <w:r w:rsidR="00127CA2" w:rsidRPr="00D80022">
              <w:t xml:space="preserve">84–86): </w:t>
            </w:r>
            <w:r w:rsidR="00127CA2" w:rsidRPr="00D80022">
              <w:rPr>
                <w:i/>
              </w:rPr>
              <w:t>(g)</w:t>
            </w:r>
          </w:p>
        </w:tc>
        <w:tc>
          <w:tcPr>
            <w:tcW w:w="1417" w:type="dxa"/>
            <w:tcBorders>
              <w:top w:val="single" w:sz="4" w:space="0" w:color="auto"/>
              <w:bottom w:val="single" w:sz="4" w:space="0" w:color="auto"/>
            </w:tcBorders>
            <w:shd w:val="clear" w:color="auto" w:fill="auto"/>
          </w:tcPr>
          <w:p w:rsidR="00127CA2" w:rsidRPr="00D80022" w:rsidRDefault="00753CFA" w:rsidP="00127CA2">
            <w:pPr>
              <w:pStyle w:val="ENoteTableText"/>
            </w:pPr>
            <w:r w:rsidRPr="00D80022">
              <w:t>s.</w:t>
            </w:r>
            <w:r w:rsidR="00127CA2" w:rsidRPr="00D80022">
              <w:t xml:space="preserve"> 4</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35, 2003</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3"/>
                <w:attr w:name="Day" w:val="24"/>
                <w:attr w:name="Month" w:val="4"/>
              </w:smartTagPr>
              <w:r w:rsidRPr="00D80022">
                <w:t>24 Apr 2003</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7 (items</w:t>
            </w:r>
            <w:r w:rsidR="00D80022">
              <w:t> </w:t>
            </w:r>
            <w:r w:rsidRPr="00D80022">
              <w:t xml:space="preserve">4–6): </w:t>
            </w:r>
            <w:smartTag w:uri="urn:schemas-microsoft-com:office:smarttags" w:element="PlaceName">
              <w:smartTagPr>
                <w:attr w:name="Year" w:val="2003"/>
                <w:attr w:name="Day" w:val="24"/>
                <w:attr w:name="Month" w:val="4"/>
              </w:smartTagPr>
              <w:r w:rsidRPr="00D80022">
                <w:t>24 Apr 2003</w:t>
              </w:r>
            </w:smartTag>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122, 2003</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3"/>
                <w:attr w:name="Day" w:val="5"/>
                <w:attr w:name="Month" w:val="12"/>
              </w:smartTagPr>
              <w:r w:rsidRPr="00D80022">
                <w:t>5 Dec 2003</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4 (items</w:t>
            </w:r>
            <w:r w:rsidR="00D80022">
              <w:t> </w:t>
            </w:r>
            <w:r w:rsidRPr="00D80022">
              <w:t>1–4): 1</w:t>
            </w:r>
            <w:r w:rsidR="00D80022">
              <w:t> </w:t>
            </w:r>
            <w:r w:rsidRPr="00D80022">
              <w:t>July 2004</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4 (item</w:t>
            </w:r>
            <w:r w:rsidR="00D80022">
              <w:t> </w:t>
            </w:r>
            <w:r w:rsidRPr="00D80022">
              <w:t>1)</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150, 2003</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3"/>
                <w:attr w:name="Day" w:val="19"/>
                <w:attr w:name="Month" w:val="12"/>
              </w:smartTagPr>
              <w:r w:rsidRPr="00D80022">
                <w:t>19 Dec 2003</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2 (item</w:t>
            </w:r>
            <w:r w:rsidR="00D80022">
              <w:t> </w:t>
            </w:r>
            <w:r w:rsidRPr="00D80022">
              <w:t xml:space="preserve">95): </w:t>
            </w:r>
            <w:r w:rsidRPr="00D80022">
              <w:rPr>
                <w:i/>
              </w:rPr>
              <w:t>(h)</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rPr>
                <w:noProof/>
              </w:rPr>
              <w:t>33, 2004</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4"/>
                <w:attr w:name="Day" w:val="20"/>
                <w:attr w:name="Month" w:val="4"/>
              </w:smartTagPr>
              <w:r w:rsidRPr="00D80022">
                <w:t>20 Apr 2004</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4"/>
                <w:attr w:name="Day" w:val="20"/>
                <w:attr w:name="Month" w:val="4"/>
              </w:smartTagPr>
              <w:r w:rsidRPr="00D80022">
                <w:t>20 Apr 2004</w:t>
              </w:r>
            </w:smartTag>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6)</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rPr>
                <w:noProof/>
              </w:rPr>
            </w:pPr>
            <w:r w:rsidRPr="00D80022">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rPr>
                <w:noProof/>
              </w:rPr>
            </w:pPr>
            <w:r w:rsidRPr="00D80022">
              <w:rPr>
                <w:noProof/>
              </w:rPr>
              <w:t>52, 2004</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4"/>
                <w:attr w:name="Day" w:val="27"/>
                <w:attr w:name="Month" w:val="4"/>
              </w:smartTagPr>
              <w:r w:rsidRPr="00D80022">
                <w:t>27 Apr 2004</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3 (items</w:t>
            </w:r>
            <w:r w:rsidR="00D80022">
              <w:t> </w:t>
            </w:r>
            <w:r w:rsidRPr="00D80022">
              <w:t>9, 10): 1</w:t>
            </w:r>
            <w:r w:rsidR="00D80022">
              <w:t> </w:t>
            </w:r>
            <w:r w:rsidRPr="00D80022">
              <w:t>July 2004 (</w:t>
            </w:r>
            <w:r w:rsidRPr="00D80022">
              <w:rPr>
                <w:i/>
              </w:rPr>
              <w:t xml:space="preserve">see </w:t>
            </w:r>
            <w:r w:rsidRPr="00D80022">
              <w:t>s. 2)</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Assistance Legislation Amendment (More Help for Families</w:t>
            </w:r>
            <w:r w:rsidR="001B3584" w:rsidRPr="00D80022">
              <w:t>—</w:t>
            </w:r>
            <w:r w:rsidRPr="00D80022">
              <w:t>Increased Payments) Act 2004</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rPr>
                <w:noProof/>
              </w:rPr>
            </w:pPr>
            <w:r w:rsidRPr="00D80022">
              <w:rPr>
                <w:noProof/>
              </w:rPr>
              <w:t>59, 2004</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26</w:t>
            </w:r>
            <w:r w:rsidR="00D80022">
              <w:t> </w:t>
            </w:r>
            <w:r w:rsidRPr="00D80022">
              <w:t>May 2004</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9, 10, 11(1)) and Schedule</w:t>
            </w:r>
            <w:r w:rsidR="00D80022">
              <w:t> </w:t>
            </w:r>
            <w:r w:rsidRPr="00D80022">
              <w:t>2 (items</w:t>
            </w:r>
            <w:r w:rsidR="00D80022">
              <w:t> </w:t>
            </w:r>
            <w:r w:rsidRPr="00D80022">
              <w:t>12–33): 1</w:t>
            </w:r>
            <w:r w:rsidR="00D80022">
              <w:t> </w:t>
            </w:r>
            <w:r w:rsidRPr="00D80022">
              <w:t>July 2004</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11(1)) and Sch. 2 (items</w:t>
            </w:r>
            <w:r w:rsidR="00D80022">
              <w:t> </w:t>
            </w:r>
            <w:r w:rsidRPr="00D80022">
              <w:t>14, 25, 27, 29, 31, 33)</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Assistance Legislation Amendment (More Help for Families</w:t>
            </w:r>
            <w:r w:rsidR="001B3584" w:rsidRPr="00D80022">
              <w:t>—</w:t>
            </w:r>
            <w:r w:rsidRPr="00D80022">
              <w:t>One</w:t>
            </w:r>
            <w:r w:rsidR="00D80022">
              <w:noBreakHyphen/>
            </w:r>
            <w:r w:rsidRPr="00D80022">
              <w:t>off Payments) Act 2004</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rPr>
                <w:noProof/>
              </w:rPr>
            </w:pPr>
            <w:r w:rsidRPr="00D80022">
              <w:rPr>
                <w:noProof/>
              </w:rPr>
              <w:t>60, 2004</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26</w:t>
            </w:r>
            <w:r w:rsidR="00D80022">
              <w:t> </w:t>
            </w:r>
            <w:r w:rsidRPr="00D80022">
              <w:t>May 2004</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26</w:t>
            </w:r>
            <w:r w:rsidR="00D80022">
              <w:t> </w:t>
            </w:r>
            <w:r w:rsidRPr="00D80022">
              <w:t>May 2004</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3 (item</w:t>
            </w:r>
            <w:r w:rsidR="00D80022">
              <w:t> </w:t>
            </w:r>
            <w:r w:rsidRPr="00D80022">
              <w:t>1)</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rPr>
                <w:noProof/>
              </w:rPr>
            </w:pPr>
            <w:r w:rsidRPr="00D80022">
              <w:t>132, 2004</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4"/>
                <w:attr w:name="Day" w:val="8"/>
                <w:attr w:name="Month" w:val="12"/>
              </w:smartTagPr>
              <w:r w:rsidRPr="00D80022">
                <w:t>8 Dec 2004</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4 (items</w:t>
            </w:r>
            <w:r w:rsidR="00D80022">
              <w:t> </w:t>
            </w:r>
            <w:r w:rsidRPr="00D80022">
              <w:t>14–44): 1</w:t>
            </w:r>
            <w:r w:rsidR="00753CFA" w:rsidRPr="00D80022">
              <w:t xml:space="preserve"> </w:t>
            </w:r>
            <w:r w:rsidRPr="00D80022">
              <w:t>Jan 2005</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4 (item</w:t>
            </w:r>
            <w:r w:rsidR="00D80022">
              <w:t> </w:t>
            </w:r>
            <w:r w:rsidRPr="00D80022">
              <w:t>44)</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29, 2005</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5"/>
                <w:attr w:name="Day" w:val="21"/>
                <w:attr w:name="Month" w:val="3"/>
              </w:smartTagPr>
              <w:r w:rsidRPr="00D80022">
                <w:t>21 Mar 2005</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 xml:space="preserve">8, 9, 10(1)): </w:t>
            </w:r>
            <w:smartTag w:uri="urn:schemas-microsoft-com:office:smarttags" w:element="PlaceName">
              <w:smartTagPr>
                <w:attr w:name="Year" w:val="2005"/>
                <w:attr w:name="Day" w:val="1"/>
                <w:attr w:name="Month" w:val="1"/>
              </w:smartTagPr>
              <w:r w:rsidRPr="00D80022">
                <w:t>1 Jan 2005</w:t>
              </w:r>
            </w:smartTag>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10(1))</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61, 2005</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26</w:t>
            </w:r>
            <w:r w:rsidR="00D80022">
              <w:t> </w:t>
            </w:r>
            <w:r w:rsidRPr="00D80022">
              <w:t>June 2005</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Schedule</w:t>
            </w:r>
            <w:r w:rsidR="00D80022">
              <w:t> </w:t>
            </w:r>
            <w:r w:rsidRPr="00D80022">
              <w:t>2 (items</w:t>
            </w:r>
            <w:r w:rsidR="00D80022">
              <w:t> </w:t>
            </w:r>
            <w:r w:rsidRPr="00D80022">
              <w:t>1–6), Schedule</w:t>
            </w:r>
            <w:r w:rsidR="00D80022">
              <w:t> </w:t>
            </w:r>
            <w:r w:rsidRPr="00D80022">
              <w:t>3 (items</w:t>
            </w:r>
            <w:r w:rsidR="00D80022">
              <w:t> </w:t>
            </w:r>
            <w:r w:rsidRPr="00D80022">
              <w:t>2, 3) and Schedule</w:t>
            </w:r>
            <w:r w:rsidR="00D80022">
              <w:t> </w:t>
            </w:r>
            <w:r w:rsidRPr="00D80022">
              <w:t>4 (items</w:t>
            </w:r>
            <w:r w:rsidR="00D80022">
              <w:t> </w:t>
            </w:r>
            <w:r w:rsidRPr="00D80022">
              <w:t>1–30): 1</w:t>
            </w:r>
            <w:r w:rsidR="00D80022">
              <w:t> </w:t>
            </w:r>
            <w:r w:rsidRPr="00D80022">
              <w:t>July 2005</w:t>
            </w:r>
            <w:r w:rsidRPr="00D80022">
              <w:br/>
              <w:t>Schedule</w:t>
            </w:r>
            <w:r w:rsidR="00D80022">
              <w:t> </w:t>
            </w:r>
            <w:r w:rsidRPr="00D80022">
              <w:t>3 (item</w:t>
            </w:r>
            <w:r w:rsidR="00D80022">
              <w:t> </w:t>
            </w:r>
            <w:r w:rsidRPr="00D80022">
              <w:t xml:space="preserve">4): </w:t>
            </w:r>
            <w:smartTag w:uri="urn:schemas-microsoft-com:office:smarttags" w:element="PlaceName">
              <w:smartTagPr>
                <w:attr w:name="Year" w:val="2005"/>
                <w:attr w:name="Day" w:val="1"/>
                <w:attr w:name="Month" w:val="1"/>
              </w:smartTagPr>
              <w:r w:rsidRPr="00D80022">
                <w:t>1 Jan 2005</w:t>
              </w:r>
            </w:smartTag>
            <w:r w:rsidRPr="00D80022">
              <w:br/>
              <w:t>Schedule</w:t>
            </w:r>
            <w:r w:rsidR="00D80022">
              <w:t> </w:t>
            </w:r>
            <w:r w:rsidRPr="00D80022">
              <w:t>3 (items</w:t>
            </w:r>
            <w:r w:rsidR="00D80022">
              <w:t> </w:t>
            </w:r>
            <w:r w:rsidRPr="00D80022">
              <w:t xml:space="preserve">5–10, 14–17): </w:t>
            </w:r>
            <w:smartTag w:uri="urn:schemas-microsoft-com:office:smarttags" w:element="PlaceName">
              <w:smartTagPr>
                <w:attr w:name="Month" w:val="1"/>
                <w:attr w:name="Day" w:val="1"/>
                <w:attr w:name="Year" w:val="2006"/>
              </w:smartTagPr>
              <w:r w:rsidRPr="00D80022">
                <w:t>1 Jan 2006</w:t>
              </w:r>
            </w:smartTag>
            <w:r w:rsidRPr="00D80022">
              <w:br/>
              <w:t>Remainder: Royal Assent</w:t>
            </w:r>
          </w:p>
        </w:tc>
        <w:tc>
          <w:tcPr>
            <w:tcW w:w="1417" w:type="dxa"/>
            <w:tcBorders>
              <w:top w:val="single" w:sz="4" w:space="0" w:color="auto"/>
              <w:bottom w:val="single" w:sz="4" w:space="0" w:color="auto"/>
            </w:tcBorders>
            <w:shd w:val="clear" w:color="auto" w:fill="auto"/>
          </w:tcPr>
          <w:p w:rsidR="00127CA2" w:rsidRPr="00D80022" w:rsidRDefault="00127CA2" w:rsidP="00C52781">
            <w:pPr>
              <w:pStyle w:val="ENoteTableText"/>
            </w:pPr>
            <w:r w:rsidRPr="00D80022">
              <w:t>Sch. 1 (item</w:t>
            </w:r>
            <w:r w:rsidR="00D80022">
              <w:t> </w:t>
            </w:r>
            <w:r w:rsidRPr="00D80022">
              <w:t>12), Sch. 2 (items</w:t>
            </w:r>
            <w:r w:rsidR="00D80022">
              <w:t> </w:t>
            </w:r>
            <w:r w:rsidRPr="00D80022">
              <w:t>4–7) and Sch. 3 (items</w:t>
            </w:r>
            <w:r w:rsidR="00D80022">
              <w:t> </w:t>
            </w:r>
            <w:r w:rsidRPr="00D80022">
              <w:t>9, 17)</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Human Services Legislation Amendment Act 2005</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111, 2005</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5"/>
                <w:attr w:name="Day" w:val="6"/>
                <w:attr w:name="Month" w:val="9"/>
              </w:smartTagPr>
              <w:r w:rsidRPr="00D80022">
                <w:t>6 Sept 2005</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2 (items</w:t>
            </w:r>
            <w:r w:rsidR="00D80022">
              <w:t> </w:t>
            </w:r>
            <w:r w:rsidRPr="00D80022">
              <w:t>84–89): 1 Oct 2005</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150, 2005</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5"/>
                <w:attr w:name="Day" w:val="14"/>
                <w:attr w:name="Month" w:val="12"/>
              </w:smartTagPr>
              <w:r w:rsidRPr="00D80022">
                <w:t>14 Dec 2005</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9–17) and Schedule</w:t>
            </w:r>
            <w:r w:rsidR="00D80022">
              <w:t> </w:t>
            </w:r>
            <w:r w:rsidRPr="00D80022">
              <w:t>2 (items</w:t>
            </w:r>
            <w:r w:rsidR="00D80022">
              <w:t> </w:t>
            </w:r>
            <w:r w:rsidRPr="00D80022">
              <w:t>15–35): Royal Assent</w:t>
            </w:r>
          </w:p>
        </w:tc>
        <w:tc>
          <w:tcPr>
            <w:tcW w:w="1417" w:type="dxa"/>
            <w:tcBorders>
              <w:top w:val="single" w:sz="4" w:space="0" w:color="auto"/>
              <w:bottom w:val="single" w:sz="4" w:space="0" w:color="auto"/>
            </w:tcBorders>
            <w:shd w:val="clear" w:color="auto" w:fill="auto"/>
          </w:tcPr>
          <w:p w:rsidR="00127CA2" w:rsidRPr="00D80022" w:rsidRDefault="00127CA2" w:rsidP="00727A22">
            <w:pPr>
              <w:pStyle w:val="ENoteTableText"/>
            </w:pPr>
            <w:r w:rsidRPr="00D80022">
              <w:t>Sch. 1 (items</w:t>
            </w:r>
            <w:r w:rsidR="00D80022">
              <w:t> </w:t>
            </w:r>
            <w:r w:rsidRPr="00D80022">
              <w:t>16, 17) and</w:t>
            </w:r>
            <w:r w:rsidR="00C52781" w:rsidRPr="00D80022">
              <w:t xml:space="preserve"> </w:t>
            </w:r>
            <w:r w:rsidRPr="00D80022">
              <w:t>Sch. 2 (item</w:t>
            </w:r>
            <w:r w:rsidR="00D80022">
              <w:t> </w:t>
            </w:r>
            <w:r w:rsidRPr="00D80022">
              <w:t>35)</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Tax Laws Amendment (2005 Measures No.</w:t>
            </w:r>
            <w:r w:rsidR="00D80022">
              <w:t> </w:t>
            </w:r>
            <w:r w:rsidRPr="00D80022">
              <w:t>4) Act 2005</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160, 2005</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5"/>
                <w:attr w:name="Day" w:val="19"/>
                <w:attr w:name="Month" w:val="12"/>
              </w:smartTagPr>
              <w:r w:rsidRPr="00D80022">
                <w:t>19 Dec 2005</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w:t>
            </w:r>
            <w:r w:rsidR="00D80022">
              <w:t> </w:t>
            </w:r>
            <w:r w:rsidRPr="00D80022">
              <w:t>11):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36, 2006</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w:t>
            </w:r>
            <w:r w:rsidR="00D80022">
              <w:t> </w:t>
            </w:r>
            <w:r w:rsidRPr="00D80022">
              <w:t>May 2006</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Schedules</w:t>
            </w:r>
            <w:r w:rsidR="00D80022">
              <w:t> </w:t>
            </w:r>
            <w:r w:rsidRPr="00D80022">
              <w:t>2 and 5: 4</w:t>
            </w:r>
            <w:r w:rsidR="00D80022">
              <w:t> </w:t>
            </w:r>
            <w:r w:rsidRPr="00D80022">
              <w:t>May 2006</w:t>
            </w:r>
            <w:r w:rsidRPr="00D80022">
              <w:br/>
              <w:t>Schedule</w:t>
            </w:r>
            <w:r w:rsidR="00D80022">
              <w:t> </w:t>
            </w:r>
            <w:r w:rsidRPr="00D80022">
              <w:t>4: 1</w:t>
            </w:r>
            <w:r w:rsidR="00D80022">
              <w:t> </w:t>
            </w:r>
            <w:r w:rsidRPr="00D80022">
              <w:t>July 2006</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2 (item</w:t>
            </w:r>
            <w:r w:rsidR="00D80022">
              <w:t> </w:t>
            </w:r>
            <w:r w:rsidRPr="00D80022">
              <w:t>20), Sch. 4 (item</w:t>
            </w:r>
            <w:r w:rsidR="00D80022">
              <w:t> </w:t>
            </w:r>
            <w:r w:rsidRPr="00D80022">
              <w:t>2) and Sch.</w:t>
            </w:r>
            <w:r w:rsidR="00753CFA" w:rsidRPr="00D80022">
              <w:t xml:space="preserve"> </w:t>
            </w:r>
            <w:r w:rsidRPr="00D80022">
              <w:t>5 (items</w:t>
            </w:r>
            <w:r w:rsidR="00D80022">
              <w:t> </w:t>
            </w:r>
            <w:r w:rsidRPr="00D80022">
              <w:t>6, 7)</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82, 2006</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30</w:t>
            </w:r>
            <w:r w:rsidR="00D80022">
              <w:t> </w:t>
            </w:r>
            <w:r w:rsidRPr="00D80022">
              <w:t>June 2006</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10: 1</w:t>
            </w:r>
            <w:r w:rsidR="00D80022">
              <w:t> </w:t>
            </w:r>
            <w:r w:rsidRPr="00D80022">
              <w:t>July 2006</w:t>
            </w:r>
            <w:r w:rsidRPr="00D80022">
              <w:br/>
              <w:t>Schedule</w:t>
            </w:r>
            <w:r w:rsidR="00D80022">
              <w:t> </w:t>
            </w:r>
            <w:r w:rsidRPr="00D80022">
              <w:t>11: 1</w:t>
            </w:r>
            <w:r w:rsidR="00D80022">
              <w:t> </w:t>
            </w:r>
            <w:r w:rsidRPr="00D80022">
              <w:t>July 2002</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11 (item</w:t>
            </w:r>
            <w:r w:rsidR="00D80022">
              <w:t> </w:t>
            </w:r>
            <w:r w:rsidRPr="00D80022">
              <w:t>2)</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108, 2006</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6"/>
                <w:attr w:name="Day" w:val="27"/>
                <w:attr w:name="Month" w:val="9"/>
              </w:smartTagPr>
              <w:r w:rsidRPr="00D80022">
                <w:t>27 Sept 2006</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2: (items</w:t>
            </w:r>
            <w:r w:rsidR="00D80022">
              <w:t> </w:t>
            </w:r>
            <w:r w:rsidRPr="00D80022">
              <w:t>1, 2) and Schedule</w:t>
            </w:r>
            <w:r w:rsidR="00D80022">
              <w:t> </w:t>
            </w:r>
            <w:r w:rsidRPr="00D80022">
              <w:t>8: (items</w:t>
            </w:r>
            <w:r w:rsidR="00D80022">
              <w:t> </w:t>
            </w:r>
            <w:r w:rsidRPr="00D80022">
              <w:t>40–75):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DC3C8E">
        <w:trPr>
          <w:cantSplit/>
        </w:trPr>
        <w:tc>
          <w:tcPr>
            <w:tcW w:w="1838" w:type="dxa"/>
            <w:tcBorders>
              <w:top w:val="single" w:sz="4" w:space="0" w:color="auto"/>
              <w:bottom w:val="nil"/>
            </w:tcBorders>
            <w:shd w:val="clear" w:color="auto" w:fill="auto"/>
          </w:tcPr>
          <w:p w:rsidR="00127CA2" w:rsidRPr="00D80022" w:rsidRDefault="00127CA2" w:rsidP="00127CA2">
            <w:pPr>
              <w:pStyle w:val="ENoteTableText"/>
            </w:pPr>
            <w:r w:rsidRPr="00D80022">
              <w:t>Child Support Legislation Amendment (Reform of the Child Support Scheme</w:t>
            </w:r>
            <w:r w:rsidR="001B3584" w:rsidRPr="00D80022">
              <w:t>—</w:t>
            </w:r>
            <w:r w:rsidRPr="00D80022">
              <w:t>New Formula and Other Measures) Act 2006</w:t>
            </w:r>
          </w:p>
        </w:tc>
        <w:tc>
          <w:tcPr>
            <w:tcW w:w="992" w:type="dxa"/>
            <w:tcBorders>
              <w:top w:val="single" w:sz="4" w:space="0" w:color="auto"/>
              <w:bottom w:val="nil"/>
            </w:tcBorders>
            <w:shd w:val="clear" w:color="auto" w:fill="auto"/>
          </w:tcPr>
          <w:p w:rsidR="00127CA2" w:rsidRPr="00D80022" w:rsidRDefault="00127CA2" w:rsidP="00127CA2">
            <w:pPr>
              <w:pStyle w:val="ENoteTableText"/>
            </w:pPr>
            <w:r w:rsidRPr="00D80022">
              <w:t>146, 2006</w:t>
            </w:r>
          </w:p>
        </w:tc>
        <w:tc>
          <w:tcPr>
            <w:tcW w:w="993" w:type="dxa"/>
            <w:tcBorders>
              <w:top w:val="single" w:sz="4" w:space="0" w:color="auto"/>
              <w:bottom w:val="nil"/>
            </w:tcBorders>
            <w:shd w:val="clear" w:color="auto" w:fill="auto"/>
          </w:tcPr>
          <w:p w:rsidR="00127CA2" w:rsidRPr="00D80022" w:rsidRDefault="00127CA2" w:rsidP="00127CA2">
            <w:pPr>
              <w:pStyle w:val="ENoteTableText"/>
            </w:pPr>
            <w:smartTag w:uri="urn:schemas-microsoft-com:office:smarttags" w:element="PlaceName">
              <w:smartTagPr>
                <w:attr w:name="Year" w:val="2006"/>
                <w:attr w:name="Day" w:val="6"/>
                <w:attr w:name="Month" w:val="12"/>
              </w:smartTagPr>
              <w:r w:rsidRPr="00D80022">
                <w:t>6 Dec 2006</w:t>
              </w:r>
            </w:smartTag>
          </w:p>
        </w:tc>
        <w:tc>
          <w:tcPr>
            <w:tcW w:w="1845" w:type="dxa"/>
            <w:tcBorders>
              <w:top w:val="single" w:sz="4" w:space="0" w:color="auto"/>
              <w:bottom w:val="nil"/>
            </w:tcBorders>
            <w:shd w:val="clear" w:color="auto" w:fill="auto"/>
          </w:tcPr>
          <w:p w:rsidR="00127CA2" w:rsidRPr="00D80022" w:rsidRDefault="00127CA2" w:rsidP="00127CA2">
            <w:pPr>
              <w:pStyle w:val="ENoteTableText"/>
            </w:pPr>
            <w:r w:rsidRPr="00D80022">
              <w:t>Schedule</w:t>
            </w:r>
            <w:r w:rsidR="00D80022">
              <w:t> </w:t>
            </w:r>
            <w:r w:rsidRPr="00D80022">
              <w:t>5 (item</w:t>
            </w:r>
            <w:r w:rsidR="00D80022">
              <w:t> </w:t>
            </w:r>
            <w:r w:rsidRPr="00D80022">
              <w:t>73): Royal Assent</w:t>
            </w:r>
            <w:r w:rsidRPr="00D80022">
              <w:br/>
              <w:t>Schedule</w:t>
            </w:r>
            <w:r w:rsidR="00D80022">
              <w:t> </w:t>
            </w:r>
            <w:r w:rsidRPr="00D80022">
              <w:t>5 (items</w:t>
            </w:r>
            <w:r w:rsidR="00D80022">
              <w:t> </w:t>
            </w:r>
            <w:r w:rsidRPr="00D80022">
              <w:t>78–89) and Schedule</w:t>
            </w:r>
            <w:r w:rsidR="00D80022">
              <w:t> </w:t>
            </w:r>
            <w:r w:rsidRPr="00D80022">
              <w:t>8 (items</w:t>
            </w:r>
            <w:r w:rsidR="00D80022">
              <w:t> </w:t>
            </w:r>
            <w:r w:rsidRPr="00D80022">
              <w:t>92–109, 145(1)): 1</w:t>
            </w:r>
            <w:r w:rsidR="00D80022">
              <w:t> </w:t>
            </w:r>
            <w:r w:rsidRPr="00D80022">
              <w:t>July 2008</w:t>
            </w:r>
          </w:p>
        </w:tc>
        <w:tc>
          <w:tcPr>
            <w:tcW w:w="1417" w:type="dxa"/>
            <w:tcBorders>
              <w:top w:val="single" w:sz="4" w:space="0" w:color="auto"/>
              <w:bottom w:val="nil"/>
            </w:tcBorders>
            <w:shd w:val="clear" w:color="auto" w:fill="auto"/>
          </w:tcPr>
          <w:p w:rsidR="00127CA2" w:rsidRPr="00D80022" w:rsidRDefault="00127CA2" w:rsidP="00127CA2">
            <w:pPr>
              <w:pStyle w:val="ENoteTableText"/>
            </w:pPr>
            <w:r w:rsidRPr="00D80022">
              <w:t>Sch. 8 (item</w:t>
            </w:r>
            <w:r w:rsidR="00D80022">
              <w:t> </w:t>
            </w:r>
            <w:r w:rsidRPr="00D80022">
              <w:t>145(1)) Sch.</w:t>
            </w:r>
            <w:r w:rsidR="00753CFA" w:rsidRPr="00D80022">
              <w:t xml:space="preserve"> </w:t>
            </w:r>
            <w:r w:rsidRPr="00D80022">
              <w:t>5 (item</w:t>
            </w:r>
            <w:r w:rsidR="00D80022">
              <w:t> </w:t>
            </w:r>
            <w:r w:rsidRPr="00D80022">
              <w:t>73) (rs. by 63, 2008, Sch.</w:t>
            </w:r>
            <w:r w:rsidR="00753CFA" w:rsidRPr="00D80022">
              <w:t xml:space="preserve"> </w:t>
            </w:r>
            <w:r w:rsidRPr="00D80022">
              <w:t>6 [item</w:t>
            </w:r>
            <w:r w:rsidR="00D80022">
              <w:t> </w:t>
            </w:r>
            <w:r w:rsidRPr="00D80022">
              <w:t>16])</w:t>
            </w:r>
            <w:r w:rsidRPr="00D80022">
              <w:br/>
              <w:t>Sch. 5 (item</w:t>
            </w:r>
            <w:r w:rsidR="00D80022">
              <w:t> </w:t>
            </w:r>
            <w:r w:rsidRPr="00D80022">
              <w:t>73A) (ad. by 63, 2008, Sch.</w:t>
            </w:r>
            <w:r w:rsidR="00753CFA" w:rsidRPr="00D80022">
              <w:t xml:space="preserve"> </w:t>
            </w:r>
            <w:r w:rsidRPr="00D80022">
              <w:t>6 [item</w:t>
            </w:r>
            <w:r w:rsidR="00D80022">
              <w:t> </w:t>
            </w:r>
            <w:r w:rsidRPr="00D80022">
              <w:t>16])</w:t>
            </w:r>
          </w:p>
        </w:tc>
      </w:tr>
      <w:tr w:rsidR="00127CA2" w:rsidRPr="00D80022" w:rsidTr="00DC3C8E">
        <w:trPr>
          <w:cantSplit/>
        </w:trPr>
        <w:tc>
          <w:tcPr>
            <w:tcW w:w="1838" w:type="dxa"/>
            <w:tcBorders>
              <w:top w:val="nil"/>
              <w:bottom w:val="nil"/>
            </w:tcBorders>
            <w:shd w:val="clear" w:color="auto" w:fill="auto"/>
          </w:tcPr>
          <w:p w:rsidR="00127CA2" w:rsidRPr="00D80022" w:rsidRDefault="00127CA2" w:rsidP="00DC3C8E">
            <w:pPr>
              <w:pStyle w:val="ENoteTTIndentHeading"/>
              <w:rPr>
                <w:rFonts w:eastAsiaTheme="minorHAnsi"/>
              </w:rPr>
            </w:pPr>
            <w:r w:rsidRPr="00D80022">
              <w:t>as amended by</w:t>
            </w: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p>
        </w:tc>
      </w:tr>
      <w:tr w:rsidR="00127CA2" w:rsidRPr="00D80022" w:rsidTr="00DC3C8E">
        <w:trPr>
          <w:cantSplit/>
        </w:trPr>
        <w:tc>
          <w:tcPr>
            <w:tcW w:w="1838" w:type="dxa"/>
            <w:tcBorders>
              <w:top w:val="nil"/>
              <w:bottom w:val="single" w:sz="4" w:space="0" w:color="auto"/>
            </w:tcBorders>
            <w:shd w:val="clear" w:color="auto" w:fill="auto"/>
          </w:tcPr>
          <w:p w:rsidR="00127CA2" w:rsidRPr="00D80022" w:rsidRDefault="00127CA2" w:rsidP="00DC3C8E">
            <w:pPr>
              <w:pStyle w:val="ENoteTTi"/>
              <w:rPr>
                <w:rFonts w:eastAsiaTheme="minorHAnsi"/>
                <w:lang w:eastAsia="en-US"/>
              </w:rPr>
            </w:pPr>
            <w:r w:rsidRPr="00D80022">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D80022" w:rsidRDefault="00127CA2" w:rsidP="00127CA2">
            <w:pPr>
              <w:pStyle w:val="ENoteTableText"/>
            </w:pPr>
            <w:r w:rsidRPr="00D80022">
              <w:t>63, 2008</w:t>
            </w:r>
          </w:p>
        </w:tc>
        <w:tc>
          <w:tcPr>
            <w:tcW w:w="993" w:type="dxa"/>
            <w:tcBorders>
              <w:top w:val="nil"/>
              <w:bottom w:val="single" w:sz="4" w:space="0" w:color="auto"/>
            </w:tcBorders>
            <w:shd w:val="clear" w:color="auto" w:fill="auto"/>
          </w:tcPr>
          <w:p w:rsidR="00127CA2" w:rsidRPr="00D80022" w:rsidRDefault="00127CA2" w:rsidP="00127CA2">
            <w:pPr>
              <w:pStyle w:val="ENoteTableText"/>
            </w:pPr>
            <w:r w:rsidRPr="00D80022">
              <w:t>30</w:t>
            </w:r>
            <w:r w:rsidR="00D80022">
              <w:t> </w:t>
            </w:r>
            <w:r w:rsidRPr="00D80022">
              <w:t>June 2008</w:t>
            </w:r>
          </w:p>
        </w:tc>
        <w:tc>
          <w:tcPr>
            <w:tcW w:w="1845" w:type="dxa"/>
            <w:tcBorders>
              <w:top w:val="nil"/>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6 (item</w:t>
            </w:r>
            <w:r w:rsidR="00D80022">
              <w:t> </w:t>
            </w:r>
            <w:r w:rsidRPr="00D80022">
              <w:t xml:space="preserve">16): </w:t>
            </w:r>
            <w:r w:rsidRPr="00D80022">
              <w:rPr>
                <w:i/>
              </w:rPr>
              <w:t>(i)</w:t>
            </w:r>
          </w:p>
        </w:tc>
        <w:tc>
          <w:tcPr>
            <w:tcW w:w="1417" w:type="dxa"/>
            <w:tcBorders>
              <w:top w:val="nil"/>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82, 2007</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21</w:t>
            </w:r>
            <w:r w:rsidR="00D80022">
              <w:t> </w:t>
            </w:r>
            <w:r w:rsidRPr="00D80022">
              <w:t>June 2007</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6 (items</w:t>
            </w:r>
            <w:r w:rsidR="00D80022">
              <w:t> </w:t>
            </w:r>
            <w:r w:rsidRPr="00D80022">
              <w:t>2–7, 25–37): 1</w:t>
            </w:r>
            <w:r w:rsidR="00D80022">
              <w:t> </w:t>
            </w:r>
            <w:r w:rsidRPr="00D80022">
              <w:t>July 2007</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6 (items</w:t>
            </w:r>
            <w:r w:rsidR="00D80022">
              <w:t> </w:t>
            </w:r>
            <w:r w:rsidRPr="00D80022">
              <w:t>7, 37)</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113, 2007</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28</w:t>
            </w:r>
            <w:r w:rsidR="00D80022">
              <w:t> </w:t>
            </w:r>
            <w:r w:rsidRPr="00D80022">
              <w:t>June 2007</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12–18, 23): 1</w:t>
            </w:r>
            <w:r w:rsidR="00D80022">
              <w:t> </w:t>
            </w:r>
            <w:r w:rsidRPr="00D80022">
              <w:t>July 2007</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23)</w:t>
            </w:r>
          </w:p>
        </w:tc>
      </w:tr>
      <w:tr w:rsidR="00127CA2" w:rsidRPr="00D80022" w:rsidTr="00DC3C8E">
        <w:trPr>
          <w:cantSplit/>
        </w:trPr>
        <w:tc>
          <w:tcPr>
            <w:tcW w:w="1838" w:type="dxa"/>
            <w:tcBorders>
              <w:top w:val="single" w:sz="4" w:space="0" w:color="auto"/>
              <w:bottom w:val="nil"/>
            </w:tcBorders>
            <w:shd w:val="clear" w:color="auto" w:fill="auto"/>
          </w:tcPr>
          <w:p w:rsidR="00127CA2" w:rsidRPr="00D80022" w:rsidRDefault="00127CA2" w:rsidP="00127CA2">
            <w:pPr>
              <w:pStyle w:val="ENoteTableText"/>
            </w:pPr>
            <w:r w:rsidRPr="00D80022">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D80022" w:rsidRDefault="00127CA2" w:rsidP="00127CA2">
            <w:pPr>
              <w:pStyle w:val="ENoteTableText"/>
            </w:pPr>
            <w:r w:rsidRPr="00D80022">
              <w:t>118, 2007</w:t>
            </w:r>
          </w:p>
        </w:tc>
        <w:tc>
          <w:tcPr>
            <w:tcW w:w="993" w:type="dxa"/>
            <w:tcBorders>
              <w:top w:val="single" w:sz="4" w:space="0" w:color="auto"/>
              <w:bottom w:val="nil"/>
            </w:tcBorders>
            <w:shd w:val="clear" w:color="auto" w:fill="auto"/>
          </w:tcPr>
          <w:p w:rsidR="00127CA2" w:rsidRPr="00D80022" w:rsidRDefault="00127CA2" w:rsidP="00127CA2">
            <w:pPr>
              <w:pStyle w:val="ENoteTableText"/>
            </w:pPr>
            <w:r w:rsidRPr="00D80022">
              <w:t>28</w:t>
            </w:r>
            <w:r w:rsidR="00D80022">
              <w:t> </w:t>
            </w:r>
            <w:r w:rsidRPr="00D80022">
              <w:t>June 2007</w:t>
            </w:r>
          </w:p>
        </w:tc>
        <w:tc>
          <w:tcPr>
            <w:tcW w:w="1845" w:type="dxa"/>
            <w:tcBorders>
              <w:top w:val="single" w:sz="4" w:space="0" w:color="auto"/>
              <w:bottom w:val="nil"/>
            </w:tcBorders>
            <w:shd w:val="clear" w:color="auto" w:fill="auto"/>
          </w:tcPr>
          <w:p w:rsidR="00127CA2" w:rsidRPr="00D80022" w:rsidRDefault="00127CA2" w:rsidP="00127CA2">
            <w:pPr>
              <w:pStyle w:val="ENoteTableText"/>
            </w:pPr>
            <w:r w:rsidRPr="00D80022">
              <w:t>Schedule</w:t>
            </w:r>
            <w:r w:rsidR="00D80022">
              <w:t> </w:t>
            </w:r>
            <w:r w:rsidRPr="00D80022">
              <w:t xml:space="preserve">1: </w:t>
            </w:r>
            <w:r w:rsidRPr="00D80022">
              <w:rPr>
                <w:i/>
              </w:rPr>
              <w:t>(j)</w:t>
            </w:r>
            <w:r w:rsidRPr="00D80022">
              <w:br/>
              <w:t>Schedule</w:t>
            </w:r>
            <w:r w:rsidR="00D80022">
              <w:t> </w:t>
            </w:r>
            <w:r w:rsidRPr="00D80022">
              <w:t>2: 1</w:t>
            </w:r>
            <w:r w:rsidR="00D80022">
              <w:t> </w:t>
            </w:r>
            <w:r w:rsidRPr="00D80022">
              <w:t>July 2007</w:t>
            </w:r>
            <w:r w:rsidRPr="00D80022">
              <w:br/>
              <w:t>Schedule</w:t>
            </w:r>
            <w:r w:rsidR="00D80022">
              <w:t> </w:t>
            </w:r>
            <w:r w:rsidRPr="00D80022">
              <w:t>3: 29</w:t>
            </w:r>
            <w:r w:rsidR="00D80022">
              <w:t> </w:t>
            </w:r>
            <w:r w:rsidRPr="00D80022">
              <w:t>June 2007</w:t>
            </w:r>
            <w:r w:rsidRPr="00D80022">
              <w:br/>
              <w:t>Remainder: Royal Assent</w:t>
            </w:r>
          </w:p>
        </w:tc>
        <w:tc>
          <w:tcPr>
            <w:tcW w:w="1417" w:type="dxa"/>
            <w:tcBorders>
              <w:top w:val="single" w:sz="4" w:space="0" w:color="auto"/>
              <w:bottom w:val="nil"/>
            </w:tcBorders>
            <w:shd w:val="clear" w:color="auto" w:fill="auto"/>
          </w:tcPr>
          <w:p w:rsidR="00127CA2" w:rsidRPr="00D80022" w:rsidRDefault="00127CA2" w:rsidP="00C52781">
            <w:pPr>
              <w:pStyle w:val="ENoteTableText"/>
            </w:pPr>
            <w:r w:rsidRPr="00D80022">
              <w:t>Sch.</w:t>
            </w:r>
            <w:r w:rsidR="00753CFA" w:rsidRPr="00D80022">
              <w:t xml:space="preserve"> </w:t>
            </w:r>
            <w:r w:rsidRPr="00D80022">
              <w:t>1 (items</w:t>
            </w:r>
            <w:r w:rsidR="00D80022">
              <w:t> </w:t>
            </w:r>
            <w:r w:rsidRPr="00D80022">
              <w:t>91, 92, 94–96, 97, 98, 99, 101), Sch.</w:t>
            </w:r>
            <w:r w:rsidR="00753CFA" w:rsidRPr="00D80022">
              <w:t xml:space="preserve"> </w:t>
            </w:r>
            <w:r w:rsidRPr="00D80022">
              <w:t>2 (item</w:t>
            </w:r>
            <w:r w:rsidR="00D80022">
              <w:t> </w:t>
            </w:r>
            <w:r w:rsidRPr="00D80022">
              <w:t>9) and Sch.</w:t>
            </w:r>
            <w:r w:rsidR="00753CFA" w:rsidRPr="00D80022">
              <w:t xml:space="preserve"> </w:t>
            </w:r>
            <w:r w:rsidRPr="00D80022">
              <w:t>3 (items</w:t>
            </w:r>
            <w:r w:rsidR="00D80022">
              <w:t> </w:t>
            </w:r>
            <w:r w:rsidRPr="00D80022">
              <w:t>39–47)</w:t>
            </w:r>
            <w:r w:rsidRPr="00D80022">
              <w:br/>
              <w:t>Sch.</w:t>
            </w:r>
            <w:r w:rsidR="00753CFA" w:rsidRPr="00D80022">
              <w:t xml:space="preserve"> </w:t>
            </w:r>
            <w:r w:rsidRPr="00D80022">
              <w:t>1 (item</w:t>
            </w:r>
            <w:r w:rsidR="00D80022">
              <w:t> </w:t>
            </w:r>
            <w:r w:rsidRPr="00D80022">
              <w:t>93) (am. by 34, 2010, Sch.</w:t>
            </w:r>
            <w:r w:rsidR="00753CFA" w:rsidRPr="00D80022">
              <w:t xml:space="preserve"> </w:t>
            </w:r>
            <w:r w:rsidRPr="00D80022">
              <w:t>5 [item</w:t>
            </w:r>
            <w:r w:rsidR="00D80022">
              <w:t> </w:t>
            </w:r>
            <w:r w:rsidRPr="00D80022">
              <w:t>1])</w:t>
            </w:r>
            <w:r w:rsidRPr="00D80022">
              <w:br/>
              <w:t>Sch.</w:t>
            </w:r>
            <w:r w:rsidR="00753CFA" w:rsidRPr="00D80022">
              <w:t xml:space="preserve"> </w:t>
            </w:r>
            <w:r w:rsidRPr="00D80022">
              <w:t>1 (item</w:t>
            </w:r>
            <w:r w:rsidR="00D80022">
              <w:t> </w:t>
            </w:r>
            <w:r w:rsidRPr="00D80022">
              <w:t>96A) (ad. by 34, 2010, Sch.</w:t>
            </w:r>
            <w:r w:rsidR="00753CFA" w:rsidRPr="00D80022">
              <w:t xml:space="preserve"> </w:t>
            </w:r>
            <w:r w:rsidRPr="00D80022">
              <w:t>5 [item</w:t>
            </w:r>
            <w:r w:rsidR="00D80022">
              <w:t> </w:t>
            </w:r>
            <w:r w:rsidRPr="00D80022">
              <w:t>2]; am. by 34, 2010, Sch.</w:t>
            </w:r>
            <w:r w:rsidR="00753CFA" w:rsidRPr="00D80022">
              <w:t xml:space="preserve"> </w:t>
            </w:r>
            <w:r w:rsidRPr="00D80022">
              <w:t>5 [item</w:t>
            </w:r>
            <w:r w:rsidR="00D80022">
              <w:t> </w:t>
            </w:r>
            <w:r w:rsidRPr="00D80022">
              <w:t>4])</w:t>
            </w:r>
            <w:r w:rsidRPr="00D80022">
              <w:br/>
              <w:t>Sch.</w:t>
            </w:r>
            <w:r w:rsidR="00753CFA" w:rsidRPr="00D80022">
              <w:t xml:space="preserve"> </w:t>
            </w:r>
            <w:r w:rsidRPr="00D80022">
              <w:t>1 (item</w:t>
            </w:r>
            <w:r w:rsidR="00D80022">
              <w:t> </w:t>
            </w:r>
            <w:r w:rsidRPr="00D80022">
              <w:t>97B) (ad. by 34, 2010, Sch.</w:t>
            </w:r>
            <w:r w:rsidR="00753CFA" w:rsidRPr="00D80022">
              <w:t xml:space="preserve"> </w:t>
            </w:r>
            <w:r w:rsidRPr="00D80022">
              <w:t>5 [item</w:t>
            </w:r>
            <w:r w:rsidR="00D80022">
              <w:t> </w:t>
            </w:r>
            <w:r w:rsidRPr="00D80022">
              <w:t>3]; am. by 34, 2010, Sch.</w:t>
            </w:r>
            <w:r w:rsidR="00753CFA" w:rsidRPr="00D80022">
              <w:t xml:space="preserve"> </w:t>
            </w:r>
            <w:r w:rsidRPr="00D80022">
              <w:t>5 [item</w:t>
            </w:r>
            <w:r w:rsidR="00D80022">
              <w:t> </w:t>
            </w:r>
            <w:r w:rsidRPr="00D80022">
              <w:t>5] [as am. by 79, 2011, Sch.</w:t>
            </w:r>
            <w:r w:rsidR="00753CFA" w:rsidRPr="00D80022">
              <w:t xml:space="preserve"> </w:t>
            </w:r>
            <w:r w:rsidRPr="00D80022">
              <w:t>1 [item</w:t>
            </w:r>
            <w:r w:rsidR="00D80022">
              <w:t> </w:t>
            </w:r>
            <w:r w:rsidRPr="00D80022">
              <w:t>35]]; am. by 34, 2010, Sch.</w:t>
            </w:r>
            <w:r w:rsidR="00753CFA" w:rsidRPr="00D80022">
              <w:t xml:space="preserve"> </w:t>
            </w:r>
            <w:r w:rsidRPr="00D80022">
              <w:t>5 [items</w:t>
            </w:r>
            <w:r w:rsidR="00D80022">
              <w:t> </w:t>
            </w:r>
            <w:r w:rsidRPr="00D80022">
              <w:t>6, 7])</w:t>
            </w:r>
            <w:r w:rsidRPr="00D80022">
              <w:br/>
              <w:t>Sch.</w:t>
            </w:r>
            <w:r w:rsidR="00753CFA" w:rsidRPr="00D80022">
              <w:t xml:space="preserve"> </w:t>
            </w:r>
            <w:r w:rsidRPr="00D80022">
              <w:t>1 (item</w:t>
            </w:r>
            <w:r w:rsidR="00D80022">
              <w:t> </w:t>
            </w:r>
            <w:r w:rsidRPr="00D80022">
              <w:t>97C) (ad. by 34, 2010, Sch.</w:t>
            </w:r>
            <w:r w:rsidR="00753CFA" w:rsidRPr="00D80022">
              <w:t xml:space="preserve"> </w:t>
            </w:r>
            <w:r w:rsidRPr="00D80022">
              <w:t>1 [item</w:t>
            </w:r>
            <w:r w:rsidR="00D80022">
              <w:t> </w:t>
            </w:r>
            <w:r w:rsidRPr="00D80022">
              <w:t>29]; am. by 25, 2011, Sch.</w:t>
            </w:r>
            <w:r w:rsidR="00753CFA" w:rsidRPr="00D80022">
              <w:t xml:space="preserve"> </w:t>
            </w:r>
            <w:r w:rsidRPr="00D80022">
              <w:t>2 [item</w:t>
            </w:r>
            <w:r w:rsidR="00D80022">
              <w:t> </w:t>
            </w:r>
            <w:r w:rsidRPr="00D80022">
              <w:t>15]; am. by 79, 2011, Sch.</w:t>
            </w:r>
            <w:r w:rsidR="00753CFA" w:rsidRPr="00D80022">
              <w:t xml:space="preserve"> </w:t>
            </w:r>
            <w:r w:rsidRPr="00D80022">
              <w:t>1 [item</w:t>
            </w:r>
            <w:r w:rsidR="00D80022">
              <w:t> </w:t>
            </w:r>
            <w:r w:rsidRPr="00D80022">
              <w:t>33])</w:t>
            </w:r>
          </w:p>
        </w:tc>
      </w:tr>
      <w:tr w:rsidR="00127CA2" w:rsidRPr="00D80022" w:rsidTr="00DC3C8E">
        <w:trPr>
          <w:cantSplit/>
        </w:trPr>
        <w:tc>
          <w:tcPr>
            <w:tcW w:w="1838" w:type="dxa"/>
            <w:tcBorders>
              <w:top w:val="nil"/>
              <w:bottom w:val="nil"/>
            </w:tcBorders>
            <w:shd w:val="clear" w:color="auto" w:fill="auto"/>
          </w:tcPr>
          <w:p w:rsidR="00127CA2" w:rsidRPr="00D80022" w:rsidRDefault="00127CA2" w:rsidP="00127CA2">
            <w:pPr>
              <w:pStyle w:val="ENoteTableText"/>
            </w:pP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r w:rsidRPr="00D80022">
              <w:t>Sch.</w:t>
            </w:r>
            <w:r w:rsidR="00753CFA" w:rsidRPr="00D80022">
              <w:t xml:space="preserve"> </w:t>
            </w:r>
            <w:r w:rsidRPr="00D80022">
              <w:t>1 (item</w:t>
            </w:r>
            <w:r w:rsidR="00D80022">
              <w:t> </w:t>
            </w:r>
            <w:r w:rsidRPr="00D80022">
              <w:t>102) (ad. by 34, 2010, Sch.</w:t>
            </w:r>
            <w:r w:rsidR="00753CFA" w:rsidRPr="00D80022">
              <w:t xml:space="preserve"> </w:t>
            </w:r>
            <w:r w:rsidRPr="00D80022">
              <w:t>6 [item</w:t>
            </w:r>
            <w:r w:rsidR="00D80022">
              <w:t> </w:t>
            </w:r>
            <w:r w:rsidRPr="00D80022">
              <w:t>1])</w:t>
            </w:r>
          </w:p>
        </w:tc>
      </w:tr>
      <w:tr w:rsidR="00127CA2" w:rsidRPr="00D80022" w:rsidTr="00DC3C8E">
        <w:trPr>
          <w:cantSplit/>
        </w:trPr>
        <w:tc>
          <w:tcPr>
            <w:tcW w:w="1838" w:type="dxa"/>
            <w:tcBorders>
              <w:top w:val="nil"/>
              <w:bottom w:val="nil"/>
            </w:tcBorders>
            <w:shd w:val="clear" w:color="auto" w:fill="auto"/>
          </w:tcPr>
          <w:p w:rsidR="00127CA2" w:rsidRPr="00D80022" w:rsidRDefault="00127CA2" w:rsidP="00DC3C8E">
            <w:pPr>
              <w:pStyle w:val="ENoteTTIndentHeading"/>
              <w:rPr>
                <w:rFonts w:eastAsiaTheme="minorHAnsi"/>
                <w:lang w:eastAsia="en-US"/>
              </w:rPr>
            </w:pPr>
            <w:r w:rsidRPr="00D80022">
              <w:t>as amended by</w:t>
            </w: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p>
        </w:tc>
      </w:tr>
      <w:tr w:rsidR="00127CA2" w:rsidRPr="00D80022" w:rsidTr="00DC3C8E">
        <w:trPr>
          <w:cantSplit/>
        </w:trPr>
        <w:tc>
          <w:tcPr>
            <w:tcW w:w="1838" w:type="dxa"/>
            <w:tcBorders>
              <w:top w:val="nil"/>
              <w:bottom w:val="nil"/>
            </w:tcBorders>
            <w:shd w:val="clear" w:color="auto" w:fill="auto"/>
          </w:tcPr>
          <w:p w:rsidR="00127CA2" w:rsidRPr="00D80022" w:rsidRDefault="00127CA2" w:rsidP="00DC3C8E">
            <w:pPr>
              <w:pStyle w:val="ENoteTTi"/>
              <w:rPr>
                <w:rFonts w:eastAsiaTheme="minorHAnsi"/>
                <w:lang w:eastAsia="en-US"/>
              </w:rPr>
            </w:pPr>
            <w:r w:rsidRPr="00D80022">
              <w:t>Family Assistance Legislation Amendment (Child Care) Act 2010</w:t>
            </w:r>
          </w:p>
        </w:tc>
        <w:tc>
          <w:tcPr>
            <w:tcW w:w="992" w:type="dxa"/>
            <w:tcBorders>
              <w:top w:val="nil"/>
              <w:bottom w:val="nil"/>
            </w:tcBorders>
            <w:shd w:val="clear" w:color="auto" w:fill="auto"/>
          </w:tcPr>
          <w:p w:rsidR="00127CA2" w:rsidRPr="00D80022" w:rsidRDefault="00127CA2" w:rsidP="00127CA2">
            <w:pPr>
              <w:pStyle w:val="ENoteTableText"/>
            </w:pPr>
            <w:r w:rsidRPr="00D80022">
              <w:t>34, 2010</w:t>
            </w:r>
          </w:p>
        </w:tc>
        <w:tc>
          <w:tcPr>
            <w:tcW w:w="993" w:type="dxa"/>
            <w:tcBorders>
              <w:top w:val="nil"/>
              <w:bottom w:val="nil"/>
            </w:tcBorders>
            <w:shd w:val="clear" w:color="auto" w:fill="auto"/>
          </w:tcPr>
          <w:p w:rsidR="00127CA2" w:rsidRPr="00D80022" w:rsidRDefault="00127CA2" w:rsidP="00127CA2">
            <w:pPr>
              <w:pStyle w:val="ENoteTableText"/>
            </w:pPr>
            <w:r w:rsidRPr="00D80022">
              <w:t>13 Apr 2010</w:t>
            </w:r>
          </w:p>
        </w:tc>
        <w:tc>
          <w:tcPr>
            <w:tcW w:w="1845" w:type="dxa"/>
            <w:tcBorders>
              <w:top w:val="nil"/>
              <w:bottom w:val="nil"/>
            </w:tcBorders>
            <w:shd w:val="clear" w:color="auto" w:fill="auto"/>
          </w:tcPr>
          <w:p w:rsidR="00127CA2" w:rsidRPr="00D80022" w:rsidRDefault="00127CA2" w:rsidP="00127CA2">
            <w:pPr>
              <w:pStyle w:val="ENoteTableText"/>
            </w:pPr>
            <w:r w:rsidRPr="00D80022">
              <w:t>Schedule</w:t>
            </w:r>
            <w:r w:rsidR="00D80022">
              <w:t> </w:t>
            </w:r>
            <w:r w:rsidRPr="00D80022">
              <w:t>1 (item</w:t>
            </w:r>
            <w:r w:rsidR="00D80022">
              <w:t> </w:t>
            </w:r>
            <w:r w:rsidRPr="00D80022">
              <w:t>29), Schedules</w:t>
            </w:r>
            <w:r w:rsidR="00D80022">
              <w:t> </w:t>
            </w:r>
            <w:r w:rsidRPr="00D80022">
              <w:t>5 and 6: (</w:t>
            </w:r>
            <w:r w:rsidRPr="00D80022">
              <w:rPr>
                <w:i/>
              </w:rPr>
              <w:t xml:space="preserve">see </w:t>
            </w:r>
            <w:r w:rsidRPr="00D80022">
              <w:t>34, 2010 below)</w:t>
            </w:r>
          </w:p>
        </w:tc>
        <w:tc>
          <w:tcPr>
            <w:tcW w:w="1417" w:type="dxa"/>
            <w:tcBorders>
              <w:top w:val="nil"/>
              <w:bottom w:val="nil"/>
            </w:tcBorders>
            <w:shd w:val="clear" w:color="auto" w:fill="auto"/>
          </w:tcPr>
          <w:p w:rsidR="00127CA2" w:rsidRPr="00D80022" w:rsidRDefault="00127CA2" w:rsidP="00127CA2">
            <w:pPr>
              <w:pStyle w:val="ENoteTableText"/>
            </w:pPr>
            <w:r w:rsidRPr="00D80022">
              <w:t>Sch. 5 (item</w:t>
            </w:r>
            <w:r w:rsidR="00D80022">
              <w:t> </w:t>
            </w:r>
            <w:r w:rsidRPr="00D80022">
              <w:t>8) and Sch. 6 (item</w:t>
            </w:r>
            <w:r w:rsidR="00D80022">
              <w:t> </w:t>
            </w:r>
            <w:r w:rsidRPr="00D80022">
              <w:t>2)</w:t>
            </w:r>
          </w:p>
        </w:tc>
      </w:tr>
      <w:tr w:rsidR="00127CA2" w:rsidRPr="00D80022" w:rsidTr="00DC3C8E">
        <w:trPr>
          <w:cantSplit/>
        </w:trPr>
        <w:tc>
          <w:tcPr>
            <w:tcW w:w="1838" w:type="dxa"/>
            <w:tcBorders>
              <w:top w:val="nil"/>
              <w:bottom w:val="nil"/>
            </w:tcBorders>
            <w:shd w:val="clear" w:color="auto" w:fill="auto"/>
          </w:tcPr>
          <w:p w:rsidR="00127CA2" w:rsidRPr="00D80022" w:rsidRDefault="00127CA2" w:rsidP="00DC3C8E">
            <w:pPr>
              <w:pStyle w:val="ENoteTTIndentHeadingSub"/>
            </w:pPr>
            <w:r w:rsidRPr="00D80022">
              <w:t>as amended by</w:t>
            </w: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p>
        </w:tc>
      </w:tr>
      <w:tr w:rsidR="00127CA2" w:rsidRPr="00D80022" w:rsidTr="00DC3C8E">
        <w:trPr>
          <w:cantSplit/>
        </w:trPr>
        <w:tc>
          <w:tcPr>
            <w:tcW w:w="1838" w:type="dxa"/>
            <w:tcBorders>
              <w:top w:val="nil"/>
              <w:bottom w:val="nil"/>
            </w:tcBorders>
            <w:shd w:val="clear" w:color="auto" w:fill="auto"/>
          </w:tcPr>
          <w:p w:rsidR="00127CA2" w:rsidRPr="00D80022" w:rsidRDefault="00127CA2" w:rsidP="00DC3C8E">
            <w:pPr>
              <w:pStyle w:val="ENoteTTiSub"/>
              <w:rPr>
                <w:rFonts w:eastAsiaTheme="minorHAnsi"/>
                <w:lang w:eastAsia="en-US"/>
              </w:rPr>
            </w:pPr>
            <w:r w:rsidRPr="00D80022">
              <w:t>Family Assistance and Other Legislation Amendment (Child Care and Other Measures) Act 2011</w:t>
            </w:r>
          </w:p>
        </w:tc>
        <w:tc>
          <w:tcPr>
            <w:tcW w:w="992" w:type="dxa"/>
            <w:tcBorders>
              <w:top w:val="nil"/>
              <w:bottom w:val="nil"/>
            </w:tcBorders>
            <w:shd w:val="clear" w:color="auto" w:fill="auto"/>
          </w:tcPr>
          <w:p w:rsidR="00127CA2" w:rsidRPr="00D80022" w:rsidRDefault="00127CA2" w:rsidP="00127CA2">
            <w:pPr>
              <w:pStyle w:val="ENoteTableText"/>
            </w:pPr>
            <w:r w:rsidRPr="00D80022">
              <w:t>79, 2011</w:t>
            </w:r>
          </w:p>
        </w:tc>
        <w:tc>
          <w:tcPr>
            <w:tcW w:w="993" w:type="dxa"/>
            <w:tcBorders>
              <w:top w:val="nil"/>
              <w:bottom w:val="nil"/>
            </w:tcBorders>
            <w:shd w:val="clear" w:color="auto" w:fill="auto"/>
          </w:tcPr>
          <w:p w:rsidR="00127CA2" w:rsidRPr="00D80022" w:rsidRDefault="00127CA2" w:rsidP="00127CA2">
            <w:pPr>
              <w:pStyle w:val="ENoteTableText"/>
            </w:pPr>
            <w:r w:rsidRPr="00D80022">
              <w:t>25</w:t>
            </w:r>
            <w:r w:rsidR="00D80022">
              <w:t> </w:t>
            </w:r>
            <w:r w:rsidRPr="00D80022">
              <w:t>July 2011</w:t>
            </w:r>
          </w:p>
        </w:tc>
        <w:tc>
          <w:tcPr>
            <w:tcW w:w="1845" w:type="dxa"/>
            <w:tcBorders>
              <w:top w:val="nil"/>
              <w:bottom w:val="nil"/>
            </w:tcBorders>
            <w:shd w:val="clear" w:color="auto" w:fill="auto"/>
          </w:tcPr>
          <w:p w:rsidR="00127CA2" w:rsidRPr="00D80022" w:rsidRDefault="00127CA2" w:rsidP="00127CA2">
            <w:pPr>
              <w:pStyle w:val="ENoteTableText"/>
            </w:pPr>
            <w:r w:rsidRPr="00D80022">
              <w:t>Schedule</w:t>
            </w:r>
            <w:r w:rsidR="00D80022">
              <w:t> </w:t>
            </w:r>
            <w:r w:rsidRPr="00D80022">
              <w:t>1 (item</w:t>
            </w:r>
            <w:r w:rsidR="00D80022">
              <w:t> </w:t>
            </w:r>
            <w:r w:rsidRPr="00D80022">
              <w:t xml:space="preserve">35): </w:t>
            </w:r>
            <w:r w:rsidRPr="00D80022">
              <w:rPr>
                <w:i/>
              </w:rPr>
              <w:t>(k)</w:t>
            </w:r>
          </w:p>
        </w:tc>
        <w:tc>
          <w:tcPr>
            <w:tcW w:w="1417" w:type="dxa"/>
            <w:tcBorders>
              <w:top w:val="nil"/>
              <w:bottom w:val="nil"/>
            </w:tcBorders>
            <w:shd w:val="clear" w:color="auto" w:fill="auto"/>
          </w:tcPr>
          <w:p w:rsidR="00127CA2" w:rsidRPr="00D80022" w:rsidRDefault="00127CA2" w:rsidP="00127CA2">
            <w:pPr>
              <w:pStyle w:val="ENoteTableText"/>
            </w:pPr>
            <w:r w:rsidRPr="00D80022">
              <w:t>—</w:t>
            </w:r>
          </w:p>
        </w:tc>
      </w:tr>
      <w:tr w:rsidR="00127CA2" w:rsidRPr="00D80022" w:rsidTr="00DC3C8E">
        <w:trPr>
          <w:cantSplit/>
        </w:trPr>
        <w:tc>
          <w:tcPr>
            <w:tcW w:w="1838" w:type="dxa"/>
            <w:tcBorders>
              <w:top w:val="nil"/>
              <w:bottom w:val="nil"/>
            </w:tcBorders>
            <w:shd w:val="clear" w:color="auto" w:fill="auto"/>
          </w:tcPr>
          <w:p w:rsidR="00127CA2" w:rsidRPr="00D80022" w:rsidRDefault="00127CA2" w:rsidP="00DC3C8E">
            <w:pPr>
              <w:pStyle w:val="ENoteTTi"/>
            </w:pPr>
            <w:r w:rsidRPr="00D80022">
              <w:t>Family Assistance Legislation Amendment (Child Care Rebate) Act 2011</w:t>
            </w:r>
          </w:p>
        </w:tc>
        <w:tc>
          <w:tcPr>
            <w:tcW w:w="992" w:type="dxa"/>
            <w:tcBorders>
              <w:top w:val="nil"/>
              <w:bottom w:val="nil"/>
            </w:tcBorders>
            <w:shd w:val="clear" w:color="auto" w:fill="auto"/>
          </w:tcPr>
          <w:p w:rsidR="00127CA2" w:rsidRPr="00D80022" w:rsidRDefault="00127CA2" w:rsidP="00127CA2">
            <w:pPr>
              <w:pStyle w:val="ENoteTableText"/>
            </w:pPr>
            <w:r w:rsidRPr="00D80022">
              <w:t>25, 2011</w:t>
            </w:r>
          </w:p>
        </w:tc>
        <w:tc>
          <w:tcPr>
            <w:tcW w:w="993" w:type="dxa"/>
            <w:tcBorders>
              <w:top w:val="nil"/>
              <w:bottom w:val="nil"/>
            </w:tcBorders>
            <w:shd w:val="clear" w:color="auto" w:fill="auto"/>
          </w:tcPr>
          <w:p w:rsidR="00127CA2" w:rsidRPr="00D80022" w:rsidRDefault="00127CA2" w:rsidP="00127CA2">
            <w:pPr>
              <w:pStyle w:val="ENoteTableText"/>
            </w:pPr>
            <w:r w:rsidRPr="00D80022">
              <w:t>21 Apr 2011</w:t>
            </w:r>
          </w:p>
        </w:tc>
        <w:tc>
          <w:tcPr>
            <w:tcW w:w="1845" w:type="dxa"/>
            <w:tcBorders>
              <w:top w:val="nil"/>
              <w:bottom w:val="nil"/>
            </w:tcBorders>
            <w:shd w:val="clear" w:color="auto" w:fill="auto"/>
          </w:tcPr>
          <w:p w:rsidR="00127CA2" w:rsidRPr="00D80022" w:rsidRDefault="00127CA2" w:rsidP="00127CA2">
            <w:pPr>
              <w:pStyle w:val="ENoteTableText"/>
            </w:pPr>
            <w:r w:rsidRPr="00D80022">
              <w:t>Schedule</w:t>
            </w:r>
            <w:r w:rsidR="00D80022">
              <w:t> </w:t>
            </w:r>
            <w:r w:rsidRPr="00D80022">
              <w:t>2 (item</w:t>
            </w:r>
            <w:r w:rsidR="00D80022">
              <w:t> </w:t>
            </w:r>
            <w:r w:rsidRPr="00D80022">
              <w:t xml:space="preserve">15): </w:t>
            </w:r>
            <w:r w:rsidRPr="00D80022">
              <w:rPr>
                <w:i/>
              </w:rPr>
              <w:t>(n)</w:t>
            </w:r>
            <w:r w:rsidRPr="00D80022">
              <w:br/>
              <w:t>Schedule</w:t>
            </w:r>
            <w:r w:rsidR="00D80022">
              <w:t> </w:t>
            </w:r>
            <w:r w:rsidRPr="00D80022">
              <w:t>3 (item</w:t>
            </w:r>
            <w:r w:rsidR="00D80022">
              <w:t> </w:t>
            </w:r>
            <w:r w:rsidRPr="00D80022">
              <w:t xml:space="preserve">9): </w:t>
            </w:r>
            <w:r w:rsidRPr="00D80022">
              <w:rPr>
                <w:i/>
              </w:rPr>
              <w:t>(n)</w:t>
            </w:r>
          </w:p>
        </w:tc>
        <w:tc>
          <w:tcPr>
            <w:tcW w:w="1417" w:type="dxa"/>
            <w:tcBorders>
              <w:top w:val="nil"/>
              <w:bottom w:val="nil"/>
            </w:tcBorders>
            <w:shd w:val="clear" w:color="auto" w:fill="auto"/>
          </w:tcPr>
          <w:p w:rsidR="00127CA2" w:rsidRPr="00D80022" w:rsidRDefault="00753CFA" w:rsidP="00A1354F">
            <w:pPr>
              <w:pStyle w:val="ENoteTableText"/>
            </w:pPr>
            <w:r w:rsidRPr="00D80022">
              <w:t>s.</w:t>
            </w:r>
            <w:r w:rsidR="00127CA2" w:rsidRPr="00D80022">
              <w:t xml:space="preserve"> 2(1) (item</w:t>
            </w:r>
            <w:r w:rsidR="00D80022">
              <w:t> </w:t>
            </w:r>
            <w:r w:rsidR="00127CA2" w:rsidRPr="00D80022">
              <w:t>28) (rs. by 91, 2011, Sch.</w:t>
            </w:r>
            <w:r w:rsidRPr="00D80022">
              <w:t xml:space="preserve"> </w:t>
            </w:r>
            <w:r w:rsidR="00127CA2" w:rsidRPr="00D80022">
              <w:t>2 [item</w:t>
            </w:r>
            <w:r w:rsidR="00D80022">
              <w:t> </w:t>
            </w:r>
            <w:r w:rsidR="00127CA2" w:rsidRPr="00D80022">
              <w:t>2])</w:t>
            </w:r>
            <w:r w:rsidR="00127CA2" w:rsidRPr="00D80022">
              <w:br/>
            </w:r>
            <w:r w:rsidRPr="00D80022">
              <w:t>s.</w:t>
            </w:r>
            <w:r w:rsidR="00127CA2" w:rsidRPr="00D80022">
              <w:t xml:space="preserve"> 2(1) (items</w:t>
            </w:r>
            <w:r w:rsidR="00D80022">
              <w:t> </w:t>
            </w:r>
            <w:r w:rsidR="00127CA2" w:rsidRPr="00D80022">
              <w:t>29–32) (ad. by 91, 2011, Sch.</w:t>
            </w:r>
            <w:r w:rsidRPr="00D80022">
              <w:t xml:space="preserve"> </w:t>
            </w:r>
            <w:r w:rsidR="00127CA2" w:rsidRPr="00D80022">
              <w:t>2 [item</w:t>
            </w:r>
            <w:r w:rsidR="00D80022">
              <w:t> </w:t>
            </w:r>
            <w:r w:rsidR="00127CA2" w:rsidRPr="00D80022">
              <w:t>2])</w:t>
            </w:r>
          </w:p>
        </w:tc>
      </w:tr>
      <w:tr w:rsidR="00127CA2" w:rsidRPr="00D80022" w:rsidTr="00DC3C8E">
        <w:trPr>
          <w:cantSplit/>
        </w:trPr>
        <w:tc>
          <w:tcPr>
            <w:tcW w:w="1838" w:type="dxa"/>
            <w:tcBorders>
              <w:top w:val="nil"/>
              <w:bottom w:val="nil"/>
            </w:tcBorders>
            <w:shd w:val="clear" w:color="auto" w:fill="auto"/>
          </w:tcPr>
          <w:p w:rsidR="00127CA2" w:rsidRPr="00D80022" w:rsidRDefault="00127CA2" w:rsidP="00DC3C8E">
            <w:pPr>
              <w:pStyle w:val="ENoteTTIndentHeadingSub"/>
              <w:rPr>
                <w:rFonts w:eastAsiaTheme="minorHAnsi"/>
                <w:lang w:eastAsia="en-US"/>
              </w:rPr>
            </w:pPr>
            <w:r w:rsidRPr="00D80022">
              <w:t>as amended by</w:t>
            </w: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p>
        </w:tc>
      </w:tr>
      <w:tr w:rsidR="00127CA2" w:rsidRPr="00D80022" w:rsidTr="003A5A30">
        <w:trPr>
          <w:cantSplit/>
        </w:trPr>
        <w:tc>
          <w:tcPr>
            <w:tcW w:w="1838" w:type="dxa"/>
            <w:tcBorders>
              <w:top w:val="nil"/>
              <w:bottom w:val="nil"/>
            </w:tcBorders>
            <w:shd w:val="clear" w:color="auto" w:fill="auto"/>
          </w:tcPr>
          <w:p w:rsidR="00127CA2" w:rsidRPr="00D80022" w:rsidRDefault="00127CA2" w:rsidP="00DC3C8E">
            <w:pPr>
              <w:pStyle w:val="ENoteTTiSub"/>
              <w:rPr>
                <w:rFonts w:eastAsiaTheme="minorHAnsi"/>
                <w:lang w:eastAsia="en-US"/>
              </w:rPr>
            </w:pPr>
            <w:r w:rsidRPr="00D80022">
              <w:t>Social Security and Other Legislation Amendment (Miscellaneous Measures) Act 2011</w:t>
            </w:r>
          </w:p>
        </w:tc>
        <w:tc>
          <w:tcPr>
            <w:tcW w:w="992" w:type="dxa"/>
            <w:tcBorders>
              <w:top w:val="nil"/>
              <w:bottom w:val="nil"/>
            </w:tcBorders>
            <w:shd w:val="clear" w:color="auto" w:fill="auto"/>
          </w:tcPr>
          <w:p w:rsidR="00127CA2" w:rsidRPr="00D80022" w:rsidRDefault="00127CA2" w:rsidP="00127CA2">
            <w:pPr>
              <w:pStyle w:val="ENoteTableText"/>
            </w:pPr>
            <w:r w:rsidRPr="00D80022">
              <w:t>91, 2011</w:t>
            </w:r>
          </w:p>
        </w:tc>
        <w:tc>
          <w:tcPr>
            <w:tcW w:w="993" w:type="dxa"/>
            <w:tcBorders>
              <w:top w:val="nil"/>
              <w:bottom w:val="nil"/>
            </w:tcBorders>
            <w:shd w:val="clear" w:color="auto" w:fill="auto"/>
          </w:tcPr>
          <w:p w:rsidR="00127CA2" w:rsidRPr="00D80022" w:rsidRDefault="00127CA2" w:rsidP="00127CA2">
            <w:pPr>
              <w:pStyle w:val="ENoteTableText"/>
            </w:pPr>
            <w:r w:rsidRPr="00D80022">
              <w:t>4 Aug 2011</w:t>
            </w:r>
          </w:p>
        </w:tc>
        <w:tc>
          <w:tcPr>
            <w:tcW w:w="1845" w:type="dxa"/>
            <w:tcBorders>
              <w:top w:val="nil"/>
              <w:bottom w:val="nil"/>
            </w:tcBorders>
            <w:shd w:val="clear" w:color="auto" w:fill="auto"/>
          </w:tcPr>
          <w:p w:rsidR="00127CA2" w:rsidRPr="00D80022" w:rsidRDefault="00127CA2" w:rsidP="00127CA2">
            <w:pPr>
              <w:pStyle w:val="ENoteTableText"/>
            </w:pPr>
            <w:r w:rsidRPr="00D80022">
              <w:t>Schedule</w:t>
            </w:r>
            <w:r w:rsidR="00D80022">
              <w:t> </w:t>
            </w:r>
            <w:r w:rsidRPr="00D80022">
              <w:t>2 (item</w:t>
            </w:r>
            <w:r w:rsidR="00D80022">
              <w:t> </w:t>
            </w:r>
            <w:r w:rsidRPr="00D80022">
              <w:t xml:space="preserve">2): </w:t>
            </w:r>
            <w:r w:rsidRPr="00D80022">
              <w:rPr>
                <w:i/>
              </w:rPr>
              <w:t>(q)</w:t>
            </w:r>
          </w:p>
        </w:tc>
        <w:tc>
          <w:tcPr>
            <w:tcW w:w="1417" w:type="dxa"/>
            <w:tcBorders>
              <w:top w:val="nil"/>
              <w:bottom w:val="nil"/>
            </w:tcBorders>
            <w:shd w:val="clear" w:color="auto" w:fill="auto"/>
          </w:tcPr>
          <w:p w:rsidR="00127CA2" w:rsidRPr="00D80022" w:rsidRDefault="00127CA2" w:rsidP="00127CA2">
            <w:pPr>
              <w:pStyle w:val="ENoteTableText"/>
            </w:pPr>
            <w:r w:rsidRPr="00D80022">
              <w:t>—</w:t>
            </w:r>
          </w:p>
        </w:tc>
      </w:tr>
      <w:tr w:rsidR="00127CA2" w:rsidRPr="00D80022" w:rsidTr="00DC3C8E">
        <w:trPr>
          <w:cantSplit/>
        </w:trPr>
        <w:tc>
          <w:tcPr>
            <w:tcW w:w="1838" w:type="dxa"/>
            <w:tcBorders>
              <w:top w:val="nil"/>
              <w:bottom w:val="single" w:sz="4" w:space="0" w:color="auto"/>
            </w:tcBorders>
            <w:shd w:val="clear" w:color="auto" w:fill="auto"/>
          </w:tcPr>
          <w:p w:rsidR="00127CA2" w:rsidRPr="00D80022" w:rsidRDefault="00127CA2" w:rsidP="00DC3C8E">
            <w:pPr>
              <w:pStyle w:val="ENoteTTi"/>
            </w:pPr>
            <w:r w:rsidRPr="00D80022">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D80022" w:rsidRDefault="00127CA2" w:rsidP="00127CA2">
            <w:pPr>
              <w:pStyle w:val="ENoteTableText"/>
            </w:pPr>
            <w:r w:rsidRPr="00D80022">
              <w:t>79, 2011</w:t>
            </w:r>
          </w:p>
        </w:tc>
        <w:tc>
          <w:tcPr>
            <w:tcW w:w="993" w:type="dxa"/>
            <w:tcBorders>
              <w:top w:val="nil"/>
              <w:bottom w:val="single" w:sz="4" w:space="0" w:color="auto"/>
            </w:tcBorders>
            <w:shd w:val="clear" w:color="auto" w:fill="auto"/>
          </w:tcPr>
          <w:p w:rsidR="00127CA2" w:rsidRPr="00D80022" w:rsidRDefault="00127CA2" w:rsidP="00127CA2">
            <w:pPr>
              <w:pStyle w:val="ENoteTableText"/>
            </w:pPr>
            <w:r w:rsidRPr="00D80022">
              <w:t>25</w:t>
            </w:r>
            <w:r w:rsidR="00D80022">
              <w:t> </w:t>
            </w:r>
            <w:r w:rsidRPr="00D80022">
              <w:t>July 2011</w:t>
            </w:r>
          </w:p>
        </w:tc>
        <w:tc>
          <w:tcPr>
            <w:tcW w:w="1845" w:type="dxa"/>
            <w:tcBorders>
              <w:top w:val="nil"/>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w:t>
            </w:r>
            <w:r w:rsidR="00D80022">
              <w:t> </w:t>
            </w:r>
            <w:r w:rsidRPr="00D80022">
              <w:t>33): 26</w:t>
            </w:r>
            <w:r w:rsidR="00D80022">
              <w:t> </w:t>
            </w:r>
            <w:r w:rsidRPr="00D80022">
              <w:t>July 2011</w:t>
            </w:r>
          </w:p>
        </w:tc>
        <w:tc>
          <w:tcPr>
            <w:tcW w:w="1417" w:type="dxa"/>
            <w:tcBorders>
              <w:top w:val="nil"/>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DC3C8E">
        <w:trPr>
          <w:cantSplit/>
        </w:trPr>
        <w:tc>
          <w:tcPr>
            <w:tcW w:w="1838" w:type="dxa"/>
            <w:tcBorders>
              <w:top w:val="single" w:sz="4" w:space="0" w:color="auto"/>
              <w:bottom w:val="nil"/>
            </w:tcBorders>
            <w:shd w:val="clear" w:color="auto" w:fill="auto"/>
          </w:tcPr>
          <w:p w:rsidR="00127CA2" w:rsidRPr="00D80022" w:rsidRDefault="00127CA2" w:rsidP="00127CA2">
            <w:pPr>
              <w:pStyle w:val="ENoteTableText"/>
            </w:pPr>
            <w:r w:rsidRPr="00D80022">
              <w:t>Social Security and Other Legislation Amendment (Welfare Payment Reform) Act 2007</w:t>
            </w:r>
          </w:p>
        </w:tc>
        <w:tc>
          <w:tcPr>
            <w:tcW w:w="992" w:type="dxa"/>
            <w:tcBorders>
              <w:top w:val="single" w:sz="4" w:space="0" w:color="auto"/>
              <w:bottom w:val="nil"/>
            </w:tcBorders>
            <w:shd w:val="clear" w:color="auto" w:fill="auto"/>
          </w:tcPr>
          <w:p w:rsidR="00127CA2" w:rsidRPr="00D80022" w:rsidRDefault="00127CA2" w:rsidP="00127CA2">
            <w:pPr>
              <w:pStyle w:val="ENoteTableText"/>
            </w:pPr>
            <w:r w:rsidRPr="00D80022">
              <w:t>130, 2007</w:t>
            </w:r>
          </w:p>
        </w:tc>
        <w:tc>
          <w:tcPr>
            <w:tcW w:w="993" w:type="dxa"/>
            <w:tcBorders>
              <w:top w:val="single" w:sz="4" w:space="0" w:color="auto"/>
              <w:bottom w:val="nil"/>
            </w:tcBorders>
            <w:shd w:val="clear" w:color="auto" w:fill="auto"/>
          </w:tcPr>
          <w:p w:rsidR="00127CA2" w:rsidRPr="00D80022" w:rsidRDefault="00127CA2" w:rsidP="00127CA2">
            <w:pPr>
              <w:pStyle w:val="ENoteTableText"/>
            </w:pPr>
            <w:smartTag w:uri="urn:schemas-microsoft-com:office:smarttags" w:element="PlaceName">
              <w:smartTagPr>
                <w:attr w:name="Year" w:val="2007"/>
                <w:attr w:name="Day" w:val="17"/>
                <w:attr w:name="Month" w:val="8"/>
              </w:smartTagPr>
              <w:r w:rsidRPr="00D80022">
                <w:t>17 Aug 2007</w:t>
              </w:r>
            </w:smartTag>
          </w:p>
        </w:tc>
        <w:tc>
          <w:tcPr>
            <w:tcW w:w="1845" w:type="dxa"/>
            <w:tcBorders>
              <w:top w:val="single" w:sz="4" w:space="0" w:color="auto"/>
              <w:bottom w:val="nil"/>
            </w:tcBorders>
            <w:shd w:val="clear" w:color="auto" w:fill="auto"/>
          </w:tcPr>
          <w:p w:rsidR="00127CA2" w:rsidRPr="00D80022" w:rsidRDefault="00127CA2" w:rsidP="00127CA2">
            <w:pPr>
              <w:pStyle w:val="ENoteTableText"/>
            </w:pPr>
            <w:smartTag w:uri="urn:schemas-microsoft-com:office:smarttags" w:element="PlaceName">
              <w:smartTagPr>
                <w:attr w:name="Year" w:val="2007"/>
                <w:attr w:name="Day" w:val="18"/>
                <w:attr w:name="Month" w:val="8"/>
              </w:smartTagPr>
              <w:r w:rsidRPr="00D80022">
                <w:t>18 Aug 2007</w:t>
              </w:r>
            </w:smartTag>
          </w:p>
        </w:tc>
        <w:tc>
          <w:tcPr>
            <w:tcW w:w="1417" w:type="dxa"/>
            <w:tcBorders>
              <w:top w:val="single" w:sz="4" w:space="0" w:color="auto"/>
              <w:bottom w:val="nil"/>
            </w:tcBorders>
            <w:shd w:val="clear" w:color="auto" w:fill="auto"/>
          </w:tcPr>
          <w:p w:rsidR="00127CA2" w:rsidRPr="00D80022" w:rsidRDefault="00127CA2" w:rsidP="00127CA2">
            <w:pPr>
              <w:pStyle w:val="ENoteTableText"/>
            </w:pPr>
            <w:r w:rsidRPr="00D80022">
              <w:t>Sch. 2 (item</w:t>
            </w:r>
            <w:r w:rsidR="00D80022">
              <w:t> </w:t>
            </w:r>
            <w:r w:rsidRPr="00D80022">
              <w:t>7)</w:t>
            </w:r>
            <w:r w:rsidRPr="00D80022">
              <w:br/>
            </w:r>
            <w:r w:rsidR="00753CFA" w:rsidRPr="00D80022">
              <w:t>ss.</w:t>
            </w:r>
            <w:r w:rsidR="00D80022">
              <w:t> </w:t>
            </w:r>
            <w:r w:rsidRPr="00D80022">
              <w:t>4–7 (rep. by 93, 2010, Sch.</w:t>
            </w:r>
            <w:r w:rsidR="00753CFA" w:rsidRPr="00D80022">
              <w:t xml:space="preserve"> </w:t>
            </w:r>
            <w:r w:rsidRPr="00D80022">
              <w:t>1 [item</w:t>
            </w:r>
            <w:r w:rsidR="00D80022">
              <w:t> </w:t>
            </w:r>
            <w:r w:rsidRPr="00D80022">
              <w:t>3])</w:t>
            </w:r>
          </w:p>
        </w:tc>
      </w:tr>
      <w:tr w:rsidR="00127CA2" w:rsidRPr="00D80022" w:rsidTr="00DC3C8E">
        <w:trPr>
          <w:cantSplit/>
        </w:trPr>
        <w:tc>
          <w:tcPr>
            <w:tcW w:w="1838" w:type="dxa"/>
            <w:tcBorders>
              <w:top w:val="nil"/>
              <w:bottom w:val="nil"/>
            </w:tcBorders>
            <w:shd w:val="clear" w:color="auto" w:fill="auto"/>
          </w:tcPr>
          <w:p w:rsidR="00127CA2" w:rsidRPr="00D80022" w:rsidRDefault="00127CA2" w:rsidP="00DC3C8E">
            <w:pPr>
              <w:pStyle w:val="ENoteTTIndentHeading"/>
            </w:pPr>
            <w:r w:rsidRPr="00D80022">
              <w:t>as amended by</w:t>
            </w: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p>
        </w:tc>
      </w:tr>
      <w:tr w:rsidR="00127CA2" w:rsidRPr="00D80022" w:rsidTr="00DC3C8E">
        <w:trPr>
          <w:cantSplit/>
        </w:trPr>
        <w:tc>
          <w:tcPr>
            <w:tcW w:w="1838" w:type="dxa"/>
            <w:tcBorders>
              <w:top w:val="nil"/>
              <w:bottom w:val="single" w:sz="4" w:space="0" w:color="auto"/>
            </w:tcBorders>
            <w:shd w:val="clear" w:color="auto" w:fill="auto"/>
          </w:tcPr>
          <w:p w:rsidR="00127CA2" w:rsidRPr="00D80022" w:rsidRDefault="00127CA2" w:rsidP="00727A22">
            <w:pPr>
              <w:pStyle w:val="ENoteTTi"/>
              <w:rPr>
                <w:rFonts w:eastAsiaTheme="minorHAnsi" w:cstheme="minorBidi"/>
                <w:lang w:eastAsia="en-US"/>
              </w:rPr>
            </w:pPr>
            <w:r w:rsidRPr="00D80022">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D80022" w:rsidRDefault="00127CA2" w:rsidP="00127CA2">
            <w:pPr>
              <w:pStyle w:val="ENoteTableText"/>
            </w:pPr>
            <w:r w:rsidRPr="00D80022">
              <w:t>93, 2010</w:t>
            </w:r>
          </w:p>
        </w:tc>
        <w:tc>
          <w:tcPr>
            <w:tcW w:w="993" w:type="dxa"/>
            <w:tcBorders>
              <w:top w:val="nil"/>
              <w:bottom w:val="single" w:sz="4" w:space="0" w:color="auto"/>
            </w:tcBorders>
            <w:shd w:val="clear" w:color="auto" w:fill="auto"/>
          </w:tcPr>
          <w:p w:rsidR="00127CA2" w:rsidRPr="00D80022" w:rsidRDefault="00127CA2" w:rsidP="00127CA2">
            <w:pPr>
              <w:pStyle w:val="ENoteTableText"/>
            </w:pPr>
            <w:r w:rsidRPr="00D80022">
              <w:t>29</w:t>
            </w:r>
            <w:r w:rsidR="00D80022">
              <w:t> </w:t>
            </w:r>
            <w:r w:rsidRPr="00D80022">
              <w:t>June 2010</w:t>
            </w:r>
          </w:p>
        </w:tc>
        <w:tc>
          <w:tcPr>
            <w:tcW w:w="1845" w:type="dxa"/>
            <w:tcBorders>
              <w:top w:val="nil"/>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3, 4): 31 Dec 2010</w:t>
            </w:r>
          </w:p>
        </w:tc>
        <w:tc>
          <w:tcPr>
            <w:tcW w:w="1417" w:type="dxa"/>
            <w:tcBorders>
              <w:top w:val="nil"/>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4)</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Dental Benefits (Consequential Amendments) Act 2008</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42, 2008</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25</w:t>
            </w:r>
            <w:r w:rsidR="00D80022">
              <w:t> </w:t>
            </w:r>
            <w:r w:rsidRPr="00D80022">
              <w:t>June 2008</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2, 3): 26</w:t>
            </w:r>
            <w:r w:rsidR="00D80022">
              <w:t> </w:t>
            </w:r>
            <w:r w:rsidRPr="00D80022">
              <w:t>June 2008 (</w:t>
            </w:r>
            <w:r w:rsidRPr="00D80022">
              <w:rPr>
                <w:i/>
              </w:rPr>
              <w:t xml:space="preserve">see </w:t>
            </w:r>
            <w:r w:rsidRPr="00D80022">
              <w:t>s. 2(1))</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DC3C8E">
        <w:trPr>
          <w:cantSplit/>
        </w:trPr>
        <w:tc>
          <w:tcPr>
            <w:tcW w:w="1838" w:type="dxa"/>
            <w:tcBorders>
              <w:top w:val="single" w:sz="4" w:space="0" w:color="auto"/>
              <w:bottom w:val="nil"/>
            </w:tcBorders>
            <w:shd w:val="clear" w:color="auto" w:fill="auto"/>
          </w:tcPr>
          <w:p w:rsidR="00127CA2" w:rsidRPr="00D80022" w:rsidRDefault="00127CA2" w:rsidP="00127CA2">
            <w:pPr>
              <w:pStyle w:val="ENoteTableText"/>
            </w:pPr>
            <w:r w:rsidRPr="00D80022">
              <w:t>Family Assistance Legislation Amendment (Child Care Budget and Other Measures) Act 2008</w:t>
            </w:r>
          </w:p>
        </w:tc>
        <w:tc>
          <w:tcPr>
            <w:tcW w:w="992" w:type="dxa"/>
            <w:tcBorders>
              <w:top w:val="single" w:sz="4" w:space="0" w:color="auto"/>
              <w:bottom w:val="nil"/>
            </w:tcBorders>
            <w:shd w:val="clear" w:color="auto" w:fill="auto"/>
          </w:tcPr>
          <w:p w:rsidR="00127CA2" w:rsidRPr="00D80022" w:rsidRDefault="00127CA2" w:rsidP="00127CA2">
            <w:pPr>
              <w:pStyle w:val="ENoteTableText"/>
            </w:pPr>
            <w:r w:rsidRPr="00D80022">
              <w:t>53, 2008</w:t>
            </w:r>
          </w:p>
        </w:tc>
        <w:tc>
          <w:tcPr>
            <w:tcW w:w="993" w:type="dxa"/>
            <w:tcBorders>
              <w:top w:val="single" w:sz="4" w:space="0" w:color="auto"/>
              <w:bottom w:val="nil"/>
            </w:tcBorders>
            <w:shd w:val="clear" w:color="auto" w:fill="auto"/>
          </w:tcPr>
          <w:p w:rsidR="00127CA2" w:rsidRPr="00D80022" w:rsidRDefault="00127CA2" w:rsidP="00127CA2">
            <w:pPr>
              <w:pStyle w:val="ENoteTableText"/>
            </w:pPr>
            <w:r w:rsidRPr="00D80022">
              <w:t>25</w:t>
            </w:r>
            <w:r w:rsidR="00D80022">
              <w:t> </w:t>
            </w:r>
            <w:r w:rsidRPr="00D80022">
              <w:t>June 2008</w:t>
            </w:r>
          </w:p>
        </w:tc>
        <w:tc>
          <w:tcPr>
            <w:tcW w:w="1845" w:type="dxa"/>
            <w:tcBorders>
              <w:top w:val="single" w:sz="4" w:space="0" w:color="auto"/>
              <w:bottom w:val="nil"/>
            </w:tcBorders>
            <w:shd w:val="clear" w:color="auto" w:fill="auto"/>
          </w:tcPr>
          <w:p w:rsidR="00127CA2" w:rsidRPr="00D80022" w:rsidRDefault="00127CA2" w:rsidP="004C1C33">
            <w:pPr>
              <w:pStyle w:val="ENoteTableText"/>
            </w:pPr>
            <w:r w:rsidRPr="00D80022">
              <w:t>Schedule</w:t>
            </w:r>
            <w:r w:rsidR="00D80022">
              <w:t> </w:t>
            </w:r>
            <w:r w:rsidRPr="00D80022">
              <w:t>1 (items</w:t>
            </w:r>
            <w:r w:rsidR="00D80022">
              <w:t> </w:t>
            </w:r>
            <w:r w:rsidRPr="00D80022">
              <w:t>14–63): 7</w:t>
            </w:r>
            <w:r w:rsidR="00D80022">
              <w:t> </w:t>
            </w:r>
            <w:r w:rsidRPr="00D80022">
              <w:t>July 2008</w:t>
            </w:r>
            <w:r w:rsidRPr="00D80022">
              <w:br/>
              <w:t>Schedule</w:t>
            </w:r>
            <w:r w:rsidR="00D80022">
              <w:t> </w:t>
            </w:r>
            <w:r w:rsidRPr="00D80022">
              <w:t>1 (item</w:t>
            </w:r>
            <w:r w:rsidR="00D80022">
              <w:t> </w:t>
            </w:r>
            <w:r w:rsidRPr="00D80022">
              <w:t>64), Schedule</w:t>
            </w:r>
            <w:r w:rsidR="00D80022">
              <w:t> </w:t>
            </w:r>
            <w:r w:rsidRPr="00D80022">
              <w:t>3 and Schedule</w:t>
            </w:r>
            <w:r w:rsidR="00D80022">
              <w:t> </w:t>
            </w:r>
            <w:r w:rsidRPr="00D80022">
              <w:t>5 (items</w:t>
            </w:r>
            <w:r w:rsidR="00D80022">
              <w:t> </w:t>
            </w:r>
            <w:r w:rsidRPr="00D80022">
              <w:t>6–22, 24–27, 29–31): Royal Assent</w:t>
            </w:r>
            <w:r w:rsidR="004C1C33" w:rsidRPr="00D80022">
              <w:br/>
            </w:r>
            <w:r w:rsidRPr="00D80022">
              <w:t>Schedule</w:t>
            </w:r>
            <w:r w:rsidR="00D80022">
              <w:t> </w:t>
            </w:r>
            <w:r w:rsidRPr="00D80022">
              <w:t>2</w:t>
            </w:r>
            <w:r w:rsidR="004C1C33" w:rsidRPr="00D80022">
              <w:t xml:space="preserve"> </w:t>
            </w:r>
            <w:r w:rsidRPr="00D80022">
              <w:t>(items</w:t>
            </w:r>
            <w:r w:rsidR="00D80022">
              <w:t> </w:t>
            </w:r>
            <w:r w:rsidRPr="00D80022">
              <w:t>13–40): 1</w:t>
            </w:r>
            <w:r w:rsidR="00D80022">
              <w:t> </w:t>
            </w:r>
            <w:r w:rsidRPr="00D80022">
              <w:t>July 2008</w:t>
            </w:r>
            <w:r w:rsidRPr="00D80022">
              <w:br/>
              <w:t>Schedule</w:t>
            </w:r>
            <w:r w:rsidR="00D80022">
              <w:t> </w:t>
            </w:r>
            <w:r w:rsidRPr="00D80022">
              <w:t>4: 26</w:t>
            </w:r>
            <w:r w:rsidR="00D80022">
              <w:t> </w:t>
            </w:r>
            <w:r w:rsidRPr="00D80022">
              <w:t>June 2008 Schedule</w:t>
            </w:r>
            <w:r w:rsidR="00D80022">
              <w:t> </w:t>
            </w:r>
            <w:r w:rsidRPr="00D80022">
              <w:t>5 (item</w:t>
            </w:r>
            <w:r w:rsidR="00D80022">
              <w:t> </w:t>
            </w:r>
            <w:r w:rsidRPr="00D80022">
              <w:t>23): 1 Jan 2009</w:t>
            </w:r>
          </w:p>
        </w:tc>
        <w:tc>
          <w:tcPr>
            <w:tcW w:w="1417" w:type="dxa"/>
            <w:tcBorders>
              <w:top w:val="single" w:sz="4" w:space="0" w:color="auto"/>
              <w:bottom w:val="nil"/>
            </w:tcBorders>
            <w:shd w:val="clear" w:color="auto" w:fill="auto"/>
          </w:tcPr>
          <w:p w:rsidR="00127CA2" w:rsidRPr="00D80022" w:rsidRDefault="00127CA2" w:rsidP="00A1354F">
            <w:pPr>
              <w:pStyle w:val="ENoteTableText"/>
            </w:pPr>
            <w:r w:rsidRPr="00D80022">
              <w:t>Sch. 1 (items</w:t>
            </w:r>
            <w:r w:rsidR="00D80022">
              <w:t> </w:t>
            </w:r>
            <w:r w:rsidRPr="00D80022">
              <w:t>63, 64), Sch. 2 (items</w:t>
            </w:r>
            <w:r w:rsidR="00D80022">
              <w:t> </w:t>
            </w:r>
            <w:r w:rsidRPr="00D80022">
              <w:t>32–35, 36(1), 37–40), Sch. 3 (items</w:t>
            </w:r>
            <w:r w:rsidR="00D80022">
              <w:t> </w:t>
            </w:r>
            <w:r w:rsidRPr="00D80022">
              <w:t>26, 27), Sch. 4 (items</w:t>
            </w:r>
            <w:r w:rsidR="00D80022">
              <w:t> </w:t>
            </w:r>
            <w:r w:rsidRPr="00D80022">
              <w:t>86, 87) and Sch. 5 (items</w:t>
            </w:r>
            <w:r w:rsidR="00D80022">
              <w:t> </w:t>
            </w:r>
            <w:r w:rsidRPr="00D80022">
              <w:t>27, 29–31)</w:t>
            </w:r>
            <w:r w:rsidRPr="00D80022">
              <w:br/>
              <w:t>Sch. 2 (item</w:t>
            </w:r>
            <w:r w:rsidR="00D80022">
              <w:t> </w:t>
            </w:r>
            <w:r w:rsidRPr="00D80022">
              <w:t>36(2)) (am. by 50, 2009, Sch.</w:t>
            </w:r>
            <w:r w:rsidR="00753CFA" w:rsidRPr="00D80022">
              <w:t xml:space="preserve"> </w:t>
            </w:r>
            <w:r w:rsidRPr="00D80022">
              <w:t>1 [items</w:t>
            </w:r>
            <w:r w:rsidR="00D80022">
              <w:t> </w:t>
            </w:r>
            <w:r w:rsidRPr="00D80022">
              <w:t>15, 39])</w:t>
            </w:r>
          </w:p>
        </w:tc>
      </w:tr>
      <w:tr w:rsidR="00127CA2" w:rsidRPr="00D80022" w:rsidTr="00DC3C8E">
        <w:trPr>
          <w:cantSplit/>
        </w:trPr>
        <w:tc>
          <w:tcPr>
            <w:tcW w:w="1838" w:type="dxa"/>
            <w:tcBorders>
              <w:top w:val="nil"/>
              <w:bottom w:val="nil"/>
            </w:tcBorders>
            <w:shd w:val="clear" w:color="auto" w:fill="auto"/>
          </w:tcPr>
          <w:p w:rsidR="00127CA2" w:rsidRPr="00D80022" w:rsidRDefault="00127CA2" w:rsidP="00DC3C8E">
            <w:pPr>
              <w:pStyle w:val="ENoteTTIndentHeading"/>
            </w:pPr>
            <w:r w:rsidRPr="00D80022">
              <w:t>as amended by</w:t>
            </w: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p>
        </w:tc>
      </w:tr>
      <w:tr w:rsidR="00127CA2" w:rsidRPr="00D80022" w:rsidTr="00DC3C8E">
        <w:trPr>
          <w:cantSplit/>
        </w:trPr>
        <w:tc>
          <w:tcPr>
            <w:tcW w:w="1838" w:type="dxa"/>
            <w:tcBorders>
              <w:top w:val="nil"/>
              <w:bottom w:val="single" w:sz="4" w:space="0" w:color="auto"/>
            </w:tcBorders>
            <w:shd w:val="clear" w:color="auto" w:fill="auto"/>
          </w:tcPr>
          <w:p w:rsidR="00127CA2" w:rsidRPr="00D80022" w:rsidRDefault="00127CA2" w:rsidP="00727A22">
            <w:pPr>
              <w:pStyle w:val="ENoteTTi"/>
              <w:rPr>
                <w:rFonts w:eastAsiaTheme="minorHAnsi" w:cstheme="minorBidi"/>
                <w:lang w:eastAsia="en-US"/>
              </w:rPr>
            </w:pPr>
            <w:r w:rsidRPr="00D80022">
              <w:t>Family Assistance Legislation Amendment (Child Care) Act 2009</w:t>
            </w:r>
          </w:p>
        </w:tc>
        <w:tc>
          <w:tcPr>
            <w:tcW w:w="992" w:type="dxa"/>
            <w:tcBorders>
              <w:top w:val="nil"/>
              <w:bottom w:val="single" w:sz="4" w:space="0" w:color="auto"/>
            </w:tcBorders>
            <w:shd w:val="clear" w:color="auto" w:fill="auto"/>
          </w:tcPr>
          <w:p w:rsidR="00127CA2" w:rsidRPr="00D80022" w:rsidRDefault="00127CA2" w:rsidP="00127CA2">
            <w:pPr>
              <w:pStyle w:val="ENoteTableText"/>
            </w:pPr>
            <w:r w:rsidRPr="00D80022">
              <w:t>50, 2009</w:t>
            </w:r>
          </w:p>
        </w:tc>
        <w:tc>
          <w:tcPr>
            <w:tcW w:w="993" w:type="dxa"/>
            <w:tcBorders>
              <w:top w:val="nil"/>
              <w:bottom w:val="single" w:sz="4" w:space="0" w:color="auto"/>
            </w:tcBorders>
            <w:shd w:val="clear" w:color="auto" w:fill="auto"/>
          </w:tcPr>
          <w:p w:rsidR="00127CA2" w:rsidRPr="00D80022" w:rsidRDefault="00127CA2" w:rsidP="00127CA2">
            <w:pPr>
              <w:pStyle w:val="ENoteTableText"/>
            </w:pPr>
            <w:r w:rsidRPr="00D80022">
              <w:t>24</w:t>
            </w:r>
            <w:r w:rsidR="00D80022">
              <w:t> </w:t>
            </w:r>
            <w:r w:rsidRPr="00D80022">
              <w:t>June 2009</w:t>
            </w:r>
          </w:p>
        </w:tc>
        <w:tc>
          <w:tcPr>
            <w:tcW w:w="1845" w:type="dxa"/>
            <w:tcBorders>
              <w:top w:val="nil"/>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15, 39): Royal Assent</w:t>
            </w:r>
          </w:p>
        </w:tc>
        <w:tc>
          <w:tcPr>
            <w:tcW w:w="1417" w:type="dxa"/>
            <w:tcBorders>
              <w:top w:val="nil"/>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5C558E">
        <w:trPr>
          <w:cantSplit/>
        </w:trPr>
        <w:tc>
          <w:tcPr>
            <w:tcW w:w="1838" w:type="dxa"/>
            <w:tcBorders>
              <w:top w:val="single" w:sz="4" w:space="0" w:color="auto"/>
              <w:bottom w:val="nil"/>
            </w:tcBorders>
            <w:shd w:val="clear" w:color="auto" w:fill="auto"/>
          </w:tcPr>
          <w:p w:rsidR="00127CA2" w:rsidRPr="00D80022" w:rsidRDefault="00127CA2" w:rsidP="00127CA2">
            <w:pPr>
              <w:pStyle w:val="ENoteTableText"/>
            </w:pPr>
            <w:r w:rsidRPr="00D80022">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D80022" w:rsidRDefault="00127CA2" w:rsidP="00127CA2">
            <w:pPr>
              <w:pStyle w:val="ENoteTableText"/>
            </w:pPr>
            <w:r w:rsidRPr="00D80022">
              <w:t>63, 2008</w:t>
            </w:r>
          </w:p>
        </w:tc>
        <w:tc>
          <w:tcPr>
            <w:tcW w:w="993" w:type="dxa"/>
            <w:tcBorders>
              <w:top w:val="single" w:sz="4" w:space="0" w:color="auto"/>
              <w:bottom w:val="nil"/>
            </w:tcBorders>
            <w:shd w:val="clear" w:color="auto" w:fill="auto"/>
          </w:tcPr>
          <w:p w:rsidR="00127CA2" w:rsidRPr="00D80022" w:rsidRDefault="00127CA2" w:rsidP="00127CA2">
            <w:pPr>
              <w:pStyle w:val="ENoteTableText"/>
            </w:pPr>
            <w:r w:rsidRPr="00D80022">
              <w:t>30</w:t>
            </w:r>
            <w:r w:rsidR="00D80022">
              <w:t> </w:t>
            </w:r>
            <w:r w:rsidRPr="00D80022">
              <w:t>June 2008</w:t>
            </w:r>
          </w:p>
        </w:tc>
        <w:tc>
          <w:tcPr>
            <w:tcW w:w="1845" w:type="dxa"/>
            <w:tcBorders>
              <w:top w:val="single" w:sz="4" w:space="0" w:color="auto"/>
              <w:bottom w:val="nil"/>
            </w:tcBorders>
            <w:shd w:val="clear" w:color="auto" w:fill="auto"/>
          </w:tcPr>
          <w:p w:rsidR="00127CA2" w:rsidRPr="00D80022" w:rsidRDefault="00753CFA" w:rsidP="00127CA2">
            <w:pPr>
              <w:pStyle w:val="ENoteTableText"/>
            </w:pPr>
            <w:r w:rsidRPr="00D80022">
              <w:t>s.</w:t>
            </w:r>
            <w:r w:rsidR="00127CA2" w:rsidRPr="00D80022">
              <w:t xml:space="preserve"> 4 and Schedule</w:t>
            </w:r>
            <w:r w:rsidR="00D80022">
              <w:t> </w:t>
            </w:r>
            <w:r w:rsidR="00127CA2" w:rsidRPr="00D80022">
              <w:t>6 (items</w:t>
            </w:r>
            <w:r w:rsidR="00D80022">
              <w:t> </w:t>
            </w:r>
            <w:r w:rsidR="00127CA2" w:rsidRPr="00D80022">
              <w:t>10, 11, 13, 15): Royal Assent</w:t>
            </w:r>
            <w:r w:rsidR="00127CA2" w:rsidRPr="00D80022">
              <w:br/>
              <w:t>Schedule</w:t>
            </w:r>
            <w:r w:rsidR="00D80022">
              <w:t> </w:t>
            </w:r>
            <w:r w:rsidR="00127CA2" w:rsidRPr="00D80022">
              <w:t>2 (items</w:t>
            </w:r>
            <w:r w:rsidR="00D80022">
              <w:t> </w:t>
            </w:r>
            <w:r w:rsidR="00127CA2" w:rsidRPr="00D80022">
              <w:t>16–21, 22(1), 24–34, 43, 44): 1 Jan 2009</w:t>
            </w:r>
          </w:p>
        </w:tc>
        <w:tc>
          <w:tcPr>
            <w:tcW w:w="1417" w:type="dxa"/>
            <w:tcBorders>
              <w:top w:val="single" w:sz="4" w:space="0" w:color="auto"/>
              <w:bottom w:val="nil"/>
            </w:tcBorders>
            <w:shd w:val="clear" w:color="auto" w:fill="auto"/>
          </w:tcPr>
          <w:p w:rsidR="00127CA2" w:rsidRPr="00D80022" w:rsidRDefault="00753CFA" w:rsidP="00BE503F">
            <w:pPr>
              <w:pStyle w:val="ENoteTableText"/>
            </w:pPr>
            <w:r w:rsidRPr="00D80022">
              <w:t>s.</w:t>
            </w:r>
            <w:r w:rsidR="00127CA2" w:rsidRPr="00D80022">
              <w:t xml:space="preserve"> 4 and Sch.</w:t>
            </w:r>
            <w:r w:rsidRPr="00D80022">
              <w:t xml:space="preserve"> </w:t>
            </w:r>
            <w:r w:rsidR="00127CA2" w:rsidRPr="00D80022">
              <w:t>6 (item</w:t>
            </w:r>
            <w:r w:rsidR="00D80022">
              <w:t> </w:t>
            </w:r>
            <w:r w:rsidR="00127CA2" w:rsidRPr="00D80022">
              <w:t>15)</w:t>
            </w:r>
            <w:r w:rsidR="00BE503F" w:rsidRPr="00D80022">
              <w:br/>
              <w:t>Sch. 2 (item</w:t>
            </w:r>
            <w:r w:rsidR="00D80022">
              <w:t> </w:t>
            </w:r>
            <w:r w:rsidR="00BE503F" w:rsidRPr="00D80022">
              <w:t>22(1)) (am. by 70, 2013, Sch. 3 [items</w:t>
            </w:r>
            <w:r w:rsidR="00D80022">
              <w:t> </w:t>
            </w:r>
            <w:r w:rsidR="00BE503F" w:rsidRPr="00D80022">
              <w:t>42–44])</w:t>
            </w:r>
            <w:r w:rsidR="00BE503F" w:rsidRPr="00D80022">
              <w:br/>
              <w:t>Sch. 2 (item</w:t>
            </w:r>
            <w:r w:rsidR="00D80022">
              <w:t> </w:t>
            </w:r>
            <w:r w:rsidR="00BE503F" w:rsidRPr="00D80022">
              <w:t>34) (am. by 70, 2013, Sch. 3 [item</w:t>
            </w:r>
            <w:r w:rsidR="00D80022">
              <w:t> </w:t>
            </w:r>
            <w:r w:rsidR="00BE503F" w:rsidRPr="00D80022">
              <w:t>45])</w:t>
            </w:r>
            <w:r w:rsidR="00BE503F" w:rsidRPr="00D80022">
              <w:br/>
              <w:t>Sch. 2 (item</w:t>
            </w:r>
            <w:r w:rsidR="00D80022">
              <w:t> </w:t>
            </w:r>
            <w:r w:rsidR="00BE503F" w:rsidRPr="00D80022">
              <w:t>44) (am. by 70, 2013, Sch. 3 [item</w:t>
            </w:r>
            <w:r w:rsidR="00D80022">
              <w:t> </w:t>
            </w:r>
            <w:r w:rsidR="00BE503F" w:rsidRPr="00D80022">
              <w:t>46])</w:t>
            </w:r>
          </w:p>
        </w:tc>
      </w:tr>
      <w:tr w:rsidR="0005731B" w:rsidRPr="00D80022" w:rsidTr="005C558E">
        <w:trPr>
          <w:cantSplit/>
        </w:trPr>
        <w:tc>
          <w:tcPr>
            <w:tcW w:w="1838" w:type="dxa"/>
            <w:tcBorders>
              <w:top w:val="nil"/>
              <w:bottom w:val="nil"/>
            </w:tcBorders>
            <w:shd w:val="clear" w:color="auto" w:fill="auto"/>
          </w:tcPr>
          <w:p w:rsidR="0005731B" w:rsidRPr="00D80022" w:rsidRDefault="0005731B" w:rsidP="007E1EFF">
            <w:pPr>
              <w:pStyle w:val="ENoteTTIndentHeading"/>
            </w:pPr>
            <w:r w:rsidRPr="00D80022">
              <w:t>as amended by</w:t>
            </w:r>
          </w:p>
        </w:tc>
        <w:tc>
          <w:tcPr>
            <w:tcW w:w="992" w:type="dxa"/>
            <w:tcBorders>
              <w:top w:val="nil"/>
              <w:bottom w:val="nil"/>
            </w:tcBorders>
            <w:shd w:val="clear" w:color="auto" w:fill="auto"/>
          </w:tcPr>
          <w:p w:rsidR="0005731B" w:rsidRPr="00D80022" w:rsidRDefault="0005731B" w:rsidP="00127CA2">
            <w:pPr>
              <w:pStyle w:val="ENoteTableText"/>
            </w:pPr>
          </w:p>
        </w:tc>
        <w:tc>
          <w:tcPr>
            <w:tcW w:w="993" w:type="dxa"/>
            <w:tcBorders>
              <w:top w:val="nil"/>
              <w:bottom w:val="nil"/>
            </w:tcBorders>
            <w:shd w:val="clear" w:color="auto" w:fill="auto"/>
          </w:tcPr>
          <w:p w:rsidR="0005731B" w:rsidRPr="00D80022" w:rsidRDefault="0005731B" w:rsidP="00127CA2">
            <w:pPr>
              <w:pStyle w:val="ENoteTableText"/>
            </w:pPr>
          </w:p>
        </w:tc>
        <w:tc>
          <w:tcPr>
            <w:tcW w:w="1845" w:type="dxa"/>
            <w:tcBorders>
              <w:top w:val="nil"/>
              <w:bottom w:val="nil"/>
            </w:tcBorders>
            <w:shd w:val="clear" w:color="auto" w:fill="auto"/>
          </w:tcPr>
          <w:p w:rsidR="0005731B" w:rsidRPr="00D80022" w:rsidRDefault="0005731B" w:rsidP="00127CA2">
            <w:pPr>
              <w:pStyle w:val="ENoteTableText"/>
            </w:pPr>
          </w:p>
        </w:tc>
        <w:tc>
          <w:tcPr>
            <w:tcW w:w="1417" w:type="dxa"/>
            <w:tcBorders>
              <w:top w:val="nil"/>
              <w:bottom w:val="nil"/>
            </w:tcBorders>
            <w:shd w:val="clear" w:color="auto" w:fill="auto"/>
          </w:tcPr>
          <w:p w:rsidR="0005731B" w:rsidRPr="00D80022" w:rsidRDefault="0005731B" w:rsidP="00BE503F">
            <w:pPr>
              <w:pStyle w:val="ENoteTableText"/>
            </w:pPr>
          </w:p>
        </w:tc>
      </w:tr>
      <w:tr w:rsidR="0005731B" w:rsidRPr="00D80022" w:rsidTr="005C558E">
        <w:trPr>
          <w:cantSplit/>
        </w:trPr>
        <w:tc>
          <w:tcPr>
            <w:tcW w:w="1838" w:type="dxa"/>
            <w:tcBorders>
              <w:top w:val="nil"/>
              <w:bottom w:val="single" w:sz="4" w:space="0" w:color="auto"/>
            </w:tcBorders>
            <w:shd w:val="clear" w:color="auto" w:fill="auto"/>
          </w:tcPr>
          <w:p w:rsidR="0005731B" w:rsidRPr="00D80022" w:rsidRDefault="0005731B" w:rsidP="007E1EFF">
            <w:pPr>
              <w:pStyle w:val="ENoteTTi"/>
            </w:pPr>
            <w:r w:rsidRPr="00D80022">
              <w:t>Family Assistance and Other Legislation Amendment Act 2013</w:t>
            </w:r>
          </w:p>
        </w:tc>
        <w:tc>
          <w:tcPr>
            <w:tcW w:w="992" w:type="dxa"/>
            <w:tcBorders>
              <w:top w:val="nil"/>
              <w:bottom w:val="single" w:sz="4" w:space="0" w:color="auto"/>
            </w:tcBorders>
            <w:shd w:val="clear" w:color="auto" w:fill="auto"/>
          </w:tcPr>
          <w:p w:rsidR="0005731B" w:rsidRPr="00D80022" w:rsidRDefault="0005731B" w:rsidP="00127CA2">
            <w:pPr>
              <w:pStyle w:val="ENoteTableText"/>
            </w:pPr>
            <w:r w:rsidRPr="00D80022">
              <w:t>70, 2013</w:t>
            </w:r>
          </w:p>
        </w:tc>
        <w:tc>
          <w:tcPr>
            <w:tcW w:w="993" w:type="dxa"/>
            <w:tcBorders>
              <w:top w:val="nil"/>
              <w:bottom w:val="single" w:sz="4" w:space="0" w:color="auto"/>
            </w:tcBorders>
            <w:shd w:val="clear" w:color="auto" w:fill="auto"/>
          </w:tcPr>
          <w:p w:rsidR="0005731B" w:rsidRPr="00D80022" w:rsidRDefault="0005731B" w:rsidP="00127CA2">
            <w:pPr>
              <w:pStyle w:val="ENoteTableText"/>
            </w:pPr>
            <w:r w:rsidRPr="00D80022">
              <w:t>27</w:t>
            </w:r>
            <w:r w:rsidR="00D80022">
              <w:t> </w:t>
            </w:r>
            <w:r w:rsidRPr="00D80022">
              <w:t>June 2013</w:t>
            </w:r>
          </w:p>
        </w:tc>
        <w:tc>
          <w:tcPr>
            <w:tcW w:w="1845" w:type="dxa"/>
            <w:tcBorders>
              <w:top w:val="nil"/>
              <w:bottom w:val="single" w:sz="4" w:space="0" w:color="auto"/>
            </w:tcBorders>
            <w:shd w:val="clear" w:color="auto" w:fill="auto"/>
          </w:tcPr>
          <w:p w:rsidR="0005731B" w:rsidRPr="00D80022" w:rsidRDefault="0005731B" w:rsidP="00127CA2">
            <w:pPr>
              <w:pStyle w:val="ENoteTableText"/>
            </w:pPr>
            <w:r w:rsidRPr="00D80022">
              <w:t>Schedule</w:t>
            </w:r>
            <w:r w:rsidR="00D80022">
              <w:t> </w:t>
            </w:r>
            <w:r w:rsidRPr="00D80022">
              <w:t>3 (items</w:t>
            </w:r>
            <w:r w:rsidR="00D80022">
              <w:t> </w:t>
            </w:r>
            <w:r w:rsidRPr="00D80022">
              <w:t>42–46, 57): 28</w:t>
            </w:r>
            <w:r w:rsidR="00D80022">
              <w:t> </w:t>
            </w:r>
            <w:r w:rsidRPr="00D80022">
              <w:t>June 2013</w:t>
            </w:r>
          </w:p>
        </w:tc>
        <w:tc>
          <w:tcPr>
            <w:tcW w:w="1417" w:type="dxa"/>
            <w:tcBorders>
              <w:top w:val="nil"/>
              <w:bottom w:val="single" w:sz="4" w:space="0" w:color="auto"/>
            </w:tcBorders>
            <w:shd w:val="clear" w:color="auto" w:fill="auto"/>
          </w:tcPr>
          <w:p w:rsidR="0005731B" w:rsidRPr="00D80022" w:rsidRDefault="0005731B" w:rsidP="00BE503F">
            <w:pPr>
              <w:pStyle w:val="ENoteTableText"/>
            </w:pPr>
            <w:r w:rsidRPr="00D80022">
              <w:t>Sch. 3 (item</w:t>
            </w:r>
            <w:r w:rsidR="00D80022">
              <w:t> </w:t>
            </w:r>
            <w:r w:rsidRPr="00D80022">
              <w:t>57)</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rPr>
                <w:color w:val="000000"/>
                <w:szCs w:val="40"/>
              </w:rPr>
            </w:pPr>
            <w:r w:rsidRPr="00D80022">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131, 2008</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8"/>
                <w:attr w:name="Day" w:val="1"/>
                <w:attr w:name="Month" w:val="12"/>
              </w:smartTagPr>
              <w:r w:rsidRPr="00D80022">
                <w:t>1 Dec 2008</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3 (items</w:t>
            </w:r>
            <w:r w:rsidR="00D80022">
              <w:t> </w:t>
            </w:r>
            <w:r w:rsidRPr="00D80022">
              <w:t>5–15):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Tax Laws Amendment (Education Refund) Act 2008</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141, 2008</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8"/>
                <w:attr w:name="Day" w:val="9"/>
                <w:attr w:name="Month" w:val="12"/>
              </w:smartTagPr>
              <w:r w:rsidRPr="00D80022">
                <w:t>9 Dec 2008</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1, 10):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10)</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143, 2008</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8"/>
                <w:attr w:name="Day" w:val="9"/>
                <w:attr w:name="Month" w:val="12"/>
              </w:smartTagPr>
              <w:r w:rsidRPr="00D80022">
                <w:t>9 Dec 2008</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10–14): 1</w:t>
            </w:r>
            <w:r w:rsidR="00753CFA" w:rsidRPr="00D80022">
              <w:t xml:space="preserve"> </w:t>
            </w:r>
            <w:r w:rsidRPr="00D80022">
              <w:t>Jan 2009</w:t>
            </w:r>
          </w:p>
        </w:tc>
        <w:tc>
          <w:tcPr>
            <w:tcW w:w="1417" w:type="dxa"/>
            <w:tcBorders>
              <w:top w:val="single" w:sz="4" w:space="0" w:color="auto"/>
              <w:bottom w:val="single" w:sz="4" w:space="0" w:color="auto"/>
            </w:tcBorders>
            <w:shd w:val="clear" w:color="auto" w:fill="auto"/>
          </w:tcPr>
          <w:p w:rsidR="00127CA2" w:rsidRPr="00D80022" w:rsidRDefault="00127CA2" w:rsidP="00A1354F">
            <w:pPr>
              <w:pStyle w:val="ENoteTableText"/>
            </w:pPr>
            <w:r w:rsidRPr="00D80022">
              <w:t>Sch. 1 (items</w:t>
            </w:r>
            <w:r w:rsidR="00D80022">
              <w:t> </w:t>
            </w:r>
            <w:r w:rsidRPr="00D80022">
              <w:t>12–14)</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rPr>
                <w:szCs w:val="40"/>
              </w:rPr>
            </w:pPr>
            <w:r w:rsidRPr="00D80022">
              <w:t>Same</w:t>
            </w:r>
            <w:r w:rsidR="00D80022">
              <w:noBreakHyphen/>
            </w:r>
            <w:r w:rsidRPr="00D80022">
              <w:t>Sex Relationships (Equal Treatment in Commonwealth Laws</w:t>
            </w:r>
            <w:r w:rsidR="007E1EFF" w:rsidRPr="00D80022">
              <w:t>—</w:t>
            </w:r>
            <w:r w:rsidRPr="00D80022">
              <w:t>General Law Reform) Act 2008</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144, 2008</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8"/>
                <w:attr w:name="Day" w:val="9"/>
                <w:attr w:name="Month" w:val="12"/>
              </w:smartTagPr>
              <w:r w:rsidRPr="00D80022">
                <w:t>9 Dec 2008</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6 (items</w:t>
            </w:r>
            <w:r w:rsidR="00D80022">
              <w:t> </w:t>
            </w:r>
            <w:r w:rsidRPr="00D80022">
              <w:t>21, 22): 1</w:t>
            </w:r>
            <w:r w:rsidR="00D80022">
              <w:t> </w:t>
            </w:r>
            <w:r w:rsidRPr="00D80022">
              <w:t>July 2009</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Household Stimulus Package Act (No.</w:t>
            </w:r>
            <w:r w:rsidR="00D80022">
              <w:t> </w:t>
            </w:r>
            <w:r w:rsidRPr="00D80022">
              <w:t xml:space="preserve">2) 2009 </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4, 2009</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smartTag w:uri="urn:schemas-microsoft-com:office:smarttags" w:element="PlaceName">
              <w:smartTagPr>
                <w:attr w:name="Year" w:val="2009"/>
                <w:attr w:name="Day" w:val="18"/>
                <w:attr w:name="Month" w:val="2"/>
              </w:smartTagPr>
              <w:r w:rsidRPr="00D80022">
                <w:t>18 Feb 2009</w:t>
              </w:r>
            </w:smartTag>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3 (items</w:t>
            </w:r>
            <w:r w:rsidR="00D80022">
              <w:t> </w:t>
            </w:r>
            <w:r w:rsidRPr="00D80022">
              <w:t>4–14):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48, 2009</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24</w:t>
            </w:r>
            <w:r w:rsidR="00D80022">
              <w:t> </w:t>
            </w:r>
            <w:r w:rsidRPr="00D80022">
              <w:t>June 2009</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2–6, 8–12, 14, 15): 1</w:t>
            </w:r>
            <w:r w:rsidR="00D80022">
              <w:t> </w:t>
            </w:r>
            <w:r w:rsidRPr="00D80022">
              <w:t>July 2009</w:t>
            </w:r>
            <w:r w:rsidRPr="00D80022">
              <w:br/>
              <w:t>Schedule</w:t>
            </w:r>
            <w:r w:rsidR="00D80022">
              <w:t> </w:t>
            </w:r>
            <w:r w:rsidRPr="00D80022">
              <w:t>1 (items</w:t>
            </w:r>
            <w:r w:rsidR="00D80022">
              <w:t> </w:t>
            </w:r>
            <w:r w:rsidRPr="00D80022">
              <w:t>7, 16):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(items</w:t>
            </w:r>
            <w:r w:rsidR="00D80022">
              <w:t> </w:t>
            </w:r>
            <w:r w:rsidRPr="00D80022">
              <w:t>12, 14–16)</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49, 2009</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24</w:t>
            </w:r>
            <w:r w:rsidR="00D80022">
              <w:t> </w:t>
            </w:r>
            <w:r w:rsidRPr="00D80022">
              <w:t>June 2009</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Schedule</w:t>
            </w:r>
            <w:r w:rsidR="00D80022">
              <w:t> </w:t>
            </w:r>
            <w:r w:rsidRPr="00D80022">
              <w:t>2 (items</w:t>
            </w:r>
            <w:r w:rsidR="00D80022">
              <w:t> </w:t>
            </w:r>
            <w:r w:rsidRPr="00D80022">
              <w:t>1–3, 7) and Schedule</w:t>
            </w:r>
            <w:r w:rsidR="00D80022">
              <w:t> </w:t>
            </w:r>
            <w:r w:rsidRPr="00D80022">
              <w:t>3: 1</w:t>
            </w:r>
            <w:r w:rsidR="00D80022">
              <w:t> </w:t>
            </w:r>
            <w:r w:rsidRPr="00D80022">
              <w:t>July 2009</w:t>
            </w:r>
            <w:r w:rsidRPr="00D80022">
              <w:br/>
              <w:t>Schedule</w:t>
            </w:r>
            <w:r w:rsidR="00D80022">
              <w:t> </w:t>
            </w:r>
            <w:r w:rsidRPr="00D80022">
              <w:t>2 (items</w:t>
            </w:r>
            <w:r w:rsidR="00D80022">
              <w:t> </w:t>
            </w:r>
            <w:r w:rsidRPr="00D80022">
              <w:t>4–6, 8): 1</w:t>
            </w:r>
            <w:r w:rsidR="00D80022">
              <w:t> </w:t>
            </w:r>
            <w:r w:rsidRPr="00D80022">
              <w:t>July 2010</w:t>
            </w:r>
            <w:r w:rsidRPr="00D80022">
              <w:br/>
              <w:t>Remainder: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2), Sch. 2 (items</w:t>
            </w:r>
            <w:r w:rsidR="00D80022">
              <w:t> </w:t>
            </w:r>
            <w:r w:rsidRPr="00D80022">
              <w:t>7, 8) and Sch. 3 (items</w:t>
            </w:r>
            <w:r w:rsidR="00D80022">
              <w:t> </w:t>
            </w:r>
            <w:r w:rsidRPr="00D80022">
              <w:t>3, 4)</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50, 2009</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24</w:t>
            </w:r>
            <w:r w:rsidR="00D80022">
              <w:t> </w:t>
            </w:r>
            <w:r w:rsidRPr="00D80022">
              <w:t>June 2009</w:t>
            </w:r>
          </w:p>
        </w:tc>
        <w:tc>
          <w:tcPr>
            <w:tcW w:w="1845" w:type="dxa"/>
            <w:tcBorders>
              <w:top w:val="single" w:sz="4" w:space="0" w:color="auto"/>
              <w:bottom w:val="single" w:sz="4" w:space="0" w:color="auto"/>
            </w:tcBorders>
            <w:shd w:val="clear" w:color="auto" w:fill="auto"/>
          </w:tcPr>
          <w:p w:rsidR="00127CA2" w:rsidRPr="00D80022" w:rsidRDefault="00127CA2" w:rsidP="00A1354F">
            <w:pPr>
              <w:pStyle w:val="ENoteTableText"/>
            </w:pPr>
            <w:r w:rsidRPr="00D80022">
              <w:t>Schedule</w:t>
            </w:r>
            <w:r w:rsidR="00D80022">
              <w:t> </w:t>
            </w:r>
            <w:r w:rsidRPr="00D80022">
              <w:t>1 (items</w:t>
            </w:r>
            <w:r w:rsidR="00D80022">
              <w:t> </w:t>
            </w:r>
            <w:r w:rsidRPr="00D80022">
              <w:t>11–15, 23–38, 42, 43), Schedule</w:t>
            </w:r>
            <w:r w:rsidR="00D80022">
              <w:t> </w:t>
            </w:r>
            <w:r w:rsidRPr="00D80022">
              <w:t>2 (items</w:t>
            </w:r>
            <w:r w:rsidR="00D80022">
              <w:t> </w:t>
            </w:r>
            <w:r w:rsidRPr="00D80022">
              <w:t>11–22), Schedule</w:t>
            </w:r>
            <w:r w:rsidR="00D80022">
              <w:t> </w:t>
            </w:r>
            <w:r w:rsidRPr="00D80022">
              <w:t>3 and Schedule</w:t>
            </w:r>
            <w:r w:rsidR="00D80022">
              <w:t> </w:t>
            </w:r>
            <w:r w:rsidRPr="00D80022">
              <w:t>5 (items</w:t>
            </w:r>
            <w:r w:rsidR="00D80022">
              <w:t> </w:t>
            </w:r>
            <w:r w:rsidRPr="00D80022">
              <w:t>2–12): Royal Assent</w:t>
            </w:r>
            <w:r w:rsidRPr="00D80022">
              <w:br/>
              <w:t>Schedule</w:t>
            </w:r>
            <w:r w:rsidR="00D80022">
              <w:t> </w:t>
            </w:r>
            <w:r w:rsidRPr="00D80022">
              <w:t>4 (items</w:t>
            </w:r>
            <w:r w:rsidR="00D80022">
              <w:t> </w:t>
            </w:r>
            <w:r w:rsidRPr="00D80022">
              <w:t>1–9): 25</w:t>
            </w:r>
            <w:r w:rsidR="00D80022">
              <w:t> </w:t>
            </w:r>
            <w:r w:rsidRPr="00D80022">
              <w:t>June 2009</w:t>
            </w:r>
            <w:r w:rsidRPr="00D80022">
              <w:br/>
              <w:t>Schedule</w:t>
            </w:r>
            <w:r w:rsidR="00D80022">
              <w:t> </w:t>
            </w:r>
            <w:r w:rsidRPr="00D80022">
              <w:t>4 (items</w:t>
            </w:r>
            <w:r w:rsidR="00D80022">
              <w:t> </w:t>
            </w:r>
            <w:r w:rsidRPr="00D80022">
              <w:t>10–14): 24</w:t>
            </w:r>
            <w:r w:rsidR="00753CFA" w:rsidRPr="00D80022">
              <w:t xml:space="preserve"> </w:t>
            </w:r>
            <w:r w:rsidRPr="00D80022">
              <w:t>Dec 2009</w:t>
            </w:r>
            <w:r w:rsidRPr="00D80022">
              <w:br/>
              <w:t>Schedule</w:t>
            </w:r>
            <w:r w:rsidR="00D80022">
              <w:t> </w:t>
            </w:r>
            <w:r w:rsidRPr="00D80022">
              <w:t>5 (items</w:t>
            </w:r>
            <w:r w:rsidR="00D80022">
              <w:t> </w:t>
            </w:r>
            <w:r w:rsidRPr="00D80022">
              <w:t>13–19): 22</w:t>
            </w:r>
            <w:r w:rsidR="00D80022">
              <w:t> </w:t>
            </w:r>
            <w:r w:rsidRPr="00D80022">
              <w:t>July 2009</w:t>
            </w:r>
          </w:p>
        </w:tc>
        <w:tc>
          <w:tcPr>
            <w:tcW w:w="1417" w:type="dxa"/>
            <w:tcBorders>
              <w:top w:val="single" w:sz="4" w:space="0" w:color="auto"/>
              <w:bottom w:val="single" w:sz="4" w:space="0" w:color="auto"/>
            </w:tcBorders>
            <w:shd w:val="clear" w:color="auto" w:fill="auto"/>
          </w:tcPr>
          <w:p w:rsidR="00127CA2" w:rsidRPr="00D80022" w:rsidRDefault="00127CA2" w:rsidP="00A1354F">
            <w:pPr>
              <w:pStyle w:val="ENoteTableText"/>
            </w:pPr>
            <w:r w:rsidRPr="00D80022">
              <w:t>Sch. 1 (items</w:t>
            </w:r>
            <w:r w:rsidR="00D80022">
              <w:t> </w:t>
            </w:r>
            <w:r w:rsidRPr="00D80022">
              <w:t>42, 43), Sch. 2 (items</w:t>
            </w:r>
            <w:r w:rsidR="00D80022">
              <w:t> </w:t>
            </w:r>
            <w:r w:rsidRPr="00D80022">
              <w:t>20–22), Sch. 3 (items</w:t>
            </w:r>
            <w:r w:rsidR="00D80022">
              <w:t> </w:t>
            </w:r>
            <w:r w:rsidRPr="00D80022">
              <w:t>2, 5) and Sch. 5 (items</w:t>
            </w:r>
            <w:r w:rsidR="00D80022">
              <w:t> </w:t>
            </w:r>
            <w:r w:rsidRPr="00D80022">
              <w:t>3, 8, 10, 19)</w:t>
            </w:r>
          </w:p>
        </w:tc>
      </w:tr>
      <w:tr w:rsidR="00127CA2" w:rsidRPr="00D80022" w:rsidTr="005C558E">
        <w:trPr>
          <w:cantSplit/>
        </w:trPr>
        <w:tc>
          <w:tcPr>
            <w:tcW w:w="1838" w:type="dxa"/>
            <w:tcBorders>
              <w:top w:val="single" w:sz="4" w:space="0" w:color="auto"/>
              <w:bottom w:val="nil"/>
            </w:tcBorders>
            <w:shd w:val="clear" w:color="auto" w:fill="auto"/>
          </w:tcPr>
          <w:p w:rsidR="00127CA2" w:rsidRPr="00D80022" w:rsidRDefault="00127CA2" w:rsidP="00127CA2">
            <w:pPr>
              <w:pStyle w:val="ENoteTableText"/>
            </w:pPr>
            <w:r w:rsidRPr="00D80022">
              <w:t>Family Assistance Legislation Amendment (Participation Requirement) Act 2009</w:t>
            </w:r>
          </w:p>
        </w:tc>
        <w:tc>
          <w:tcPr>
            <w:tcW w:w="992" w:type="dxa"/>
            <w:tcBorders>
              <w:top w:val="single" w:sz="4" w:space="0" w:color="auto"/>
              <w:bottom w:val="nil"/>
            </w:tcBorders>
            <w:shd w:val="clear" w:color="auto" w:fill="auto"/>
          </w:tcPr>
          <w:p w:rsidR="00127CA2" w:rsidRPr="00D80022" w:rsidRDefault="00127CA2" w:rsidP="00127CA2">
            <w:pPr>
              <w:pStyle w:val="ENoteTableText"/>
            </w:pPr>
            <w:r w:rsidRPr="00D80022">
              <w:t>129, 2009</w:t>
            </w:r>
          </w:p>
        </w:tc>
        <w:tc>
          <w:tcPr>
            <w:tcW w:w="993" w:type="dxa"/>
            <w:tcBorders>
              <w:top w:val="single" w:sz="4" w:space="0" w:color="auto"/>
              <w:bottom w:val="nil"/>
            </w:tcBorders>
            <w:shd w:val="clear" w:color="auto" w:fill="auto"/>
          </w:tcPr>
          <w:p w:rsidR="00127CA2" w:rsidRPr="00D80022" w:rsidRDefault="00127CA2" w:rsidP="00127CA2">
            <w:pPr>
              <w:pStyle w:val="ENoteTableText"/>
            </w:pPr>
            <w:r w:rsidRPr="00D80022">
              <w:t>10 Dec 2009</w:t>
            </w:r>
          </w:p>
        </w:tc>
        <w:tc>
          <w:tcPr>
            <w:tcW w:w="1845" w:type="dxa"/>
            <w:tcBorders>
              <w:top w:val="single" w:sz="4" w:space="0" w:color="auto"/>
              <w:bottom w:val="nil"/>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11–14): 1 Jan 2010</w:t>
            </w:r>
          </w:p>
        </w:tc>
        <w:tc>
          <w:tcPr>
            <w:tcW w:w="1417" w:type="dxa"/>
            <w:tcBorders>
              <w:top w:val="single" w:sz="4" w:space="0" w:color="auto"/>
              <w:bottom w:val="nil"/>
            </w:tcBorders>
            <w:shd w:val="clear" w:color="auto" w:fill="auto"/>
          </w:tcPr>
          <w:p w:rsidR="00127CA2" w:rsidRPr="00D80022" w:rsidRDefault="00127CA2" w:rsidP="00127CA2">
            <w:pPr>
              <w:pStyle w:val="ENoteTableText"/>
            </w:pPr>
            <w:r w:rsidRPr="00D80022">
              <w:t>Sch. 1 (items</w:t>
            </w:r>
            <w:r w:rsidR="00D80022">
              <w:t> </w:t>
            </w:r>
            <w:r w:rsidRPr="00D80022">
              <w:t>13, 14) (am. by 45, 2010, Sch. 3)</w:t>
            </w:r>
          </w:p>
        </w:tc>
      </w:tr>
      <w:tr w:rsidR="00127CA2" w:rsidRPr="00D80022" w:rsidTr="005C558E">
        <w:trPr>
          <w:cantSplit/>
        </w:trPr>
        <w:tc>
          <w:tcPr>
            <w:tcW w:w="1838" w:type="dxa"/>
            <w:tcBorders>
              <w:top w:val="nil"/>
              <w:bottom w:val="nil"/>
            </w:tcBorders>
            <w:shd w:val="clear" w:color="auto" w:fill="auto"/>
          </w:tcPr>
          <w:p w:rsidR="00127CA2" w:rsidRPr="00D80022" w:rsidRDefault="00127CA2" w:rsidP="005C558E">
            <w:pPr>
              <w:pStyle w:val="ENoteTTIndentHeading"/>
            </w:pPr>
            <w:r w:rsidRPr="00D80022">
              <w:t>as amended by</w:t>
            </w: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p>
        </w:tc>
      </w:tr>
      <w:tr w:rsidR="00127CA2" w:rsidRPr="00D80022" w:rsidTr="005C558E">
        <w:trPr>
          <w:cantSplit/>
        </w:trPr>
        <w:tc>
          <w:tcPr>
            <w:tcW w:w="1838" w:type="dxa"/>
            <w:tcBorders>
              <w:top w:val="nil"/>
              <w:bottom w:val="single" w:sz="4" w:space="0" w:color="auto"/>
            </w:tcBorders>
            <w:shd w:val="clear" w:color="auto" w:fill="auto"/>
          </w:tcPr>
          <w:p w:rsidR="00127CA2" w:rsidRPr="00D80022" w:rsidRDefault="00127CA2" w:rsidP="00727A22">
            <w:pPr>
              <w:pStyle w:val="ENoteTTi"/>
              <w:rPr>
                <w:rFonts w:eastAsiaTheme="minorHAnsi" w:cstheme="minorBidi"/>
                <w:lang w:eastAsia="en-US"/>
              </w:rPr>
            </w:pPr>
            <w:r w:rsidRPr="00D80022">
              <w:t>Social Security and Family Assistance Legislation Amendment (Weekly Payments) Act 2010</w:t>
            </w:r>
          </w:p>
        </w:tc>
        <w:tc>
          <w:tcPr>
            <w:tcW w:w="992" w:type="dxa"/>
            <w:tcBorders>
              <w:top w:val="nil"/>
              <w:bottom w:val="single" w:sz="4" w:space="0" w:color="auto"/>
            </w:tcBorders>
            <w:shd w:val="clear" w:color="auto" w:fill="auto"/>
          </w:tcPr>
          <w:p w:rsidR="00127CA2" w:rsidRPr="00D80022" w:rsidRDefault="00127CA2" w:rsidP="00127CA2">
            <w:pPr>
              <w:pStyle w:val="ENoteTableText"/>
            </w:pPr>
            <w:r w:rsidRPr="00D80022">
              <w:t>45, 2010</w:t>
            </w:r>
          </w:p>
        </w:tc>
        <w:tc>
          <w:tcPr>
            <w:tcW w:w="993" w:type="dxa"/>
            <w:tcBorders>
              <w:top w:val="nil"/>
              <w:bottom w:val="single" w:sz="4" w:space="0" w:color="auto"/>
            </w:tcBorders>
            <w:shd w:val="clear" w:color="auto" w:fill="auto"/>
          </w:tcPr>
          <w:p w:rsidR="00127CA2" w:rsidRPr="00D80022" w:rsidRDefault="00127CA2" w:rsidP="00127CA2">
            <w:pPr>
              <w:pStyle w:val="ENoteTableText"/>
            </w:pPr>
            <w:r w:rsidRPr="00D80022">
              <w:t>14 Apr 2010</w:t>
            </w:r>
          </w:p>
        </w:tc>
        <w:tc>
          <w:tcPr>
            <w:tcW w:w="1845" w:type="dxa"/>
            <w:tcBorders>
              <w:top w:val="nil"/>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3: (</w:t>
            </w:r>
            <w:r w:rsidRPr="00D80022">
              <w:rPr>
                <w:i/>
              </w:rPr>
              <w:t xml:space="preserve">see </w:t>
            </w:r>
            <w:r w:rsidRPr="00D80022">
              <w:t>45, 2010 below)</w:t>
            </w:r>
          </w:p>
        </w:tc>
        <w:tc>
          <w:tcPr>
            <w:tcW w:w="1417" w:type="dxa"/>
            <w:tcBorders>
              <w:top w:val="nil"/>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Crimes Legislation Amendment (Serious and Organised Crime) Act (No.</w:t>
            </w:r>
            <w:r w:rsidR="00D80022">
              <w:t> </w:t>
            </w:r>
            <w:r w:rsidRPr="00D80022">
              <w:t>2) 2010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4, 2010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19 Feb 2010</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10 (items</w:t>
            </w:r>
            <w:r w:rsidR="00D80022">
              <w:t> </w:t>
            </w:r>
            <w:r w:rsidRPr="00D80022">
              <w:t>2, 3): 20 Feb 2010</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33, 2010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13 Apr 2010</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1–14): 14 Apr 2010</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14)</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rPr>
                <w:szCs w:val="40"/>
              </w:rPr>
            </w:pPr>
            <w:r w:rsidRPr="00D80022">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34, 2010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13 Apr 2010</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Schedules</w:t>
            </w:r>
            <w:r w:rsidR="00D80022">
              <w:t> </w:t>
            </w:r>
            <w:r w:rsidRPr="00D80022">
              <w:t>2 and 4: 11</w:t>
            </w:r>
            <w:r w:rsidR="00D80022">
              <w:t> </w:t>
            </w:r>
            <w:r w:rsidRPr="00D80022">
              <w:t>May 2010</w:t>
            </w:r>
            <w:r w:rsidRPr="00D80022">
              <w:br/>
              <w:t>Schedules</w:t>
            </w:r>
            <w:r w:rsidR="00D80022">
              <w:t> </w:t>
            </w:r>
            <w:r w:rsidRPr="00D80022">
              <w:t>3 and 6: 14 Apr 2010</w:t>
            </w:r>
            <w:r w:rsidRPr="00D80022">
              <w:br/>
              <w:t>Schedule</w:t>
            </w:r>
            <w:r w:rsidR="00D80022">
              <w:t> </w:t>
            </w:r>
            <w:r w:rsidRPr="00D80022">
              <w:t>5 (items</w:t>
            </w:r>
            <w:r w:rsidR="00D80022">
              <w:t> </w:t>
            </w:r>
            <w:r w:rsidRPr="00D80022">
              <w:t>1–3): 29</w:t>
            </w:r>
            <w:r w:rsidR="00D80022">
              <w:t> </w:t>
            </w:r>
            <w:r w:rsidRPr="00D80022">
              <w:t>June 2007</w:t>
            </w:r>
            <w:r w:rsidRPr="00D80022">
              <w:br/>
              <w:t>Schedule</w:t>
            </w:r>
            <w:r w:rsidR="00D80022">
              <w:t> </w:t>
            </w:r>
            <w:r w:rsidRPr="00D80022">
              <w:t>5 (items</w:t>
            </w:r>
            <w:r w:rsidR="00D80022">
              <w:t> </w:t>
            </w:r>
            <w:r w:rsidRPr="00D80022">
              <w:t>4–7): 16</w:t>
            </w:r>
            <w:r w:rsidR="00D80022">
              <w:t> </w:t>
            </w:r>
            <w:r w:rsidRPr="00D80022">
              <w:t>May 2009</w:t>
            </w:r>
            <w:r w:rsidRPr="00D80022">
              <w:br/>
              <w:t>Remainder: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28), Sch. 2 (item</w:t>
            </w:r>
            <w:r w:rsidR="00D80022">
              <w:t> </w:t>
            </w:r>
            <w:r w:rsidRPr="00D80022">
              <w:t>6), Sch. 3 (item</w:t>
            </w:r>
            <w:r w:rsidR="00D80022">
              <w:t> </w:t>
            </w:r>
            <w:r w:rsidRPr="00D80022">
              <w:t>2), Sch. 4 (item</w:t>
            </w:r>
            <w:r w:rsidR="00D80022">
              <w:t> </w:t>
            </w:r>
            <w:r w:rsidRPr="00D80022">
              <w:t>5), Sch. 5 (item</w:t>
            </w:r>
            <w:r w:rsidR="00D80022">
              <w:t> </w:t>
            </w:r>
            <w:r w:rsidRPr="00D80022">
              <w:t>8) and Sch. 6 (item</w:t>
            </w:r>
            <w:r w:rsidR="00D80022">
              <w:t> </w:t>
            </w:r>
            <w:r w:rsidRPr="00D80022">
              <w:t>2)</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38, 2010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13 Apr 2010</w:t>
            </w:r>
          </w:p>
        </w:tc>
        <w:tc>
          <w:tcPr>
            <w:tcW w:w="1845" w:type="dxa"/>
            <w:tcBorders>
              <w:top w:val="single" w:sz="4" w:space="0" w:color="auto"/>
              <w:bottom w:val="single" w:sz="4" w:space="0" w:color="auto"/>
            </w:tcBorders>
            <w:shd w:val="clear" w:color="auto" w:fill="auto"/>
          </w:tcPr>
          <w:p w:rsidR="00127CA2" w:rsidRPr="00D80022" w:rsidRDefault="00127CA2" w:rsidP="00A1354F">
            <w:pPr>
              <w:pStyle w:val="ENoteTableText"/>
            </w:pPr>
            <w:r w:rsidRPr="00D80022">
              <w:t>Schedule</w:t>
            </w:r>
            <w:r w:rsidR="00D80022">
              <w:t> </w:t>
            </w:r>
            <w:r w:rsidRPr="00D80022">
              <w:t>3 (items</w:t>
            </w:r>
            <w:r w:rsidR="00D80022">
              <w:t> </w:t>
            </w:r>
            <w:r w:rsidRPr="00D80022">
              <w:t>1–5, 16(1), (2), 18–50, 157–163): 11</w:t>
            </w:r>
            <w:r w:rsidR="00D80022">
              <w:t> </w:t>
            </w:r>
            <w:r w:rsidRPr="00D80022">
              <w:t>May 2010</w:t>
            </w:r>
            <w:r w:rsidRPr="00D80022">
              <w:br/>
              <w:t>Schedule</w:t>
            </w:r>
            <w:r w:rsidR="00D80022">
              <w:t> </w:t>
            </w:r>
            <w:r w:rsidRPr="00D80022">
              <w:t>6 and Schedule</w:t>
            </w:r>
            <w:r w:rsidR="00D80022">
              <w:t> </w:t>
            </w:r>
            <w:r w:rsidRPr="00D80022">
              <w:t>7 (item</w:t>
            </w:r>
            <w:r w:rsidR="00D80022">
              <w:t> </w:t>
            </w:r>
            <w:r w:rsidRPr="00D80022">
              <w:t>8): 1</w:t>
            </w:r>
            <w:r w:rsidR="00D80022">
              <w:t> </w:t>
            </w:r>
            <w:r w:rsidRPr="00D80022">
              <w:t>July 2010</w:t>
            </w:r>
          </w:p>
        </w:tc>
        <w:tc>
          <w:tcPr>
            <w:tcW w:w="1417" w:type="dxa"/>
            <w:tcBorders>
              <w:top w:val="single" w:sz="4" w:space="0" w:color="auto"/>
              <w:bottom w:val="single" w:sz="4" w:space="0" w:color="auto"/>
            </w:tcBorders>
            <w:shd w:val="clear" w:color="auto" w:fill="auto"/>
          </w:tcPr>
          <w:p w:rsidR="00127CA2" w:rsidRPr="00D80022" w:rsidRDefault="00127CA2" w:rsidP="00A1354F">
            <w:pPr>
              <w:pStyle w:val="ENoteTableText"/>
            </w:pPr>
            <w:r w:rsidRPr="00D80022">
              <w:t>Sch. 3 (items</w:t>
            </w:r>
            <w:r w:rsidR="00D80022">
              <w:t> </w:t>
            </w:r>
            <w:r w:rsidRPr="00D80022">
              <w:t>16(1), (2), 157–163) and Sch. 6 (item</w:t>
            </w:r>
            <w:r w:rsidR="00D80022">
              <w:t> </w:t>
            </w:r>
            <w:r w:rsidRPr="00D80022">
              <w:t>2)</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45, 2010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14 Apr 2010</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1–5, 7, 8): Royal Assent</w:t>
            </w:r>
            <w:r w:rsidRPr="00D80022">
              <w:br/>
              <w:t>Schedule</w:t>
            </w:r>
            <w:r w:rsidR="00D80022">
              <w:t> </w:t>
            </w:r>
            <w:r w:rsidRPr="00D80022">
              <w:t xml:space="preserve">3: </w:t>
            </w:r>
            <w:r w:rsidRPr="00D80022">
              <w:rPr>
                <w:i/>
              </w:rPr>
              <w:t>(l)</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(items</w:t>
            </w:r>
            <w:r w:rsidR="00D80022">
              <w:t> </w:t>
            </w:r>
            <w:r w:rsidRPr="00D80022">
              <w:t>7, 8)</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65, 2010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28</w:t>
            </w:r>
            <w:r w:rsidR="00D80022">
              <w:t> </w:t>
            </w:r>
            <w:r w:rsidRPr="00D80022">
              <w:t>June 2010</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rPr>
                <w:i/>
              </w:rPr>
            </w:pPr>
            <w:r w:rsidRPr="00D80022">
              <w:t>Schedule</w:t>
            </w:r>
            <w:r w:rsidR="00D80022">
              <w:t> </w:t>
            </w:r>
            <w:r w:rsidRPr="00D80022">
              <w:t>2 (items</w:t>
            </w:r>
            <w:r w:rsidR="00D80022">
              <w:t> </w:t>
            </w:r>
            <w:r w:rsidRPr="00D80022">
              <w:t>22–38, 100–112) and Schedule</w:t>
            </w:r>
            <w:r w:rsidR="00D80022">
              <w:t> </w:t>
            </w:r>
            <w:r w:rsidRPr="00D80022">
              <w:t>3 (items</w:t>
            </w:r>
            <w:r w:rsidR="00D80022">
              <w:t> </w:t>
            </w:r>
            <w:r w:rsidRPr="00D80022">
              <w:t>1–12): 1</w:t>
            </w:r>
            <w:r w:rsidR="00D80022">
              <w:t> </w:t>
            </w:r>
            <w:r w:rsidRPr="00D80022">
              <w:t>July 2010</w:t>
            </w:r>
            <w:r w:rsidRPr="00D80022">
              <w:br/>
              <w:t>Schedule</w:t>
            </w:r>
            <w:r w:rsidR="00D80022">
              <w:t> </w:t>
            </w:r>
            <w:r w:rsidRPr="00D80022">
              <w:t>3 (items</w:t>
            </w:r>
            <w:r w:rsidR="00D80022">
              <w:t> </w:t>
            </w:r>
            <w:r w:rsidRPr="00D80022">
              <w:t xml:space="preserve">13–15): </w:t>
            </w:r>
            <w:r w:rsidRPr="00D80022">
              <w:rPr>
                <w:i/>
              </w:rPr>
              <w:t>(m)</w:t>
            </w:r>
          </w:p>
        </w:tc>
        <w:tc>
          <w:tcPr>
            <w:tcW w:w="1417" w:type="dxa"/>
            <w:tcBorders>
              <w:top w:val="single" w:sz="4" w:space="0" w:color="auto"/>
              <w:bottom w:val="single" w:sz="4" w:space="0" w:color="auto"/>
            </w:tcBorders>
            <w:shd w:val="clear" w:color="auto" w:fill="auto"/>
          </w:tcPr>
          <w:p w:rsidR="00127CA2" w:rsidRPr="00D80022" w:rsidRDefault="00127CA2" w:rsidP="00D4093A">
            <w:pPr>
              <w:pStyle w:val="ENoteTableText"/>
            </w:pPr>
            <w:r w:rsidRPr="00D80022">
              <w:t>Sch. 2 (items</w:t>
            </w:r>
            <w:r w:rsidR="00D80022">
              <w:t> </w:t>
            </w:r>
            <w:r w:rsidRPr="00D80022">
              <w:t>100–112) and Sch. 3 (item</w:t>
            </w:r>
            <w:r w:rsidR="00D80022">
              <w:t> </w:t>
            </w:r>
            <w:r w:rsidRPr="00D80022">
              <w:t>15)</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Paid Parental Leave (Consequential Amendments) Act 2010</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105, 2010</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14</w:t>
            </w:r>
            <w:r w:rsidR="00D80022">
              <w:t> </w:t>
            </w:r>
            <w:r w:rsidRPr="00D80022">
              <w:t>July 2010</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19–28, 30, 31) and Schedule</w:t>
            </w:r>
            <w:r w:rsidR="00D80022">
              <w:t> </w:t>
            </w:r>
            <w:r w:rsidRPr="00D80022">
              <w:t>2 (items</w:t>
            </w:r>
            <w:r w:rsidR="00D80022">
              <w:t> </w:t>
            </w:r>
            <w:r w:rsidRPr="00D80022">
              <w:t>1, 2, 5): 1 Oct 2010 (</w:t>
            </w:r>
            <w:r w:rsidRPr="00D80022">
              <w:rPr>
                <w:i/>
              </w:rPr>
              <w:t xml:space="preserve">see </w:t>
            </w:r>
            <w:r w:rsidRPr="00D80022">
              <w:t xml:space="preserve">s. 2(1)) </w:t>
            </w:r>
            <w:r w:rsidRPr="00D80022">
              <w:br/>
              <w:t>Schedule</w:t>
            </w:r>
            <w:r w:rsidR="00D80022">
              <w:t> </w:t>
            </w:r>
            <w:r w:rsidRPr="00D80022">
              <w:t>1 (item</w:t>
            </w:r>
            <w:r w:rsidR="00D80022">
              <w:t> </w:t>
            </w:r>
            <w:r w:rsidRPr="00D80022">
              <w:t>29): 1 Jan 2011</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2 (items</w:t>
            </w:r>
            <w:r w:rsidR="00D80022">
              <w:t> </w:t>
            </w:r>
            <w:r w:rsidRPr="00D80022">
              <w:t>1, 2, 5)</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Statute Law Revision Act 2011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5, 2011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22 Mar 2011</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6–8): Royal Assent</w:t>
            </w:r>
            <w:r w:rsidRPr="00D80022">
              <w:br/>
              <w:t>Schedule</w:t>
            </w:r>
            <w:r w:rsidR="00D80022">
              <w:t> </w:t>
            </w:r>
            <w:r w:rsidRPr="00D80022">
              <w:t>7 (item</w:t>
            </w:r>
            <w:r w:rsidR="00D80022">
              <w:t> </w:t>
            </w:r>
            <w:r w:rsidRPr="00D80022">
              <w:t>16): 19 Apr 2011</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5C558E">
        <w:trPr>
          <w:cantSplit/>
        </w:trPr>
        <w:tc>
          <w:tcPr>
            <w:tcW w:w="1838" w:type="dxa"/>
            <w:tcBorders>
              <w:top w:val="single" w:sz="4" w:space="0" w:color="auto"/>
              <w:bottom w:val="nil"/>
            </w:tcBorders>
            <w:shd w:val="clear" w:color="auto" w:fill="auto"/>
          </w:tcPr>
          <w:p w:rsidR="00127CA2" w:rsidRPr="00D80022" w:rsidRDefault="00127CA2" w:rsidP="00127CA2">
            <w:pPr>
              <w:pStyle w:val="ENoteTableText"/>
            </w:pPr>
            <w:r w:rsidRPr="00D80022">
              <w:t>Family Assistance Legislation Amendment (Child Care Rebate) Act 2011</w:t>
            </w:r>
          </w:p>
        </w:tc>
        <w:tc>
          <w:tcPr>
            <w:tcW w:w="992" w:type="dxa"/>
            <w:tcBorders>
              <w:top w:val="single" w:sz="4" w:space="0" w:color="auto"/>
              <w:bottom w:val="nil"/>
            </w:tcBorders>
            <w:shd w:val="clear" w:color="auto" w:fill="auto"/>
          </w:tcPr>
          <w:p w:rsidR="00127CA2" w:rsidRPr="00D80022" w:rsidRDefault="00127CA2" w:rsidP="00127CA2">
            <w:pPr>
              <w:pStyle w:val="ENoteTableText"/>
            </w:pPr>
            <w:r w:rsidRPr="00D80022">
              <w:t>25, 2011</w:t>
            </w:r>
          </w:p>
        </w:tc>
        <w:tc>
          <w:tcPr>
            <w:tcW w:w="993" w:type="dxa"/>
            <w:tcBorders>
              <w:top w:val="single" w:sz="4" w:space="0" w:color="auto"/>
              <w:bottom w:val="nil"/>
            </w:tcBorders>
            <w:shd w:val="clear" w:color="auto" w:fill="auto"/>
          </w:tcPr>
          <w:p w:rsidR="00127CA2" w:rsidRPr="00D80022" w:rsidRDefault="00127CA2" w:rsidP="00127CA2">
            <w:pPr>
              <w:pStyle w:val="ENoteTableText"/>
            </w:pPr>
            <w:r w:rsidRPr="00D80022">
              <w:t>21 Apr 2011</w:t>
            </w:r>
          </w:p>
        </w:tc>
        <w:tc>
          <w:tcPr>
            <w:tcW w:w="1845" w:type="dxa"/>
            <w:tcBorders>
              <w:top w:val="single" w:sz="4" w:space="0" w:color="auto"/>
              <w:bottom w:val="nil"/>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9–81): 22</w:t>
            </w:r>
            <w:r w:rsidR="00753CFA" w:rsidRPr="00D80022">
              <w:t xml:space="preserve"> </w:t>
            </w:r>
            <w:r w:rsidRPr="00D80022">
              <w:t>Apr 2011</w:t>
            </w:r>
            <w:r w:rsidRPr="00D80022">
              <w:br/>
              <w:t>Schedule</w:t>
            </w:r>
            <w:r w:rsidR="00D80022">
              <w:t> </w:t>
            </w:r>
            <w:r w:rsidRPr="00D80022">
              <w:t>2 (items</w:t>
            </w:r>
            <w:r w:rsidR="00D80022">
              <w:t> </w:t>
            </w:r>
            <w:r w:rsidRPr="00D80022">
              <w:t xml:space="preserve">1–13): </w:t>
            </w:r>
            <w:r w:rsidRPr="00D80022">
              <w:rPr>
                <w:i/>
              </w:rPr>
              <w:t>(n)</w:t>
            </w:r>
            <w:r w:rsidRPr="00D80022">
              <w:br/>
              <w:t>Schedule</w:t>
            </w:r>
            <w:r w:rsidR="00D80022">
              <w:t> </w:t>
            </w:r>
            <w:r w:rsidRPr="00D80022">
              <w:t>3 (items</w:t>
            </w:r>
            <w:r w:rsidR="00D80022">
              <w:t> </w:t>
            </w:r>
            <w:r w:rsidRPr="00D80022">
              <w:t xml:space="preserve">1–8): </w:t>
            </w:r>
            <w:r w:rsidRPr="00D80022">
              <w:rPr>
                <w:i/>
              </w:rPr>
              <w:t>(n)</w:t>
            </w:r>
          </w:p>
        </w:tc>
        <w:tc>
          <w:tcPr>
            <w:tcW w:w="1417" w:type="dxa"/>
            <w:tcBorders>
              <w:top w:val="single" w:sz="4" w:space="0" w:color="auto"/>
              <w:bottom w:val="nil"/>
            </w:tcBorders>
            <w:shd w:val="clear" w:color="auto" w:fill="auto"/>
          </w:tcPr>
          <w:p w:rsidR="00127CA2" w:rsidRPr="00D80022" w:rsidRDefault="00127CA2" w:rsidP="00A1354F">
            <w:pPr>
              <w:pStyle w:val="ENoteTableText"/>
            </w:pPr>
            <w:r w:rsidRPr="00D80022">
              <w:t>Sch. 1 (items</w:t>
            </w:r>
            <w:r w:rsidR="00D80022">
              <w:t> </w:t>
            </w:r>
            <w:r w:rsidRPr="00D80022">
              <w:t>77–81) and Sch. 2 (item</w:t>
            </w:r>
            <w:r w:rsidR="00D80022">
              <w:t> </w:t>
            </w:r>
            <w:r w:rsidRPr="00D80022">
              <w:t>13)</w:t>
            </w:r>
            <w:r w:rsidRPr="00D80022">
              <w:br/>
            </w:r>
            <w:r w:rsidR="00753CFA" w:rsidRPr="00D80022">
              <w:t>s.</w:t>
            </w:r>
            <w:r w:rsidRPr="00D80022">
              <w:t xml:space="preserve"> 2(1) (item</w:t>
            </w:r>
            <w:r w:rsidR="00D80022">
              <w:t> </w:t>
            </w:r>
            <w:r w:rsidRPr="00D80022">
              <w:t>28) (rs. by 91, 2011, Sch.</w:t>
            </w:r>
            <w:r w:rsidR="00753CFA" w:rsidRPr="00D80022">
              <w:t xml:space="preserve"> </w:t>
            </w:r>
            <w:r w:rsidRPr="00D80022">
              <w:t>2 [item</w:t>
            </w:r>
            <w:r w:rsidR="00D80022">
              <w:t> </w:t>
            </w:r>
            <w:r w:rsidRPr="00D80022">
              <w:t>2])</w:t>
            </w:r>
            <w:r w:rsidRPr="00D80022">
              <w:br/>
            </w:r>
            <w:r w:rsidR="00753CFA" w:rsidRPr="00D80022">
              <w:t>s.</w:t>
            </w:r>
            <w:r w:rsidRPr="00D80022">
              <w:t xml:space="preserve"> 2(1) (items</w:t>
            </w:r>
            <w:r w:rsidR="00D80022">
              <w:t> </w:t>
            </w:r>
            <w:r w:rsidRPr="00D80022">
              <w:t>29–32) (ad. by 91, 2011, Sch.</w:t>
            </w:r>
            <w:r w:rsidR="00753CFA" w:rsidRPr="00D80022">
              <w:t xml:space="preserve"> </w:t>
            </w:r>
            <w:r w:rsidRPr="00D80022">
              <w:t>2 [item</w:t>
            </w:r>
            <w:r w:rsidR="00D80022">
              <w:t> </w:t>
            </w:r>
            <w:r w:rsidRPr="00D80022">
              <w:t>2])</w:t>
            </w:r>
          </w:p>
        </w:tc>
      </w:tr>
      <w:tr w:rsidR="00127CA2" w:rsidRPr="00D80022" w:rsidTr="005C558E">
        <w:trPr>
          <w:cantSplit/>
        </w:trPr>
        <w:tc>
          <w:tcPr>
            <w:tcW w:w="1838" w:type="dxa"/>
            <w:tcBorders>
              <w:top w:val="nil"/>
              <w:bottom w:val="nil"/>
            </w:tcBorders>
            <w:shd w:val="clear" w:color="auto" w:fill="auto"/>
          </w:tcPr>
          <w:p w:rsidR="00127CA2" w:rsidRPr="00D80022" w:rsidRDefault="00127CA2" w:rsidP="005C558E">
            <w:pPr>
              <w:pStyle w:val="ENoteTTIndentHeading"/>
            </w:pPr>
            <w:r w:rsidRPr="00D80022">
              <w:t>as amended by</w:t>
            </w: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p>
        </w:tc>
      </w:tr>
      <w:tr w:rsidR="00127CA2" w:rsidRPr="00D80022" w:rsidTr="005C558E">
        <w:trPr>
          <w:cantSplit/>
        </w:trPr>
        <w:tc>
          <w:tcPr>
            <w:tcW w:w="1838" w:type="dxa"/>
            <w:tcBorders>
              <w:top w:val="nil"/>
              <w:bottom w:val="single" w:sz="4" w:space="0" w:color="auto"/>
            </w:tcBorders>
            <w:shd w:val="clear" w:color="auto" w:fill="auto"/>
          </w:tcPr>
          <w:p w:rsidR="00127CA2" w:rsidRPr="00D80022" w:rsidRDefault="00127CA2" w:rsidP="00727A22">
            <w:pPr>
              <w:pStyle w:val="ENoteTTi"/>
              <w:rPr>
                <w:rFonts w:eastAsiaTheme="minorHAnsi" w:cstheme="minorBidi"/>
                <w:lang w:eastAsia="en-US"/>
              </w:rPr>
            </w:pPr>
            <w:r w:rsidRPr="00D80022">
              <w:t>Social Security and Other Legislation Amendment (Miscellaneous Measures) Act 2011</w:t>
            </w:r>
          </w:p>
        </w:tc>
        <w:tc>
          <w:tcPr>
            <w:tcW w:w="992" w:type="dxa"/>
            <w:tcBorders>
              <w:top w:val="nil"/>
              <w:bottom w:val="single" w:sz="4" w:space="0" w:color="auto"/>
            </w:tcBorders>
            <w:shd w:val="clear" w:color="auto" w:fill="auto"/>
          </w:tcPr>
          <w:p w:rsidR="00127CA2" w:rsidRPr="00D80022" w:rsidRDefault="00127CA2" w:rsidP="00127CA2">
            <w:pPr>
              <w:pStyle w:val="ENoteTableText"/>
            </w:pPr>
            <w:r w:rsidRPr="00D80022">
              <w:t>91, 2011</w:t>
            </w:r>
          </w:p>
        </w:tc>
        <w:tc>
          <w:tcPr>
            <w:tcW w:w="993" w:type="dxa"/>
            <w:tcBorders>
              <w:top w:val="nil"/>
              <w:bottom w:val="single" w:sz="4" w:space="0" w:color="auto"/>
            </w:tcBorders>
            <w:shd w:val="clear" w:color="auto" w:fill="auto"/>
          </w:tcPr>
          <w:p w:rsidR="00127CA2" w:rsidRPr="00D80022" w:rsidRDefault="00127CA2" w:rsidP="00127CA2">
            <w:pPr>
              <w:pStyle w:val="ENoteTableText"/>
            </w:pPr>
            <w:r w:rsidRPr="00D80022">
              <w:t>4 Aug 2011</w:t>
            </w:r>
          </w:p>
        </w:tc>
        <w:tc>
          <w:tcPr>
            <w:tcW w:w="1845" w:type="dxa"/>
            <w:tcBorders>
              <w:top w:val="nil"/>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2 (item</w:t>
            </w:r>
            <w:r w:rsidR="00D80022">
              <w:t> </w:t>
            </w:r>
            <w:r w:rsidRPr="00D80022">
              <w:t xml:space="preserve">2): </w:t>
            </w:r>
            <w:r w:rsidRPr="00D80022">
              <w:rPr>
                <w:i/>
              </w:rPr>
              <w:t>(q)</w:t>
            </w:r>
          </w:p>
        </w:tc>
        <w:tc>
          <w:tcPr>
            <w:tcW w:w="1417" w:type="dxa"/>
            <w:tcBorders>
              <w:top w:val="nil"/>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Human Services Legislation Amendment Act 2011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32, 2011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25</w:t>
            </w:r>
            <w:r w:rsidR="00D80022">
              <w:t> </w:t>
            </w:r>
            <w:r w:rsidRPr="00D80022">
              <w:t>May 2011</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4 (items</w:t>
            </w:r>
            <w:r w:rsidR="00D80022">
              <w:t> </w:t>
            </w:r>
            <w:r w:rsidRPr="00D80022">
              <w:t>19–45, 655): 1</w:t>
            </w:r>
            <w:r w:rsidR="00D80022">
              <w:t> </w:t>
            </w:r>
            <w:r w:rsidRPr="00D80022">
              <w:t>July 2011</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34, 2011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26</w:t>
            </w:r>
            <w:r w:rsidR="00D80022">
              <w:t> </w:t>
            </w:r>
            <w:r w:rsidRPr="00D80022">
              <w:t>May 2011</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5 (items</w:t>
            </w:r>
            <w:r w:rsidR="00D80022">
              <w:t> </w:t>
            </w:r>
            <w:r w:rsidRPr="00D80022">
              <w:t>16, 17(1)): Royal Assent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5 (item</w:t>
            </w:r>
            <w:r w:rsidR="00D80022">
              <w:t> </w:t>
            </w:r>
            <w:r w:rsidRPr="00D80022">
              <w:t>17(1))</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50, 2011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27</w:t>
            </w:r>
            <w:r w:rsidR="00D80022">
              <w:t> </w:t>
            </w:r>
            <w:r w:rsidRPr="00D80022">
              <w:t>June 2011</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2 (items</w:t>
            </w:r>
            <w:r w:rsidR="00D80022">
              <w:t> </w:t>
            </w:r>
            <w:r w:rsidRPr="00D80022">
              <w:t>13, 17(5)): 1</w:t>
            </w:r>
            <w:r w:rsidR="00753CFA" w:rsidRPr="00D80022">
              <w:t xml:space="preserve"> </w:t>
            </w:r>
            <w:r w:rsidRPr="00D80022">
              <w:t>Jan 2012</w:t>
            </w:r>
            <w:r w:rsidRPr="00D80022">
              <w:br/>
              <w:t>Schedule</w:t>
            </w:r>
            <w:r w:rsidR="00D80022">
              <w:t> </w:t>
            </w:r>
            <w:r w:rsidRPr="00D80022">
              <w:t>3: 1</w:t>
            </w:r>
            <w:r w:rsidR="00D80022">
              <w:t> </w:t>
            </w:r>
            <w:r w:rsidRPr="00D80022">
              <w:t>July 2011</w:t>
            </w:r>
            <w:r w:rsidRPr="00D80022">
              <w:br/>
              <w:t>Schedule</w:t>
            </w:r>
            <w:r w:rsidR="00D80022">
              <w:t> </w:t>
            </w:r>
            <w:r w:rsidRPr="00D80022">
              <w:t>5 (item</w:t>
            </w:r>
            <w:r w:rsidR="00D80022">
              <w:t> </w:t>
            </w:r>
            <w:r w:rsidRPr="00D80022">
              <w:t>1): 28</w:t>
            </w:r>
            <w:r w:rsidR="00D80022">
              <w:t> </w:t>
            </w:r>
            <w:r w:rsidRPr="00D80022">
              <w:t>June 2011</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2 (item</w:t>
            </w:r>
            <w:r w:rsidR="00D80022">
              <w:t> </w:t>
            </w:r>
            <w:r w:rsidRPr="00D80022">
              <w:t>17(5)) and Sch. 3 (item</w:t>
            </w:r>
            <w:r w:rsidR="00D80022">
              <w:t> </w:t>
            </w:r>
            <w:r w:rsidRPr="00D80022">
              <w:t>2)</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53, 2011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28</w:t>
            </w:r>
            <w:r w:rsidR="00D80022">
              <w:t> </w:t>
            </w:r>
            <w:r w:rsidRPr="00D80022">
              <w:t>June 2011</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9–20), Schedule</w:t>
            </w:r>
            <w:r w:rsidR="00D80022">
              <w:t> </w:t>
            </w:r>
            <w:r w:rsidRPr="00D80022">
              <w:t>2 (items</w:t>
            </w:r>
            <w:r w:rsidR="00D80022">
              <w:t> </w:t>
            </w:r>
            <w:r w:rsidRPr="00D80022">
              <w:t>5–8) and Schedule</w:t>
            </w:r>
            <w:r w:rsidR="00D80022">
              <w:t> </w:t>
            </w:r>
            <w:r w:rsidRPr="00D80022">
              <w:t>5 (items</w:t>
            </w:r>
            <w:r w:rsidR="00D80022">
              <w:t> </w:t>
            </w:r>
            <w:r w:rsidRPr="00D80022">
              <w:t>19–31): 1</w:t>
            </w:r>
            <w:r w:rsidR="00D80022">
              <w:t> </w:t>
            </w:r>
            <w:r w:rsidRPr="00D80022">
              <w:t>July 2011</w:t>
            </w:r>
          </w:p>
        </w:tc>
        <w:tc>
          <w:tcPr>
            <w:tcW w:w="1417" w:type="dxa"/>
            <w:tcBorders>
              <w:top w:val="single" w:sz="4" w:space="0" w:color="auto"/>
              <w:bottom w:val="single" w:sz="4" w:space="0" w:color="auto"/>
            </w:tcBorders>
            <w:shd w:val="clear" w:color="auto" w:fill="auto"/>
          </w:tcPr>
          <w:p w:rsidR="00127CA2" w:rsidRPr="00D80022" w:rsidRDefault="00127CA2" w:rsidP="00A1354F">
            <w:pPr>
              <w:pStyle w:val="ENoteTableText"/>
            </w:pPr>
            <w:r w:rsidRPr="00D80022">
              <w:t>Sch. 1 (items</w:t>
            </w:r>
            <w:r w:rsidR="00D80022">
              <w:t> </w:t>
            </w:r>
            <w:r w:rsidRPr="00D80022">
              <w:t>17–20)</w:t>
            </w:r>
          </w:p>
        </w:tc>
      </w:tr>
      <w:tr w:rsidR="00127CA2" w:rsidRPr="00D80022" w:rsidTr="005C558E">
        <w:trPr>
          <w:cantSplit/>
        </w:trPr>
        <w:tc>
          <w:tcPr>
            <w:tcW w:w="1838" w:type="dxa"/>
            <w:tcBorders>
              <w:top w:val="single" w:sz="4" w:space="0" w:color="auto"/>
              <w:bottom w:val="nil"/>
            </w:tcBorders>
            <w:shd w:val="clear" w:color="auto" w:fill="auto"/>
          </w:tcPr>
          <w:p w:rsidR="00127CA2" w:rsidRPr="00D80022" w:rsidRDefault="00127CA2" w:rsidP="00127CA2">
            <w:pPr>
              <w:pStyle w:val="ENoteTableText"/>
            </w:pPr>
            <w:r w:rsidRPr="00D80022">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D80022" w:rsidRDefault="00127CA2" w:rsidP="00127CA2">
            <w:pPr>
              <w:pStyle w:val="ENoteTableText"/>
            </w:pPr>
            <w:r w:rsidRPr="00D80022">
              <w:t>79, 2011</w:t>
            </w:r>
          </w:p>
        </w:tc>
        <w:tc>
          <w:tcPr>
            <w:tcW w:w="993" w:type="dxa"/>
            <w:tcBorders>
              <w:top w:val="single" w:sz="4" w:space="0" w:color="auto"/>
              <w:bottom w:val="nil"/>
            </w:tcBorders>
            <w:shd w:val="clear" w:color="auto" w:fill="auto"/>
          </w:tcPr>
          <w:p w:rsidR="00127CA2" w:rsidRPr="00D80022" w:rsidRDefault="00127CA2" w:rsidP="00127CA2">
            <w:pPr>
              <w:pStyle w:val="ENoteTableText"/>
            </w:pPr>
            <w:r w:rsidRPr="00D80022">
              <w:t>25</w:t>
            </w:r>
            <w:r w:rsidR="00D80022">
              <w:t> </w:t>
            </w:r>
            <w:r w:rsidRPr="00D80022">
              <w:t>July 2011</w:t>
            </w:r>
          </w:p>
        </w:tc>
        <w:tc>
          <w:tcPr>
            <w:tcW w:w="1845" w:type="dxa"/>
            <w:tcBorders>
              <w:top w:val="single" w:sz="4" w:space="0" w:color="auto"/>
              <w:bottom w:val="nil"/>
            </w:tcBorders>
            <w:shd w:val="clear" w:color="auto" w:fill="auto"/>
          </w:tcPr>
          <w:p w:rsidR="00127CA2" w:rsidRPr="00D80022" w:rsidRDefault="00127CA2" w:rsidP="00127CA2">
            <w:pPr>
              <w:pStyle w:val="ENoteTableText"/>
            </w:pPr>
            <w:r w:rsidRPr="00D80022">
              <w:t>Schedule</w:t>
            </w:r>
            <w:r w:rsidR="00D80022">
              <w:t> </w:t>
            </w:r>
            <w:r w:rsidRPr="00D80022">
              <w:t>1 (items</w:t>
            </w:r>
            <w:r w:rsidR="00D80022">
              <w:t> </w:t>
            </w:r>
            <w:r w:rsidRPr="00D80022">
              <w:t>1–4, 7–32, 34), Schedule</w:t>
            </w:r>
            <w:r w:rsidR="00D80022">
              <w:t> </w:t>
            </w:r>
            <w:r w:rsidRPr="00D80022">
              <w:t>4 (items</w:t>
            </w:r>
            <w:r w:rsidR="00D80022">
              <w:t> </w:t>
            </w:r>
            <w:r w:rsidRPr="00D80022">
              <w:t>3, 5–7) and Schedule</w:t>
            </w:r>
            <w:r w:rsidR="00D80022">
              <w:t> </w:t>
            </w:r>
            <w:r w:rsidRPr="00D80022">
              <w:t>5: 26</w:t>
            </w:r>
            <w:r w:rsidR="00D80022">
              <w:t> </w:t>
            </w:r>
            <w:r w:rsidRPr="00D80022">
              <w:t>July 2011</w:t>
            </w:r>
            <w:r w:rsidRPr="00D80022">
              <w:br/>
              <w:t>Schedule</w:t>
            </w:r>
            <w:r w:rsidR="00D80022">
              <w:t> </w:t>
            </w:r>
            <w:r w:rsidRPr="00D80022">
              <w:t>2 (item</w:t>
            </w:r>
            <w:r w:rsidR="00D80022">
              <w:t> </w:t>
            </w:r>
            <w:r w:rsidRPr="00D80022">
              <w:t>4) and Schedule</w:t>
            </w:r>
            <w:r w:rsidR="00D80022">
              <w:t> </w:t>
            </w:r>
            <w:r w:rsidRPr="00D80022">
              <w:t>3 (items</w:t>
            </w:r>
            <w:r w:rsidR="00D80022">
              <w:t> </w:t>
            </w:r>
            <w:r w:rsidRPr="00D80022">
              <w:t>1–6): 22</w:t>
            </w:r>
            <w:r w:rsidR="00753CFA" w:rsidRPr="00D80022">
              <w:t xml:space="preserve"> </w:t>
            </w:r>
            <w:r w:rsidRPr="00D80022">
              <w:t>Aug 2011</w:t>
            </w:r>
            <w:r w:rsidRPr="00D80022">
              <w:br/>
              <w:t>Schedule</w:t>
            </w:r>
            <w:r w:rsidR="00D80022">
              <w:t> </w:t>
            </w:r>
            <w:r w:rsidRPr="00D80022">
              <w:t>4 (item</w:t>
            </w:r>
            <w:r w:rsidR="00D80022">
              <w:t> </w:t>
            </w:r>
            <w:r w:rsidRPr="00D80022">
              <w:t xml:space="preserve">4): </w:t>
            </w:r>
            <w:r w:rsidRPr="00D80022">
              <w:rPr>
                <w:i/>
              </w:rPr>
              <w:t>(o)</w:t>
            </w:r>
          </w:p>
        </w:tc>
        <w:tc>
          <w:tcPr>
            <w:tcW w:w="1417" w:type="dxa"/>
            <w:tcBorders>
              <w:top w:val="single" w:sz="4" w:space="0" w:color="auto"/>
              <w:bottom w:val="nil"/>
            </w:tcBorders>
            <w:shd w:val="clear" w:color="auto" w:fill="auto"/>
          </w:tcPr>
          <w:p w:rsidR="00127CA2" w:rsidRPr="00D80022" w:rsidRDefault="00127CA2" w:rsidP="00A1354F">
            <w:pPr>
              <w:pStyle w:val="ENoteTableText"/>
            </w:pPr>
            <w:r w:rsidRPr="00D80022">
              <w:t>Sch. 1 (item</w:t>
            </w:r>
            <w:r w:rsidR="00D80022">
              <w:t> </w:t>
            </w:r>
            <w:r w:rsidRPr="00D80022">
              <w:t>34), Sch. 3 (item</w:t>
            </w:r>
            <w:r w:rsidR="00D80022">
              <w:t> </w:t>
            </w:r>
            <w:r w:rsidRPr="00D80022">
              <w:t>6), Sch. 4 (item</w:t>
            </w:r>
            <w:r w:rsidR="00D80022">
              <w:t> </w:t>
            </w:r>
            <w:r w:rsidRPr="00D80022">
              <w:t>7) and Sch. 5 (item</w:t>
            </w:r>
            <w:r w:rsidR="00D80022">
              <w:t> </w:t>
            </w:r>
            <w:r w:rsidRPr="00D80022">
              <w:t>21)</w:t>
            </w:r>
            <w:r w:rsidRPr="00D80022">
              <w:br/>
            </w:r>
            <w:r w:rsidR="00753CFA" w:rsidRPr="00D80022">
              <w:t>s.</w:t>
            </w:r>
            <w:r w:rsidRPr="00D80022">
              <w:t xml:space="preserve"> 2(1) (item</w:t>
            </w:r>
            <w:r w:rsidR="00D80022">
              <w:t> </w:t>
            </w:r>
            <w:r w:rsidRPr="00D80022">
              <w:t>5) (rs. by 32, 2011, Sch.</w:t>
            </w:r>
            <w:r w:rsidR="00753CFA" w:rsidRPr="00D80022">
              <w:t xml:space="preserve"> </w:t>
            </w:r>
            <w:r w:rsidRPr="00D80022">
              <w:t>4 [item</w:t>
            </w:r>
            <w:r w:rsidR="00D80022">
              <w:t> </w:t>
            </w:r>
            <w:r w:rsidRPr="00D80022">
              <w:t>658])</w:t>
            </w:r>
            <w:r w:rsidRPr="00D80022">
              <w:br/>
            </w:r>
            <w:r w:rsidR="00753CFA" w:rsidRPr="00D80022">
              <w:t>s.</w:t>
            </w:r>
            <w:r w:rsidRPr="00D80022">
              <w:t xml:space="preserve"> 2(1) (items</w:t>
            </w:r>
            <w:r w:rsidR="00D80022">
              <w:t> </w:t>
            </w:r>
            <w:r w:rsidRPr="00D80022">
              <w:t>6–12) (ad. by 32, 2011, Sch.</w:t>
            </w:r>
            <w:r w:rsidR="00753CFA" w:rsidRPr="00D80022">
              <w:t xml:space="preserve"> </w:t>
            </w:r>
            <w:r w:rsidRPr="00D80022">
              <w:t>4 [item</w:t>
            </w:r>
            <w:r w:rsidR="00D80022">
              <w:t> </w:t>
            </w:r>
            <w:r w:rsidRPr="00D80022">
              <w:t>658])</w:t>
            </w:r>
          </w:p>
        </w:tc>
      </w:tr>
      <w:tr w:rsidR="00127CA2" w:rsidRPr="00D80022" w:rsidTr="005C558E">
        <w:trPr>
          <w:cantSplit/>
        </w:trPr>
        <w:tc>
          <w:tcPr>
            <w:tcW w:w="1838" w:type="dxa"/>
            <w:tcBorders>
              <w:top w:val="nil"/>
              <w:bottom w:val="nil"/>
            </w:tcBorders>
            <w:shd w:val="clear" w:color="auto" w:fill="auto"/>
          </w:tcPr>
          <w:p w:rsidR="00127CA2" w:rsidRPr="00D80022" w:rsidRDefault="00127CA2" w:rsidP="005C558E">
            <w:pPr>
              <w:pStyle w:val="ENoteTTIndentHeading"/>
              <w:rPr>
                <w:rFonts w:eastAsiaTheme="minorHAnsi"/>
              </w:rPr>
            </w:pPr>
            <w:r w:rsidRPr="00D80022">
              <w:t>as amended by</w:t>
            </w:r>
          </w:p>
        </w:tc>
        <w:tc>
          <w:tcPr>
            <w:tcW w:w="992" w:type="dxa"/>
            <w:tcBorders>
              <w:top w:val="nil"/>
              <w:bottom w:val="nil"/>
            </w:tcBorders>
            <w:shd w:val="clear" w:color="auto" w:fill="auto"/>
          </w:tcPr>
          <w:p w:rsidR="00127CA2" w:rsidRPr="00D80022" w:rsidRDefault="00127CA2" w:rsidP="00127CA2">
            <w:pPr>
              <w:pStyle w:val="ENoteTableText"/>
            </w:pPr>
          </w:p>
        </w:tc>
        <w:tc>
          <w:tcPr>
            <w:tcW w:w="993" w:type="dxa"/>
            <w:tcBorders>
              <w:top w:val="nil"/>
              <w:bottom w:val="nil"/>
            </w:tcBorders>
            <w:shd w:val="clear" w:color="auto" w:fill="auto"/>
          </w:tcPr>
          <w:p w:rsidR="00127CA2" w:rsidRPr="00D80022" w:rsidRDefault="00127CA2" w:rsidP="00127CA2">
            <w:pPr>
              <w:pStyle w:val="ENoteTableText"/>
            </w:pPr>
          </w:p>
        </w:tc>
        <w:tc>
          <w:tcPr>
            <w:tcW w:w="1845" w:type="dxa"/>
            <w:tcBorders>
              <w:top w:val="nil"/>
              <w:bottom w:val="nil"/>
            </w:tcBorders>
            <w:shd w:val="clear" w:color="auto" w:fill="auto"/>
          </w:tcPr>
          <w:p w:rsidR="00127CA2" w:rsidRPr="00D80022" w:rsidRDefault="00127CA2" w:rsidP="00127CA2">
            <w:pPr>
              <w:pStyle w:val="ENoteTableText"/>
            </w:pPr>
          </w:p>
        </w:tc>
        <w:tc>
          <w:tcPr>
            <w:tcW w:w="1417" w:type="dxa"/>
            <w:tcBorders>
              <w:top w:val="nil"/>
              <w:bottom w:val="nil"/>
            </w:tcBorders>
            <w:shd w:val="clear" w:color="auto" w:fill="auto"/>
          </w:tcPr>
          <w:p w:rsidR="00127CA2" w:rsidRPr="00D80022" w:rsidRDefault="00127CA2" w:rsidP="00127CA2">
            <w:pPr>
              <w:pStyle w:val="ENoteTableText"/>
            </w:pPr>
          </w:p>
        </w:tc>
      </w:tr>
      <w:tr w:rsidR="00127CA2" w:rsidRPr="00D80022" w:rsidTr="005C558E">
        <w:trPr>
          <w:cantSplit/>
        </w:trPr>
        <w:tc>
          <w:tcPr>
            <w:tcW w:w="1838" w:type="dxa"/>
            <w:tcBorders>
              <w:top w:val="nil"/>
              <w:bottom w:val="nil"/>
            </w:tcBorders>
            <w:shd w:val="clear" w:color="auto" w:fill="auto"/>
          </w:tcPr>
          <w:p w:rsidR="00127CA2" w:rsidRPr="00D80022" w:rsidRDefault="00127CA2" w:rsidP="00127CA2">
            <w:pPr>
              <w:pStyle w:val="ENoteTTi"/>
            </w:pPr>
            <w:r w:rsidRPr="00D80022">
              <w:t>Family Assistance Legislation Amendment (Child Care Rebate) Act 2011</w:t>
            </w:r>
          </w:p>
        </w:tc>
        <w:tc>
          <w:tcPr>
            <w:tcW w:w="992" w:type="dxa"/>
            <w:tcBorders>
              <w:top w:val="nil"/>
              <w:bottom w:val="nil"/>
            </w:tcBorders>
            <w:shd w:val="clear" w:color="auto" w:fill="auto"/>
          </w:tcPr>
          <w:p w:rsidR="00127CA2" w:rsidRPr="00D80022" w:rsidRDefault="00127CA2" w:rsidP="00127CA2">
            <w:pPr>
              <w:pStyle w:val="ENoteTableText"/>
            </w:pPr>
            <w:r w:rsidRPr="00D80022">
              <w:t>25, 2011</w:t>
            </w:r>
          </w:p>
        </w:tc>
        <w:tc>
          <w:tcPr>
            <w:tcW w:w="993" w:type="dxa"/>
            <w:tcBorders>
              <w:top w:val="nil"/>
              <w:bottom w:val="nil"/>
            </w:tcBorders>
            <w:shd w:val="clear" w:color="auto" w:fill="auto"/>
          </w:tcPr>
          <w:p w:rsidR="00127CA2" w:rsidRPr="00D80022" w:rsidRDefault="00127CA2" w:rsidP="00127CA2">
            <w:pPr>
              <w:pStyle w:val="ENoteTableText"/>
            </w:pPr>
            <w:r w:rsidRPr="00D80022">
              <w:t>21 Apr 2011</w:t>
            </w:r>
          </w:p>
        </w:tc>
        <w:tc>
          <w:tcPr>
            <w:tcW w:w="1845" w:type="dxa"/>
            <w:tcBorders>
              <w:top w:val="nil"/>
              <w:bottom w:val="nil"/>
            </w:tcBorders>
            <w:shd w:val="clear" w:color="auto" w:fill="auto"/>
          </w:tcPr>
          <w:p w:rsidR="00127CA2" w:rsidRPr="00D80022" w:rsidRDefault="00127CA2" w:rsidP="00127CA2">
            <w:pPr>
              <w:pStyle w:val="ENoteTableText"/>
            </w:pPr>
            <w:r w:rsidRPr="00D80022">
              <w:t>Schedule</w:t>
            </w:r>
            <w:r w:rsidR="00D80022">
              <w:t> </w:t>
            </w:r>
            <w:r w:rsidRPr="00D80022">
              <w:t>2 (item</w:t>
            </w:r>
            <w:r w:rsidR="00D80022">
              <w:t> </w:t>
            </w:r>
            <w:r w:rsidRPr="00D80022">
              <w:t>14): 26</w:t>
            </w:r>
            <w:r w:rsidR="00D80022">
              <w:t> </w:t>
            </w:r>
            <w:r w:rsidRPr="00D80022">
              <w:t>July 2011 (</w:t>
            </w:r>
            <w:r w:rsidRPr="00D80022">
              <w:rPr>
                <w:i/>
              </w:rPr>
              <w:t xml:space="preserve">see </w:t>
            </w:r>
            <w:r w:rsidRPr="00D80022">
              <w:t>s.</w:t>
            </w:r>
            <w:r w:rsidR="00753CFA" w:rsidRPr="00D80022">
              <w:t xml:space="preserve"> </w:t>
            </w:r>
            <w:r w:rsidRPr="00D80022">
              <w:t>2(1))</w:t>
            </w:r>
          </w:p>
        </w:tc>
        <w:tc>
          <w:tcPr>
            <w:tcW w:w="1417" w:type="dxa"/>
            <w:tcBorders>
              <w:top w:val="nil"/>
              <w:bottom w:val="nil"/>
            </w:tcBorders>
            <w:shd w:val="clear" w:color="auto" w:fill="auto"/>
          </w:tcPr>
          <w:p w:rsidR="00127CA2" w:rsidRPr="00D80022" w:rsidRDefault="00127CA2" w:rsidP="00127CA2">
            <w:pPr>
              <w:pStyle w:val="ENoteTableText"/>
            </w:pPr>
            <w:r w:rsidRPr="00D80022">
              <w:t>—</w:t>
            </w:r>
          </w:p>
        </w:tc>
      </w:tr>
      <w:tr w:rsidR="00127CA2" w:rsidRPr="00D80022" w:rsidTr="005C558E">
        <w:trPr>
          <w:cantSplit/>
        </w:trPr>
        <w:tc>
          <w:tcPr>
            <w:tcW w:w="1838" w:type="dxa"/>
            <w:tcBorders>
              <w:top w:val="nil"/>
              <w:bottom w:val="nil"/>
            </w:tcBorders>
            <w:shd w:val="clear" w:color="auto" w:fill="auto"/>
          </w:tcPr>
          <w:p w:rsidR="00127CA2" w:rsidRPr="00D80022" w:rsidRDefault="00127CA2" w:rsidP="00127CA2">
            <w:pPr>
              <w:pStyle w:val="ENoteTTi"/>
            </w:pPr>
            <w:r w:rsidRPr="00D80022">
              <w:t>Human Services Legislation Amendment Act 2011</w:t>
            </w:r>
          </w:p>
        </w:tc>
        <w:tc>
          <w:tcPr>
            <w:tcW w:w="992" w:type="dxa"/>
            <w:tcBorders>
              <w:top w:val="nil"/>
              <w:bottom w:val="nil"/>
            </w:tcBorders>
            <w:shd w:val="clear" w:color="auto" w:fill="auto"/>
          </w:tcPr>
          <w:p w:rsidR="00127CA2" w:rsidRPr="00D80022" w:rsidRDefault="00127CA2" w:rsidP="00127CA2">
            <w:pPr>
              <w:pStyle w:val="ENoteTableText"/>
            </w:pPr>
            <w:r w:rsidRPr="00D80022">
              <w:t>32, 2011</w:t>
            </w:r>
          </w:p>
        </w:tc>
        <w:tc>
          <w:tcPr>
            <w:tcW w:w="993" w:type="dxa"/>
            <w:tcBorders>
              <w:top w:val="nil"/>
              <w:bottom w:val="nil"/>
            </w:tcBorders>
            <w:shd w:val="clear" w:color="auto" w:fill="auto"/>
          </w:tcPr>
          <w:p w:rsidR="00127CA2" w:rsidRPr="00D80022" w:rsidRDefault="00127CA2" w:rsidP="00127CA2">
            <w:pPr>
              <w:pStyle w:val="ENoteTableText"/>
            </w:pPr>
            <w:r w:rsidRPr="00D80022">
              <w:t>25</w:t>
            </w:r>
            <w:r w:rsidR="00D80022">
              <w:t> </w:t>
            </w:r>
            <w:r w:rsidRPr="00D80022">
              <w:t>May 2011</w:t>
            </w:r>
          </w:p>
        </w:tc>
        <w:tc>
          <w:tcPr>
            <w:tcW w:w="1845" w:type="dxa"/>
            <w:tcBorders>
              <w:top w:val="nil"/>
              <w:bottom w:val="nil"/>
            </w:tcBorders>
            <w:shd w:val="clear" w:color="auto" w:fill="auto"/>
          </w:tcPr>
          <w:p w:rsidR="00127CA2" w:rsidRPr="00D80022" w:rsidRDefault="00127CA2" w:rsidP="00127CA2">
            <w:pPr>
              <w:pStyle w:val="ENoteTableText"/>
            </w:pPr>
            <w:r w:rsidRPr="00D80022">
              <w:t>Schedule</w:t>
            </w:r>
            <w:r w:rsidR="00D80022">
              <w:t> </w:t>
            </w:r>
            <w:r w:rsidRPr="00D80022">
              <w:t>4 (item</w:t>
            </w:r>
            <w:r w:rsidR="00D80022">
              <w:t> </w:t>
            </w:r>
            <w:r w:rsidRPr="00D80022">
              <w:t xml:space="preserve">658): </w:t>
            </w:r>
            <w:r w:rsidRPr="00D80022">
              <w:rPr>
                <w:i/>
              </w:rPr>
              <w:t>(p)</w:t>
            </w:r>
          </w:p>
        </w:tc>
        <w:tc>
          <w:tcPr>
            <w:tcW w:w="1417" w:type="dxa"/>
            <w:tcBorders>
              <w:top w:val="nil"/>
              <w:bottom w:val="nil"/>
            </w:tcBorders>
            <w:shd w:val="clear" w:color="auto" w:fill="auto"/>
          </w:tcPr>
          <w:p w:rsidR="00127CA2" w:rsidRPr="00D80022" w:rsidRDefault="00127CA2" w:rsidP="00127CA2">
            <w:pPr>
              <w:pStyle w:val="ENoteTableText"/>
            </w:pPr>
            <w:r w:rsidRPr="00D80022">
              <w:t>—</w:t>
            </w:r>
          </w:p>
        </w:tc>
      </w:tr>
      <w:tr w:rsidR="00127CA2" w:rsidRPr="00D80022" w:rsidTr="005C558E">
        <w:trPr>
          <w:cantSplit/>
        </w:trPr>
        <w:tc>
          <w:tcPr>
            <w:tcW w:w="1838" w:type="dxa"/>
            <w:tcBorders>
              <w:top w:val="nil"/>
              <w:bottom w:val="single" w:sz="4" w:space="0" w:color="auto"/>
            </w:tcBorders>
            <w:shd w:val="clear" w:color="auto" w:fill="auto"/>
          </w:tcPr>
          <w:p w:rsidR="00127CA2" w:rsidRPr="00D80022" w:rsidRDefault="00127CA2" w:rsidP="00127CA2">
            <w:pPr>
              <w:pStyle w:val="ENoteTTi"/>
            </w:pPr>
            <w:r w:rsidRPr="00D80022">
              <w:t>Social Security and Other Legislation Amendment (Miscellaneous Measures) Act 2011</w:t>
            </w:r>
          </w:p>
        </w:tc>
        <w:tc>
          <w:tcPr>
            <w:tcW w:w="992" w:type="dxa"/>
            <w:tcBorders>
              <w:top w:val="nil"/>
              <w:bottom w:val="single" w:sz="4" w:space="0" w:color="auto"/>
            </w:tcBorders>
            <w:shd w:val="clear" w:color="auto" w:fill="auto"/>
          </w:tcPr>
          <w:p w:rsidR="00127CA2" w:rsidRPr="00D80022" w:rsidRDefault="00127CA2" w:rsidP="00127CA2">
            <w:pPr>
              <w:pStyle w:val="ENoteTableText"/>
            </w:pPr>
            <w:r w:rsidRPr="00D80022">
              <w:t>91, 2011</w:t>
            </w:r>
          </w:p>
        </w:tc>
        <w:tc>
          <w:tcPr>
            <w:tcW w:w="993" w:type="dxa"/>
            <w:tcBorders>
              <w:top w:val="nil"/>
              <w:bottom w:val="single" w:sz="4" w:space="0" w:color="auto"/>
            </w:tcBorders>
            <w:shd w:val="clear" w:color="auto" w:fill="auto"/>
          </w:tcPr>
          <w:p w:rsidR="00127CA2" w:rsidRPr="00D80022" w:rsidRDefault="00127CA2" w:rsidP="00127CA2">
            <w:pPr>
              <w:pStyle w:val="ENoteTableText"/>
            </w:pPr>
            <w:r w:rsidRPr="00D80022">
              <w:t>4 Aug 2011</w:t>
            </w:r>
          </w:p>
        </w:tc>
        <w:tc>
          <w:tcPr>
            <w:tcW w:w="1845" w:type="dxa"/>
            <w:tcBorders>
              <w:top w:val="nil"/>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2 (item</w:t>
            </w:r>
            <w:r w:rsidR="00D80022">
              <w:t> </w:t>
            </w:r>
            <w:r w:rsidRPr="00D80022">
              <w:t xml:space="preserve">1): </w:t>
            </w:r>
            <w:r w:rsidRPr="00D80022">
              <w:rPr>
                <w:i/>
              </w:rPr>
              <w:t>(q)</w:t>
            </w:r>
          </w:p>
        </w:tc>
        <w:tc>
          <w:tcPr>
            <w:tcW w:w="1417" w:type="dxa"/>
            <w:tcBorders>
              <w:top w:val="nil"/>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120, 2011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14 Oct 2011</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15 Oct 2011</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26)</w:t>
            </w:r>
          </w:p>
        </w:tc>
      </w:tr>
      <w:tr w:rsidR="00127CA2" w:rsidRPr="00D80022" w:rsidTr="003A5A30">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Clean Energy (Household Assistance Amendments) Act 2011</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141, 2011</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29 Nov 2011</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2 (items</w:t>
            </w:r>
            <w:r w:rsidR="00D80022">
              <w:t> </w:t>
            </w:r>
            <w:r w:rsidRPr="00D80022">
              <w:t>4–14, 33, 34(1), 47): 14</w:t>
            </w:r>
            <w:r w:rsidR="00D80022">
              <w:t> </w:t>
            </w:r>
            <w:r w:rsidRPr="00D80022">
              <w:t>May 2012</w:t>
            </w:r>
            <w:r w:rsidRPr="00D80022">
              <w:br/>
              <w:t>Schedule</w:t>
            </w:r>
            <w:r w:rsidR="00D80022">
              <w:t> </w:t>
            </w:r>
            <w:r w:rsidRPr="00D80022">
              <w:t>8 (items</w:t>
            </w:r>
            <w:r w:rsidR="00D80022">
              <w:t> </w:t>
            </w:r>
            <w:r w:rsidRPr="00D80022">
              <w:t xml:space="preserve">6–17): </w:t>
            </w:r>
            <w:r w:rsidRPr="00D80022">
              <w:rPr>
                <w:i/>
              </w:rPr>
              <w:t>(r)</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2 (item</w:t>
            </w:r>
            <w:r w:rsidR="00D80022">
              <w:t> </w:t>
            </w:r>
            <w:r w:rsidRPr="00D80022">
              <w:t>34(1)) and Sch. 8 (item</w:t>
            </w:r>
            <w:r w:rsidR="00D80022">
              <w:t> </w:t>
            </w:r>
            <w:r w:rsidRPr="00D80022">
              <w:t>17)</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rPr>
                <w:bCs/>
              </w:rPr>
            </w:pPr>
            <w:r w:rsidRPr="00D80022">
              <w:t>Family Assistance and Other Legislation Amendment Act 2012</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49, 2012</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26</w:t>
            </w:r>
            <w:r w:rsidR="00D80022">
              <w:t> </w:t>
            </w:r>
            <w:r w:rsidRPr="00D80022">
              <w:t>May 2012</w:t>
            </w:r>
          </w:p>
        </w:tc>
        <w:tc>
          <w:tcPr>
            <w:tcW w:w="1845" w:type="dxa"/>
            <w:tcBorders>
              <w:top w:val="single" w:sz="4" w:space="0" w:color="auto"/>
              <w:bottom w:val="single" w:sz="4" w:space="0" w:color="auto"/>
            </w:tcBorders>
            <w:shd w:val="clear" w:color="auto" w:fill="auto"/>
          </w:tcPr>
          <w:p w:rsidR="00127CA2" w:rsidRPr="00D80022" w:rsidRDefault="00127CA2" w:rsidP="0032207B">
            <w:pPr>
              <w:pStyle w:val="ENoteTableText"/>
            </w:pPr>
            <w:r w:rsidRPr="00D80022">
              <w:t>Schedule</w:t>
            </w:r>
            <w:r w:rsidR="00D80022">
              <w:t> </w:t>
            </w:r>
            <w:r w:rsidRPr="00D80022">
              <w:t>1 (items</w:t>
            </w:r>
            <w:r w:rsidR="00D80022">
              <w:t> </w:t>
            </w:r>
            <w:r w:rsidRPr="00D80022">
              <w:t>3–6, 15–45, 52), Schedule</w:t>
            </w:r>
            <w:r w:rsidR="00D80022">
              <w:t> </w:t>
            </w:r>
            <w:r w:rsidRPr="00D80022">
              <w:t>3 (items</w:t>
            </w:r>
            <w:r w:rsidR="00D80022">
              <w:t> </w:t>
            </w:r>
            <w:r w:rsidRPr="00D80022">
              <w:t>3–10) and Schedule</w:t>
            </w:r>
            <w:r w:rsidR="00D80022">
              <w:t> </w:t>
            </w:r>
            <w:r w:rsidRPr="00D80022">
              <w:t>6 (items</w:t>
            </w:r>
            <w:r w:rsidR="00D80022">
              <w:t> </w:t>
            </w:r>
            <w:r w:rsidRPr="00D80022">
              <w:t>29–32): 1</w:t>
            </w:r>
            <w:r w:rsidR="00D80022">
              <w:t> </w:t>
            </w:r>
            <w:r w:rsidRPr="00D80022">
              <w:t>July 2012</w:t>
            </w:r>
            <w:r w:rsidRPr="00D80022">
              <w:br/>
              <w:t>Schedule</w:t>
            </w:r>
            <w:r w:rsidR="00D80022">
              <w:t> </w:t>
            </w:r>
            <w:r w:rsidRPr="00D80022">
              <w:t>2 (items</w:t>
            </w:r>
            <w:r w:rsidR="00D80022">
              <w:t> </w:t>
            </w:r>
            <w:r w:rsidRPr="00D80022">
              <w:t>3, 4) and Schedule</w:t>
            </w:r>
            <w:r w:rsidR="00D80022">
              <w:t> </w:t>
            </w:r>
            <w:r w:rsidRPr="00D80022">
              <w:t>6 (items</w:t>
            </w:r>
            <w:r w:rsidR="00D80022">
              <w:t> </w:t>
            </w:r>
            <w:r w:rsidRPr="00D80022">
              <w:t>26, 27): Royal Assent</w:t>
            </w:r>
            <w:r w:rsidRPr="00D80022">
              <w:br/>
              <w:t>Schedule</w:t>
            </w:r>
            <w:r w:rsidR="00D80022">
              <w:t> </w:t>
            </w:r>
            <w:r w:rsidRPr="00D80022">
              <w:t>6 (item</w:t>
            </w:r>
            <w:r w:rsidR="00D80022">
              <w:t> </w:t>
            </w:r>
            <w:r w:rsidRPr="00D80022">
              <w:t xml:space="preserve">28): </w:t>
            </w:r>
            <w:r w:rsidRPr="00D80022">
              <w:rPr>
                <w:i/>
              </w:rPr>
              <w:t>(s)</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1 (item</w:t>
            </w:r>
            <w:r w:rsidR="00D80022">
              <w:t> </w:t>
            </w:r>
            <w:r w:rsidRPr="00D80022">
              <w:t>52), Sch. 3 (item</w:t>
            </w:r>
            <w:r w:rsidR="00D80022">
              <w:t> </w:t>
            </w:r>
            <w:r w:rsidRPr="00D80022">
              <w:t>10) and Sch. 6 (item</w:t>
            </w:r>
            <w:r w:rsidR="00D80022">
              <w:t> </w:t>
            </w:r>
            <w:r w:rsidRPr="00D80022">
              <w:t>27)</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50, 2012</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26</w:t>
            </w:r>
            <w:r w:rsidR="00D80022">
              <w:t> </w:t>
            </w:r>
            <w:r w:rsidRPr="00D80022">
              <w:t>May 2012</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rPr>
                <w:u w:val="single"/>
              </w:rPr>
            </w:pPr>
            <w:r w:rsidRPr="00D80022">
              <w:t>Schedule</w:t>
            </w:r>
            <w:r w:rsidR="00D80022">
              <w:t> </w:t>
            </w:r>
            <w:r w:rsidRPr="00D80022">
              <w:t>1 (items</w:t>
            </w:r>
            <w:r w:rsidR="00D80022">
              <w:t> </w:t>
            </w:r>
            <w:r w:rsidRPr="00D80022">
              <w:t>3–13) and Schedule</w:t>
            </w:r>
            <w:r w:rsidR="00D80022">
              <w:t> </w:t>
            </w:r>
            <w:r w:rsidRPr="00D80022">
              <w:t>2 (items</w:t>
            </w:r>
            <w:r w:rsidR="00D80022">
              <w:t> </w:t>
            </w:r>
            <w:r w:rsidRPr="00D80022">
              <w:t>13–17): 27</w:t>
            </w:r>
            <w:r w:rsidR="00D80022">
              <w:t> </w:t>
            </w:r>
            <w:r w:rsidRPr="00D80022">
              <w:t>May 2012</w:t>
            </w:r>
            <w:r w:rsidRPr="00D80022">
              <w:br/>
              <w:t>Schedule</w:t>
            </w:r>
            <w:r w:rsidR="00D80022">
              <w:t> </w:t>
            </w:r>
            <w:r w:rsidRPr="00D80022">
              <w:t>1 (item</w:t>
            </w:r>
            <w:r w:rsidR="00D80022">
              <w:t> </w:t>
            </w:r>
            <w:r w:rsidRPr="00D80022">
              <w:t>25) and Schedule</w:t>
            </w:r>
            <w:r w:rsidR="00D80022">
              <w:t> </w:t>
            </w:r>
            <w:r w:rsidRPr="00D80022">
              <w:t>2 (item</w:t>
            </w:r>
            <w:r w:rsidR="00D80022">
              <w:t> </w:t>
            </w:r>
            <w:r w:rsidRPr="00D80022">
              <w:t xml:space="preserve">22): </w:t>
            </w:r>
            <w:r w:rsidRPr="00D80022">
              <w:rPr>
                <w:i/>
              </w:rPr>
              <w:t>(t)</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98, 2012</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29</w:t>
            </w:r>
            <w:r w:rsidR="00D80022">
              <w:t> </w:t>
            </w:r>
            <w:r w:rsidRPr="00D80022">
              <w:t>June 2012</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3 (items</w:t>
            </w:r>
            <w:r w:rsidR="00D80022">
              <w:t> </w:t>
            </w:r>
            <w:r w:rsidRPr="00D80022">
              <w:t>14, 17(1)): 1 Jan 2013</w:t>
            </w:r>
            <w:r w:rsidRPr="00D80022">
              <w:br/>
              <w:t>Schedule</w:t>
            </w:r>
            <w:r w:rsidR="00D80022">
              <w:t> </w:t>
            </w:r>
            <w:r w:rsidRPr="00D80022">
              <w:t>7 (item</w:t>
            </w:r>
            <w:r w:rsidR="00D80022">
              <w:t> </w:t>
            </w:r>
            <w:r w:rsidRPr="00D80022">
              <w:t>15): 30</w:t>
            </w:r>
            <w:r w:rsidR="00D80022">
              <w:t> </w:t>
            </w:r>
            <w:r w:rsidRPr="00D80022">
              <w:t>June 2012</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 3 (item</w:t>
            </w:r>
            <w:r w:rsidR="00D80022">
              <w:t> </w:t>
            </w:r>
            <w:r w:rsidRPr="00D80022">
              <w:t>17(1))</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154, 2012</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17 Nov 2012</w:t>
            </w:r>
          </w:p>
        </w:tc>
        <w:tc>
          <w:tcPr>
            <w:tcW w:w="1845" w:type="dxa"/>
            <w:tcBorders>
              <w:top w:val="single" w:sz="4" w:space="0" w:color="auto"/>
              <w:bottom w:val="single" w:sz="4" w:space="0" w:color="auto"/>
            </w:tcBorders>
            <w:shd w:val="clear" w:color="auto" w:fill="auto"/>
          </w:tcPr>
          <w:p w:rsidR="00127CA2" w:rsidRPr="00D80022" w:rsidRDefault="00127CA2" w:rsidP="0032207B">
            <w:pPr>
              <w:pStyle w:val="ENoteTableText"/>
            </w:pPr>
            <w:r w:rsidRPr="00D80022">
              <w:t>Schedule</w:t>
            </w:r>
            <w:r w:rsidR="00D80022">
              <w:t> </w:t>
            </w:r>
            <w:r w:rsidRPr="00D80022">
              <w:t>3 (items</w:t>
            </w:r>
            <w:r w:rsidR="00D80022">
              <w:t> </w:t>
            </w:r>
            <w:r w:rsidRPr="00D80022">
              <w:t>1–28, 159–162): 15</w:t>
            </w:r>
            <w:r w:rsidR="00753CFA" w:rsidRPr="00D80022">
              <w:t xml:space="preserve"> </w:t>
            </w:r>
            <w:r w:rsidRPr="00D80022">
              <w:t>Dec 2012</w:t>
            </w:r>
            <w:r w:rsidRPr="00D80022">
              <w:br/>
              <w:t>Schedule</w:t>
            </w:r>
            <w:r w:rsidR="00D80022">
              <w:t> </w:t>
            </w:r>
            <w:r w:rsidRPr="00D80022">
              <w:t>5 (item</w:t>
            </w:r>
            <w:r w:rsidR="00D80022">
              <w:t> </w:t>
            </w:r>
            <w:r w:rsidRPr="00D80022">
              <w:t>60) and Schedule</w:t>
            </w:r>
            <w:r w:rsidR="00D80022">
              <w:t> </w:t>
            </w:r>
            <w:r w:rsidRPr="00D80022">
              <w:t>6 (item</w:t>
            </w:r>
            <w:r w:rsidR="00D80022">
              <w:t> </w:t>
            </w:r>
            <w:r w:rsidRPr="00D80022">
              <w:t>7): Royal Assent</w:t>
            </w:r>
          </w:p>
        </w:tc>
        <w:tc>
          <w:tcPr>
            <w:tcW w:w="1417" w:type="dxa"/>
            <w:tcBorders>
              <w:top w:val="single" w:sz="4" w:space="0" w:color="auto"/>
              <w:bottom w:val="single" w:sz="4" w:space="0" w:color="auto"/>
            </w:tcBorders>
            <w:shd w:val="clear" w:color="auto" w:fill="auto"/>
          </w:tcPr>
          <w:p w:rsidR="00127CA2" w:rsidRPr="00D80022" w:rsidRDefault="00127CA2" w:rsidP="0032207B">
            <w:pPr>
              <w:pStyle w:val="ENoteTableText"/>
            </w:pPr>
            <w:r w:rsidRPr="00D80022">
              <w:t>Sch. 3 (items</w:t>
            </w:r>
            <w:r w:rsidR="00D80022">
              <w:t> </w:t>
            </w:r>
            <w:r w:rsidRPr="00D80022">
              <w:t>159–162)</w:t>
            </w:r>
          </w:p>
        </w:tc>
      </w:tr>
      <w:tr w:rsidR="00127CA2" w:rsidRPr="00D80022" w:rsidTr="0087403D">
        <w:trPr>
          <w:cantSplit/>
        </w:trPr>
        <w:tc>
          <w:tcPr>
            <w:tcW w:w="1838"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Australian Charities and Not</w:t>
            </w:r>
            <w:r w:rsidR="00D80022">
              <w:noBreakHyphen/>
            </w:r>
            <w:r w:rsidRPr="00D80022">
              <w:t>for</w:t>
            </w:r>
            <w:r w:rsidR="00D80022">
              <w:noBreakHyphen/>
            </w:r>
            <w:r w:rsidRPr="00D80022">
              <w:t>profits Commission (Consequential and Transitional) Act 2012</w:t>
            </w:r>
          </w:p>
        </w:tc>
        <w:tc>
          <w:tcPr>
            <w:tcW w:w="992"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169, 2012</w:t>
            </w:r>
          </w:p>
        </w:tc>
        <w:tc>
          <w:tcPr>
            <w:tcW w:w="993"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3 Dec 2012</w:t>
            </w:r>
          </w:p>
        </w:tc>
        <w:tc>
          <w:tcPr>
            <w:tcW w:w="1845"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Schedule</w:t>
            </w:r>
            <w:r w:rsidR="00D80022">
              <w:t> </w:t>
            </w:r>
            <w:r w:rsidRPr="00D80022">
              <w:t>2 (item</w:t>
            </w:r>
            <w:r w:rsidR="00D80022">
              <w:t> </w:t>
            </w:r>
            <w:r w:rsidRPr="00D80022">
              <w:t>148): 3</w:t>
            </w:r>
            <w:r w:rsidR="00753CFA" w:rsidRPr="00D80022">
              <w:t xml:space="preserve"> </w:t>
            </w:r>
            <w:r w:rsidRPr="00D80022">
              <w:t>Dec 2012 (</w:t>
            </w:r>
            <w:r w:rsidRPr="00D80022">
              <w:rPr>
                <w:i/>
              </w:rPr>
              <w:t xml:space="preserve">see </w:t>
            </w:r>
            <w:r w:rsidRPr="00D80022">
              <w:t>s.</w:t>
            </w:r>
            <w:r w:rsidR="00753CFA" w:rsidRPr="00D80022">
              <w:t xml:space="preserve"> </w:t>
            </w:r>
            <w:r w:rsidRPr="00D80022">
              <w:t>2(1))</w:t>
            </w:r>
          </w:p>
        </w:tc>
        <w:tc>
          <w:tcPr>
            <w:tcW w:w="1417" w:type="dxa"/>
            <w:tcBorders>
              <w:top w:val="single" w:sz="4" w:space="0" w:color="auto"/>
              <w:bottom w:val="single" w:sz="4" w:space="0" w:color="auto"/>
            </w:tcBorders>
            <w:shd w:val="clear" w:color="auto" w:fill="auto"/>
          </w:tcPr>
          <w:p w:rsidR="00127CA2" w:rsidRPr="00D80022" w:rsidRDefault="00127CA2" w:rsidP="00127CA2">
            <w:pPr>
              <w:pStyle w:val="ENoteTableText"/>
            </w:pPr>
            <w:r w:rsidRPr="00D80022">
              <w:t>—</w:t>
            </w:r>
          </w:p>
        </w:tc>
      </w:tr>
      <w:tr w:rsidR="00136C50" w:rsidRPr="00D80022" w:rsidTr="003A5A30">
        <w:trPr>
          <w:cantSplit/>
        </w:trPr>
        <w:tc>
          <w:tcPr>
            <w:tcW w:w="1838" w:type="dxa"/>
            <w:tcBorders>
              <w:top w:val="single" w:sz="4" w:space="0" w:color="auto"/>
              <w:bottom w:val="single" w:sz="4" w:space="0" w:color="auto"/>
            </w:tcBorders>
            <w:shd w:val="clear" w:color="auto" w:fill="auto"/>
          </w:tcPr>
          <w:p w:rsidR="00136C50" w:rsidRPr="00D80022" w:rsidRDefault="008E468B" w:rsidP="00127CA2">
            <w:pPr>
              <w:pStyle w:val="ENoteTableText"/>
            </w:pPr>
            <w:r w:rsidRPr="00D80022">
              <w:t>Privacy Amendment (Enhancing Privacy Protection) Act 2012</w:t>
            </w:r>
          </w:p>
        </w:tc>
        <w:tc>
          <w:tcPr>
            <w:tcW w:w="992" w:type="dxa"/>
            <w:tcBorders>
              <w:top w:val="single" w:sz="4" w:space="0" w:color="auto"/>
              <w:bottom w:val="single" w:sz="4" w:space="0" w:color="auto"/>
            </w:tcBorders>
            <w:shd w:val="clear" w:color="auto" w:fill="auto"/>
          </w:tcPr>
          <w:p w:rsidR="00136C50" w:rsidRPr="00D80022" w:rsidRDefault="008E468B" w:rsidP="00127CA2">
            <w:pPr>
              <w:pStyle w:val="ENoteTableText"/>
            </w:pPr>
            <w:r w:rsidRPr="00D80022">
              <w:t>197, 2012</w:t>
            </w:r>
          </w:p>
        </w:tc>
        <w:tc>
          <w:tcPr>
            <w:tcW w:w="993" w:type="dxa"/>
            <w:tcBorders>
              <w:top w:val="single" w:sz="4" w:space="0" w:color="auto"/>
              <w:bottom w:val="single" w:sz="4" w:space="0" w:color="auto"/>
            </w:tcBorders>
            <w:shd w:val="clear" w:color="auto" w:fill="auto"/>
          </w:tcPr>
          <w:p w:rsidR="00136C50" w:rsidRPr="00D80022" w:rsidRDefault="008E468B" w:rsidP="00127CA2">
            <w:pPr>
              <w:pStyle w:val="ENoteTableText"/>
            </w:pPr>
            <w:r w:rsidRPr="00D80022">
              <w:t>12 Dec 2012</w:t>
            </w:r>
          </w:p>
        </w:tc>
        <w:tc>
          <w:tcPr>
            <w:tcW w:w="1845" w:type="dxa"/>
            <w:tcBorders>
              <w:top w:val="single" w:sz="4" w:space="0" w:color="auto"/>
              <w:bottom w:val="single" w:sz="4" w:space="0" w:color="auto"/>
            </w:tcBorders>
            <w:shd w:val="clear" w:color="auto" w:fill="auto"/>
          </w:tcPr>
          <w:p w:rsidR="00136C50" w:rsidRPr="00D80022" w:rsidRDefault="008E468B" w:rsidP="00D616BF">
            <w:pPr>
              <w:pStyle w:val="ENoteTableText"/>
            </w:pPr>
            <w:r w:rsidRPr="00D80022">
              <w:t>Schedule</w:t>
            </w:r>
            <w:r w:rsidR="00D80022">
              <w:t> </w:t>
            </w:r>
            <w:r w:rsidRPr="00D80022">
              <w:t>5 (item</w:t>
            </w:r>
            <w:r w:rsidR="00D4093A" w:rsidRPr="00D80022">
              <w:t>s</w:t>
            </w:r>
            <w:r w:rsidR="00D80022">
              <w:t> </w:t>
            </w:r>
            <w:r w:rsidRPr="00D80022">
              <w:t>6</w:t>
            </w:r>
            <w:r w:rsidR="00D4093A" w:rsidRPr="00D80022">
              <w:t>–8</w:t>
            </w:r>
            <w:r w:rsidRPr="00D80022">
              <w:t xml:space="preserve">): </w:t>
            </w:r>
            <w:r w:rsidR="00D4634B" w:rsidRPr="00D80022">
              <w:t>12 Mar 2014</w:t>
            </w:r>
          </w:p>
        </w:tc>
        <w:tc>
          <w:tcPr>
            <w:tcW w:w="1417" w:type="dxa"/>
            <w:tcBorders>
              <w:top w:val="single" w:sz="4" w:space="0" w:color="auto"/>
              <w:bottom w:val="single" w:sz="4" w:space="0" w:color="auto"/>
            </w:tcBorders>
            <w:shd w:val="clear" w:color="auto" w:fill="auto"/>
          </w:tcPr>
          <w:p w:rsidR="00136C50" w:rsidRPr="00D80022" w:rsidRDefault="008E468B" w:rsidP="00127CA2">
            <w:pPr>
              <w:pStyle w:val="ENoteTableText"/>
            </w:pPr>
            <w:r w:rsidRPr="00D80022">
              <w:t>—</w:t>
            </w:r>
          </w:p>
        </w:tc>
      </w:tr>
      <w:tr w:rsidR="00136C50" w:rsidRPr="00D80022" w:rsidTr="0087403D">
        <w:trPr>
          <w:cantSplit/>
        </w:trPr>
        <w:tc>
          <w:tcPr>
            <w:tcW w:w="1838" w:type="dxa"/>
            <w:tcBorders>
              <w:top w:val="single" w:sz="4" w:space="0" w:color="auto"/>
              <w:bottom w:val="single" w:sz="4" w:space="0" w:color="auto"/>
            </w:tcBorders>
            <w:shd w:val="clear" w:color="auto" w:fill="auto"/>
          </w:tcPr>
          <w:p w:rsidR="00136C50" w:rsidRPr="00D80022" w:rsidRDefault="00136C50" w:rsidP="00127CA2">
            <w:pPr>
              <w:pStyle w:val="ENoteTableText"/>
            </w:pPr>
            <w:r w:rsidRPr="00D80022">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D80022" w:rsidRDefault="00136C50" w:rsidP="00127CA2">
            <w:pPr>
              <w:pStyle w:val="ENoteTableText"/>
            </w:pPr>
            <w:r w:rsidRPr="00D80022">
              <w:t>13, 2013</w:t>
            </w:r>
          </w:p>
        </w:tc>
        <w:tc>
          <w:tcPr>
            <w:tcW w:w="993" w:type="dxa"/>
            <w:tcBorders>
              <w:top w:val="single" w:sz="4" w:space="0" w:color="auto"/>
              <w:bottom w:val="single" w:sz="4" w:space="0" w:color="auto"/>
            </w:tcBorders>
            <w:shd w:val="clear" w:color="auto" w:fill="auto"/>
          </w:tcPr>
          <w:p w:rsidR="00136C50" w:rsidRPr="00D80022" w:rsidRDefault="00136C50" w:rsidP="00127CA2">
            <w:pPr>
              <w:pStyle w:val="ENoteTableText"/>
            </w:pPr>
            <w:r w:rsidRPr="00D80022">
              <w:t>14 Mar 2013</w:t>
            </w:r>
          </w:p>
        </w:tc>
        <w:tc>
          <w:tcPr>
            <w:tcW w:w="1845" w:type="dxa"/>
            <w:tcBorders>
              <w:top w:val="single" w:sz="4" w:space="0" w:color="auto"/>
              <w:bottom w:val="single" w:sz="4" w:space="0" w:color="auto"/>
            </w:tcBorders>
            <w:shd w:val="clear" w:color="auto" w:fill="auto"/>
          </w:tcPr>
          <w:p w:rsidR="00136C50" w:rsidRPr="00D80022" w:rsidRDefault="00136C50" w:rsidP="00974041">
            <w:pPr>
              <w:pStyle w:val="ENoteTableText"/>
            </w:pPr>
            <w:r w:rsidRPr="00D80022">
              <w:t>Schedule</w:t>
            </w:r>
            <w:r w:rsidR="00D80022">
              <w:t> </w:t>
            </w:r>
            <w:r w:rsidRPr="00D80022">
              <w:t>2 (item</w:t>
            </w:r>
            <w:r w:rsidR="00D80022">
              <w:t> </w:t>
            </w:r>
            <w:r w:rsidRPr="00D80022">
              <w:t>2):</w:t>
            </w:r>
            <w:r w:rsidRPr="00D80022">
              <w:rPr>
                <w:i/>
              </w:rPr>
              <w:t xml:space="preserve"> (u)</w:t>
            </w:r>
          </w:p>
        </w:tc>
        <w:tc>
          <w:tcPr>
            <w:tcW w:w="1417" w:type="dxa"/>
            <w:tcBorders>
              <w:top w:val="single" w:sz="4" w:space="0" w:color="auto"/>
              <w:bottom w:val="single" w:sz="4" w:space="0" w:color="auto"/>
            </w:tcBorders>
            <w:shd w:val="clear" w:color="auto" w:fill="auto"/>
          </w:tcPr>
          <w:p w:rsidR="00136C50" w:rsidRPr="00D80022" w:rsidRDefault="00136C50" w:rsidP="00127CA2">
            <w:pPr>
              <w:pStyle w:val="ENoteTableText"/>
            </w:pPr>
            <w:r w:rsidRPr="00D80022">
              <w:t>—</w:t>
            </w:r>
          </w:p>
        </w:tc>
      </w:tr>
      <w:tr w:rsidR="00457523" w:rsidRPr="00D80022" w:rsidTr="00A64105">
        <w:trPr>
          <w:cantSplit/>
        </w:trPr>
        <w:tc>
          <w:tcPr>
            <w:tcW w:w="1838" w:type="dxa"/>
            <w:tcBorders>
              <w:top w:val="single" w:sz="4" w:space="0" w:color="auto"/>
              <w:bottom w:val="single" w:sz="4" w:space="0" w:color="auto"/>
            </w:tcBorders>
            <w:shd w:val="clear" w:color="auto" w:fill="auto"/>
          </w:tcPr>
          <w:p w:rsidR="00457523" w:rsidRPr="00D80022" w:rsidRDefault="00457523" w:rsidP="00127CA2">
            <w:pPr>
              <w:pStyle w:val="ENoteTableText"/>
            </w:pPr>
            <w:r w:rsidRPr="00D80022">
              <w:t>Family Assistance and Other Legislation Amendment Act 2013</w:t>
            </w:r>
          </w:p>
        </w:tc>
        <w:tc>
          <w:tcPr>
            <w:tcW w:w="992" w:type="dxa"/>
            <w:tcBorders>
              <w:top w:val="single" w:sz="4" w:space="0" w:color="auto"/>
              <w:bottom w:val="single" w:sz="4" w:space="0" w:color="auto"/>
            </w:tcBorders>
            <w:shd w:val="clear" w:color="auto" w:fill="auto"/>
          </w:tcPr>
          <w:p w:rsidR="00457523" w:rsidRPr="00D80022" w:rsidRDefault="00457523" w:rsidP="00127CA2">
            <w:pPr>
              <w:pStyle w:val="ENoteTableText"/>
            </w:pPr>
            <w:r w:rsidRPr="00D80022">
              <w:t>70, 2013</w:t>
            </w:r>
          </w:p>
        </w:tc>
        <w:tc>
          <w:tcPr>
            <w:tcW w:w="993" w:type="dxa"/>
            <w:tcBorders>
              <w:top w:val="single" w:sz="4" w:space="0" w:color="auto"/>
              <w:bottom w:val="single" w:sz="4" w:space="0" w:color="auto"/>
            </w:tcBorders>
            <w:shd w:val="clear" w:color="auto" w:fill="auto"/>
          </w:tcPr>
          <w:p w:rsidR="00457523" w:rsidRPr="00D80022" w:rsidRDefault="00457523" w:rsidP="00127CA2">
            <w:pPr>
              <w:pStyle w:val="ENoteTableText"/>
            </w:pPr>
            <w:r w:rsidRPr="00D80022">
              <w:t>27</w:t>
            </w:r>
            <w:r w:rsidR="00D80022">
              <w:t> </w:t>
            </w:r>
            <w:r w:rsidRPr="00D80022">
              <w:t>June 2013</w:t>
            </w:r>
          </w:p>
        </w:tc>
        <w:tc>
          <w:tcPr>
            <w:tcW w:w="1845" w:type="dxa"/>
            <w:tcBorders>
              <w:top w:val="single" w:sz="4" w:space="0" w:color="auto"/>
              <w:bottom w:val="single" w:sz="4" w:space="0" w:color="auto"/>
            </w:tcBorders>
            <w:shd w:val="clear" w:color="auto" w:fill="auto"/>
          </w:tcPr>
          <w:p w:rsidR="00457523" w:rsidRPr="00D80022" w:rsidRDefault="00457523" w:rsidP="00CE0F86">
            <w:pPr>
              <w:pStyle w:val="ENoteTableText"/>
            </w:pPr>
            <w:r w:rsidRPr="00D80022">
              <w:t>Schedule</w:t>
            </w:r>
            <w:r w:rsidR="00D80022">
              <w:t> </w:t>
            </w:r>
            <w:r w:rsidRPr="00D80022">
              <w:t>1 (items</w:t>
            </w:r>
            <w:r w:rsidR="00D80022">
              <w:t> </w:t>
            </w:r>
            <w:r w:rsidRPr="00D80022">
              <w:t>4–6, 9), Schedule</w:t>
            </w:r>
            <w:r w:rsidR="00D80022">
              <w:t> </w:t>
            </w:r>
            <w:r w:rsidRPr="00D80022">
              <w:t>2B (items</w:t>
            </w:r>
            <w:r w:rsidR="00D80022">
              <w:t> </w:t>
            </w:r>
            <w:r w:rsidRPr="00D80022">
              <w:t>15–</w:t>
            </w:r>
            <w:r w:rsidR="00352366" w:rsidRPr="00D80022">
              <w:t>53, 55–</w:t>
            </w:r>
            <w:r w:rsidRPr="00D80022">
              <w:t>58) and Schedule</w:t>
            </w:r>
            <w:r w:rsidR="00D80022">
              <w:t> </w:t>
            </w:r>
            <w:r w:rsidRPr="00D80022">
              <w:t>3 (items</w:t>
            </w:r>
            <w:r w:rsidR="00D80022">
              <w:t> </w:t>
            </w:r>
            <w:r w:rsidRPr="00D80022">
              <w:t>34, 35(2), 40, 41, 57): 28</w:t>
            </w:r>
            <w:r w:rsidR="00D80022">
              <w:t> </w:t>
            </w:r>
            <w:r w:rsidRPr="00D80022">
              <w:t>June 2013</w:t>
            </w:r>
            <w:r w:rsidRPr="00D80022">
              <w:br/>
              <w:t>Schedule</w:t>
            </w:r>
            <w:r w:rsidR="00D80022">
              <w:t> </w:t>
            </w:r>
            <w:r w:rsidRPr="00D80022">
              <w:t>1 (item</w:t>
            </w:r>
            <w:r w:rsidR="00D80022">
              <w:t> </w:t>
            </w:r>
            <w:r w:rsidRPr="00D80022">
              <w:t>7)</w:t>
            </w:r>
            <w:r w:rsidR="00352366" w:rsidRPr="00D80022">
              <w:t xml:space="preserve"> and Schedule</w:t>
            </w:r>
            <w:r w:rsidR="00D80022">
              <w:t> </w:t>
            </w:r>
            <w:r w:rsidR="00352366" w:rsidRPr="00D80022">
              <w:t>3 (items</w:t>
            </w:r>
            <w:r w:rsidR="00D80022">
              <w:t> </w:t>
            </w:r>
            <w:r w:rsidR="00352366" w:rsidRPr="00D80022">
              <w:t xml:space="preserve">66, 67): </w:t>
            </w:r>
            <w:r w:rsidR="00722FDB" w:rsidRPr="00D80022">
              <w:t>1</w:t>
            </w:r>
            <w:r w:rsidR="00D80022">
              <w:t> </w:t>
            </w:r>
            <w:r w:rsidR="00722FDB" w:rsidRPr="00D80022">
              <w:t>July 2013</w:t>
            </w:r>
            <w:r w:rsidR="00352366" w:rsidRPr="00D80022">
              <w:br/>
            </w:r>
            <w:r w:rsidRPr="00D80022">
              <w:t>Schedule</w:t>
            </w:r>
            <w:r w:rsidR="00D80022">
              <w:t> </w:t>
            </w:r>
            <w:r w:rsidRPr="00D80022">
              <w:t>2A (items</w:t>
            </w:r>
            <w:r w:rsidR="00D80022">
              <w:t> </w:t>
            </w:r>
            <w:r w:rsidRPr="00D80022">
              <w:t>11–15, 28–44</w:t>
            </w:r>
            <w:r w:rsidR="00923999" w:rsidRPr="00D80022">
              <w:t>, 67(1), (12)</w:t>
            </w:r>
            <w:r w:rsidRPr="00D80022">
              <w:t>)</w:t>
            </w:r>
            <w:r w:rsidR="00352366" w:rsidRPr="00D80022">
              <w:t xml:space="preserve">: </w:t>
            </w:r>
            <w:r w:rsidR="00B10313" w:rsidRPr="00D80022">
              <w:t>1 Mar 2014</w:t>
            </w:r>
          </w:p>
        </w:tc>
        <w:tc>
          <w:tcPr>
            <w:tcW w:w="1417" w:type="dxa"/>
            <w:tcBorders>
              <w:top w:val="single" w:sz="4" w:space="0" w:color="auto"/>
              <w:bottom w:val="single" w:sz="4" w:space="0" w:color="auto"/>
            </w:tcBorders>
            <w:shd w:val="clear" w:color="auto" w:fill="auto"/>
          </w:tcPr>
          <w:p w:rsidR="00457523" w:rsidRPr="00D80022" w:rsidRDefault="001760CF" w:rsidP="00923999">
            <w:pPr>
              <w:pStyle w:val="ENoteTableText"/>
            </w:pPr>
            <w:r w:rsidRPr="00D80022">
              <w:t>Sch. 1 (item</w:t>
            </w:r>
            <w:r w:rsidR="00D80022">
              <w:t> </w:t>
            </w:r>
            <w:r w:rsidRPr="00D80022">
              <w:t xml:space="preserve">9), </w:t>
            </w:r>
            <w:r w:rsidR="00923999" w:rsidRPr="00D80022">
              <w:t>Sch. 2A (item</w:t>
            </w:r>
            <w:r w:rsidR="00D80022">
              <w:t> </w:t>
            </w:r>
            <w:r w:rsidR="00923999" w:rsidRPr="00D80022">
              <w:t>67(1), (12)</w:t>
            </w:r>
            <w:r w:rsidR="00396F70" w:rsidRPr="00D80022">
              <w:t>)</w:t>
            </w:r>
            <w:r w:rsidR="00923999" w:rsidRPr="00D80022">
              <w:t xml:space="preserve">, </w:t>
            </w:r>
            <w:r w:rsidR="00C36D97" w:rsidRPr="00D80022">
              <w:t>Sch. 2B (items</w:t>
            </w:r>
            <w:r w:rsidR="00D80022">
              <w:t> </w:t>
            </w:r>
            <w:r w:rsidR="00C36D97" w:rsidRPr="00D80022">
              <w:t>55–58) and Sch. 3 (items</w:t>
            </w:r>
            <w:r w:rsidR="00D80022">
              <w:t> </w:t>
            </w:r>
            <w:r w:rsidR="00C36D97" w:rsidRPr="00D80022">
              <w:t>35(2), 57)</w:t>
            </w:r>
          </w:p>
        </w:tc>
      </w:tr>
      <w:tr w:rsidR="000F4DB4" w:rsidRPr="00D80022" w:rsidTr="0062622A">
        <w:trPr>
          <w:cantSplit/>
        </w:trPr>
        <w:tc>
          <w:tcPr>
            <w:tcW w:w="1838" w:type="dxa"/>
            <w:tcBorders>
              <w:top w:val="single" w:sz="4" w:space="0" w:color="auto"/>
              <w:bottom w:val="single" w:sz="4" w:space="0" w:color="auto"/>
            </w:tcBorders>
            <w:shd w:val="clear" w:color="auto" w:fill="auto"/>
          </w:tcPr>
          <w:p w:rsidR="000F4DB4" w:rsidRPr="00D80022" w:rsidRDefault="00011C7E" w:rsidP="00127CA2">
            <w:pPr>
              <w:pStyle w:val="ENoteTableText"/>
            </w:pPr>
            <w:r w:rsidRPr="00D80022">
              <w:t>Statute Law Revision Act 2013</w:t>
            </w:r>
          </w:p>
        </w:tc>
        <w:tc>
          <w:tcPr>
            <w:tcW w:w="992" w:type="dxa"/>
            <w:tcBorders>
              <w:top w:val="single" w:sz="4" w:space="0" w:color="auto"/>
              <w:bottom w:val="single" w:sz="4" w:space="0" w:color="auto"/>
            </w:tcBorders>
            <w:shd w:val="clear" w:color="auto" w:fill="auto"/>
          </w:tcPr>
          <w:p w:rsidR="000F4DB4" w:rsidRPr="00D80022" w:rsidRDefault="00011C7E" w:rsidP="00127CA2">
            <w:pPr>
              <w:pStyle w:val="ENoteTableText"/>
            </w:pPr>
            <w:r w:rsidRPr="00D80022">
              <w:t>103, 2013</w:t>
            </w:r>
          </w:p>
        </w:tc>
        <w:tc>
          <w:tcPr>
            <w:tcW w:w="993" w:type="dxa"/>
            <w:tcBorders>
              <w:top w:val="single" w:sz="4" w:space="0" w:color="auto"/>
              <w:bottom w:val="single" w:sz="4" w:space="0" w:color="auto"/>
            </w:tcBorders>
            <w:shd w:val="clear" w:color="auto" w:fill="auto"/>
          </w:tcPr>
          <w:p w:rsidR="000F4DB4" w:rsidRPr="00D80022" w:rsidRDefault="00011C7E" w:rsidP="00127CA2">
            <w:pPr>
              <w:pStyle w:val="ENoteTableText"/>
            </w:pPr>
            <w:r w:rsidRPr="00D80022">
              <w:t>29</w:t>
            </w:r>
            <w:r w:rsidR="00D80022">
              <w:t> </w:t>
            </w:r>
            <w:r w:rsidRPr="00D80022">
              <w:t>June 2013</w:t>
            </w:r>
          </w:p>
        </w:tc>
        <w:tc>
          <w:tcPr>
            <w:tcW w:w="1845" w:type="dxa"/>
            <w:tcBorders>
              <w:top w:val="single" w:sz="4" w:space="0" w:color="auto"/>
              <w:bottom w:val="single" w:sz="4" w:space="0" w:color="auto"/>
            </w:tcBorders>
            <w:shd w:val="clear" w:color="auto" w:fill="auto"/>
          </w:tcPr>
          <w:p w:rsidR="000F4DB4" w:rsidRPr="00D80022" w:rsidRDefault="009B14CD" w:rsidP="00A64105">
            <w:pPr>
              <w:pStyle w:val="ENoteTableText"/>
            </w:pPr>
            <w:r w:rsidRPr="00D80022">
              <w:t>Sch 1 (items</w:t>
            </w:r>
            <w:r w:rsidR="00D80022">
              <w:t> </w:t>
            </w:r>
            <w:r w:rsidRPr="00D80022">
              <w:t xml:space="preserve">15, 16): </w:t>
            </w:r>
            <w:r w:rsidR="00A64105" w:rsidRPr="00D80022">
              <w:t>Royal Assent</w:t>
            </w:r>
          </w:p>
        </w:tc>
        <w:tc>
          <w:tcPr>
            <w:tcW w:w="1417" w:type="dxa"/>
            <w:tcBorders>
              <w:top w:val="single" w:sz="4" w:space="0" w:color="auto"/>
              <w:bottom w:val="single" w:sz="4" w:space="0" w:color="auto"/>
            </w:tcBorders>
            <w:shd w:val="clear" w:color="auto" w:fill="auto"/>
          </w:tcPr>
          <w:p w:rsidR="000F4DB4" w:rsidRPr="00D80022" w:rsidRDefault="009B14CD" w:rsidP="00923999">
            <w:pPr>
              <w:pStyle w:val="ENoteTableText"/>
            </w:pPr>
            <w:r w:rsidRPr="00D80022">
              <w:t>—</w:t>
            </w:r>
          </w:p>
        </w:tc>
      </w:tr>
      <w:tr w:rsidR="00592CA8" w:rsidRPr="00D80022" w:rsidTr="00C76808">
        <w:trPr>
          <w:cantSplit/>
        </w:trPr>
        <w:tc>
          <w:tcPr>
            <w:tcW w:w="1838" w:type="dxa"/>
            <w:tcBorders>
              <w:top w:val="single" w:sz="4" w:space="0" w:color="auto"/>
              <w:bottom w:val="single" w:sz="4" w:space="0" w:color="auto"/>
            </w:tcBorders>
            <w:shd w:val="clear" w:color="auto" w:fill="auto"/>
          </w:tcPr>
          <w:p w:rsidR="00592CA8" w:rsidRPr="00D80022" w:rsidRDefault="00592CA8" w:rsidP="00127CA2">
            <w:pPr>
              <w:pStyle w:val="ENoteTableText"/>
            </w:pPr>
            <w:r w:rsidRPr="00D80022">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D80022" w:rsidRDefault="00592CA8" w:rsidP="00127CA2">
            <w:pPr>
              <w:pStyle w:val="ENoteTableText"/>
            </w:pPr>
            <w:r w:rsidRPr="00D80022">
              <w:t>13, 2014</w:t>
            </w:r>
          </w:p>
        </w:tc>
        <w:tc>
          <w:tcPr>
            <w:tcW w:w="993" w:type="dxa"/>
            <w:tcBorders>
              <w:top w:val="single" w:sz="4" w:space="0" w:color="auto"/>
              <w:bottom w:val="single" w:sz="4" w:space="0" w:color="auto"/>
            </w:tcBorders>
            <w:shd w:val="clear" w:color="auto" w:fill="auto"/>
          </w:tcPr>
          <w:p w:rsidR="00592CA8" w:rsidRPr="00D80022" w:rsidRDefault="00592CA8" w:rsidP="0062622A">
            <w:pPr>
              <w:pStyle w:val="ENoteTableText"/>
            </w:pPr>
            <w:r w:rsidRPr="00D80022">
              <w:t>28</w:t>
            </w:r>
            <w:r w:rsidR="0062622A" w:rsidRPr="00D80022">
              <w:t xml:space="preserve"> </w:t>
            </w:r>
            <w:r w:rsidRPr="00D80022">
              <w:t>Mar 2014</w:t>
            </w:r>
          </w:p>
        </w:tc>
        <w:tc>
          <w:tcPr>
            <w:tcW w:w="1845" w:type="dxa"/>
            <w:tcBorders>
              <w:top w:val="single" w:sz="4" w:space="0" w:color="auto"/>
              <w:bottom w:val="single" w:sz="4" w:space="0" w:color="auto"/>
            </w:tcBorders>
            <w:shd w:val="clear" w:color="auto" w:fill="auto"/>
          </w:tcPr>
          <w:p w:rsidR="00592CA8" w:rsidRPr="00D80022" w:rsidRDefault="00592CA8" w:rsidP="002E10FF">
            <w:pPr>
              <w:pStyle w:val="ENoteTableText"/>
            </w:pPr>
            <w:r w:rsidRPr="00D80022">
              <w:t>Sch</w:t>
            </w:r>
            <w:r w:rsidR="0062622A" w:rsidRPr="00D80022">
              <w:t xml:space="preserve"> </w:t>
            </w:r>
            <w:r w:rsidRPr="00D80022">
              <w:t>2 (items</w:t>
            </w:r>
            <w:r w:rsidR="00D80022">
              <w:t> </w:t>
            </w:r>
            <w:r w:rsidRPr="00D80022">
              <w:t>4–6)</w:t>
            </w:r>
            <w:r w:rsidR="0062622A" w:rsidRPr="00D80022">
              <w:t>:</w:t>
            </w:r>
            <w:r w:rsidRPr="00D80022">
              <w:t xml:space="preserve"> </w:t>
            </w:r>
            <w:r w:rsidR="000A747B" w:rsidRPr="00D80022">
              <w:t>1</w:t>
            </w:r>
            <w:r w:rsidR="00D80022">
              <w:t> </w:t>
            </w:r>
            <w:r w:rsidR="000A747B" w:rsidRPr="00D80022">
              <w:t xml:space="preserve">July 2014 </w:t>
            </w:r>
            <w:r w:rsidR="004464EC" w:rsidRPr="00D80022">
              <w:t>(</w:t>
            </w:r>
            <w:r w:rsidRPr="00D80022">
              <w:rPr>
                <w:i/>
              </w:rPr>
              <w:t>see</w:t>
            </w:r>
            <w:r w:rsidR="0062622A" w:rsidRPr="00D80022">
              <w:t xml:space="preserve"> s 2(1)</w:t>
            </w:r>
            <w:r w:rsidR="00642790" w:rsidRPr="00D80022">
              <w:t xml:space="preserve"> item</w:t>
            </w:r>
            <w:r w:rsidR="00D80022">
              <w:t> </w:t>
            </w:r>
            <w:r w:rsidR="00642790" w:rsidRPr="00D80022">
              <w:t>6</w:t>
            </w:r>
            <w:r w:rsidR="004464EC" w:rsidRPr="00D80022">
              <w:t>)</w:t>
            </w:r>
          </w:p>
        </w:tc>
        <w:tc>
          <w:tcPr>
            <w:tcW w:w="1417" w:type="dxa"/>
            <w:tcBorders>
              <w:top w:val="single" w:sz="4" w:space="0" w:color="auto"/>
              <w:bottom w:val="single" w:sz="4" w:space="0" w:color="auto"/>
            </w:tcBorders>
            <w:shd w:val="clear" w:color="auto" w:fill="auto"/>
          </w:tcPr>
          <w:p w:rsidR="00592CA8" w:rsidRPr="00D80022" w:rsidRDefault="0062622A" w:rsidP="00923999">
            <w:pPr>
              <w:pStyle w:val="ENoteTableText"/>
            </w:pPr>
            <w:r w:rsidRPr="00D80022">
              <w:t>Sch 2 (item</w:t>
            </w:r>
            <w:r w:rsidR="00D80022">
              <w:t> </w:t>
            </w:r>
            <w:r w:rsidRPr="00D80022">
              <w:t>6)</w:t>
            </w:r>
          </w:p>
        </w:tc>
      </w:tr>
      <w:tr w:rsidR="0086392F" w:rsidRPr="00D80022" w:rsidTr="001F29E9">
        <w:trPr>
          <w:cantSplit/>
        </w:trPr>
        <w:tc>
          <w:tcPr>
            <w:tcW w:w="1838" w:type="dxa"/>
            <w:tcBorders>
              <w:top w:val="single" w:sz="4" w:space="0" w:color="auto"/>
              <w:bottom w:val="single" w:sz="4" w:space="0" w:color="auto"/>
            </w:tcBorders>
            <w:shd w:val="clear" w:color="auto" w:fill="auto"/>
          </w:tcPr>
          <w:p w:rsidR="0086392F" w:rsidRPr="00D80022" w:rsidRDefault="0086392F" w:rsidP="00127CA2">
            <w:pPr>
              <w:pStyle w:val="ENoteTableText"/>
            </w:pPr>
            <w:r w:rsidRPr="00D80022">
              <w:t>Social Services and Other Legislation Amendment Act 2014</w:t>
            </w:r>
          </w:p>
        </w:tc>
        <w:tc>
          <w:tcPr>
            <w:tcW w:w="992" w:type="dxa"/>
            <w:tcBorders>
              <w:top w:val="single" w:sz="4" w:space="0" w:color="auto"/>
              <w:bottom w:val="single" w:sz="4" w:space="0" w:color="auto"/>
            </w:tcBorders>
            <w:shd w:val="clear" w:color="auto" w:fill="auto"/>
          </w:tcPr>
          <w:p w:rsidR="0086392F" w:rsidRPr="00D80022" w:rsidRDefault="0086392F" w:rsidP="00127CA2">
            <w:pPr>
              <w:pStyle w:val="ENoteTableText"/>
            </w:pPr>
            <w:r w:rsidRPr="00D80022">
              <w:t>14, 2014</w:t>
            </w:r>
          </w:p>
        </w:tc>
        <w:tc>
          <w:tcPr>
            <w:tcW w:w="993" w:type="dxa"/>
            <w:tcBorders>
              <w:top w:val="single" w:sz="4" w:space="0" w:color="auto"/>
              <w:bottom w:val="single" w:sz="4" w:space="0" w:color="auto"/>
            </w:tcBorders>
            <w:shd w:val="clear" w:color="auto" w:fill="auto"/>
          </w:tcPr>
          <w:p w:rsidR="0086392F" w:rsidRPr="00D80022" w:rsidRDefault="006A6A38" w:rsidP="00127CA2">
            <w:pPr>
              <w:pStyle w:val="ENoteTableText"/>
            </w:pPr>
            <w:r w:rsidRPr="00D80022">
              <w:t xml:space="preserve">31 </w:t>
            </w:r>
            <w:r w:rsidR="0086392F" w:rsidRPr="00D80022">
              <w:t>Mar 2014</w:t>
            </w:r>
          </w:p>
        </w:tc>
        <w:tc>
          <w:tcPr>
            <w:tcW w:w="1845" w:type="dxa"/>
            <w:tcBorders>
              <w:top w:val="single" w:sz="4" w:space="0" w:color="auto"/>
              <w:bottom w:val="single" w:sz="4" w:space="0" w:color="auto"/>
            </w:tcBorders>
            <w:shd w:val="clear" w:color="auto" w:fill="auto"/>
          </w:tcPr>
          <w:p w:rsidR="0086392F" w:rsidRPr="00D80022" w:rsidRDefault="0086392F" w:rsidP="00642790">
            <w:pPr>
              <w:pStyle w:val="ENoteTableText"/>
            </w:pPr>
            <w:r w:rsidRPr="00D80022">
              <w:t>Sch</w:t>
            </w:r>
            <w:r w:rsidR="006A6A38" w:rsidRPr="00D80022">
              <w:t xml:space="preserve"> </w:t>
            </w:r>
            <w:r w:rsidRPr="00D80022">
              <w:t>3 (items</w:t>
            </w:r>
            <w:r w:rsidR="00D80022">
              <w:t> </w:t>
            </w:r>
            <w:r w:rsidR="006A6A38" w:rsidRPr="00D80022">
              <w:t>31–35, 36(5), (6)</w:t>
            </w:r>
            <w:r w:rsidRPr="00D80022">
              <w:t>)</w:t>
            </w:r>
            <w:r w:rsidR="006A6A38" w:rsidRPr="00D80022">
              <w:t>:</w:t>
            </w:r>
            <w:r w:rsidR="001A5F44" w:rsidRPr="00D80022">
              <w:t xml:space="preserve"> 1</w:t>
            </w:r>
            <w:r w:rsidR="00D80022">
              <w:t> </w:t>
            </w:r>
            <w:r w:rsidR="001A5F44" w:rsidRPr="00D80022">
              <w:t>May 2014</w:t>
            </w:r>
            <w:r w:rsidR="00642790" w:rsidRPr="00D80022">
              <w:t xml:space="preserve"> (</w:t>
            </w:r>
            <w:r w:rsidR="00642790" w:rsidRPr="00D80022">
              <w:rPr>
                <w:i/>
              </w:rPr>
              <w:t>see</w:t>
            </w:r>
            <w:r w:rsidR="00642790" w:rsidRPr="00D80022">
              <w:t xml:space="preserve"> s 2(1) item</w:t>
            </w:r>
            <w:r w:rsidR="00D80022">
              <w:t> </w:t>
            </w:r>
            <w:r w:rsidR="00642790" w:rsidRPr="00D80022">
              <w:t>3A)</w:t>
            </w:r>
            <w:r w:rsidR="007A69E7" w:rsidRPr="00D80022">
              <w:br/>
            </w:r>
            <w:r w:rsidR="006A6A38" w:rsidRPr="00D80022">
              <w:t xml:space="preserve">Sch </w:t>
            </w:r>
            <w:r w:rsidRPr="00D80022">
              <w:t>10 (items</w:t>
            </w:r>
            <w:r w:rsidR="00D80022">
              <w:t> </w:t>
            </w:r>
            <w:r w:rsidRPr="00D80022">
              <w:t>6–8)</w:t>
            </w:r>
            <w:r w:rsidR="006A6A38" w:rsidRPr="00D80022">
              <w:t>:</w:t>
            </w:r>
            <w:r w:rsidRPr="00D80022">
              <w:t xml:space="preserve"> </w:t>
            </w:r>
            <w:r w:rsidR="009C76C8" w:rsidRPr="00D80022">
              <w:t>1</w:t>
            </w:r>
            <w:r w:rsidR="00D80022">
              <w:t> </w:t>
            </w:r>
            <w:r w:rsidR="009C76C8" w:rsidRPr="00D80022">
              <w:t>July 2014</w:t>
            </w:r>
            <w:r w:rsidR="00642790" w:rsidRPr="00D80022">
              <w:t xml:space="preserve"> (</w:t>
            </w:r>
            <w:r w:rsidR="00642790" w:rsidRPr="00D80022">
              <w:rPr>
                <w:i/>
              </w:rPr>
              <w:t>see</w:t>
            </w:r>
            <w:r w:rsidR="00642790" w:rsidRPr="00D80022">
              <w:t xml:space="preserve"> s 2(1) item</w:t>
            </w:r>
            <w:r w:rsidR="00D80022">
              <w:t> </w:t>
            </w:r>
            <w:r w:rsidR="00642790" w:rsidRPr="00D80022">
              <w:t>6)</w:t>
            </w:r>
            <w:r w:rsidRPr="00D80022">
              <w:br/>
            </w:r>
            <w:r w:rsidR="006A6A38" w:rsidRPr="00D80022">
              <w:t xml:space="preserve">Sch </w:t>
            </w:r>
            <w:r w:rsidRPr="00D80022">
              <w:t>12 (items</w:t>
            </w:r>
            <w:r w:rsidR="00D80022">
              <w:t> </w:t>
            </w:r>
            <w:r w:rsidRPr="00D80022">
              <w:t>15–26</w:t>
            </w:r>
            <w:r w:rsidR="006A6A38" w:rsidRPr="00D80022">
              <w:t>, 29–31</w:t>
            </w:r>
            <w:r w:rsidRPr="00D80022">
              <w:t>): 1</w:t>
            </w:r>
            <w:r w:rsidR="006A6A38" w:rsidRPr="00D80022">
              <w:t xml:space="preserve"> </w:t>
            </w:r>
            <w:r w:rsidRPr="00D80022">
              <w:t>Apr 2014</w:t>
            </w:r>
            <w:r w:rsidR="00642790" w:rsidRPr="00D80022">
              <w:t xml:space="preserve"> (</w:t>
            </w:r>
            <w:r w:rsidR="00642790" w:rsidRPr="00D80022">
              <w:rPr>
                <w:i/>
              </w:rPr>
              <w:t>see</w:t>
            </w:r>
            <w:r w:rsidR="00642790" w:rsidRPr="00D80022">
              <w:t xml:space="preserve"> s 2(1) item</w:t>
            </w:r>
            <w:r w:rsidR="00D80022">
              <w:t> </w:t>
            </w:r>
            <w:r w:rsidR="00642790" w:rsidRPr="00D80022">
              <w:t>8)</w:t>
            </w:r>
            <w:r w:rsidRPr="00D80022">
              <w:br/>
              <w:t>Sch</w:t>
            </w:r>
            <w:r w:rsidR="006A6A38" w:rsidRPr="00D80022">
              <w:t xml:space="preserve"> </w:t>
            </w:r>
            <w:r w:rsidRPr="00D80022">
              <w:t>12 (items</w:t>
            </w:r>
            <w:r w:rsidR="00D80022">
              <w:t> </w:t>
            </w:r>
            <w:r w:rsidRPr="00D80022">
              <w:t xml:space="preserve">85–88): </w:t>
            </w:r>
            <w:r w:rsidR="00642790" w:rsidRPr="00D80022">
              <w:t>1 Mar 2014 (</w:t>
            </w:r>
            <w:r w:rsidR="00642790" w:rsidRPr="00D80022">
              <w:rPr>
                <w:i/>
              </w:rPr>
              <w:t>see</w:t>
            </w:r>
            <w:r w:rsidR="00642790" w:rsidRPr="00D80022">
              <w:t xml:space="preserve"> s 2(1) item</w:t>
            </w:r>
            <w:r w:rsidR="00D80022">
              <w:t> </w:t>
            </w:r>
            <w:r w:rsidR="00642790" w:rsidRPr="00D80022">
              <w:t>10)</w:t>
            </w:r>
          </w:p>
        </w:tc>
        <w:tc>
          <w:tcPr>
            <w:tcW w:w="1417" w:type="dxa"/>
            <w:tcBorders>
              <w:top w:val="single" w:sz="4" w:space="0" w:color="auto"/>
              <w:bottom w:val="single" w:sz="4" w:space="0" w:color="auto"/>
            </w:tcBorders>
            <w:shd w:val="clear" w:color="auto" w:fill="auto"/>
          </w:tcPr>
          <w:p w:rsidR="0086392F" w:rsidRPr="00D80022" w:rsidRDefault="006A6A38" w:rsidP="006A6A38">
            <w:pPr>
              <w:pStyle w:val="ENoteTableText"/>
            </w:pPr>
            <w:r w:rsidRPr="00D80022">
              <w:t xml:space="preserve">Sch </w:t>
            </w:r>
            <w:r w:rsidR="0086392F" w:rsidRPr="00D80022">
              <w:t>3 (item</w:t>
            </w:r>
            <w:r w:rsidR="00D80022">
              <w:t> </w:t>
            </w:r>
            <w:r w:rsidR="0086392F" w:rsidRPr="00D80022">
              <w:t>36</w:t>
            </w:r>
            <w:r w:rsidRPr="00D80022">
              <w:t>(5), (6)</w:t>
            </w:r>
            <w:r w:rsidR="0086392F" w:rsidRPr="00D80022">
              <w:t>)</w:t>
            </w:r>
            <w:r w:rsidRPr="00D80022">
              <w:t xml:space="preserve">, </w:t>
            </w:r>
            <w:r w:rsidR="0086392F" w:rsidRPr="00D80022">
              <w:t>Sch</w:t>
            </w:r>
            <w:r w:rsidRPr="00D80022">
              <w:t xml:space="preserve"> </w:t>
            </w:r>
            <w:r w:rsidR="0086392F" w:rsidRPr="00D80022">
              <w:t>10 (item</w:t>
            </w:r>
            <w:r w:rsidR="00D80022">
              <w:t> </w:t>
            </w:r>
            <w:r w:rsidRPr="00D80022">
              <w:t xml:space="preserve">8) and </w:t>
            </w:r>
            <w:r w:rsidR="0086392F" w:rsidRPr="00D80022">
              <w:t>Sch</w:t>
            </w:r>
            <w:r w:rsidRPr="00D80022">
              <w:t xml:space="preserve"> 12 (items</w:t>
            </w:r>
            <w:r w:rsidR="00D80022">
              <w:t> </w:t>
            </w:r>
            <w:r w:rsidR="0086392F" w:rsidRPr="00D80022">
              <w:t>26</w:t>
            </w:r>
            <w:r w:rsidRPr="00D80022">
              <w:t xml:space="preserve">, </w:t>
            </w:r>
            <w:r w:rsidR="0086392F" w:rsidRPr="00D80022">
              <w:t>31)</w:t>
            </w:r>
          </w:p>
        </w:tc>
      </w:tr>
      <w:tr w:rsidR="0069168D" w:rsidRPr="00D80022" w:rsidTr="008C4313">
        <w:trPr>
          <w:cantSplit/>
        </w:trPr>
        <w:tc>
          <w:tcPr>
            <w:tcW w:w="1838" w:type="dxa"/>
            <w:tcBorders>
              <w:top w:val="single" w:sz="4" w:space="0" w:color="auto"/>
              <w:bottom w:val="single" w:sz="4" w:space="0" w:color="auto"/>
            </w:tcBorders>
            <w:shd w:val="clear" w:color="auto" w:fill="auto"/>
          </w:tcPr>
          <w:p w:rsidR="0069168D" w:rsidRPr="00D80022" w:rsidRDefault="0069168D" w:rsidP="00127CA2">
            <w:pPr>
              <w:pStyle w:val="ENoteTableText"/>
            </w:pPr>
            <w:r w:rsidRPr="00D80022">
              <w:t>Statute Law Revision Act (No.</w:t>
            </w:r>
            <w:r w:rsidR="00D80022">
              <w:t> </w:t>
            </w:r>
            <w:r w:rsidRPr="00D80022">
              <w:t>1) 2014</w:t>
            </w:r>
          </w:p>
        </w:tc>
        <w:tc>
          <w:tcPr>
            <w:tcW w:w="992" w:type="dxa"/>
            <w:tcBorders>
              <w:top w:val="single" w:sz="4" w:space="0" w:color="auto"/>
              <w:bottom w:val="single" w:sz="4" w:space="0" w:color="auto"/>
            </w:tcBorders>
            <w:shd w:val="clear" w:color="auto" w:fill="auto"/>
          </w:tcPr>
          <w:p w:rsidR="0069168D" w:rsidRPr="00D80022" w:rsidRDefault="0069168D" w:rsidP="00127CA2">
            <w:pPr>
              <w:pStyle w:val="ENoteTableText"/>
            </w:pPr>
            <w:r w:rsidRPr="00D80022">
              <w:t>31, 2014</w:t>
            </w:r>
          </w:p>
        </w:tc>
        <w:tc>
          <w:tcPr>
            <w:tcW w:w="993" w:type="dxa"/>
            <w:tcBorders>
              <w:top w:val="single" w:sz="4" w:space="0" w:color="auto"/>
              <w:bottom w:val="single" w:sz="4" w:space="0" w:color="auto"/>
            </w:tcBorders>
            <w:shd w:val="clear" w:color="auto" w:fill="auto"/>
          </w:tcPr>
          <w:p w:rsidR="0069168D" w:rsidRPr="00D80022" w:rsidRDefault="0069168D" w:rsidP="00127CA2">
            <w:pPr>
              <w:pStyle w:val="ENoteTableText"/>
            </w:pPr>
            <w:r w:rsidRPr="00D80022">
              <w:t>27</w:t>
            </w:r>
            <w:r w:rsidR="00D80022">
              <w:t> </w:t>
            </w:r>
            <w:r w:rsidRPr="00D80022">
              <w:t>May 2014</w:t>
            </w:r>
          </w:p>
        </w:tc>
        <w:tc>
          <w:tcPr>
            <w:tcW w:w="1845" w:type="dxa"/>
            <w:tcBorders>
              <w:top w:val="single" w:sz="4" w:space="0" w:color="auto"/>
              <w:bottom w:val="single" w:sz="4" w:space="0" w:color="auto"/>
            </w:tcBorders>
            <w:shd w:val="clear" w:color="auto" w:fill="auto"/>
          </w:tcPr>
          <w:p w:rsidR="0069168D" w:rsidRPr="00D80022" w:rsidRDefault="0069168D" w:rsidP="00513B54">
            <w:pPr>
              <w:pStyle w:val="ENoteTableText"/>
            </w:pPr>
            <w:r w:rsidRPr="00D80022">
              <w:t>Sch 1 (item</w:t>
            </w:r>
            <w:r w:rsidR="00D80022">
              <w:t> </w:t>
            </w:r>
            <w:r w:rsidRPr="00D80022">
              <w:t>3) and Sch 8 (item</w:t>
            </w:r>
            <w:r w:rsidR="00D80022">
              <w:t> </w:t>
            </w:r>
            <w:r w:rsidRPr="00D80022">
              <w:t>2): 24</w:t>
            </w:r>
            <w:r w:rsidR="00D80022">
              <w:t> </w:t>
            </w:r>
            <w:r w:rsidRPr="00D80022">
              <w:t>June 2014</w:t>
            </w:r>
            <w:r w:rsidR="00642790" w:rsidRPr="00D80022">
              <w:t xml:space="preserve"> (</w:t>
            </w:r>
            <w:r w:rsidR="00642790" w:rsidRPr="00D80022">
              <w:rPr>
                <w:i/>
              </w:rPr>
              <w:t>see</w:t>
            </w:r>
            <w:r w:rsidR="00642790" w:rsidRPr="00D80022">
              <w:t xml:space="preserve"> s 2(1) items</w:t>
            </w:r>
            <w:r w:rsidR="00D80022">
              <w:t> </w:t>
            </w:r>
            <w:r w:rsidR="00642790" w:rsidRPr="00D80022">
              <w:t>2, 9)</w:t>
            </w:r>
          </w:p>
        </w:tc>
        <w:tc>
          <w:tcPr>
            <w:tcW w:w="1417" w:type="dxa"/>
            <w:tcBorders>
              <w:top w:val="single" w:sz="4" w:space="0" w:color="auto"/>
              <w:bottom w:val="single" w:sz="4" w:space="0" w:color="auto"/>
            </w:tcBorders>
            <w:shd w:val="clear" w:color="auto" w:fill="auto"/>
          </w:tcPr>
          <w:p w:rsidR="0069168D" w:rsidRPr="00D80022" w:rsidRDefault="0069168D" w:rsidP="006A6A38">
            <w:pPr>
              <w:pStyle w:val="ENoteTableText"/>
            </w:pPr>
            <w:r w:rsidRPr="00D80022">
              <w:t>—</w:t>
            </w:r>
          </w:p>
        </w:tc>
      </w:tr>
      <w:tr w:rsidR="00F95AB8" w:rsidRPr="00D80022" w:rsidTr="0087403D">
        <w:trPr>
          <w:cantSplit/>
        </w:trPr>
        <w:tc>
          <w:tcPr>
            <w:tcW w:w="1838" w:type="dxa"/>
            <w:tcBorders>
              <w:top w:val="single" w:sz="4" w:space="0" w:color="auto"/>
              <w:bottom w:val="single" w:sz="12" w:space="0" w:color="auto"/>
            </w:tcBorders>
            <w:shd w:val="clear" w:color="auto" w:fill="auto"/>
          </w:tcPr>
          <w:p w:rsidR="00F95AB8" w:rsidRPr="00D80022" w:rsidRDefault="00F95AB8" w:rsidP="000F73C8">
            <w:pPr>
              <w:pStyle w:val="ENoteTableText"/>
            </w:pPr>
            <w:r w:rsidRPr="00D80022">
              <w:t>Minerals Resource Rent Tax Repeal and Other Measures Act 2014</w:t>
            </w:r>
          </w:p>
        </w:tc>
        <w:tc>
          <w:tcPr>
            <w:tcW w:w="992" w:type="dxa"/>
            <w:tcBorders>
              <w:top w:val="single" w:sz="4" w:space="0" w:color="auto"/>
              <w:bottom w:val="single" w:sz="12" w:space="0" w:color="auto"/>
            </w:tcBorders>
            <w:shd w:val="clear" w:color="auto" w:fill="auto"/>
          </w:tcPr>
          <w:p w:rsidR="00F95AB8" w:rsidRPr="00D80022" w:rsidRDefault="00F95AB8" w:rsidP="00127CA2">
            <w:pPr>
              <w:pStyle w:val="ENoteTableText"/>
            </w:pPr>
            <w:r w:rsidRPr="00D80022">
              <w:t>96, 2014</w:t>
            </w:r>
          </w:p>
        </w:tc>
        <w:tc>
          <w:tcPr>
            <w:tcW w:w="993" w:type="dxa"/>
            <w:tcBorders>
              <w:top w:val="single" w:sz="4" w:space="0" w:color="auto"/>
              <w:bottom w:val="single" w:sz="12" w:space="0" w:color="auto"/>
            </w:tcBorders>
            <w:shd w:val="clear" w:color="auto" w:fill="auto"/>
          </w:tcPr>
          <w:p w:rsidR="00F95AB8" w:rsidRPr="00D80022" w:rsidRDefault="00F95AB8" w:rsidP="00127CA2">
            <w:pPr>
              <w:pStyle w:val="ENoteTableText"/>
            </w:pPr>
            <w:r w:rsidRPr="00D80022">
              <w:t>5 Sept 2014</w:t>
            </w:r>
          </w:p>
        </w:tc>
        <w:tc>
          <w:tcPr>
            <w:tcW w:w="1845" w:type="dxa"/>
            <w:tcBorders>
              <w:top w:val="single" w:sz="4" w:space="0" w:color="auto"/>
              <w:bottom w:val="single" w:sz="12" w:space="0" w:color="auto"/>
            </w:tcBorders>
            <w:shd w:val="clear" w:color="auto" w:fill="auto"/>
          </w:tcPr>
          <w:p w:rsidR="00F95AB8" w:rsidRPr="00D80022" w:rsidRDefault="00F95AB8" w:rsidP="000F73C8">
            <w:pPr>
              <w:pStyle w:val="ENoteTableText"/>
            </w:pPr>
            <w:r w:rsidRPr="00D80022">
              <w:t>Sch 9 (item</w:t>
            </w:r>
            <w:r w:rsidR="00D80022">
              <w:t> </w:t>
            </w:r>
            <w:r w:rsidRPr="00D80022">
              <w:t>1N): 5 Sept 2014 (s 2(1) item</w:t>
            </w:r>
            <w:r w:rsidR="00D80022">
              <w:t> </w:t>
            </w:r>
            <w:r w:rsidRPr="00D80022">
              <w:t>8</w:t>
            </w:r>
            <w:r w:rsidR="009541E8" w:rsidRPr="00D80022">
              <w:t>)</w:t>
            </w:r>
            <w:r w:rsidR="000F73C8" w:rsidRPr="00D80022">
              <w:br/>
            </w:r>
            <w:r w:rsidRPr="00D80022">
              <w:t>Sch 9 (items</w:t>
            </w:r>
            <w:r w:rsidR="00D80022">
              <w:t> </w:t>
            </w:r>
            <w:r w:rsidRPr="00D80022">
              <w:t>15–20, 24): 31 Dec 2016 (s 2(1) item</w:t>
            </w:r>
            <w:r w:rsidR="00D80022">
              <w:t> </w:t>
            </w:r>
            <w:r w:rsidRPr="00D80022">
              <w:t>9 and Endnote 5)</w:t>
            </w:r>
          </w:p>
        </w:tc>
        <w:tc>
          <w:tcPr>
            <w:tcW w:w="1417" w:type="dxa"/>
            <w:tcBorders>
              <w:top w:val="single" w:sz="4" w:space="0" w:color="auto"/>
              <w:bottom w:val="single" w:sz="12" w:space="0" w:color="auto"/>
            </w:tcBorders>
            <w:shd w:val="clear" w:color="auto" w:fill="auto"/>
          </w:tcPr>
          <w:p w:rsidR="00F95AB8" w:rsidRPr="00D80022" w:rsidRDefault="00F95AB8" w:rsidP="006A6A38">
            <w:pPr>
              <w:pStyle w:val="ENoteTableText"/>
            </w:pPr>
            <w:r w:rsidRPr="00D80022">
              <w:t>Sch 9 (item</w:t>
            </w:r>
            <w:r w:rsidR="00D80022">
              <w:t> </w:t>
            </w:r>
            <w:r w:rsidRPr="00D80022">
              <w:t>24)</w:t>
            </w:r>
          </w:p>
        </w:tc>
      </w:tr>
    </w:tbl>
    <w:p w:rsidR="00127CA2" w:rsidRPr="00D80022" w:rsidRDefault="00127CA2" w:rsidP="007F66B5">
      <w:pPr>
        <w:pStyle w:val="Tabletext"/>
      </w:pPr>
    </w:p>
    <w:p w:rsidR="00F01773" w:rsidRPr="00D80022" w:rsidRDefault="00F01773" w:rsidP="00127CA2">
      <w:pPr>
        <w:pStyle w:val="EndNotespara"/>
      </w:pPr>
      <w:r w:rsidRPr="00D80022">
        <w:rPr>
          <w:i/>
        </w:rPr>
        <w:t>(a)</w:t>
      </w:r>
      <w:r w:rsidRPr="00D80022">
        <w:tab/>
        <w:t xml:space="preserve">The </w:t>
      </w:r>
      <w:r w:rsidRPr="00D80022">
        <w:rPr>
          <w:i/>
        </w:rPr>
        <w:t>A New Tax System (Family Assistance) (Administration) Act 1999</w:t>
      </w:r>
      <w:r w:rsidRPr="00D80022">
        <w:t xml:space="preserve"> was amended by Schedule</w:t>
      </w:r>
      <w:r w:rsidR="00D80022">
        <w:t> </w:t>
      </w:r>
      <w:r w:rsidRPr="00D80022">
        <w:t>1 (items</w:t>
      </w:r>
      <w:r w:rsidR="00D80022">
        <w:t> </w:t>
      </w:r>
      <w:r w:rsidRPr="00D80022">
        <w:t xml:space="preserve">5 and 6) only of the </w:t>
      </w:r>
      <w:r w:rsidRPr="00D80022">
        <w:rPr>
          <w:i/>
        </w:rPr>
        <w:t>A New Tax System (Tax Administration) Act 1999</w:t>
      </w:r>
      <w:r w:rsidRPr="00D80022">
        <w:t>, subsection</w:t>
      </w:r>
      <w:r w:rsidR="00D80022">
        <w:t> </w:t>
      </w:r>
      <w:r w:rsidRPr="00D80022">
        <w:t>2(1) of which provides as follows:</w:t>
      </w:r>
    </w:p>
    <w:p w:rsidR="00F01773" w:rsidRPr="00D80022" w:rsidRDefault="00F01773" w:rsidP="00127CA2">
      <w:pPr>
        <w:pStyle w:val="EndNotessubpara"/>
      </w:pPr>
      <w:r w:rsidRPr="00D80022">
        <w:tab/>
        <w:t>(1)</w:t>
      </w:r>
      <w:r w:rsidRPr="00D80022">
        <w:tab/>
        <w:t>Subject to this section, this Act commences, or is taken to have commenced, immediately after the commencement of section</w:t>
      </w:r>
      <w:r w:rsidR="00D80022">
        <w:t> </w:t>
      </w:r>
      <w:r w:rsidRPr="00D80022">
        <w:t xml:space="preserve">1 of the </w:t>
      </w:r>
      <w:r w:rsidRPr="00D80022">
        <w:rPr>
          <w:i/>
        </w:rPr>
        <w:t>A New Tax System (Pay As You Go) Act 1999</w:t>
      </w:r>
      <w:r w:rsidRPr="00D80022">
        <w:t>.</w:t>
      </w:r>
    </w:p>
    <w:p w:rsidR="00F01773" w:rsidRPr="00D80022" w:rsidRDefault="00F01773" w:rsidP="00127CA2">
      <w:pPr>
        <w:pStyle w:val="EndNotespara"/>
      </w:pPr>
      <w:r w:rsidRPr="00D80022">
        <w:tab/>
        <w:t>Section</w:t>
      </w:r>
      <w:r w:rsidR="00D80022">
        <w:t> </w:t>
      </w:r>
      <w:r w:rsidRPr="00D80022">
        <w:t>1 commenced on 22</w:t>
      </w:r>
      <w:r w:rsidR="00D80022">
        <w:t> </w:t>
      </w:r>
      <w:r w:rsidRPr="00D80022">
        <w:t>December 1999.</w:t>
      </w:r>
    </w:p>
    <w:p w:rsidR="00F01773" w:rsidRPr="00D80022" w:rsidRDefault="00F01773" w:rsidP="00127CA2">
      <w:pPr>
        <w:pStyle w:val="EndNotespara"/>
      </w:pPr>
      <w:r w:rsidRPr="00D80022">
        <w:rPr>
          <w:i/>
        </w:rPr>
        <w:t>(b)</w:t>
      </w:r>
      <w:r w:rsidRPr="00D80022">
        <w:tab/>
        <w:t xml:space="preserve">The </w:t>
      </w:r>
      <w:r w:rsidRPr="00D80022">
        <w:rPr>
          <w:i/>
        </w:rPr>
        <w:t>A New Tax System (Family Assistance) (Administration) Act 1999</w:t>
      </w:r>
      <w:r w:rsidRPr="00D80022">
        <w:t xml:space="preserve"> was amended by Schedule</w:t>
      </w:r>
      <w:r w:rsidR="00D80022">
        <w:t> </w:t>
      </w:r>
      <w:r w:rsidRPr="00D80022">
        <w:t xml:space="preserve">4 only of the </w:t>
      </w:r>
      <w:r w:rsidRPr="00D80022">
        <w:rPr>
          <w:i/>
        </w:rPr>
        <w:t>Social Security (Administration and International Agreements) (Consequential Amendments) Act 1999</w:t>
      </w:r>
      <w:r w:rsidRPr="00D80022">
        <w:t>, subsection</w:t>
      </w:r>
      <w:r w:rsidR="00D80022">
        <w:t> </w:t>
      </w:r>
      <w:r w:rsidRPr="00D80022">
        <w:t>2(3) of which provides as follows:</w:t>
      </w:r>
    </w:p>
    <w:p w:rsidR="00F01773" w:rsidRPr="00D80022" w:rsidRDefault="00F01773" w:rsidP="00127CA2">
      <w:pPr>
        <w:pStyle w:val="EndNotessubpara"/>
      </w:pPr>
      <w:r w:rsidRPr="00D80022">
        <w:tab/>
        <w:t>(3)</w:t>
      </w:r>
      <w:r w:rsidRPr="00D80022">
        <w:tab/>
        <w:t>Schedules</w:t>
      </w:r>
      <w:r w:rsidR="00D80022">
        <w:t> </w:t>
      </w:r>
      <w:r w:rsidRPr="00D80022">
        <w:t>3 and 4 commenced on 1</w:t>
      </w:r>
      <w:r w:rsidR="00D80022">
        <w:t> </w:t>
      </w:r>
      <w:r w:rsidRPr="00D80022">
        <w:t>July 2000.</w:t>
      </w:r>
    </w:p>
    <w:p w:rsidR="00F01773" w:rsidRPr="00D80022" w:rsidRDefault="00F01773" w:rsidP="00127CA2">
      <w:pPr>
        <w:pStyle w:val="EndNotespara"/>
      </w:pPr>
      <w:r w:rsidRPr="00D80022">
        <w:rPr>
          <w:i/>
        </w:rPr>
        <w:t>(c)</w:t>
      </w:r>
      <w:r w:rsidRPr="00D80022">
        <w:rPr>
          <w:i/>
        </w:rPr>
        <w:tab/>
      </w:r>
      <w:r w:rsidRPr="00D80022">
        <w:t xml:space="preserve">The </w:t>
      </w:r>
      <w:r w:rsidRPr="00D80022">
        <w:rPr>
          <w:i/>
        </w:rPr>
        <w:t>A New Tax System (Family Assistance) (Administration) Act 1999</w:t>
      </w:r>
      <w:r w:rsidRPr="00D80022">
        <w:t xml:space="preserve"> was amended by Schedule</w:t>
      </w:r>
      <w:r w:rsidR="00D80022">
        <w:t> </w:t>
      </w:r>
      <w:r w:rsidRPr="00D80022">
        <w:t>3 (item</w:t>
      </w:r>
      <w:r w:rsidR="00D80022">
        <w:t> </w:t>
      </w:r>
      <w:r w:rsidRPr="00D80022">
        <w:t xml:space="preserve">1) only of the </w:t>
      </w:r>
      <w:r w:rsidRPr="00D80022">
        <w:rPr>
          <w:i/>
        </w:rPr>
        <w:t>A New Tax System (Tax Administration) Act (No.</w:t>
      </w:r>
      <w:r w:rsidR="00D80022">
        <w:rPr>
          <w:i/>
        </w:rPr>
        <w:t> </w:t>
      </w:r>
      <w:r w:rsidRPr="00D80022">
        <w:rPr>
          <w:i/>
        </w:rPr>
        <w:t>1) 2000</w:t>
      </w:r>
      <w:r w:rsidRPr="00D80022">
        <w:t>, subsection</w:t>
      </w:r>
      <w:r w:rsidR="00D80022">
        <w:t> </w:t>
      </w:r>
      <w:r w:rsidRPr="00D80022">
        <w:t>2(1) of which provides as follows:</w:t>
      </w:r>
    </w:p>
    <w:p w:rsidR="00F01773" w:rsidRPr="00D80022" w:rsidRDefault="00F01773" w:rsidP="00127CA2">
      <w:pPr>
        <w:pStyle w:val="EndNotessubpara"/>
      </w:pPr>
      <w:r w:rsidRPr="00D80022">
        <w:tab/>
        <w:t>(1)</w:t>
      </w:r>
      <w:r w:rsidRPr="00D80022">
        <w:tab/>
        <w:t>Subject to this section, this Act commences, or is taken to have commenced, immediately after the commencement of section</w:t>
      </w:r>
      <w:r w:rsidR="00D80022">
        <w:t> </w:t>
      </w:r>
      <w:r w:rsidRPr="00D80022">
        <w:t xml:space="preserve">1 of the </w:t>
      </w:r>
      <w:r w:rsidRPr="00D80022">
        <w:rPr>
          <w:i/>
        </w:rPr>
        <w:t>A New Tax System (Tax Administration) Act 1999</w:t>
      </w:r>
      <w:r w:rsidRPr="00D80022">
        <w:t>.</w:t>
      </w:r>
    </w:p>
    <w:p w:rsidR="00F01773" w:rsidRPr="00D80022" w:rsidRDefault="00F01773" w:rsidP="00127CA2">
      <w:pPr>
        <w:pStyle w:val="EndNotespara"/>
      </w:pPr>
      <w:r w:rsidRPr="00D80022">
        <w:tab/>
        <w:t>Section</w:t>
      </w:r>
      <w:r w:rsidR="00D80022">
        <w:t> </w:t>
      </w:r>
      <w:r w:rsidRPr="00D80022">
        <w:t>1 commenced on 22</w:t>
      </w:r>
      <w:r w:rsidR="00D80022">
        <w:t> </w:t>
      </w:r>
      <w:r w:rsidRPr="00D80022">
        <w:t>December 1999.</w:t>
      </w:r>
    </w:p>
    <w:p w:rsidR="00F01773" w:rsidRPr="00D80022" w:rsidRDefault="00F01773" w:rsidP="00127CA2">
      <w:pPr>
        <w:pStyle w:val="EndNotespara"/>
      </w:pPr>
      <w:r w:rsidRPr="00D80022">
        <w:rPr>
          <w:i/>
        </w:rPr>
        <w:t>(d)</w:t>
      </w:r>
      <w:r w:rsidRPr="00D80022">
        <w:tab/>
        <w:t xml:space="preserve">The </w:t>
      </w:r>
      <w:r w:rsidRPr="00D80022">
        <w:rPr>
          <w:i/>
        </w:rPr>
        <w:t>A New Tax System (Family Assistance) (Administration) Act 1999</w:t>
      </w:r>
      <w:r w:rsidRPr="00D80022">
        <w:t xml:space="preserve"> was amended by Schedule</w:t>
      </w:r>
      <w:r w:rsidR="00D80022">
        <w:t> </w:t>
      </w:r>
      <w:r w:rsidRPr="00D80022">
        <w:t xml:space="preserve">2 only of the </w:t>
      </w:r>
      <w:r w:rsidRPr="00D80022">
        <w:rPr>
          <w:i/>
        </w:rPr>
        <w:t>A New Tax System (Family Assistance and Related Measures) Act 2000</w:t>
      </w:r>
      <w:r w:rsidRPr="00D80022">
        <w:t>, subsection</w:t>
      </w:r>
      <w:r w:rsidR="00D80022">
        <w:t> </w:t>
      </w:r>
      <w:r w:rsidRPr="00D80022">
        <w:t>2(4) of which provides as follows:</w:t>
      </w:r>
    </w:p>
    <w:p w:rsidR="00F01773" w:rsidRPr="00D80022" w:rsidRDefault="00F01773" w:rsidP="00127CA2">
      <w:pPr>
        <w:pStyle w:val="EndNotessubpara"/>
      </w:pPr>
      <w:r w:rsidRPr="00D80022">
        <w:tab/>
        <w:t>(4)</w:t>
      </w:r>
      <w:r w:rsidRPr="00D80022">
        <w:tab/>
        <w:t>Schedule</w:t>
      </w:r>
      <w:r w:rsidR="00D80022">
        <w:t> </w:t>
      </w:r>
      <w:r w:rsidRPr="00D80022">
        <w:t>2, items</w:t>
      </w:r>
      <w:r w:rsidR="00D80022">
        <w:t> </w:t>
      </w:r>
      <w:r w:rsidRPr="00D80022">
        <w:t>3 to 5 and 15 to 57 of Schedule</w:t>
      </w:r>
      <w:r w:rsidR="00D80022">
        <w:t> </w:t>
      </w:r>
      <w:r w:rsidRPr="00D80022">
        <w:t>3 and Schedules</w:t>
      </w:r>
      <w:r w:rsidR="00D80022">
        <w:t> </w:t>
      </w:r>
      <w:r w:rsidRPr="00D80022">
        <w:t>5 and 6 commence immediately after the commencement of the provisions referred to in subsection</w:t>
      </w:r>
      <w:r w:rsidR="00D80022">
        <w:t> </w:t>
      </w:r>
      <w:r w:rsidRPr="00D80022">
        <w:t xml:space="preserve">2(2) of the </w:t>
      </w:r>
      <w:r w:rsidRPr="00D80022">
        <w:rPr>
          <w:i/>
        </w:rPr>
        <w:t>A New Tax System (Family Assistance) (Administration) Act 1999</w:t>
      </w:r>
      <w:r w:rsidRPr="00D80022">
        <w:t>.</w:t>
      </w:r>
    </w:p>
    <w:p w:rsidR="00F01773" w:rsidRPr="00D80022" w:rsidRDefault="00F01773" w:rsidP="00127CA2">
      <w:pPr>
        <w:pStyle w:val="EndNotespara"/>
      </w:pPr>
      <w:r w:rsidRPr="00D80022">
        <w:tab/>
        <w:t>The provisions referred to in subsection</w:t>
      </w:r>
      <w:r w:rsidR="00D80022">
        <w:t> </w:t>
      </w:r>
      <w:r w:rsidRPr="00D80022">
        <w:t>2(2) commenced on 1</w:t>
      </w:r>
      <w:r w:rsidR="00D80022">
        <w:t> </w:t>
      </w:r>
      <w:r w:rsidRPr="00D80022">
        <w:t>July 2000.</w:t>
      </w:r>
    </w:p>
    <w:p w:rsidR="00F01773" w:rsidRPr="00D80022" w:rsidRDefault="00F01773" w:rsidP="00127CA2">
      <w:pPr>
        <w:pStyle w:val="EndNotespara"/>
      </w:pPr>
      <w:r w:rsidRPr="00D80022">
        <w:rPr>
          <w:i/>
        </w:rPr>
        <w:t>(e)</w:t>
      </w:r>
      <w:r w:rsidRPr="00D80022">
        <w:tab/>
        <w:t xml:space="preserve">The </w:t>
      </w:r>
      <w:r w:rsidRPr="00D80022">
        <w:rPr>
          <w:i/>
        </w:rPr>
        <w:t>A New Tax System (Family Assistance) (Administration) Act 1999</w:t>
      </w:r>
      <w:r w:rsidRPr="00D80022">
        <w:t xml:space="preserve"> was amended by Schedule</w:t>
      </w:r>
      <w:r w:rsidR="00D80022">
        <w:t> </w:t>
      </w:r>
      <w:r w:rsidRPr="00D80022">
        <w:t>2 (items</w:t>
      </w:r>
      <w:r w:rsidR="00D80022">
        <w:t> </w:t>
      </w:r>
      <w:r w:rsidRPr="00D80022">
        <w:t xml:space="preserve">7–10) only of the </w:t>
      </w:r>
      <w:r w:rsidRPr="00D80022">
        <w:rPr>
          <w:i/>
        </w:rPr>
        <w:t>Family and Community Services (2000 Budget and Related Measures) Act 2000</w:t>
      </w:r>
      <w:r w:rsidRPr="00D80022">
        <w:t>, subsection</w:t>
      </w:r>
      <w:r w:rsidR="00D80022">
        <w:t> </w:t>
      </w:r>
      <w:r w:rsidRPr="00D80022">
        <w:t>2(2)(b) of which provides as follows:</w:t>
      </w:r>
    </w:p>
    <w:p w:rsidR="00F01773" w:rsidRPr="00D80022" w:rsidRDefault="00F01773" w:rsidP="00127CA2">
      <w:pPr>
        <w:pStyle w:val="EndNotessubpara"/>
      </w:pPr>
      <w:r w:rsidRPr="00D80022">
        <w:tab/>
        <w:t>(2)</w:t>
      </w:r>
      <w:r w:rsidRPr="00D80022">
        <w:tab/>
        <w:t>The following provisions:</w:t>
      </w:r>
    </w:p>
    <w:p w:rsidR="00F01773" w:rsidRPr="00D80022" w:rsidRDefault="00F01773" w:rsidP="00127CA2">
      <w:pPr>
        <w:pStyle w:val="EndNotessubsubpara"/>
      </w:pPr>
      <w:r w:rsidRPr="00D80022">
        <w:tab/>
        <w:t>(b)</w:t>
      </w:r>
      <w:r w:rsidRPr="00D80022">
        <w:tab/>
        <w:t>Schedules</w:t>
      </w:r>
      <w:r w:rsidR="00D80022">
        <w:t> </w:t>
      </w:r>
      <w:r w:rsidRPr="00D80022">
        <w:t>2 and 3;</w:t>
      </w:r>
    </w:p>
    <w:p w:rsidR="00F01773" w:rsidRPr="00D80022" w:rsidRDefault="00F01773" w:rsidP="00127CA2">
      <w:pPr>
        <w:pStyle w:val="EndNotessubpara"/>
      </w:pPr>
      <w:r w:rsidRPr="00D80022">
        <w:tab/>
      </w:r>
      <w:r w:rsidRPr="00D80022">
        <w:tab/>
        <w:t>commence on 1</w:t>
      </w:r>
      <w:r w:rsidR="00D80022">
        <w:t> </w:t>
      </w:r>
      <w:r w:rsidRPr="00D80022">
        <w:t>January 2001.</w:t>
      </w:r>
    </w:p>
    <w:p w:rsidR="00F01773" w:rsidRPr="00D80022" w:rsidRDefault="00F01773" w:rsidP="00127CA2">
      <w:pPr>
        <w:pStyle w:val="EndNotespara"/>
      </w:pPr>
      <w:r w:rsidRPr="00D80022">
        <w:rPr>
          <w:i/>
        </w:rPr>
        <w:t>(f)</w:t>
      </w:r>
      <w:r w:rsidRPr="00D80022">
        <w:tab/>
        <w:t xml:space="preserve">The </w:t>
      </w:r>
      <w:r w:rsidRPr="00D80022">
        <w:rPr>
          <w:i/>
        </w:rPr>
        <w:t>A New Tax System (Family Assistance) (Administration) Act 1999</w:t>
      </w:r>
      <w:r w:rsidRPr="00D80022">
        <w:t xml:space="preserve"> was amended by Schedule</w:t>
      </w:r>
      <w:r w:rsidR="00D80022">
        <w:t> </w:t>
      </w:r>
      <w:r w:rsidRPr="00D80022">
        <w:t>1A (items</w:t>
      </w:r>
      <w:r w:rsidR="00D80022">
        <w:t> </w:t>
      </w:r>
      <w:r w:rsidRPr="00D80022">
        <w:t xml:space="preserve">22–24) only of the </w:t>
      </w:r>
      <w:r w:rsidRPr="00D80022">
        <w:rPr>
          <w:i/>
        </w:rPr>
        <w:t>Child Support Legislation Amendment Act 2001</w:t>
      </w:r>
      <w:r w:rsidRPr="00D80022">
        <w:t>, subsection</w:t>
      </w:r>
      <w:r w:rsidR="00D80022">
        <w:t> </w:t>
      </w:r>
      <w:r w:rsidRPr="00D80022">
        <w:t>2(1A)(a) of which provides as follows:</w:t>
      </w:r>
    </w:p>
    <w:p w:rsidR="00F01773" w:rsidRPr="00D80022" w:rsidRDefault="00F01773" w:rsidP="00127CA2">
      <w:pPr>
        <w:pStyle w:val="EndNotessubpara"/>
      </w:pPr>
      <w:r w:rsidRPr="00D80022">
        <w:tab/>
        <w:t>(1A)</w:t>
      </w:r>
      <w:r w:rsidRPr="00D80022">
        <w:tab/>
        <w:t>Items</w:t>
      </w:r>
      <w:r w:rsidR="00D80022">
        <w:t> </w:t>
      </w:r>
      <w:r w:rsidRPr="00D80022">
        <w:t>22, 23, 24, 25 and 26 of Schedule</w:t>
      </w:r>
      <w:r w:rsidR="00D80022">
        <w:t> </w:t>
      </w:r>
      <w:r w:rsidRPr="00D80022">
        <w:t>1A commence on whichever of the following days applies:</w:t>
      </w:r>
    </w:p>
    <w:p w:rsidR="00F01773" w:rsidRPr="00D80022" w:rsidRDefault="00F01773" w:rsidP="00127CA2">
      <w:pPr>
        <w:pStyle w:val="EndNotessubsubpara"/>
      </w:pPr>
      <w:r w:rsidRPr="00D80022">
        <w:tab/>
        <w:t>(a)</w:t>
      </w:r>
      <w:r w:rsidRPr="00D80022">
        <w:tab/>
        <w:t>if this Act receives the Royal Assent on or before 1</w:t>
      </w:r>
      <w:r w:rsidR="00D80022">
        <w:t> </w:t>
      </w:r>
      <w:r w:rsidRPr="00D80022">
        <w:t>July 2002—on 1</w:t>
      </w:r>
      <w:r w:rsidR="00D80022">
        <w:t> </w:t>
      </w:r>
      <w:r w:rsidRPr="00D80022">
        <w:t>July 2002;</w:t>
      </w:r>
    </w:p>
    <w:p w:rsidR="00F01773" w:rsidRPr="00D80022" w:rsidRDefault="00F01773" w:rsidP="00127CA2">
      <w:pPr>
        <w:pStyle w:val="EndNotespara"/>
      </w:pPr>
      <w:r w:rsidRPr="00D80022">
        <w:rPr>
          <w:i/>
        </w:rPr>
        <w:t>(g)</w:t>
      </w:r>
      <w:r w:rsidRPr="00D80022">
        <w:tab/>
        <w:t>Subsection</w:t>
      </w:r>
      <w:r w:rsidR="00D80022">
        <w:t> </w:t>
      </w:r>
      <w:r w:rsidRPr="00D80022">
        <w:t>2(1) (items</w:t>
      </w:r>
      <w:r w:rsidR="00D80022">
        <w:t> </w:t>
      </w:r>
      <w:r w:rsidRPr="00D80022">
        <w:t xml:space="preserve">8 and 10) of the </w:t>
      </w:r>
      <w:r w:rsidRPr="00D80022">
        <w:rPr>
          <w:i/>
        </w:rPr>
        <w:t>Family and Community Services Legislation Amendment Act 2003</w:t>
      </w:r>
      <w:r w:rsidRPr="00D80022">
        <w:t xml:space="preserve"> provide as follows:</w:t>
      </w:r>
    </w:p>
    <w:p w:rsidR="00F01773" w:rsidRPr="00D80022" w:rsidRDefault="00F01773" w:rsidP="00127CA2">
      <w:pPr>
        <w:pStyle w:val="EndNotessubpara"/>
      </w:pPr>
      <w:r w:rsidRPr="00D80022">
        <w:tab/>
        <w:t>(1)</w:t>
      </w:r>
      <w:r w:rsidRPr="00D80022">
        <w:tab/>
        <w:t>Each provision of this Act specified in column 1 of the table commences, or is taken to have commenced, on the day or at the time specified in column 2 of the table.</w:t>
      </w:r>
    </w:p>
    <w:p w:rsidR="00F01773" w:rsidRPr="00D80022"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D80022">
        <w:trPr>
          <w:cantSplit/>
          <w:tblHeader/>
        </w:trPr>
        <w:tc>
          <w:tcPr>
            <w:tcW w:w="7111" w:type="dxa"/>
            <w:gridSpan w:val="3"/>
            <w:tcBorders>
              <w:top w:val="single" w:sz="12" w:space="0" w:color="auto"/>
            </w:tcBorders>
          </w:tcPr>
          <w:p w:rsidR="00F01773" w:rsidRPr="00D80022" w:rsidRDefault="00F01773" w:rsidP="00F01773">
            <w:pPr>
              <w:pStyle w:val="Tabletext"/>
              <w:keepNext/>
              <w:rPr>
                <w:rFonts w:ascii="Arial" w:hAnsi="Arial" w:cs="Arial"/>
              </w:rPr>
            </w:pPr>
            <w:r w:rsidRPr="00D80022">
              <w:rPr>
                <w:rFonts w:ascii="Arial" w:hAnsi="Arial" w:cs="Arial"/>
                <w:b/>
                <w:sz w:val="16"/>
                <w:szCs w:val="16"/>
              </w:rPr>
              <w:t>Commencement information</w:t>
            </w:r>
          </w:p>
        </w:tc>
      </w:tr>
      <w:tr w:rsidR="00F01773" w:rsidRPr="00D80022">
        <w:trPr>
          <w:cantSplit/>
          <w:tblHeader/>
        </w:trPr>
        <w:tc>
          <w:tcPr>
            <w:tcW w:w="1701" w:type="dxa"/>
            <w:tcBorders>
              <w:top w:val="single" w:sz="6" w:space="0" w:color="auto"/>
              <w:bottom w:val="single" w:sz="6" w:space="0" w:color="auto"/>
            </w:tcBorders>
          </w:tcPr>
          <w:p w:rsidR="00F01773" w:rsidRPr="00D80022" w:rsidRDefault="00F01773" w:rsidP="00F01773">
            <w:pPr>
              <w:pStyle w:val="Tabletext"/>
              <w:keepNext/>
              <w:rPr>
                <w:rFonts w:ascii="Arial" w:hAnsi="Arial" w:cs="Arial"/>
              </w:rPr>
            </w:pPr>
            <w:r w:rsidRPr="00D80022">
              <w:rPr>
                <w:rFonts w:ascii="Arial" w:hAnsi="Arial" w:cs="Arial"/>
                <w:b/>
                <w:sz w:val="16"/>
                <w:szCs w:val="16"/>
              </w:rPr>
              <w:t>Column 1</w:t>
            </w:r>
          </w:p>
        </w:tc>
        <w:tc>
          <w:tcPr>
            <w:tcW w:w="3828" w:type="dxa"/>
            <w:tcBorders>
              <w:top w:val="single" w:sz="6" w:space="0" w:color="auto"/>
              <w:bottom w:val="single" w:sz="6" w:space="0" w:color="auto"/>
            </w:tcBorders>
          </w:tcPr>
          <w:p w:rsidR="00F01773" w:rsidRPr="00D80022" w:rsidRDefault="00F01773" w:rsidP="00F01773">
            <w:pPr>
              <w:pStyle w:val="Tabletext"/>
              <w:keepNext/>
              <w:rPr>
                <w:rFonts w:ascii="Arial" w:hAnsi="Arial" w:cs="Arial"/>
              </w:rPr>
            </w:pPr>
            <w:r w:rsidRPr="00D80022">
              <w:rPr>
                <w:rFonts w:ascii="Arial" w:hAnsi="Arial" w:cs="Arial"/>
                <w:b/>
                <w:sz w:val="16"/>
                <w:szCs w:val="16"/>
              </w:rPr>
              <w:t>Column 2</w:t>
            </w:r>
          </w:p>
        </w:tc>
        <w:tc>
          <w:tcPr>
            <w:tcW w:w="1582" w:type="dxa"/>
            <w:tcBorders>
              <w:top w:val="single" w:sz="6" w:space="0" w:color="auto"/>
              <w:bottom w:val="single" w:sz="6" w:space="0" w:color="auto"/>
            </w:tcBorders>
          </w:tcPr>
          <w:p w:rsidR="00F01773" w:rsidRPr="00D80022" w:rsidRDefault="00F01773" w:rsidP="00F01773">
            <w:pPr>
              <w:pStyle w:val="Tabletext"/>
              <w:keepNext/>
              <w:rPr>
                <w:rFonts w:ascii="Arial" w:hAnsi="Arial" w:cs="Arial"/>
              </w:rPr>
            </w:pPr>
            <w:r w:rsidRPr="00D80022">
              <w:rPr>
                <w:rFonts w:ascii="Arial" w:hAnsi="Arial" w:cs="Arial"/>
                <w:b/>
                <w:sz w:val="16"/>
                <w:szCs w:val="16"/>
              </w:rPr>
              <w:t>Column 3</w:t>
            </w:r>
          </w:p>
        </w:tc>
      </w:tr>
      <w:tr w:rsidR="00F01773" w:rsidRPr="00D800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D80022" w:rsidRDefault="00F01773" w:rsidP="0034393C">
            <w:pPr>
              <w:pStyle w:val="Tabletext"/>
              <w:keepNext/>
              <w:rPr>
                <w:rFonts w:ascii="Arial" w:hAnsi="Arial" w:cs="Arial"/>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nil"/>
              <w:left w:val="nil"/>
              <w:bottom w:val="single" w:sz="12" w:space="0" w:color="auto"/>
              <w:right w:val="nil"/>
            </w:tcBorders>
          </w:tcPr>
          <w:p w:rsidR="00F01773" w:rsidRPr="00D80022" w:rsidRDefault="00F01773" w:rsidP="00F01773">
            <w:pPr>
              <w:pStyle w:val="Tabletext"/>
              <w:keepNext/>
              <w:rPr>
                <w:rFonts w:ascii="Arial" w:hAnsi="Arial" w:cs="Arial"/>
              </w:rPr>
            </w:pPr>
            <w:r w:rsidRPr="00D80022">
              <w:rPr>
                <w:rFonts w:ascii="Arial" w:hAnsi="Arial" w:cs="Arial"/>
                <w:b/>
                <w:sz w:val="16"/>
                <w:szCs w:val="16"/>
              </w:rPr>
              <w:t>Commencement</w:t>
            </w:r>
          </w:p>
        </w:tc>
        <w:tc>
          <w:tcPr>
            <w:tcW w:w="1582" w:type="dxa"/>
            <w:tcBorders>
              <w:top w:val="nil"/>
              <w:left w:val="nil"/>
              <w:bottom w:val="single" w:sz="12" w:space="0" w:color="auto"/>
              <w:right w:val="nil"/>
            </w:tcBorders>
          </w:tcPr>
          <w:p w:rsidR="00F01773" w:rsidRPr="00D80022" w:rsidRDefault="00F01773" w:rsidP="00F01773">
            <w:pPr>
              <w:pStyle w:val="Tabletext"/>
              <w:keepNext/>
              <w:rPr>
                <w:rFonts w:ascii="Arial" w:hAnsi="Arial" w:cs="Arial"/>
              </w:rPr>
            </w:pPr>
            <w:r w:rsidRPr="00D80022">
              <w:rPr>
                <w:rFonts w:ascii="Arial" w:hAnsi="Arial" w:cs="Arial"/>
                <w:b/>
                <w:sz w:val="16"/>
                <w:szCs w:val="16"/>
              </w:rPr>
              <w:t>Date/Details</w:t>
            </w:r>
          </w:p>
        </w:tc>
      </w:tr>
      <w:tr w:rsidR="00F01773" w:rsidRPr="00D800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D80022" w:rsidRDefault="00F01773" w:rsidP="00F01773">
            <w:pPr>
              <w:pStyle w:val="Tabletext"/>
              <w:rPr>
                <w:rFonts w:ascii="Arial" w:hAnsi="Arial" w:cs="Arial"/>
              </w:rPr>
            </w:pPr>
            <w:r w:rsidRPr="00D80022">
              <w:rPr>
                <w:rFonts w:ascii="Arial" w:hAnsi="Arial" w:cs="Arial"/>
                <w:sz w:val="16"/>
                <w:szCs w:val="16"/>
              </w:rPr>
              <w:t>8.  Schedule</w:t>
            </w:r>
            <w:r w:rsidR="00D80022">
              <w:rPr>
                <w:rFonts w:ascii="Arial" w:hAnsi="Arial" w:cs="Arial"/>
                <w:sz w:val="16"/>
                <w:szCs w:val="16"/>
              </w:rPr>
              <w:t> </w:t>
            </w:r>
            <w:r w:rsidRPr="00D80022">
              <w:rPr>
                <w:rFonts w:ascii="Arial" w:hAnsi="Arial" w:cs="Arial"/>
                <w:sz w:val="16"/>
                <w:szCs w:val="16"/>
              </w:rPr>
              <w:t>2, items</w:t>
            </w:r>
            <w:r w:rsidR="00D80022">
              <w:rPr>
                <w:rFonts w:ascii="Arial" w:hAnsi="Arial" w:cs="Arial"/>
                <w:sz w:val="16"/>
                <w:szCs w:val="16"/>
              </w:rPr>
              <w:t> </w:t>
            </w:r>
            <w:r w:rsidRPr="00D80022">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D80022" w:rsidRDefault="00F01773" w:rsidP="00F01773">
            <w:pPr>
              <w:pStyle w:val="Tabletext"/>
              <w:rPr>
                <w:rFonts w:ascii="Arial" w:hAnsi="Arial" w:cs="Arial"/>
              </w:rPr>
            </w:pPr>
            <w:r w:rsidRPr="00D80022">
              <w:rPr>
                <w:rFonts w:ascii="Arial" w:hAnsi="Arial" w:cs="Arial"/>
                <w:sz w:val="16"/>
                <w:szCs w:val="16"/>
              </w:rPr>
              <w:t xml:space="preserve">Immediately after the commencement of the provisions of the </w:t>
            </w:r>
            <w:r w:rsidRPr="00D80022">
              <w:rPr>
                <w:rFonts w:ascii="Arial" w:hAnsi="Arial" w:cs="Arial"/>
                <w:i/>
                <w:sz w:val="16"/>
                <w:szCs w:val="16"/>
              </w:rPr>
              <w:t>A New Tax System (Family Assistance and Related Measures) Act 2000</w:t>
            </w:r>
            <w:r w:rsidRPr="00D80022">
              <w:rPr>
                <w:rFonts w:ascii="Arial" w:hAnsi="Arial" w:cs="Arial"/>
                <w:sz w:val="16"/>
                <w:szCs w:val="16"/>
              </w:rPr>
              <w:t xml:space="preserve"> referred to in subsection</w:t>
            </w:r>
            <w:r w:rsidR="00D80022">
              <w:rPr>
                <w:rFonts w:ascii="Arial" w:hAnsi="Arial" w:cs="Arial"/>
                <w:sz w:val="16"/>
                <w:szCs w:val="16"/>
              </w:rPr>
              <w:t> </w:t>
            </w:r>
            <w:r w:rsidRPr="00D80022">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D80022" w:rsidRDefault="00F01773" w:rsidP="00F01773">
            <w:pPr>
              <w:pStyle w:val="Tabletext"/>
              <w:rPr>
                <w:rFonts w:ascii="Arial" w:hAnsi="Arial" w:cs="Arial"/>
              </w:rPr>
            </w:pPr>
            <w:r w:rsidRPr="00D80022">
              <w:rPr>
                <w:rFonts w:ascii="Arial" w:hAnsi="Arial" w:cs="Arial"/>
                <w:sz w:val="16"/>
                <w:szCs w:val="16"/>
              </w:rPr>
              <w:t>1</w:t>
            </w:r>
            <w:r w:rsidR="00D80022">
              <w:rPr>
                <w:rFonts w:ascii="Arial" w:hAnsi="Arial" w:cs="Arial"/>
                <w:sz w:val="16"/>
                <w:szCs w:val="16"/>
              </w:rPr>
              <w:t> </w:t>
            </w:r>
            <w:r w:rsidRPr="00D80022">
              <w:rPr>
                <w:rFonts w:ascii="Arial" w:hAnsi="Arial" w:cs="Arial"/>
                <w:sz w:val="16"/>
                <w:szCs w:val="16"/>
              </w:rPr>
              <w:t>July 2000</w:t>
            </w:r>
          </w:p>
        </w:tc>
      </w:tr>
      <w:tr w:rsidR="00F01773" w:rsidRPr="00D800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D80022" w:rsidRDefault="00F01773" w:rsidP="00F01773">
            <w:pPr>
              <w:pStyle w:val="Tabletext"/>
              <w:rPr>
                <w:rFonts w:ascii="Arial" w:hAnsi="Arial" w:cs="Arial"/>
              </w:rPr>
            </w:pPr>
            <w:r w:rsidRPr="00D80022">
              <w:rPr>
                <w:rFonts w:ascii="Arial" w:hAnsi="Arial" w:cs="Arial"/>
                <w:sz w:val="16"/>
                <w:szCs w:val="16"/>
              </w:rPr>
              <w:t>10.  Schedule</w:t>
            </w:r>
            <w:r w:rsidR="00D80022">
              <w:rPr>
                <w:rFonts w:ascii="Arial" w:hAnsi="Arial" w:cs="Arial"/>
                <w:sz w:val="16"/>
                <w:szCs w:val="16"/>
              </w:rPr>
              <w:t> </w:t>
            </w:r>
            <w:r w:rsidRPr="00D80022">
              <w:rPr>
                <w:rFonts w:ascii="Arial" w:hAnsi="Arial" w:cs="Arial"/>
                <w:sz w:val="16"/>
                <w:szCs w:val="16"/>
              </w:rPr>
              <w:t>2, items</w:t>
            </w:r>
            <w:r w:rsidR="00D80022">
              <w:rPr>
                <w:rFonts w:ascii="Arial" w:hAnsi="Arial" w:cs="Arial"/>
                <w:sz w:val="16"/>
                <w:szCs w:val="16"/>
              </w:rPr>
              <w:t> </w:t>
            </w:r>
            <w:r w:rsidRPr="00D80022">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D80022" w:rsidRDefault="00F01773" w:rsidP="00F01773">
            <w:pPr>
              <w:pStyle w:val="Tabletext"/>
              <w:rPr>
                <w:rFonts w:ascii="Arial" w:hAnsi="Arial" w:cs="Arial"/>
              </w:rPr>
            </w:pPr>
            <w:r w:rsidRPr="00D80022">
              <w:rPr>
                <w:rFonts w:ascii="Arial" w:hAnsi="Arial" w:cs="Arial"/>
                <w:sz w:val="16"/>
                <w:szCs w:val="16"/>
              </w:rPr>
              <w:t>Immediately after the commencement of Schedule</w:t>
            </w:r>
            <w:r w:rsidR="00D80022">
              <w:rPr>
                <w:rFonts w:ascii="Arial" w:hAnsi="Arial" w:cs="Arial"/>
                <w:sz w:val="16"/>
                <w:szCs w:val="16"/>
              </w:rPr>
              <w:t> </w:t>
            </w:r>
            <w:r w:rsidRPr="00D80022">
              <w:rPr>
                <w:rFonts w:ascii="Arial" w:hAnsi="Arial" w:cs="Arial"/>
                <w:sz w:val="16"/>
                <w:szCs w:val="16"/>
              </w:rPr>
              <w:t xml:space="preserve">2 to the </w:t>
            </w:r>
            <w:r w:rsidRPr="00D80022">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D80022" w:rsidRDefault="00F01773" w:rsidP="00F01773">
            <w:pPr>
              <w:pStyle w:val="Tabletext"/>
              <w:rPr>
                <w:rFonts w:ascii="Arial" w:hAnsi="Arial" w:cs="Arial"/>
              </w:rPr>
            </w:pPr>
            <w:r w:rsidRPr="00D80022">
              <w:rPr>
                <w:rFonts w:ascii="Arial" w:hAnsi="Arial" w:cs="Arial"/>
                <w:sz w:val="16"/>
                <w:szCs w:val="16"/>
              </w:rPr>
              <w:t>1</w:t>
            </w:r>
            <w:r w:rsidR="00D80022">
              <w:rPr>
                <w:rFonts w:ascii="Arial" w:hAnsi="Arial" w:cs="Arial"/>
                <w:sz w:val="16"/>
                <w:szCs w:val="16"/>
              </w:rPr>
              <w:t> </w:t>
            </w:r>
            <w:r w:rsidRPr="00D80022">
              <w:rPr>
                <w:rFonts w:ascii="Arial" w:hAnsi="Arial" w:cs="Arial"/>
                <w:sz w:val="16"/>
                <w:szCs w:val="16"/>
              </w:rPr>
              <w:t>July 2000</w:t>
            </w:r>
          </w:p>
        </w:tc>
      </w:tr>
    </w:tbl>
    <w:p w:rsidR="00F01773" w:rsidRPr="00D80022" w:rsidRDefault="00F01773" w:rsidP="00127CA2">
      <w:pPr>
        <w:pStyle w:val="EndNotespara"/>
      </w:pPr>
      <w:r w:rsidRPr="00D80022">
        <w:rPr>
          <w:i/>
        </w:rPr>
        <w:t>(h)</w:t>
      </w:r>
      <w:r w:rsidRPr="00D80022">
        <w:tab/>
        <w:t>Subsection</w:t>
      </w:r>
      <w:r w:rsidR="00D80022">
        <w:t> </w:t>
      </w:r>
      <w:r w:rsidRPr="00D80022">
        <w:t>2(1) (item</w:t>
      </w:r>
      <w:r w:rsidR="00D80022">
        <w:t> </w:t>
      </w:r>
      <w:r w:rsidRPr="00D80022">
        <w:t xml:space="preserve">8) of the </w:t>
      </w:r>
      <w:r w:rsidRPr="00D80022">
        <w:rPr>
          <w:i/>
        </w:rPr>
        <w:t>Higher Education Support (Transitional Provisions and Consequential Amendments) Act 2003</w:t>
      </w:r>
      <w:r w:rsidRPr="00D80022">
        <w:t xml:space="preserve"> provides as follows:</w:t>
      </w:r>
    </w:p>
    <w:p w:rsidR="00F01773" w:rsidRPr="00D80022" w:rsidRDefault="00F01773"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F01773" w:rsidRPr="00D80022"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D80022" w:rsidTr="00727A22">
        <w:trPr>
          <w:cantSplit/>
          <w:tblHeader/>
        </w:trPr>
        <w:tc>
          <w:tcPr>
            <w:tcW w:w="1701" w:type="dxa"/>
            <w:tcBorders>
              <w:top w:val="single" w:sz="6" w:space="0" w:color="auto"/>
              <w:bottom w:val="single" w:sz="12" w:space="0" w:color="auto"/>
            </w:tcBorders>
            <w:shd w:val="clear" w:color="auto" w:fill="auto"/>
          </w:tcPr>
          <w:p w:rsidR="00F01773" w:rsidRPr="00D80022" w:rsidRDefault="00F01773" w:rsidP="0034393C">
            <w:pPr>
              <w:pStyle w:val="Tabletext"/>
              <w:rPr>
                <w:rFonts w:ascii="Arial" w:hAnsi="Arial" w:cs="Arial"/>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D80022" w:rsidRDefault="00F01773" w:rsidP="00F01773">
            <w:pPr>
              <w:pStyle w:val="Tabletext"/>
              <w:rPr>
                <w:rFonts w:ascii="Arial" w:hAnsi="Arial" w:cs="Arial"/>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D80022" w:rsidRDefault="00F01773" w:rsidP="00F01773">
            <w:pPr>
              <w:pStyle w:val="Tabletext"/>
              <w:rPr>
                <w:rFonts w:ascii="Arial" w:hAnsi="Arial" w:cs="Arial"/>
              </w:rPr>
            </w:pPr>
            <w:r w:rsidRPr="00D80022">
              <w:rPr>
                <w:rFonts w:ascii="Arial" w:hAnsi="Arial" w:cs="Arial"/>
                <w:b/>
                <w:sz w:val="16"/>
                <w:szCs w:val="16"/>
              </w:rPr>
              <w:t>Date/Details</w:t>
            </w:r>
          </w:p>
        </w:tc>
      </w:tr>
      <w:tr w:rsidR="00F01773" w:rsidRPr="00D80022">
        <w:trPr>
          <w:cantSplit/>
        </w:trPr>
        <w:tc>
          <w:tcPr>
            <w:tcW w:w="1701" w:type="dxa"/>
            <w:tcBorders>
              <w:top w:val="single" w:sz="2" w:space="0" w:color="auto"/>
              <w:bottom w:val="single" w:sz="2" w:space="0" w:color="auto"/>
            </w:tcBorders>
            <w:shd w:val="clear" w:color="auto" w:fill="auto"/>
          </w:tcPr>
          <w:p w:rsidR="00F01773" w:rsidRPr="00D80022" w:rsidRDefault="00F01773" w:rsidP="00F01773">
            <w:pPr>
              <w:pStyle w:val="Tabletext"/>
              <w:rPr>
                <w:rFonts w:ascii="Arial" w:hAnsi="Arial" w:cs="Arial"/>
              </w:rPr>
            </w:pPr>
            <w:r w:rsidRPr="00D80022">
              <w:rPr>
                <w:rFonts w:ascii="Arial" w:hAnsi="Arial" w:cs="Arial"/>
                <w:sz w:val="16"/>
                <w:szCs w:val="16"/>
              </w:rPr>
              <w:t>8.  Schedule</w:t>
            </w:r>
            <w:r w:rsidR="00D80022">
              <w:rPr>
                <w:rFonts w:ascii="Arial" w:hAnsi="Arial" w:cs="Arial"/>
                <w:sz w:val="16"/>
                <w:szCs w:val="16"/>
              </w:rPr>
              <w:t> </w:t>
            </w:r>
            <w:r w:rsidRPr="00D80022">
              <w:rPr>
                <w:rFonts w:ascii="Arial" w:hAnsi="Arial" w:cs="Arial"/>
                <w:sz w:val="16"/>
                <w:szCs w:val="16"/>
              </w:rPr>
              <w:t>2, items</w:t>
            </w:r>
            <w:r w:rsidR="00D80022">
              <w:rPr>
                <w:rFonts w:ascii="Arial" w:hAnsi="Arial" w:cs="Arial"/>
                <w:sz w:val="16"/>
                <w:szCs w:val="16"/>
              </w:rPr>
              <w:t> </w:t>
            </w:r>
            <w:r w:rsidRPr="00D80022">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D80022" w:rsidRDefault="00F01773" w:rsidP="00F01773">
            <w:pPr>
              <w:pStyle w:val="Tabletext"/>
              <w:rPr>
                <w:rFonts w:ascii="Arial" w:hAnsi="Arial" w:cs="Arial"/>
              </w:rPr>
            </w:pPr>
            <w:r w:rsidRPr="00D80022">
              <w:rPr>
                <w:rFonts w:ascii="Arial" w:hAnsi="Arial" w:cs="Arial"/>
                <w:sz w:val="16"/>
                <w:szCs w:val="16"/>
              </w:rPr>
              <w:t>The later of:</w:t>
            </w:r>
          </w:p>
          <w:p w:rsidR="00F01773" w:rsidRPr="00D80022" w:rsidRDefault="00F01773" w:rsidP="00F01773">
            <w:pPr>
              <w:pStyle w:val="Tablea"/>
              <w:rPr>
                <w:rFonts w:ascii="Arial" w:hAnsi="Arial" w:cs="Arial"/>
                <w:sz w:val="16"/>
                <w:szCs w:val="16"/>
              </w:rPr>
            </w:pPr>
            <w:r w:rsidRPr="00D80022">
              <w:rPr>
                <w:rFonts w:ascii="Arial" w:hAnsi="Arial" w:cs="Arial"/>
                <w:sz w:val="16"/>
                <w:szCs w:val="16"/>
              </w:rPr>
              <w:t>(a) 1</w:t>
            </w:r>
            <w:r w:rsidR="00D80022">
              <w:rPr>
                <w:rFonts w:ascii="Arial" w:hAnsi="Arial" w:cs="Arial"/>
                <w:sz w:val="16"/>
                <w:szCs w:val="16"/>
              </w:rPr>
              <w:t> </w:t>
            </w:r>
            <w:r w:rsidRPr="00D80022">
              <w:rPr>
                <w:rFonts w:ascii="Arial" w:hAnsi="Arial" w:cs="Arial"/>
                <w:sz w:val="16"/>
                <w:szCs w:val="16"/>
              </w:rPr>
              <w:t>January 2004; and</w:t>
            </w:r>
          </w:p>
          <w:p w:rsidR="00F01773" w:rsidRPr="00D80022" w:rsidRDefault="00F01773" w:rsidP="00F01773">
            <w:pPr>
              <w:pStyle w:val="Tablea"/>
              <w:rPr>
                <w:rFonts w:ascii="Arial" w:hAnsi="Arial" w:cs="Arial"/>
                <w:sz w:val="16"/>
                <w:szCs w:val="16"/>
              </w:rPr>
            </w:pPr>
            <w:r w:rsidRPr="00D80022">
              <w:rPr>
                <w:rFonts w:ascii="Arial" w:hAnsi="Arial" w:cs="Arial"/>
                <w:sz w:val="16"/>
                <w:szCs w:val="16"/>
              </w:rPr>
              <w:t>(b) immediately after the commencement of sections</w:t>
            </w:r>
            <w:r w:rsidR="00D80022">
              <w:rPr>
                <w:rFonts w:ascii="Arial" w:hAnsi="Arial" w:cs="Arial"/>
                <w:sz w:val="16"/>
                <w:szCs w:val="16"/>
              </w:rPr>
              <w:t> </w:t>
            </w:r>
            <w:r w:rsidRPr="00D80022">
              <w:rPr>
                <w:rFonts w:ascii="Arial" w:hAnsi="Arial" w:cs="Arial"/>
                <w:sz w:val="16"/>
                <w:szCs w:val="16"/>
              </w:rPr>
              <w:t>1</w:t>
            </w:r>
            <w:r w:rsidR="00D80022">
              <w:rPr>
                <w:rFonts w:ascii="Arial" w:hAnsi="Arial" w:cs="Arial"/>
                <w:sz w:val="16"/>
                <w:szCs w:val="16"/>
              </w:rPr>
              <w:noBreakHyphen/>
            </w:r>
            <w:r w:rsidRPr="00D80022">
              <w:rPr>
                <w:rFonts w:ascii="Arial" w:hAnsi="Arial" w:cs="Arial"/>
                <w:sz w:val="16"/>
                <w:szCs w:val="16"/>
              </w:rPr>
              <w:t>10 to 238</w:t>
            </w:r>
            <w:r w:rsidR="00D80022">
              <w:rPr>
                <w:rFonts w:ascii="Arial" w:hAnsi="Arial" w:cs="Arial"/>
                <w:sz w:val="16"/>
                <w:szCs w:val="16"/>
              </w:rPr>
              <w:noBreakHyphen/>
            </w:r>
            <w:r w:rsidRPr="00D80022">
              <w:rPr>
                <w:rFonts w:ascii="Arial" w:hAnsi="Arial" w:cs="Arial"/>
                <w:sz w:val="16"/>
                <w:szCs w:val="16"/>
              </w:rPr>
              <w:t xml:space="preserve">15 of the </w:t>
            </w:r>
            <w:r w:rsidRPr="00D80022">
              <w:rPr>
                <w:rFonts w:ascii="Arial" w:hAnsi="Arial" w:cs="Arial"/>
                <w:i/>
                <w:sz w:val="16"/>
                <w:szCs w:val="16"/>
              </w:rPr>
              <w:t>Higher Education Support Act 2003</w:t>
            </w:r>
            <w:r w:rsidRPr="00D80022">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D80022" w:rsidRDefault="00F01773" w:rsidP="00F01773">
            <w:pPr>
              <w:pStyle w:val="Tabletext"/>
              <w:rPr>
                <w:rFonts w:ascii="Arial" w:hAnsi="Arial" w:cs="Arial"/>
              </w:rPr>
            </w:pPr>
            <w:r w:rsidRPr="00D80022">
              <w:rPr>
                <w:rFonts w:ascii="Arial" w:hAnsi="Arial" w:cs="Arial"/>
                <w:sz w:val="16"/>
                <w:szCs w:val="16"/>
              </w:rPr>
              <w:t>1</w:t>
            </w:r>
            <w:r w:rsidR="00D80022">
              <w:rPr>
                <w:rFonts w:ascii="Arial" w:hAnsi="Arial" w:cs="Arial"/>
                <w:sz w:val="16"/>
                <w:szCs w:val="16"/>
              </w:rPr>
              <w:t> </w:t>
            </w:r>
            <w:r w:rsidRPr="00D80022">
              <w:rPr>
                <w:rFonts w:ascii="Arial" w:hAnsi="Arial" w:cs="Arial"/>
                <w:sz w:val="16"/>
                <w:szCs w:val="16"/>
              </w:rPr>
              <w:t>January 2004</w:t>
            </w:r>
          </w:p>
        </w:tc>
      </w:tr>
    </w:tbl>
    <w:p w:rsidR="0007022E" w:rsidRPr="00D80022" w:rsidRDefault="0007022E" w:rsidP="00127CA2">
      <w:pPr>
        <w:pStyle w:val="EndNotespara"/>
      </w:pPr>
      <w:r w:rsidRPr="00D80022">
        <w:rPr>
          <w:i/>
        </w:rPr>
        <w:t>(i)</w:t>
      </w:r>
      <w:r w:rsidRPr="00D80022">
        <w:tab/>
        <w:t>Subsection</w:t>
      </w:r>
      <w:r w:rsidR="00D80022">
        <w:t> </w:t>
      </w:r>
      <w:r w:rsidRPr="00D80022">
        <w:t>2(1) (item</w:t>
      </w:r>
      <w:r w:rsidR="00D80022">
        <w:t> </w:t>
      </w:r>
      <w:r w:rsidRPr="00D80022">
        <w:t xml:space="preserve">21) of the </w:t>
      </w:r>
      <w:r w:rsidRPr="00D80022">
        <w:rPr>
          <w:i/>
          <w:color w:val="000000"/>
          <w:szCs w:val="40"/>
        </w:rPr>
        <w:t>Families, Housing, Community Services and Indigenous Affairs</w:t>
      </w:r>
      <w:r w:rsidRPr="00D80022">
        <w:rPr>
          <w:i/>
        </w:rPr>
        <w:t xml:space="preserve"> and Other Legislation </w:t>
      </w:r>
      <w:r w:rsidRPr="00D80022">
        <w:rPr>
          <w:i/>
          <w:color w:val="000000"/>
          <w:szCs w:val="40"/>
        </w:rPr>
        <w:t xml:space="preserve">Amendment </w:t>
      </w:r>
      <w:r w:rsidRPr="00D80022">
        <w:rPr>
          <w:i/>
        </w:rPr>
        <w:t>(2008 Budget and Other Measures)</w:t>
      </w:r>
      <w:r w:rsidRPr="00D80022">
        <w:rPr>
          <w:i/>
          <w:color w:val="000000"/>
          <w:szCs w:val="40"/>
        </w:rPr>
        <w:t xml:space="preserve"> Act 2008</w:t>
      </w:r>
      <w:r w:rsidRPr="00D80022">
        <w:t xml:space="preserve"> provides as follows:</w:t>
      </w:r>
    </w:p>
    <w:p w:rsidR="0007022E" w:rsidRPr="00D80022" w:rsidRDefault="0007022E"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07022E" w:rsidRPr="00D80022"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D80022" w:rsidTr="00727A22">
        <w:trPr>
          <w:cantSplit/>
          <w:tblHeader/>
        </w:trPr>
        <w:tc>
          <w:tcPr>
            <w:tcW w:w="1701" w:type="dxa"/>
            <w:tcBorders>
              <w:top w:val="single" w:sz="6" w:space="0" w:color="auto"/>
              <w:bottom w:val="single" w:sz="12" w:space="0" w:color="auto"/>
            </w:tcBorders>
            <w:shd w:val="clear" w:color="auto" w:fill="auto"/>
          </w:tcPr>
          <w:p w:rsidR="0007022E" w:rsidRPr="00D80022" w:rsidRDefault="0007022E" w:rsidP="004A2C41">
            <w:pPr>
              <w:pStyle w:val="Tabletext"/>
              <w:keepNext/>
              <w:keepLines/>
              <w:rPr>
                <w:rFonts w:ascii="Arial" w:hAnsi="Arial" w:cs="Arial"/>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D80022" w:rsidRDefault="0007022E" w:rsidP="004A2C41">
            <w:pPr>
              <w:pStyle w:val="Tabletext"/>
              <w:keepNext/>
              <w:keepLines/>
              <w:rPr>
                <w:rFonts w:ascii="Arial" w:hAnsi="Arial" w:cs="Arial"/>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D80022" w:rsidRDefault="0007022E" w:rsidP="004A2C41">
            <w:pPr>
              <w:pStyle w:val="Tabletext"/>
              <w:keepNext/>
              <w:keepLines/>
              <w:rPr>
                <w:rFonts w:ascii="Arial" w:hAnsi="Arial" w:cs="Arial"/>
              </w:rPr>
            </w:pPr>
            <w:r w:rsidRPr="00D80022">
              <w:rPr>
                <w:rFonts w:ascii="Arial" w:hAnsi="Arial" w:cs="Arial"/>
                <w:b/>
                <w:sz w:val="16"/>
                <w:szCs w:val="16"/>
              </w:rPr>
              <w:t>Date/Details</w:t>
            </w:r>
          </w:p>
        </w:tc>
      </w:tr>
      <w:tr w:rsidR="0007022E" w:rsidRPr="00D80022">
        <w:trPr>
          <w:cantSplit/>
        </w:trPr>
        <w:tc>
          <w:tcPr>
            <w:tcW w:w="1701" w:type="dxa"/>
            <w:tcBorders>
              <w:top w:val="single" w:sz="2" w:space="0" w:color="auto"/>
              <w:bottom w:val="single" w:sz="2" w:space="0" w:color="auto"/>
            </w:tcBorders>
            <w:shd w:val="clear" w:color="auto" w:fill="auto"/>
          </w:tcPr>
          <w:p w:rsidR="0007022E" w:rsidRPr="00D80022" w:rsidRDefault="0007022E" w:rsidP="00217A84">
            <w:pPr>
              <w:pStyle w:val="Tabletext"/>
              <w:rPr>
                <w:rFonts w:ascii="Arial" w:hAnsi="Arial" w:cs="Arial"/>
                <w:sz w:val="16"/>
                <w:szCs w:val="16"/>
              </w:rPr>
            </w:pPr>
            <w:r w:rsidRPr="00D80022">
              <w:rPr>
                <w:rFonts w:ascii="Arial" w:hAnsi="Arial" w:cs="Arial"/>
                <w:sz w:val="16"/>
                <w:szCs w:val="16"/>
              </w:rPr>
              <w:t>21.  Schedule</w:t>
            </w:r>
            <w:r w:rsidR="00D80022">
              <w:rPr>
                <w:rFonts w:ascii="Arial" w:hAnsi="Arial" w:cs="Arial"/>
                <w:sz w:val="16"/>
                <w:szCs w:val="16"/>
              </w:rPr>
              <w:t> </w:t>
            </w:r>
            <w:r w:rsidRPr="00D80022">
              <w:rPr>
                <w:rFonts w:ascii="Arial" w:hAnsi="Arial" w:cs="Arial"/>
                <w:sz w:val="16"/>
                <w:szCs w:val="16"/>
              </w:rPr>
              <w:t>6, items</w:t>
            </w:r>
            <w:r w:rsidR="00D80022">
              <w:rPr>
                <w:rFonts w:ascii="Arial" w:hAnsi="Arial" w:cs="Arial"/>
                <w:sz w:val="16"/>
                <w:szCs w:val="16"/>
              </w:rPr>
              <w:t> </w:t>
            </w:r>
            <w:r w:rsidRPr="00D80022">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D80022" w:rsidRDefault="0007022E" w:rsidP="00217A84">
            <w:pPr>
              <w:pStyle w:val="Tabletext"/>
              <w:rPr>
                <w:rFonts w:ascii="Arial" w:hAnsi="Arial" w:cs="Arial"/>
                <w:sz w:val="16"/>
                <w:szCs w:val="16"/>
              </w:rPr>
            </w:pPr>
            <w:r w:rsidRPr="00D80022">
              <w:rPr>
                <w:rFonts w:ascii="Arial" w:hAnsi="Arial" w:cs="Arial"/>
                <w:sz w:val="16"/>
                <w:szCs w:val="16"/>
              </w:rPr>
              <w:t>Immediately after the commencement of items</w:t>
            </w:r>
            <w:r w:rsidR="00D80022">
              <w:rPr>
                <w:rFonts w:ascii="Arial" w:hAnsi="Arial" w:cs="Arial"/>
                <w:sz w:val="16"/>
                <w:szCs w:val="16"/>
              </w:rPr>
              <w:t> </w:t>
            </w:r>
            <w:r w:rsidRPr="00D80022">
              <w:rPr>
                <w:rFonts w:ascii="Arial" w:hAnsi="Arial" w:cs="Arial"/>
                <w:sz w:val="16"/>
                <w:szCs w:val="16"/>
              </w:rPr>
              <w:t>73 and 74 of Schedule</w:t>
            </w:r>
            <w:r w:rsidR="00D80022">
              <w:rPr>
                <w:rFonts w:ascii="Arial" w:hAnsi="Arial" w:cs="Arial"/>
                <w:sz w:val="16"/>
                <w:szCs w:val="16"/>
              </w:rPr>
              <w:t> </w:t>
            </w:r>
            <w:r w:rsidRPr="00D80022">
              <w:rPr>
                <w:rFonts w:ascii="Arial" w:hAnsi="Arial" w:cs="Arial"/>
                <w:sz w:val="16"/>
                <w:szCs w:val="16"/>
              </w:rPr>
              <w:t xml:space="preserve">5 to the </w:t>
            </w:r>
            <w:r w:rsidRPr="00D80022">
              <w:rPr>
                <w:rFonts w:ascii="Arial" w:hAnsi="Arial" w:cs="Arial"/>
                <w:i/>
                <w:sz w:val="16"/>
                <w:szCs w:val="16"/>
              </w:rPr>
              <w:t>Child Support Legislation Amendment (Reform of the Child Support Scheme—New Formula and Other Measures) Act 2006</w:t>
            </w:r>
            <w:r w:rsidRPr="00D80022">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D80022" w:rsidRDefault="0007022E" w:rsidP="00217A84">
            <w:pPr>
              <w:pStyle w:val="Tabletext"/>
              <w:rPr>
                <w:rFonts w:ascii="Arial" w:hAnsi="Arial" w:cs="Arial"/>
                <w:sz w:val="16"/>
                <w:szCs w:val="16"/>
              </w:rPr>
            </w:pPr>
            <w:r w:rsidRPr="00D80022">
              <w:rPr>
                <w:rFonts w:ascii="Arial" w:hAnsi="Arial" w:cs="Arial"/>
                <w:sz w:val="16"/>
                <w:szCs w:val="16"/>
              </w:rPr>
              <w:t>6</w:t>
            </w:r>
            <w:r w:rsidR="00D80022">
              <w:rPr>
                <w:rFonts w:ascii="Arial" w:hAnsi="Arial" w:cs="Arial"/>
                <w:sz w:val="16"/>
                <w:szCs w:val="16"/>
              </w:rPr>
              <w:t> </w:t>
            </w:r>
            <w:r w:rsidRPr="00D80022">
              <w:rPr>
                <w:rFonts w:ascii="Arial" w:hAnsi="Arial" w:cs="Arial"/>
                <w:sz w:val="16"/>
                <w:szCs w:val="16"/>
              </w:rPr>
              <w:t>December 2006</w:t>
            </w:r>
          </w:p>
        </w:tc>
      </w:tr>
    </w:tbl>
    <w:p w:rsidR="00416BA2" w:rsidRPr="00D80022" w:rsidRDefault="00416BA2" w:rsidP="00127CA2">
      <w:pPr>
        <w:pStyle w:val="EndNotespara"/>
      </w:pPr>
      <w:r w:rsidRPr="00D80022">
        <w:rPr>
          <w:i/>
        </w:rPr>
        <w:t>(</w:t>
      </w:r>
      <w:r w:rsidR="0007022E" w:rsidRPr="00D80022">
        <w:rPr>
          <w:i/>
        </w:rPr>
        <w:t>j</w:t>
      </w:r>
      <w:r w:rsidRPr="00D80022">
        <w:rPr>
          <w:i/>
        </w:rPr>
        <w:t>)</w:t>
      </w:r>
      <w:r w:rsidRPr="00D80022">
        <w:tab/>
        <w:t>Subsection</w:t>
      </w:r>
      <w:r w:rsidR="00D80022">
        <w:t> </w:t>
      </w:r>
      <w:r w:rsidRPr="00D80022">
        <w:t>2(1) (item</w:t>
      </w:r>
      <w:r w:rsidR="00485BE2" w:rsidRPr="00D80022">
        <w:t>s</w:t>
      </w:r>
      <w:r w:rsidR="00D80022">
        <w:t> </w:t>
      </w:r>
      <w:r w:rsidRPr="00D80022">
        <w:t xml:space="preserve">2 and 4) of the </w:t>
      </w:r>
      <w:r w:rsidRPr="00D80022">
        <w:rPr>
          <w:i/>
        </w:rPr>
        <w:t>Family Assistance Legislation Amendment (Child Care Management System and Other Measures) Act 2007</w:t>
      </w:r>
      <w:r w:rsidRPr="00D80022">
        <w:t xml:space="preserve"> provides as follows:</w:t>
      </w:r>
    </w:p>
    <w:p w:rsidR="00416BA2" w:rsidRPr="00D80022" w:rsidRDefault="00416BA2"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416BA2" w:rsidRPr="00D80022"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D80022" w:rsidTr="00727A22">
        <w:trPr>
          <w:cantSplit/>
          <w:tblHeader/>
        </w:trPr>
        <w:tc>
          <w:tcPr>
            <w:tcW w:w="1701" w:type="dxa"/>
            <w:tcBorders>
              <w:top w:val="single" w:sz="6" w:space="0" w:color="auto"/>
              <w:bottom w:val="single" w:sz="12" w:space="0" w:color="auto"/>
            </w:tcBorders>
            <w:shd w:val="clear" w:color="auto" w:fill="auto"/>
          </w:tcPr>
          <w:p w:rsidR="00416BA2" w:rsidRPr="00D80022" w:rsidRDefault="00416BA2" w:rsidP="0034393C">
            <w:pPr>
              <w:pStyle w:val="Tabletext"/>
              <w:keepNext/>
              <w:rPr>
                <w:rFonts w:ascii="Arial" w:hAnsi="Arial" w:cs="Arial"/>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D80022" w:rsidRDefault="00416BA2" w:rsidP="00815E9A">
            <w:pPr>
              <w:pStyle w:val="Tabletext"/>
              <w:keepNext/>
              <w:rPr>
                <w:rFonts w:ascii="Arial" w:hAnsi="Arial" w:cs="Arial"/>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D80022" w:rsidRDefault="00416BA2" w:rsidP="00815E9A">
            <w:pPr>
              <w:pStyle w:val="Tabletext"/>
              <w:keepNext/>
              <w:rPr>
                <w:rFonts w:ascii="Arial" w:hAnsi="Arial" w:cs="Arial"/>
              </w:rPr>
            </w:pPr>
            <w:r w:rsidRPr="00D80022">
              <w:rPr>
                <w:rFonts w:ascii="Arial" w:hAnsi="Arial" w:cs="Arial"/>
                <w:b/>
                <w:sz w:val="16"/>
                <w:szCs w:val="16"/>
              </w:rPr>
              <w:t>Date/Details</w:t>
            </w:r>
          </w:p>
        </w:tc>
      </w:tr>
      <w:tr w:rsidR="00416BA2" w:rsidRPr="00D80022" w:rsidTr="001B310E">
        <w:trPr>
          <w:cantSplit/>
        </w:trPr>
        <w:tc>
          <w:tcPr>
            <w:tcW w:w="1701" w:type="dxa"/>
            <w:tcBorders>
              <w:top w:val="single" w:sz="2" w:space="0" w:color="auto"/>
              <w:bottom w:val="single" w:sz="2" w:space="0" w:color="auto"/>
            </w:tcBorders>
            <w:shd w:val="clear" w:color="auto" w:fill="auto"/>
          </w:tcPr>
          <w:p w:rsidR="00416BA2" w:rsidRPr="00D80022" w:rsidRDefault="00416BA2" w:rsidP="00485BE2">
            <w:pPr>
              <w:pStyle w:val="Tabletext"/>
              <w:rPr>
                <w:rFonts w:ascii="Arial" w:hAnsi="Arial" w:cs="Arial"/>
                <w:sz w:val="16"/>
                <w:szCs w:val="16"/>
              </w:rPr>
            </w:pPr>
            <w:r w:rsidRPr="00D80022">
              <w:rPr>
                <w:rFonts w:ascii="Arial" w:hAnsi="Arial" w:cs="Arial"/>
                <w:sz w:val="16"/>
                <w:szCs w:val="16"/>
              </w:rPr>
              <w:t>2.  Schedule</w:t>
            </w:r>
            <w:r w:rsidR="00D80022">
              <w:rPr>
                <w:rFonts w:ascii="Arial" w:hAnsi="Arial" w:cs="Arial"/>
                <w:sz w:val="16"/>
                <w:szCs w:val="16"/>
              </w:rPr>
              <w:t> </w:t>
            </w:r>
            <w:r w:rsidRPr="00D80022">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D80022" w:rsidRDefault="00416BA2" w:rsidP="0034393C">
            <w:pPr>
              <w:pStyle w:val="Tabletext"/>
              <w:rPr>
                <w:rFonts w:ascii="Arial" w:hAnsi="Arial" w:cs="Arial"/>
                <w:sz w:val="16"/>
                <w:szCs w:val="16"/>
              </w:rPr>
            </w:pPr>
            <w:r w:rsidRPr="00D80022">
              <w:rPr>
                <w:rFonts w:ascii="Arial" w:hAnsi="Arial" w:cs="Arial"/>
                <w:sz w:val="16"/>
                <w:szCs w:val="16"/>
              </w:rPr>
              <w:t>Immediately after the commencement of the provisio</w:t>
            </w:r>
            <w:r w:rsidR="00753CFA" w:rsidRPr="00D80022">
              <w:rPr>
                <w:rFonts w:ascii="Arial" w:hAnsi="Arial" w:cs="Arial"/>
                <w:sz w:val="16"/>
                <w:szCs w:val="16"/>
              </w:rPr>
              <w:t>n(</w:t>
            </w:r>
            <w:r w:rsidRPr="00D80022">
              <w:rPr>
                <w:rFonts w:ascii="Arial" w:hAnsi="Arial" w:cs="Arial"/>
                <w:sz w:val="16"/>
                <w:szCs w:val="16"/>
              </w:rPr>
              <w:t>s) covered by table item</w:t>
            </w:r>
            <w:r w:rsidR="00D80022">
              <w:rPr>
                <w:rFonts w:ascii="Arial" w:hAnsi="Arial" w:cs="Arial"/>
                <w:sz w:val="16"/>
                <w:szCs w:val="16"/>
              </w:rPr>
              <w:t> </w:t>
            </w:r>
            <w:r w:rsidRPr="00D80022">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D80022" w:rsidRDefault="00416BA2" w:rsidP="00485BE2">
            <w:pPr>
              <w:pStyle w:val="Tabletext"/>
              <w:rPr>
                <w:rFonts w:ascii="Arial" w:hAnsi="Arial" w:cs="Arial"/>
                <w:sz w:val="16"/>
                <w:szCs w:val="16"/>
              </w:rPr>
            </w:pPr>
            <w:r w:rsidRPr="00D80022">
              <w:rPr>
                <w:rFonts w:ascii="Arial" w:hAnsi="Arial" w:cs="Arial"/>
                <w:sz w:val="16"/>
                <w:szCs w:val="16"/>
              </w:rPr>
              <w:t>29</w:t>
            </w:r>
            <w:r w:rsidR="00D80022">
              <w:rPr>
                <w:rFonts w:ascii="Arial" w:hAnsi="Arial" w:cs="Arial"/>
                <w:sz w:val="16"/>
                <w:szCs w:val="16"/>
              </w:rPr>
              <w:t> </w:t>
            </w:r>
            <w:r w:rsidRPr="00D80022">
              <w:rPr>
                <w:rFonts w:ascii="Arial" w:hAnsi="Arial" w:cs="Arial"/>
                <w:sz w:val="16"/>
                <w:szCs w:val="16"/>
              </w:rPr>
              <w:t>June 2007</w:t>
            </w:r>
          </w:p>
        </w:tc>
      </w:tr>
      <w:tr w:rsidR="00416BA2" w:rsidRPr="00D80022" w:rsidTr="001B310E">
        <w:trPr>
          <w:cantSplit/>
        </w:trPr>
        <w:tc>
          <w:tcPr>
            <w:tcW w:w="1701" w:type="dxa"/>
            <w:tcBorders>
              <w:top w:val="single" w:sz="2" w:space="0" w:color="auto"/>
              <w:bottom w:val="single" w:sz="2" w:space="0" w:color="auto"/>
            </w:tcBorders>
            <w:shd w:val="clear" w:color="auto" w:fill="auto"/>
          </w:tcPr>
          <w:p w:rsidR="00416BA2" w:rsidRPr="00D80022" w:rsidRDefault="00416BA2" w:rsidP="00485BE2">
            <w:pPr>
              <w:pStyle w:val="Tabletext"/>
              <w:rPr>
                <w:rFonts w:ascii="Arial" w:hAnsi="Arial" w:cs="Arial"/>
                <w:sz w:val="16"/>
                <w:szCs w:val="16"/>
              </w:rPr>
            </w:pPr>
            <w:r w:rsidRPr="00D80022">
              <w:rPr>
                <w:rFonts w:ascii="Arial" w:hAnsi="Arial" w:cs="Arial"/>
                <w:sz w:val="16"/>
                <w:szCs w:val="16"/>
              </w:rPr>
              <w:t>4.  Schedule</w:t>
            </w:r>
            <w:r w:rsidR="00D80022">
              <w:rPr>
                <w:rFonts w:ascii="Arial" w:hAnsi="Arial" w:cs="Arial"/>
                <w:sz w:val="16"/>
                <w:szCs w:val="16"/>
              </w:rPr>
              <w:t> </w:t>
            </w:r>
            <w:r w:rsidRPr="00D80022">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D80022" w:rsidRDefault="00416BA2" w:rsidP="00485BE2">
            <w:pPr>
              <w:pStyle w:val="Tabletext"/>
              <w:rPr>
                <w:rFonts w:ascii="Arial" w:hAnsi="Arial" w:cs="Arial"/>
                <w:sz w:val="16"/>
                <w:szCs w:val="16"/>
              </w:rPr>
            </w:pPr>
            <w:r w:rsidRPr="00D80022">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D80022" w:rsidRDefault="00416BA2" w:rsidP="00485BE2">
            <w:pPr>
              <w:pStyle w:val="Tabletext"/>
              <w:rPr>
                <w:rFonts w:ascii="Arial" w:hAnsi="Arial" w:cs="Arial"/>
                <w:sz w:val="16"/>
                <w:szCs w:val="16"/>
              </w:rPr>
            </w:pPr>
            <w:r w:rsidRPr="00D80022">
              <w:rPr>
                <w:rFonts w:ascii="Arial" w:hAnsi="Arial" w:cs="Arial"/>
                <w:sz w:val="16"/>
                <w:szCs w:val="16"/>
              </w:rPr>
              <w:t>29</w:t>
            </w:r>
            <w:r w:rsidR="00D80022">
              <w:rPr>
                <w:rFonts w:ascii="Arial" w:hAnsi="Arial" w:cs="Arial"/>
                <w:sz w:val="16"/>
                <w:szCs w:val="16"/>
              </w:rPr>
              <w:t> </w:t>
            </w:r>
            <w:r w:rsidRPr="00D80022">
              <w:rPr>
                <w:rFonts w:ascii="Arial" w:hAnsi="Arial" w:cs="Arial"/>
                <w:sz w:val="16"/>
                <w:szCs w:val="16"/>
              </w:rPr>
              <w:t>June 2007</w:t>
            </w:r>
          </w:p>
        </w:tc>
      </w:tr>
    </w:tbl>
    <w:p w:rsidR="00E31A84" w:rsidRPr="00D80022" w:rsidRDefault="00E31A84" w:rsidP="00127CA2">
      <w:pPr>
        <w:pStyle w:val="EndNotespara"/>
      </w:pPr>
      <w:r w:rsidRPr="00D80022">
        <w:rPr>
          <w:i/>
        </w:rPr>
        <w:t>(k)</w:t>
      </w:r>
      <w:r w:rsidRPr="00D80022">
        <w:tab/>
        <w:t>Subsection</w:t>
      </w:r>
      <w:r w:rsidR="00D80022">
        <w:t> </w:t>
      </w:r>
      <w:r w:rsidRPr="00D80022">
        <w:t>2(1) (item</w:t>
      </w:r>
      <w:r w:rsidR="00D80022">
        <w:t> </w:t>
      </w:r>
      <w:r w:rsidRPr="00D80022">
        <w:t xml:space="preserve">3) of the </w:t>
      </w:r>
      <w:r w:rsidRPr="00D80022">
        <w:rPr>
          <w:i/>
        </w:rPr>
        <w:t>Family Assistance and Other Legislation Amendment (Child Care and Other Measures) Act 2011</w:t>
      </w:r>
      <w:r w:rsidRPr="00D80022">
        <w:t xml:space="preserve"> provides as follows:</w:t>
      </w:r>
    </w:p>
    <w:p w:rsidR="00E31A84" w:rsidRPr="00D80022" w:rsidRDefault="00E31A84"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E31A84" w:rsidRPr="00D80022"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D80022" w:rsidTr="00727A22">
        <w:trPr>
          <w:tblHeader/>
        </w:trPr>
        <w:tc>
          <w:tcPr>
            <w:tcW w:w="1701" w:type="dxa"/>
            <w:tcBorders>
              <w:top w:val="single" w:sz="6" w:space="0" w:color="auto"/>
              <w:bottom w:val="single" w:sz="12" w:space="0" w:color="auto"/>
            </w:tcBorders>
            <w:shd w:val="clear" w:color="auto" w:fill="auto"/>
          </w:tcPr>
          <w:p w:rsidR="00E31A84" w:rsidRPr="00D80022" w:rsidRDefault="00E31A84" w:rsidP="0034393C">
            <w:pPr>
              <w:pStyle w:val="Tabletext"/>
              <w:keepNext/>
              <w:rPr>
                <w:rFonts w:ascii="Arial" w:hAnsi="Arial" w:cs="Arial"/>
                <w:sz w:val="16"/>
                <w:szCs w:val="16"/>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D80022" w:rsidRDefault="00E31A84" w:rsidP="00C32338">
            <w:pPr>
              <w:pStyle w:val="Tabletext"/>
              <w:keepNext/>
              <w:rPr>
                <w:rFonts w:ascii="Arial" w:hAnsi="Arial" w:cs="Arial"/>
                <w:sz w:val="16"/>
                <w:szCs w:val="16"/>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D80022" w:rsidRDefault="00E31A84" w:rsidP="00C32338">
            <w:pPr>
              <w:pStyle w:val="Tabletext"/>
              <w:keepNext/>
              <w:rPr>
                <w:rFonts w:ascii="Arial" w:hAnsi="Arial" w:cs="Arial"/>
                <w:sz w:val="16"/>
                <w:szCs w:val="16"/>
              </w:rPr>
            </w:pPr>
            <w:r w:rsidRPr="00D80022">
              <w:rPr>
                <w:rFonts w:ascii="Arial" w:hAnsi="Arial" w:cs="Arial"/>
                <w:b/>
                <w:sz w:val="16"/>
                <w:szCs w:val="16"/>
              </w:rPr>
              <w:t>Date/Details</w:t>
            </w:r>
          </w:p>
        </w:tc>
      </w:tr>
      <w:tr w:rsidR="00E31A84" w:rsidRPr="00D80022" w:rsidTr="00C32338">
        <w:tc>
          <w:tcPr>
            <w:tcW w:w="1701" w:type="dxa"/>
            <w:shd w:val="clear" w:color="auto" w:fill="auto"/>
          </w:tcPr>
          <w:p w:rsidR="00E31A84" w:rsidRPr="00D80022" w:rsidRDefault="00E31A84" w:rsidP="00C32338">
            <w:pPr>
              <w:pStyle w:val="Tabletext"/>
              <w:keepNext/>
              <w:rPr>
                <w:rFonts w:ascii="Arial" w:hAnsi="Arial" w:cs="Arial"/>
                <w:sz w:val="16"/>
                <w:szCs w:val="16"/>
              </w:rPr>
            </w:pPr>
            <w:r w:rsidRPr="00D80022">
              <w:rPr>
                <w:rFonts w:ascii="Arial" w:hAnsi="Arial" w:cs="Arial"/>
                <w:sz w:val="16"/>
                <w:szCs w:val="16"/>
              </w:rPr>
              <w:t>3.  Schedule</w:t>
            </w:r>
            <w:r w:rsidR="00D80022">
              <w:rPr>
                <w:rFonts w:ascii="Arial" w:hAnsi="Arial" w:cs="Arial"/>
                <w:sz w:val="16"/>
                <w:szCs w:val="16"/>
              </w:rPr>
              <w:t> </w:t>
            </w:r>
            <w:r w:rsidRPr="00D80022">
              <w:rPr>
                <w:rFonts w:ascii="Arial" w:hAnsi="Arial" w:cs="Arial"/>
                <w:sz w:val="16"/>
                <w:szCs w:val="16"/>
              </w:rPr>
              <w:t>1, Part</w:t>
            </w:r>
            <w:r w:rsidR="00D80022">
              <w:rPr>
                <w:rFonts w:ascii="Arial" w:hAnsi="Arial" w:cs="Arial"/>
                <w:sz w:val="16"/>
                <w:szCs w:val="16"/>
              </w:rPr>
              <w:t> </w:t>
            </w:r>
            <w:r w:rsidRPr="00D80022">
              <w:rPr>
                <w:rFonts w:ascii="Arial" w:hAnsi="Arial" w:cs="Arial"/>
                <w:sz w:val="16"/>
                <w:szCs w:val="16"/>
              </w:rPr>
              <w:t>2</w:t>
            </w:r>
          </w:p>
        </w:tc>
        <w:tc>
          <w:tcPr>
            <w:tcW w:w="3828" w:type="dxa"/>
            <w:shd w:val="clear" w:color="auto" w:fill="auto"/>
          </w:tcPr>
          <w:p w:rsidR="00E31A84" w:rsidRPr="00D80022" w:rsidRDefault="00E31A84" w:rsidP="00C32338">
            <w:pPr>
              <w:pStyle w:val="Tabletext"/>
              <w:keepNext/>
              <w:rPr>
                <w:rFonts w:ascii="Arial" w:hAnsi="Arial" w:cs="Arial"/>
                <w:sz w:val="16"/>
                <w:szCs w:val="16"/>
              </w:rPr>
            </w:pPr>
            <w:r w:rsidRPr="00D80022">
              <w:rPr>
                <w:rFonts w:ascii="Arial" w:hAnsi="Arial" w:cs="Arial"/>
                <w:sz w:val="16"/>
                <w:szCs w:val="16"/>
              </w:rPr>
              <w:t xml:space="preserve">Immediately after the time specified in the </w:t>
            </w:r>
            <w:r w:rsidRPr="00D80022">
              <w:rPr>
                <w:rFonts w:ascii="Arial" w:hAnsi="Arial" w:cs="Arial"/>
                <w:i/>
                <w:sz w:val="16"/>
                <w:szCs w:val="16"/>
              </w:rPr>
              <w:t>Family Assistance Legislation Amendment (Child Care) Act 2010</w:t>
            </w:r>
            <w:r w:rsidRPr="00D80022">
              <w:rPr>
                <w:rFonts w:ascii="Arial" w:hAnsi="Arial" w:cs="Arial"/>
                <w:sz w:val="16"/>
                <w:szCs w:val="16"/>
              </w:rPr>
              <w:t xml:space="preserve"> for the commencement of item</w:t>
            </w:r>
            <w:r w:rsidR="00D80022">
              <w:rPr>
                <w:rFonts w:ascii="Arial" w:hAnsi="Arial" w:cs="Arial"/>
                <w:sz w:val="16"/>
                <w:szCs w:val="16"/>
              </w:rPr>
              <w:t> </w:t>
            </w:r>
            <w:r w:rsidRPr="00D80022">
              <w:rPr>
                <w:rFonts w:ascii="Arial" w:hAnsi="Arial" w:cs="Arial"/>
                <w:sz w:val="16"/>
                <w:szCs w:val="16"/>
              </w:rPr>
              <w:t>5 of Schedule</w:t>
            </w:r>
            <w:r w:rsidR="00D80022">
              <w:rPr>
                <w:rFonts w:ascii="Arial" w:hAnsi="Arial" w:cs="Arial"/>
                <w:sz w:val="16"/>
                <w:szCs w:val="16"/>
              </w:rPr>
              <w:t> </w:t>
            </w:r>
            <w:r w:rsidRPr="00D80022">
              <w:rPr>
                <w:rFonts w:ascii="Arial" w:hAnsi="Arial" w:cs="Arial"/>
                <w:sz w:val="16"/>
                <w:szCs w:val="16"/>
              </w:rPr>
              <w:t>5 to that Act.</w:t>
            </w:r>
          </w:p>
        </w:tc>
        <w:tc>
          <w:tcPr>
            <w:tcW w:w="1582" w:type="dxa"/>
            <w:shd w:val="clear" w:color="auto" w:fill="auto"/>
          </w:tcPr>
          <w:p w:rsidR="00E31A84" w:rsidRPr="00D80022" w:rsidRDefault="00E31A84" w:rsidP="00C32338">
            <w:pPr>
              <w:pStyle w:val="Tabletext"/>
              <w:keepNext/>
              <w:rPr>
                <w:rFonts w:ascii="Arial" w:hAnsi="Arial" w:cs="Arial"/>
                <w:sz w:val="16"/>
                <w:szCs w:val="16"/>
              </w:rPr>
            </w:pPr>
            <w:r w:rsidRPr="00D80022">
              <w:rPr>
                <w:rFonts w:ascii="Arial" w:hAnsi="Arial" w:cs="Arial"/>
                <w:sz w:val="16"/>
                <w:szCs w:val="16"/>
              </w:rPr>
              <w:t>16</w:t>
            </w:r>
            <w:r w:rsidR="00D80022">
              <w:rPr>
                <w:rFonts w:ascii="Arial" w:hAnsi="Arial" w:cs="Arial"/>
                <w:sz w:val="16"/>
                <w:szCs w:val="16"/>
              </w:rPr>
              <w:t> </w:t>
            </w:r>
            <w:r w:rsidRPr="00D80022">
              <w:rPr>
                <w:rFonts w:ascii="Arial" w:hAnsi="Arial" w:cs="Arial"/>
                <w:sz w:val="16"/>
                <w:szCs w:val="16"/>
              </w:rPr>
              <w:t>May 2009</w:t>
            </w:r>
          </w:p>
        </w:tc>
      </w:tr>
    </w:tbl>
    <w:p w:rsidR="00604837" w:rsidRPr="00D80022" w:rsidRDefault="00604837" w:rsidP="00127CA2">
      <w:pPr>
        <w:pStyle w:val="EndNotespara"/>
      </w:pPr>
      <w:r w:rsidRPr="00D80022">
        <w:rPr>
          <w:i/>
        </w:rPr>
        <w:t>(</w:t>
      </w:r>
      <w:r w:rsidR="006D688E" w:rsidRPr="00D80022">
        <w:rPr>
          <w:i/>
        </w:rPr>
        <w:t>l</w:t>
      </w:r>
      <w:r w:rsidRPr="00D80022">
        <w:rPr>
          <w:i/>
        </w:rPr>
        <w:t>)</w:t>
      </w:r>
      <w:r w:rsidRPr="00D80022">
        <w:tab/>
        <w:t>Subsection</w:t>
      </w:r>
      <w:r w:rsidR="00D80022">
        <w:t> </w:t>
      </w:r>
      <w:r w:rsidRPr="00D80022">
        <w:t>2(1) (item</w:t>
      </w:r>
      <w:r w:rsidR="00D80022">
        <w:t> </w:t>
      </w:r>
      <w:r w:rsidRPr="00D80022">
        <w:t xml:space="preserve">3) of the </w:t>
      </w:r>
      <w:r w:rsidRPr="00D80022">
        <w:rPr>
          <w:i/>
        </w:rPr>
        <w:t xml:space="preserve">Social Security and Family Assistance Legislation Amendment (Weekly Payments) Act 2010 </w:t>
      </w:r>
      <w:r w:rsidRPr="00D80022">
        <w:t>provides as follows:</w:t>
      </w:r>
    </w:p>
    <w:p w:rsidR="00604837" w:rsidRPr="00D80022" w:rsidRDefault="00604837"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604837" w:rsidRPr="00D80022"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D80022" w:rsidTr="00727A22">
        <w:trPr>
          <w:cantSplit/>
          <w:tblHeader/>
        </w:trPr>
        <w:tc>
          <w:tcPr>
            <w:tcW w:w="1701" w:type="dxa"/>
            <w:tcBorders>
              <w:top w:val="single" w:sz="6" w:space="0" w:color="auto"/>
              <w:bottom w:val="single" w:sz="12" w:space="0" w:color="auto"/>
            </w:tcBorders>
            <w:shd w:val="clear" w:color="auto" w:fill="auto"/>
          </w:tcPr>
          <w:p w:rsidR="00604837" w:rsidRPr="00D80022" w:rsidRDefault="00604837" w:rsidP="0034393C">
            <w:pPr>
              <w:pStyle w:val="Tabletext"/>
              <w:keepNext/>
              <w:rPr>
                <w:rFonts w:ascii="Arial" w:hAnsi="Arial" w:cs="Arial"/>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D80022" w:rsidRDefault="00604837" w:rsidP="00604837">
            <w:pPr>
              <w:pStyle w:val="Tabletext"/>
              <w:keepNext/>
              <w:rPr>
                <w:rFonts w:ascii="Arial" w:hAnsi="Arial" w:cs="Arial"/>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D80022" w:rsidRDefault="00604837" w:rsidP="00604837">
            <w:pPr>
              <w:pStyle w:val="Tabletext"/>
              <w:keepNext/>
              <w:rPr>
                <w:rFonts w:ascii="Arial" w:hAnsi="Arial" w:cs="Arial"/>
              </w:rPr>
            </w:pPr>
            <w:r w:rsidRPr="00D80022">
              <w:rPr>
                <w:rFonts w:ascii="Arial" w:hAnsi="Arial" w:cs="Arial"/>
                <w:b/>
                <w:sz w:val="16"/>
                <w:szCs w:val="16"/>
              </w:rPr>
              <w:t>Date/Details</w:t>
            </w:r>
          </w:p>
        </w:tc>
      </w:tr>
      <w:tr w:rsidR="00604837" w:rsidRPr="00D80022" w:rsidTr="00604837">
        <w:trPr>
          <w:cantSplit/>
        </w:trPr>
        <w:tc>
          <w:tcPr>
            <w:tcW w:w="1701" w:type="dxa"/>
            <w:tcBorders>
              <w:top w:val="single" w:sz="2" w:space="0" w:color="auto"/>
              <w:bottom w:val="single" w:sz="2" w:space="0" w:color="auto"/>
            </w:tcBorders>
            <w:shd w:val="clear" w:color="auto" w:fill="auto"/>
          </w:tcPr>
          <w:p w:rsidR="00604837" w:rsidRPr="00D80022" w:rsidRDefault="00604837" w:rsidP="00604837">
            <w:pPr>
              <w:pStyle w:val="Tabletext"/>
              <w:rPr>
                <w:rFonts w:ascii="Arial" w:hAnsi="Arial" w:cs="Arial"/>
                <w:sz w:val="16"/>
                <w:szCs w:val="16"/>
              </w:rPr>
            </w:pPr>
            <w:r w:rsidRPr="00D80022">
              <w:rPr>
                <w:rFonts w:ascii="Arial" w:hAnsi="Arial" w:cs="Arial"/>
                <w:sz w:val="16"/>
                <w:szCs w:val="16"/>
              </w:rPr>
              <w:t>3.  Schedule</w:t>
            </w:r>
            <w:r w:rsidR="00D80022">
              <w:rPr>
                <w:rFonts w:ascii="Arial" w:hAnsi="Arial" w:cs="Arial"/>
                <w:sz w:val="16"/>
                <w:szCs w:val="16"/>
              </w:rPr>
              <w:t> </w:t>
            </w:r>
            <w:r w:rsidRPr="00D80022">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D80022" w:rsidRDefault="00604837" w:rsidP="00604837">
            <w:pPr>
              <w:pStyle w:val="Tabletext"/>
              <w:rPr>
                <w:rFonts w:ascii="Arial" w:hAnsi="Arial" w:cs="Arial"/>
                <w:sz w:val="16"/>
                <w:szCs w:val="16"/>
              </w:rPr>
            </w:pPr>
            <w:r w:rsidRPr="00D80022">
              <w:rPr>
                <w:rFonts w:ascii="Arial" w:hAnsi="Arial" w:cs="Arial"/>
                <w:sz w:val="16"/>
                <w:szCs w:val="16"/>
              </w:rPr>
              <w:t>Immediately after the commencement of Schedule</w:t>
            </w:r>
            <w:r w:rsidR="00D80022">
              <w:rPr>
                <w:rFonts w:ascii="Arial" w:hAnsi="Arial" w:cs="Arial"/>
                <w:sz w:val="16"/>
                <w:szCs w:val="16"/>
              </w:rPr>
              <w:t> </w:t>
            </w:r>
            <w:r w:rsidRPr="00D80022">
              <w:rPr>
                <w:rFonts w:ascii="Arial" w:hAnsi="Arial" w:cs="Arial"/>
                <w:sz w:val="16"/>
                <w:szCs w:val="16"/>
              </w:rPr>
              <w:t xml:space="preserve">1 to the </w:t>
            </w:r>
            <w:r w:rsidRPr="00D80022">
              <w:rPr>
                <w:rFonts w:ascii="Arial" w:hAnsi="Arial" w:cs="Arial"/>
                <w:i/>
                <w:sz w:val="16"/>
                <w:szCs w:val="16"/>
              </w:rPr>
              <w:t>Family Assistance Legislation Amendment (Participation Requirement) Act 2009</w:t>
            </w:r>
            <w:r w:rsidRPr="00D80022">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D80022" w:rsidRDefault="00604837" w:rsidP="00604837">
            <w:pPr>
              <w:pStyle w:val="Tabletext"/>
              <w:rPr>
                <w:rFonts w:ascii="Arial" w:hAnsi="Arial" w:cs="Arial"/>
                <w:sz w:val="16"/>
                <w:szCs w:val="16"/>
              </w:rPr>
            </w:pPr>
            <w:r w:rsidRPr="00D80022">
              <w:rPr>
                <w:rFonts w:ascii="Arial" w:hAnsi="Arial" w:cs="Arial"/>
                <w:sz w:val="16"/>
                <w:szCs w:val="16"/>
              </w:rPr>
              <w:t>1</w:t>
            </w:r>
            <w:r w:rsidR="00D80022">
              <w:rPr>
                <w:rFonts w:ascii="Arial" w:hAnsi="Arial" w:cs="Arial"/>
                <w:sz w:val="16"/>
                <w:szCs w:val="16"/>
              </w:rPr>
              <w:t> </w:t>
            </w:r>
            <w:r w:rsidRPr="00D80022">
              <w:rPr>
                <w:rFonts w:ascii="Arial" w:hAnsi="Arial" w:cs="Arial"/>
                <w:sz w:val="16"/>
                <w:szCs w:val="16"/>
              </w:rPr>
              <w:t>January 2010</w:t>
            </w:r>
          </w:p>
        </w:tc>
      </w:tr>
    </w:tbl>
    <w:p w:rsidR="002C49F3" w:rsidRPr="00D80022" w:rsidRDefault="002C49F3" w:rsidP="00127CA2">
      <w:pPr>
        <w:pStyle w:val="EndNotespara"/>
      </w:pPr>
      <w:r w:rsidRPr="00D80022">
        <w:rPr>
          <w:i/>
          <w:iCs/>
        </w:rPr>
        <w:t>(</w:t>
      </w:r>
      <w:r w:rsidR="006D688E" w:rsidRPr="00D80022">
        <w:rPr>
          <w:i/>
          <w:iCs/>
        </w:rPr>
        <w:t>m</w:t>
      </w:r>
      <w:r w:rsidRPr="00D80022">
        <w:rPr>
          <w:i/>
          <w:iCs/>
        </w:rPr>
        <w:t>)</w:t>
      </w:r>
      <w:r w:rsidRPr="00D80022">
        <w:rPr>
          <w:i/>
          <w:iCs/>
        </w:rPr>
        <w:tab/>
      </w:r>
      <w:r w:rsidRPr="00D80022">
        <w:t>Subsection</w:t>
      </w:r>
      <w:r w:rsidR="00D80022">
        <w:t> </w:t>
      </w:r>
      <w:r w:rsidRPr="00D80022">
        <w:t>2(1) (item</w:t>
      </w:r>
      <w:r w:rsidR="00D80022">
        <w:t> </w:t>
      </w:r>
      <w:r w:rsidRPr="00D80022">
        <w:t xml:space="preserve">4) of the </w:t>
      </w:r>
      <w:r w:rsidRPr="00D80022">
        <w:rPr>
          <w:i/>
        </w:rPr>
        <w:t>Child Support and Family Assistance Legislation Amendment (Budget and Other Measures)</w:t>
      </w:r>
      <w:r w:rsidRPr="00D80022">
        <w:t xml:space="preserve"> </w:t>
      </w:r>
      <w:r w:rsidRPr="00D80022">
        <w:rPr>
          <w:i/>
        </w:rPr>
        <w:t>Act 2010</w:t>
      </w:r>
      <w:r w:rsidRPr="00D80022">
        <w:rPr>
          <w:i/>
          <w:iCs/>
        </w:rPr>
        <w:t xml:space="preserve"> </w:t>
      </w:r>
      <w:r w:rsidRPr="00D80022">
        <w:t>provides as follows:</w:t>
      </w:r>
    </w:p>
    <w:p w:rsidR="002C49F3" w:rsidRPr="00D80022" w:rsidRDefault="002C49F3"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2C49F3" w:rsidRPr="00D80022"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D80022" w:rsidTr="00727A22">
        <w:trPr>
          <w:cantSplit/>
          <w:tblHeader/>
        </w:trPr>
        <w:tc>
          <w:tcPr>
            <w:tcW w:w="1701" w:type="dxa"/>
            <w:tcBorders>
              <w:top w:val="single" w:sz="6" w:space="0" w:color="auto"/>
              <w:left w:val="nil"/>
              <w:bottom w:val="single" w:sz="12" w:space="0" w:color="auto"/>
              <w:right w:val="nil"/>
            </w:tcBorders>
          </w:tcPr>
          <w:p w:rsidR="002C49F3" w:rsidRPr="00D80022" w:rsidRDefault="002C49F3" w:rsidP="0034393C">
            <w:pPr>
              <w:pStyle w:val="Tabletext"/>
              <w:keepNext/>
              <w:rPr>
                <w:rFonts w:ascii="Arial" w:hAnsi="Arial" w:cs="Arial"/>
                <w:b/>
                <w:bCs/>
                <w:sz w:val="16"/>
                <w:szCs w:val="16"/>
              </w:rPr>
            </w:pPr>
            <w:r w:rsidRPr="00D80022">
              <w:rPr>
                <w:rFonts w:ascii="Arial" w:hAnsi="Arial" w:cs="Arial"/>
                <w:b/>
                <w:bCs/>
                <w:sz w:val="16"/>
                <w:szCs w:val="16"/>
              </w:rPr>
              <w:t>Provisio</w:t>
            </w:r>
            <w:r w:rsidR="00753CFA" w:rsidRPr="00D80022">
              <w:rPr>
                <w:rFonts w:ascii="Arial" w:hAnsi="Arial" w:cs="Arial"/>
                <w:b/>
                <w:bCs/>
                <w:sz w:val="16"/>
                <w:szCs w:val="16"/>
              </w:rPr>
              <w:t>n(</w:t>
            </w:r>
            <w:r w:rsidRPr="00D80022">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D80022" w:rsidRDefault="002C49F3" w:rsidP="006366BD">
            <w:pPr>
              <w:pStyle w:val="Tabletext"/>
              <w:keepNext/>
              <w:rPr>
                <w:rFonts w:ascii="Arial" w:hAnsi="Arial" w:cs="Arial"/>
                <w:b/>
                <w:bCs/>
                <w:sz w:val="16"/>
                <w:szCs w:val="16"/>
              </w:rPr>
            </w:pPr>
            <w:r w:rsidRPr="00D80022">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D80022" w:rsidRDefault="002C49F3" w:rsidP="006366BD">
            <w:pPr>
              <w:pStyle w:val="Tabletext"/>
              <w:keepNext/>
              <w:rPr>
                <w:rFonts w:ascii="Arial" w:hAnsi="Arial" w:cs="Arial"/>
                <w:b/>
                <w:bCs/>
                <w:sz w:val="16"/>
                <w:szCs w:val="16"/>
              </w:rPr>
            </w:pPr>
            <w:r w:rsidRPr="00D80022">
              <w:rPr>
                <w:rFonts w:ascii="Arial" w:hAnsi="Arial" w:cs="Arial"/>
                <w:b/>
                <w:bCs/>
                <w:sz w:val="16"/>
                <w:szCs w:val="16"/>
              </w:rPr>
              <w:t>Date/Details</w:t>
            </w:r>
          </w:p>
        </w:tc>
      </w:tr>
      <w:tr w:rsidR="002C49F3" w:rsidRPr="00D80022"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D80022" w:rsidRDefault="002C49F3" w:rsidP="006366BD">
            <w:pPr>
              <w:pStyle w:val="Tabletext"/>
              <w:rPr>
                <w:rFonts w:ascii="Arial" w:hAnsi="Arial" w:cs="Arial"/>
                <w:sz w:val="16"/>
                <w:szCs w:val="16"/>
              </w:rPr>
            </w:pPr>
            <w:r w:rsidRPr="00D80022">
              <w:rPr>
                <w:rFonts w:ascii="Arial" w:hAnsi="Arial" w:cs="Arial"/>
                <w:sz w:val="16"/>
                <w:szCs w:val="16"/>
              </w:rPr>
              <w:t>4.  Schedule</w:t>
            </w:r>
            <w:r w:rsidR="00D80022">
              <w:rPr>
                <w:rFonts w:ascii="Arial" w:hAnsi="Arial" w:cs="Arial"/>
                <w:sz w:val="16"/>
                <w:szCs w:val="16"/>
              </w:rPr>
              <w:t> </w:t>
            </w:r>
            <w:r w:rsidRPr="00D80022">
              <w:rPr>
                <w:rFonts w:ascii="Arial" w:hAnsi="Arial" w:cs="Arial"/>
                <w:sz w:val="16"/>
                <w:szCs w:val="16"/>
              </w:rPr>
              <w:t>3, items</w:t>
            </w:r>
            <w:r w:rsidR="00D80022">
              <w:rPr>
                <w:rFonts w:ascii="Arial" w:hAnsi="Arial" w:cs="Arial"/>
                <w:sz w:val="16"/>
                <w:szCs w:val="16"/>
              </w:rPr>
              <w:t> </w:t>
            </w:r>
            <w:r w:rsidRPr="00D80022">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D80022" w:rsidRDefault="002C49F3" w:rsidP="006366BD">
            <w:pPr>
              <w:pStyle w:val="Tabletext"/>
              <w:rPr>
                <w:rFonts w:ascii="Arial" w:hAnsi="Arial" w:cs="Arial"/>
                <w:sz w:val="16"/>
                <w:szCs w:val="16"/>
              </w:rPr>
            </w:pPr>
            <w:r w:rsidRPr="00D80022">
              <w:rPr>
                <w:rFonts w:ascii="Arial" w:hAnsi="Arial" w:cs="Arial"/>
                <w:sz w:val="16"/>
                <w:szCs w:val="16"/>
              </w:rPr>
              <w:t>Immediately after the commencement of item</w:t>
            </w:r>
            <w:r w:rsidR="00D80022">
              <w:rPr>
                <w:rFonts w:ascii="Arial" w:hAnsi="Arial" w:cs="Arial"/>
                <w:sz w:val="16"/>
                <w:szCs w:val="16"/>
              </w:rPr>
              <w:t> </w:t>
            </w:r>
            <w:r w:rsidRPr="00D80022">
              <w:rPr>
                <w:rFonts w:ascii="Arial" w:hAnsi="Arial" w:cs="Arial"/>
                <w:sz w:val="16"/>
                <w:szCs w:val="16"/>
              </w:rPr>
              <w:t>6 of Schedule</w:t>
            </w:r>
            <w:r w:rsidR="00D80022">
              <w:rPr>
                <w:rFonts w:ascii="Arial" w:hAnsi="Arial" w:cs="Arial"/>
                <w:sz w:val="16"/>
                <w:szCs w:val="16"/>
              </w:rPr>
              <w:t> </w:t>
            </w:r>
            <w:r w:rsidRPr="00D80022">
              <w:rPr>
                <w:rFonts w:ascii="Arial" w:hAnsi="Arial" w:cs="Arial"/>
                <w:sz w:val="16"/>
                <w:szCs w:val="16"/>
              </w:rPr>
              <w:t xml:space="preserve">2 to the </w:t>
            </w:r>
            <w:r w:rsidRPr="00D80022">
              <w:rPr>
                <w:rFonts w:ascii="Arial" w:hAnsi="Arial" w:cs="Arial"/>
                <w:i/>
                <w:sz w:val="16"/>
                <w:szCs w:val="16"/>
              </w:rPr>
              <w:t>Family Assistance Amendment (Further 2008 Budget Measures) Act 2009</w:t>
            </w:r>
            <w:r w:rsidRPr="00D80022">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D80022" w:rsidRDefault="002C49F3" w:rsidP="006366BD">
            <w:pPr>
              <w:pStyle w:val="Tabletext"/>
              <w:rPr>
                <w:rFonts w:ascii="Arial" w:hAnsi="Arial" w:cs="Arial"/>
                <w:sz w:val="16"/>
                <w:szCs w:val="16"/>
              </w:rPr>
            </w:pPr>
            <w:r w:rsidRPr="00D80022">
              <w:rPr>
                <w:rFonts w:ascii="Arial" w:hAnsi="Arial" w:cs="Arial"/>
                <w:sz w:val="16"/>
                <w:szCs w:val="16"/>
              </w:rPr>
              <w:t>1</w:t>
            </w:r>
            <w:r w:rsidR="00D80022">
              <w:rPr>
                <w:rFonts w:ascii="Arial" w:hAnsi="Arial" w:cs="Arial"/>
                <w:sz w:val="16"/>
                <w:szCs w:val="16"/>
              </w:rPr>
              <w:t> </w:t>
            </w:r>
            <w:r w:rsidRPr="00D80022">
              <w:rPr>
                <w:rFonts w:ascii="Arial" w:hAnsi="Arial" w:cs="Arial"/>
                <w:sz w:val="16"/>
                <w:szCs w:val="16"/>
              </w:rPr>
              <w:t>July 2010</w:t>
            </w:r>
          </w:p>
        </w:tc>
      </w:tr>
    </w:tbl>
    <w:p w:rsidR="00320AD3" w:rsidRPr="00D80022" w:rsidRDefault="00320AD3" w:rsidP="00127CA2">
      <w:pPr>
        <w:pStyle w:val="EndNotespara"/>
      </w:pPr>
      <w:r w:rsidRPr="00D80022">
        <w:rPr>
          <w:i/>
          <w:iCs/>
        </w:rPr>
        <w:t>(</w:t>
      </w:r>
      <w:r w:rsidR="006D688E" w:rsidRPr="00D80022">
        <w:rPr>
          <w:i/>
          <w:iCs/>
        </w:rPr>
        <w:t>n</w:t>
      </w:r>
      <w:r w:rsidRPr="00D80022">
        <w:rPr>
          <w:i/>
          <w:iCs/>
        </w:rPr>
        <w:t>)</w:t>
      </w:r>
      <w:r w:rsidRPr="00D80022">
        <w:rPr>
          <w:i/>
          <w:iCs/>
        </w:rPr>
        <w:tab/>
      </w:r>
      <w:r w:rsidRPr="00D80022">
        <w:t>Subsection</w:t>
      </w:r>
      <w:r w:rsidR="00D80022">
        <w:t> </w:t>
      </w:r>
      <w:r w:rsidRPr="00D80022">
        <w:t>2(1) (item</w:t>
      </w:r>
      <w:r w:rsidR="00967D83" w:rsidRPr="00D80022">
        <w:t>s</w:t>
      </w:r>
      <w:r w:rsidR="00D80022">
        <w:t> </w:t>
      </w:r>
      <w:r w:rsidRPr="00D80022">
        <w:t>25</w:t>
      </w:r>
      <w:r w:rsidR="00967D83" w:rsidRPr="00D80022">
        <w:t xml:space="preserve"> and 27</w:t>
      </w:r>
      <w:r w:rsidR="0005187D" w:rsidRPr="00D80022">
        <w:t>–32</w:t>
      </w:r>
      <w:r w:rsidRPr="00D80022">
        <w:t xml:space="preserve">) of the </w:t>
      </w:r>
      <w:r w:rsidRPr="00D80022">
        <w:rPr>
          <w:i/>
        </w:rPr>
        <w:t>Family Assistance Legislation Amendment (Child Care Rebate) Act 2011</w:t>
      </w:r>
      <w:r w:rsidRPr="00D80022">
        <w:rPr>
          <w:i/>
          <w:iCs/>
        </w:rPr>
        <w:t xml:space="preserve"> </w:t>
      </w:r>
      <w:r w:rsidRPr="00D80022">
        <w:t>provides as follows:</w:t>
      </w:r>
    </w:p>
    <w:p w:rsidR="00320AD3" w:rsidRPr="00D80022" w:rsidRDefault="00320AD3"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320AD3" w:rsidRPr="00D80022"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D80022" w:rsidTr="00727A22">
        <w:trPr>
          <w:cantSplit/>
          <w:tblHeader/>
        </w:trPr>
        <w:tc>
          <w:tcPr>
            <w:tcW w:w="1701" w:type="dxa"/>
            <w:tcBorders>
              <w:top w:val="single" w:sz="6" w:space="0" w:color="auto"/>
              <w:left w:val="nil"/>
              <w:bottom w:val="single" w:sz="12" w:space="0" w:color="auto"/>
              <w:right w:val="nil"/>
            </w:tcBorders>
          </w:tcPr>
          <w:p w:rsidR="00320AD3" w:rsidRPr="00D80022" w:rsidRDefault="00320AD3" w:rsidP="0034393C">
            <w:pPr>
              <w:pStyle w:val="Tabletext"/>
              <w:keepNext/>
              <w:rPr>
                <w:rFonts w:ascii="Arial" w:hAnsi="Arial" w:cs="Arial"/>
                <w:b/>
                <w:bCs/>
                <w:sz w:val="16"/>
                <w:szCs w:val="16"/>
              </w:rPr>
            </w:pPr>
            <w:r w:rsidRPr="00D80022">
              <w:rPr>
                <w:rFonts w:ascii="Arial" w:hAnsi="Arial" w:cs="Arial"/>
                <w:b/>
                <w:bCs/>
                <w:sz w:val="16"/>
                <w:szCs w:val="16"/>
              </w:rPr>
              <w:t>Provisio</w:t>
            </w:r>
            <w:r w:rsidR="00753CFA" w:rsidRPr="00D80022">
              <w:rPr>
                <w:rFonts w:ascii="Arial" w:hAnsi="Arial" w:cs="Arial"/>
                <w:b/>
                <w:bCs/>
                <w:sz w:val="16"/>
                <w:szCs w:val="16"/>
              </w:rPr>
              <w:t>n(</w:t>
            </w:r>
            <w:r w:rsidRPr="00D80022">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D80022" w:rsidRDefault="00320AD3" w:rsidP="00046EF4">
            <w:pPr>
              <w:pStyle w:val="Tabletext"/>
              <w:keepNext/>
              <w:rPr>
                <w:rFonts w:ascii="Arial" w:hAnsi="Arial" w:cs="Arial"/>
                <w:b/>
                <w:bCs/>
                <w:sz w:val="16"/>
                <w:szCs w:val="16"/>
              </w:rPr>
            </w:pPr>
            <w:r w:rsidRPr="00D80022">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D80022" w:rsidRDefault="00320AD3" w:rsidP="00046EF4">
            <w:pPr>
              <w:pStyle w:val="Tabletext"/>
              <w:keepNext/>
              <w:rPr>
                <w:rFonts w:ascii="Arial" w:hAnsi="Arial" w:cs="Arial"/>
                <w:b/>
                <w:bCs/>
                <w:sz w:val="16"/>
                <w:szCs w:val="16"/>
              </w:rPr>
            </w:pPr>
            <w:r w:rsidRPr="00D80022">
              <w:rPr>
                <w:rFonts w:ascii="Arial" w:hAnsi="Arial" w:cs="Arial"/>
                <w:b/>
                <w:bCs/>
                <w:sz w:val="16"/>
                <w:szCs w:val="16"/>
              </w:rPr>
              <w:t>Date/Details</w:t>
            </w:r>
          </w:p>
        </w:tc>
      </w:tr>
      <w:tr w:rsidR="00320AD3" w:rsidRPr="00D80022"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D80022" w:rsidRDefault="00320AD3" w:rsidP="00046EF4">
            <w:pPr>
              <w:pStyle w:val="Tabletext"/>
              <w:rPr>
                <w:rFonts w:ascii="Arial" w:hAnsi="Arial" w:cs="Arial"/>
                <w:sz w:val="16"/>
                <w:szCs w:val="16"/>
              </w:rPr>
            </w:pPr>
            <w:r w:rsidRPr="00D80022">
              <w:rPr>
                <w:rFonts w:ascii="Arial" w:hAnsi="Arial" w:cs="Arial"/>
                <w:sz w:val="16"/>
                <w:szCs w:val="16"/>
              </w:rPr>
              <w:t>25.  Schedule</w:t>
            </w:r>
            <w:r w:rsidR="00D80022">
              <w:rPr>
                <w:rFonts w:ascii="Arial" w:hAnsi="Arial" w:cs="Arial"/>
                <w:sz w:val="16"/>
                <w:szCs w:val="16"/>
              </w:rPr>
              <w:t> </w:t>
            </w:r>
            <w:r w:rsidRPr="00D80022">
              <w:rPr>
                <w:rFonts w:ascii="Arial" w:hAnsi="Arial" w:cs="Arial"/>
                <w:sz w:val="16"/>
                <w:szCs w:val="16"/>
              </w:rPr>
              <w:t>2, Part</w:t>
            </w:r>
            <w:r w:rsidR="00D80022">
              <w:rPr>
                <w:rFonts w:ascii="Arial" w:hAnsi="Arial" w:cs="Arial"/>
                <w:sz w:val="16"/>
                <w:szCs w:val="16"/>
              </w:rPr>
              <w:t> </w:t>
            </w:r>
            <w:r w:rsidRPr="00D80022">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D80022" w:rsidRDefault="00320AD3" w:rsidP="007E28AA">
            <w:pPr>
              <w:pStyle w:val="Tabletext"/>
              <w:rPr>
                <w:rFonts w:ascii="Arial" w:hAnsi="Arial" w:cs="Arial"/>
                <w:sz w:val="16"/>
                <w:szCs w:val="16"/>
              </w:rPr>
            </w:pPr>
            <w:r w:rsidRPr="00D80022">
              <w:rPr>
                <w:rFonts w:ascii="Arial" w:hAnsi="Arial" w:cs="Arial"/>
                <w:sz w:val="16"/>
                <w:szCs w:val="16"/>
              </w:rPr>
              <w:t>Immediately after the commencement of Part</w:t>
            </w:r>
            <w:r w:rsidR="00D80022">
              <w:rPr>
                <w:rFonts w:ascii="Arial" w:hAnsi="Arial" w:cs="Arial"/>
                <w:sz w:val="16"/>
                <w:szCs w:val="16"/>
              </w:rPr>
              <w:t> </w:t>
            </w:r>
            <w:r w:rsidRPr="00D80022">
              <w:rPr>
                <w:rFonts w:ascii="Arial" w:hAnsi="Arial" w:cs="Arial"/>
                <w:sz w:val="16"/>
                <w:szCs w:val="16"/>
              </w:rPr>
              <w:t>1 of Schedule</w:t>
            </w:r>
            <w:r w:rsidR="00D80022">
              <w:rPr>
                <w:rFonts w:ascii="Arial" w:hAnsi="Arial" w:cs="Arial"/>
                <w:sz w:val="16"/>
                <w:szCs w:val="16"/>
              </w:rPr>
              <w:t> </w:t>
            </w:r>
            <w:r w:rsidRPr="00D80022">
              <w:rPr>
                <w:rFonts w:ascii="Arial" w:hAnsi="Arial" w:cs="Arial"/>
                <w:sz w:val="16"/>
                <w:szCs w:val="16"/>
              </w:rPr>
              <w:t xml:space="preserve">1 to the </w:t>
            </w:r>
            <w:r w:rsidRPr="00D80022">
              <w:rPr>
                <w:rFonts w:ascii="Arial" w:hAnsi="Arial" w:cs="Arial"/>
                <w:i/>
                <w:sz w:val="16"/>
                <w:szCs w:val="16"/>
              </w:rPr>
              <w:t>Family Assistance and Other Legislation Amendment (Child Care and Other Measures) Act 2011</w:t>
            </w:r>
            <w:r w:rsidRPr="00D80022">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D80022" w:rsidRDefault="00F60F4F" w:rsidP="00F60F4F">
            <w:pPr>
              <w:pStyle w:val="Tabletext"/>
              <w:rPr>
                <w:rFonts w:ascii="Arial" w:hAnsi="Arial" w:cs="Arial"/>
                <w:sz w:val="16"/>
                <w:szCs w:val="16"/>
              </w:rPr>
            </w:pPr>
            <w:r w:rsidRPr="00D80022">
              <w:rPr>
                <w:rFonts w:ascii="Arial" w:hAnsi="Arial" w:cs="Arial"/>
                <w:sz w:val="16"/>
                <w:szCs w:val="16"/>
              </w:rPr>
              <w:t>26</w:t>
            </w:r>
            <w:r w:rsidR="00D80022">
              <w:rPr>
                <w:rFonts w:ascii="Arial" w:hAnsi="Arial" w:cs="Arial"/>
                <w:sz w:val="16"/>
                <w:szCs w:val="16"/>
              </w:rPr>
              <w:t> </w:t>
            </w:r>
            <w:r w:rsidRPr="00D80022">
              <w:rPr>
                <w:rFonts w:ascii="Arial" w:hAnsi="Arial" w:cs="Arial"/>
                <w:sz w:val="16"/>
                <w:szCs w:val="16"/>
              </w:rPr>
              <w:t>July 2011</w:t>
            </w:r>
          </w:p>
        </w:tc>
      </w:tr>
      <w:tr w:rsidR="00967D83" w:rsidRPr="00D80022"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D80022" w:rsidRDefault="00967D83" w:rsidP="006A3ECA">
            <w:pPr>
              <w:pStyle w:val="Tabletext"/>
              <w:rPr>
                <w:rFonts w:ascii="Arial" w:hAnsi="Arial" w:cs="Arial"/>
              </w:rPr>
            </w:pPr>
            <w:r w:rsidRPr="00D80022">
              <w:rPr>
                <w:rFonts w:ascii="Arial" w:hAnsi="Arial" w:cs="Arial"/>
                <w:sz w:val="16"/>
                <w:szCs w:val="16"/>
              </w:rPr>
              <w:t>27.  Schedule</w:t>
            </w:r>
            <w:r w:rsidR="00D80022">
              <w:rPr>
                <w:rFonts w:ascii="Arial" w:hAnsi="Arial" w:cs="Arial"/>
                <w:sz w:val="16"/>
                <w:szCs w:val="16"/>
              </w:rPr>
              <w:t> </w:t>
            </w:r>
            <w:r w:rsidRPr="00D80022">
              <w:rPr>
                <w:rFonts w:ascii="Arial" w:hAnsi="Arial" w:cs="Arial"/>
                <w:sz w:val="16"/>
                <w:szCs w:val="16"/>
              </w:rPr>
              <w:t>2, Part</w:t>
            </w:r>
            <w:r w:rsidR="00D80022">
              <w:rPr>
                <w:rFonts w:ascii="Arial" w:hAnsi="Arial" w:cs="Arial"/>
                <w:sz w:val="16"/>
                <w:szCs w:val="16"/>
              </w:rPr>
              <w:t> </w:t>
            </w:r>
            <w:r w:rsidRPr="00D80022">
              <w:rPr>
                <w:rFonts w:ascii="Arial" w:hAnsi="Arial" w:cs="Arial"/>
                <w:sz w:val="16"/>
                <w:szCs w:val="16"/>
              </w:rPr>
              <w:t>3</w:t>
            </w:r>
          </w:p>
        </w:tc>
        <w:tc>
          <w:tcPr>
            <w:tcW w:w="3828" w:type="dxa"/>
            <w:shd w:val="clear" w:color="auto" w:fill="auto"/>
          </w:tcPr>
          <w:p w:rsidR="00967D83" w:rsidRPr="00D80022" w:rsidRDefault="00967D83" w:rsidP="00132690">
            <w:pPr>
              <w:pStyle w:val="Tabletext"/>
              <w:rPr>
                <w:rFonts w:ascii="Arial" w:hAnsi="Arial" w:cs="Arial"/>
              </w:rPr>
            </w:pPr>
            <w:r w:rsidRPr="00D80022">
              <w:rPr>
                <w:rFonts w:ascii="Arial" w:hAnsi="Arial" w:cs="Arial"/>
                <w:sz w:val="16"/>
                <w:szCs w:val="16"/>
              </w:rPr>
              <w:t>At the same time as the provisio</w:t>
            </w:r>
            <w:r w:rsidR="00753CFA" w:rsidRPr="00D80022">
              <w:rPr>
                <w:rFonts w:ascii="Arial" w:hAnsi="Arial" w:cs="Arial"/>
                <w:sz w:val="16"/>
                <w:szCs w:val="16"/>
              </w:rPr>
              <w:t>n(</w:t>
            </w:r>
            <w:r w:rsidRPr="00D80022">
              <w:rPr>
                <w:rFonts w:ascii="Arial" w:hAnsi="Arial" w:cs="Arial"/>
                <w:sz w:val="16"/>
                <w:szCs w:val="16"/>
              </w:rPr>
              <w:t>s) covered by table item</w:t>
            </w:r>
            <w:r w:rsidR="00D80022">
              <w:rPr>
                <w:rFonts w:ascii="Arial" w:hAnsi="Arial" w:cs="Arial"/>
                <w:sz w:val="16"/>
                <w:szCs w:val="16"/>
              </w:rPr>
              <w:t> </w:t>
            </w:r>
            <w:r w:rsidRPr="00D80022">
              <w:rPr>
                <w:rFonts w:ascii="Arial" w:hAnsi="Arial" w:cs="Arial"/>
                <w:sz w:val="16"/>
                <w:szCs w:val="16"/>
              </w:rPr>
              <w:t>25.</w:t>
            </w:r>
          </w:p>
        </w:tc>
        <w:tc>
          <w:tcPr>
            <w:tcW w:w="1582" w:type="dxa"/>
            <w:shd w:val="clear" w:color="auto" w:fill="auto"/>
          </w:tcPr>
          <w:p w:rsidR="00967D83" w:rsidRPr="00D80022" w:rsidRDefault="00F60F4F" w:rsidP="006A3ECA">
            <w:pPr>
              <w:pStyle w:val="Tabletext"/>
              <w:rPr>
                <w:rFonts w:ascii="Arial" w:hAnsi="Arial" w:cs="Arial"/>
              </w:rPr>
            </w:pPr>
            <w:r w:rsidRPr="00D80022">
              <w:rPr>
                <w:rFonts w:ascii="Arial" w:hAnsi="Arial" w:cs="Arial"/>
                <w:sz w:val="16"/>
                <w:szCs w:val="16"/>
              </w:rPr>
              <w:t>26</w:t>
            </w:r>
            <w:r w:rsidR="00D80022">
              <w:rPr>
                <w:rFonts w:ascii="Arial" w:hAnsi="Arial" w:cs="Arial"/>
                <w:sz w:val="16"/>
                <w:szCs w:val="16"/>
              </w:rPr>
              <w:t> </w:t>
            </w:r>
            <w:r w:rsidRPr="00D80022">
              <w:rPr>
                <w:rFonts w:ascii="Arial" w:hAnsi="Arial" w:cs="Arial"/>
                <w:sz w:val="16"/>
                <w:szCs w:val="16"/>
              </w:rPr>
              <w:t>July 2011</w:t>
            </w:r>
          </w:p>
        </w:tc>
      </w:tr>
      <w:tr w:rsidR="00D540CF" w:rsidRPr="00D80022"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D80022" w:rsidRDefault="00D540CF" w:rsidP="006A3ECA">
            <w:pPr>
              <w:pStyle w:val="Tabletext"/>
              <w:rPr>
                <w:rFonts w:ascii="Arial" w:hAnsi="Arial" w:cs="Arial"/>
                <w:sz w:val="16"/>
                <w:szCs w:val="16"/>
              </w:rPr>
            </w:pPr>
            <w:r w:rsidRPr="00D80022">
              <w:rPr>
                <w:rFonts w:ascii="Arial" w:hAnsi="Arial" w:cs="Arial"/>
                <w:sz w:val="16"/>
                <w:szCs w:val="16"/>
              </w:rPr>
              <w:t>28.  Schedule</w:t>
            </w:r>
            <w:r w:rsidR="00D80022">
              <w:rPr>
                <w:rFonts w:ascii="Arial" w:hAnsi="Arial" w:cs="Arial"/>
                <w:sz w:val="16"/>
                <w:szCs w:val="16"/>
              </w:rPr>
              <w:t> </w:t>
            </w:r>
            <w:r w:rsidRPr="00D80022">
              <w:rPr>
                <w:rFonts w:ascii="Arial" w:hAnsi="Arial" w:cs="Arial"/>
                <w:sz w:val="16"/>
                <w:szCs w:val="16"/>
              </w:rPr>
              <w:t>3, item</w:t>
            </w:r>
            <w:r w:rsidR="00D80022">
              <w:rPr>
                <w:rFonts w:ascii="Arial" w:hAnsi="Arial" w:cs="Arial"/>
                <w:sz w:val="16"/>
                <w:szCs w:val="16"/>
              </w:rPr>
              <w:t> </w:t>
            </w:r>
            <w:r w:rsidRPr="00D80022">
              <w:rPr>
                <w:rFonts w:ascii="Arial" w:hAnsi="Arial" w:cs="Arial"/>
                <w:sz w:val="16"/>
                <w:szCs w:val="16"/>
              </w:rPr>
              <w:t>1</w:t>
            </w:r>
          </w:p>
        </w:tc>
        <w:tc>
          <w:tcPr>
            <w:tcW w:w="3828" w:type="dxa"/>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The day after this Act receives the Royal Assent.</w:t>
            </w:r>
          </w:p>
          <w:p w:rsidR="00D540CF" w:rsidRPr="00D80022" w:rsidRDefault="00D540CF" w:rsidP="00132690">
            <w:pPr>
              <w:pStyle w:val="Tabletext"/>
              <w:rPr>
                <w:rFonts w:ascii="Arial" w:hAnsi="Arial" w:cs="Arial"/>
                <w:sz w:val="16"/>
                <w:szCs w:val="16"/>
              </w:rPr>
            </w:pPr>
            <w:r w:rsidRPr="00D80022">
              <w:rPr>
                <w:rFonts w:ascii="Arial" w:hAnsi="Arial" w:cs="Arial"/>
                <w:sz w:val="16"/>
                <w:szCs w:val="16"/>
              </w:rPr>
              <w:t>However, if Part</w:t>
            </w:r>
            <w:r w:rsidR="00D80022">
              <w:rPr>
                <w:rFonts w:ascii="Arial" w:hAnsi="Arial" w:cs="Arial"/>
                <w:sz w:val="16"/>
                <w:szCs w:val="16"/>
              </w:rPr>
              <w:t> </w:t>
            </w:r>
            <w:r w:rsidRPr="00D80022">
              <w:rPr>
                <w:rFonts w:ascii="Arial" w:hAnsi="Arial" w:cs="Arial"/>
                <w:sz w:val="16"/>
                <w:szCs w:val="16"/>
              </w:rPr>
              <w:t>1 of Schedule</w:t>
            </w:r>
            <w:r w:rsidR="00D80022">
              <w:rPr>
                <w:rFonts w:ascii="Arial" w:hAnsi="Arial" w:cs="Arial"/>
                <w:sz w:val="16"/>
                <w:szCs w:val="16"/>
              </w:rPr>
              <w:t> </w:t>
            </w:r>
            <w:r w:rsidRPr="00D80022">
              <w:rPr>
                <w:rFonts w:ascii="Arial" w:hAnsi="Arial" w:cs="Arial"/>
                <w:sz w:val="16"/>
                <w:szCs w:val="16"/>
              </w:rPr>
              <w:t xml:space="preserve">1 to the </w:t>
            </w:r>
            <w:r w:rsidRPr="00D80022">
              <w:rPr>
                <w:rFonts w:ascii="Arial" w:hAnsi="Arial" w:cs="Arial"/>
                <w:i/>
                <w:sz w:val="16"/>
                <w:szCs w:val="16"/>
              </w:rPr>
              <w:t>Family Assistance and Other Legislation Amendment (Child Care and Other Measures) Act 2011</w:t>
            </w:r>
            <w:r w:rsidRPr="00D80022">
              <w:rPr>
                <w:rFonts w:ascii="Arial" w:hAnsi="Arial" w:cs="Arial"/>
                <w:sz w:val="16"/>
                <w:szCs w:val="16"/>
              </w:rPr>
              <w:t xml:space="preserve"> commences after that day, the provisio</w:t>
            </w:r>
            <w:r w:rsidR="00753CFA" w:rsidRPr="00D80022">
              <w:rPr>
                <w:rFonts w:ascii="Arial" w:hAnsi="Arial" w:cs="Arial"/>
                <w:sz w:val="16"/>
                <w:szCs w:val="16"/>
              </w:rPr>
              <w:t>n(</w:t>
            </w:r>
            <w:r w:rsidRPr="00D80022">
              <w:rPr>
                <w:rFonts w:ascii="Arial" w:hAnsi="Arial" w:cs="Arial"/>
                <w:sz w:val="16"/>
                <w:szCs w:val="16"/>
              </w:rPr>
              <w:t>s) do not commence at all.</w:t>
            </w:r>
          </w:p>
        </w:tc>
        <w:tc>
          <w:tcPr>
            <w:tcW w:w="1582" w:type="dxa"/>
            <w:shd w:val="clear" w:color="auto" w:fill="auto"/>
          </w:tcPr>
          <w:p w:rsidR="00D540CF" w:rsidRPr="00D80022" w:rsidRDefault="00D540CF" w:rsidP="006A3ECA">
            <w:pPr>
              <w:pStyle w:val="Tabletext"/>
              <w:rPr>
                <w:rFonts w:ascii="Arial" w:hAnsi="Arial" w:cs="Arial"/>
                <w:sz w:val="16"/>
                <w:szCs w:val="16"/>
              </w:rPr>
            </w:pPr>
            <w:r w:rsidRPr="00D80022">
              <w:rPr>
                <w:rFonts w:ascii="Arial" w:hAnsi="Arial" w:cs="Arial"/>
                <w:sz w:val="16"/>
                <w:szCs w:val="16"/>
              </w:rPr>
              <w:t>Does not commence</w:t>
            </w:r>
          </w:p>
        </w:tc>
      </w:tr>
      <w:tr w:rsidR="00D540CF" w:rsidRPr="00D80022"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29.  Schedule</w:t>
            </w:r>
            <w:r w:rsidR="00D80022">
              <w:rPr>
                <w:rFonts w:ascii="Arial" w:hAnsi="Arial" w:cs="Arial"/>
                <w:sz w:val="16"/>
                <w:szCs w:val="16"/>
              </w:rPr>
              <w:t> </w:t>
            </w:r>
            <w:r w:rsidRPr="00D80022">
              <w:rPr>
                <w:rFonts w:ascii="Arial" w:hAnsi="Arial" w:cs="Arial"/>
                <w:sz w:val="16"/>
                <w:szCs w:val="16"/>
              </w:rPr>
              <w:t>3, item</w:t>
            </w:r>
            <w:r w:rsidR="00D80022">
              <w:rPr>
                <w:rFonts w:ascii="Arial" w:hAnsi="Arial" w:cs="Arial"/>
                <w:sz w:val="16"/>
                <w:szCs w:val="16"/>
              </w:rPr>
              <w:t> </w:t>
            </w:r>
            <w:r w:rsidRPr="00D80022">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The day after this Act receives the Royal Assent.</w:t>
            </w:r>
          </w:p>
          <w:p w:rsidR="00D540CF" w:rsidRPr="00D80022" w:rsidRDefault="00D540CF" w:rsidP="0034393C">
            <w:pPr>
              <w:pStyle w:val="Tabletext"/>
              <w:rPr>
                <w:rFonts w:ascii="Arial" w:hAnsi="Arial" w:cs="Arial"/>
                <w:sz w:val="16"/>
                <w:szCs w:val="16"/>
              </w:rPr>
            </w:pPr>
            <w:r w:rsidRPr="00D80022">
              <w:rPr>
                <w:rFonts w:ascii="Arial" w:hAnsi="Arial" w:cs="Arial"/>
                <w:sz w:val="16"/>
                <w:szCs w:val="16"/>
              </w:rPr>
              <w:t>However, if Schedule</w:t>
            </w:r>
            <w:r w:rsidR="00D80022">
              <w:rPr>
                <w:rFonts w:ascii="Arial" w:hAnsi="Arial" w:cs="Arial"/>
                <w:sz w:val="16"/>
                <w:szCs w:val="16"/>
              </w:rPr>
              <w:t> </w:t>
            </w:r>
            <w:r w:rsidRPr="00D80022">
              <w:rPr>
                <w:rFonts w:ascii="Arial" w:hAnsi="Arial" w:cs="Arial"/>
                <w:sz w:val="16"/>
                <w:szCs w:val="16"/>
              </w:rPr>
              <w:t xml:space="preserve">5 to the </w:t>
            </w:r>
            <w:r w:rsidRPr="00D80022">
              <w:rPr>
                <w:rFonts w:ascii="Arial" w:hAnsi="Arial" w:cs="Arial"/>
                <w:i/>
                <w:sz w:val="16"/>
                <w:szCs w:val="16"/>
              </w:rPr>
              <w:t>Family Assistance and Other Legislation Amendment (Child Care and Other Measures) Act 2011</w:t>
            </w:r>
            <w:r w:rsidRPr="00D80022">
              <w:rPr>
                <w:rFonts w:ascii="Arial" w:hAnsi="Arial" w:cs="Arial"/>
                <w:sz w:val="16"/>
                <w:szCs w:val="16"/>
              </w:rPr>
              <w:t xml:space="preserve"> commences after that day, the provisio</w:t>
            </w:r>
            <w:r w:rsidR="00753CFA" w:rsidRPr="00D80022">
              <w:rPr>
                <w:rFonts w:ascii="Arial" w:hAnsi="Arial" w:cs="Arial"/>
                <w:sz w:val="16"/>
                <w:szCs w:val="16"/>
              </w:rPr>
              <w:t>n(</w:t>
            </w:r>
            <w:r w:rsidRPr="00D80022">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Does not commence</w:t>
            </w:r>
          </w:p>
        </w:tc>
      </w:tr>
      <w:tr w:rsidR="00D540CF" w:rsidRPr="00D80022" w:rsidTr="00801F92">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30.  Schedule</w:t>
            </w:r>
            <w:r w:rsidR="00D80022">
              <w:rPr>
                <w:rFonts w:ascii="Arial" w:hAnsi="Arial" w:cs="Arial"/>
                <w:sz w:val="16"/>
                <w:szCs w:val="16"/>
              </w:rPr>
              <w:t> </w:t>
            </w:r>
            <w:r w:rsidRPr="00D80022">
              <w:rPr>
                <w:rFonts w:ascii="Arial" w:hAnsi="Arial" w:cs="Arial"/>
                <w:sz w:val="16"/>
                <w:szCs w:val="16"/>
              </w:rPr>
              <w:t>3, item</w:t>
            </w:r>
            <w:r w:rsidR="00D80022">
              <w:rPr>
                <w:rFonts w:ascii="Arial" w:hAnsi="Arial" w:cs="Arial"/>
                <w:sz w:val="16"/>
                <w:szCs w:val="16"/>
              </w:rPr>
              <w:t> </w:t>
            </w:r>
            <w:r w:rsidRPr="00D80022">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The day after this Act receives the Royal Assent.</w:t>
            </w:r>
          </w:p>
          <w:p w:rsidR="00D540CF" w:rsidRPr="00D80022" w:rsidRDefault="00D540CF" w:rsidP="00132690">
            <w:pPr>
              <w:pStyle w:val="Tabletext"/>
              <w:rPr>
                <w:rFonts w:ascii="Arial" w:hAnsi="Arial" w:cs="Arial"/>
                <w:sz w:val="16"/>
                <w:szCs w:val="16"/>
              </w:rPr>
            </w:pPr>
            <w:r w:rsidRPr="00D80022">
              <w:rPr>
                <w:rFonts w:ascii="Arial" w:hAnsi="Arial" w:cs="Arial"/>
                <w:sz w:val="16"/>
                <w:szCs w:val="16"/>
              </w:rPr>
              <w:t>However, if Part</w:t>
            </w:r>
            <w:r w:rsidR="00D80022">
              <w:rPr>
                <w:rFonts w:ascii="Arial" w:hAnsi="Arial" w:cs="Arial"/>
                <w:sz w:val="16"/>
                <w:szCs w:val="16"/>
              </w:rPr>
              <w:t> </w:t>
            </w:r>
            <w:r w:rsidRPr="00D80022">
              <w:rPr>
                <w:rFonts w:ascii="Arial" w:hAnsi="Arial" w:cs="Arial"/>
                <w:sz w:val="16"/>
                <w:szCs w:val="16"/>
              </w:rPr>
              <w:t>1 of Schedule</w:t>
            </w:r>
            <w:r w:rsidR="00D80022">
              <w:rPr>
                <w:rFonts w:ascii="Arial" w:hAnsi="Arial" w:cs="Arial"/>
                <w:sz w:val="16"/>
                <w:szCs w:val="16"/>
              </w:rPr>
              <w:t> </w:t>
            </w:r>
            <w:r w:rsidRPr="00D80022">
              <w:rPr>
                <w:rFonts w:ascii="Arial" w:hAnsi="Arial" w:cs="Arial"/>
                <w:sz w:val="16"/>
                <w:szCs w:val="16"/>
              </w:rPr>
              <w:t xml:space="preserve">1 to the </w:t>
            </w:r>
            <w:r w:rsidRPr="00D80022">
              <w:rPr>
                <w:rFonts w:ascii="Arial" w:hAnsi="Arial" w:cs="Arial"/>
                <w:i/>
                <w:sz w:val="16"/>
                <w:szCs w:val="16"/>
              </w:rPr>
              <w:t>Family Assistance and Other Legislation Amendment (Child Care and Other Measures) Act 2011</w:t>
            </w:r>
            <w:r w:rsidRPr="00D80022">
              <w:rPr>
                <w:rFonts w:ascii="Arial" w:hAnsi="Arial" w:cs="Arial"/>
                <w:sz w:val="16"/>
                <w:szCs w:val="16"/>
              </w:rPr>
              <w:t xml:space="preserve"> commences after that day, the provisio</w:t>
            </w:r>
            <w:r w:rsidR="00753CFA" w:rsidRPr="00D80022">
              <w:rPr>
                <w:rFonts w:ascii="Arial" w:hAnsi="Arial" w:cs="Arial"/>
                <w:sz w:val="16"/>
                <w:szCs w:val="16"/>
              </w:rPr>
              <w:t>n(</w:t>
            </w:r>
            <w:r w:rsidRPr="00D80022">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Does not commence</w:t>
            </w:r>
          </w:p>
        </w:tc>
      </w:tr>
      <w:tr w:rsidR="00D540CF" w:rsidRPr="00D80022" w:rsidTr="001F7665">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31.  Schedule</w:t>
            </w:r>
            <w:r w:rsidR="00D80022">
              <w:rPr>
                <w:rFonts w:ascii="Arial" w:hAnsi="Arial" w:cs="Arial"/>
                <w:sz w:val="16"/>
                <w:szCs w:val="16"/>
              </w:rPr>
              <w:t> </w:t>
            </w:r>
            <w:r w:rsidRPr="00D80022">
              <w:rPr>
                <w:rFonts w:ascii="Arial" w:hAnsi="Arial" w:cs="Arial"/>
                <w:sz w:val="16"/>
                <w:szCs w:val="16"/>
              </w:rPr>
              <w:t>3, items</w:t>
            </w:r>
            <w:r w:rsidR="00D80022">
              <w:rPr>
                <w:rFonts w:ascii="Arial" w:hAnsi="Arial" w:cs="Arial"/>
                <w:sz w:val="16"/>
                <w:szCs w:val="16"/>
              </w:rPr>
              <w:t> </w:t>
            </w:r>
            <w:r w:rsidRPr="00D80022">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The day after this Act receives the Royal Assent.</w:t>
            </w:r>
          </w:p>
          <w:p w:rsidR="00D540CF" w:rsidRPr="00D80022" w:rsidRDefault="00D540CF" w:rsidP="0034393C">
            <w:pPr>
              <w:pStyle w:val="Tabletext"/>
              <w:rPr>
                <w:rFonts w:ascii="Arial" w:hAnsi="Arial" w:cs="Arial"/>
                <w:sz w:val="16"/>
                <w:szCs w:val="16"/>
              </w:rPr>
            </w:pPr>
            <w:r w:rsidRPr="00D80022">
              <w:rPr>
                <w:rFonts w:ascii="Arial" w:hAnsi="Arial" w:cs="Arial"/>
                <w:sz w:val="16"/>
                <w:szCs w:val="16"/>
              </w:rPr>
              <w:t>However, if Schedule</w:t>
            </w:r>
            <w:r w:rsidR="00D80022">
              <w:rPr>
                <w:rFonts w:ascii="Arial" w:hAnsi="Arial" w:cs="Arial"/>
                <w:sz w:val="16"/>
                <w:szCs w:val="16"/>
              </w:rPr>
              <w:t> </w:t>
            </w:r>
            <w:r w:rsidRPr="00D80022">
              <w:rPr>
                <w:rFonts w:ascii="Arial" w:hAnsi="Arial" w:cs="Arial"/>
                <w:sz w:val="16"/>
                <w:szCs w:val="16"/>
              </w:rPr>
              <w:t xml:space="preserve">5 to the </w:t>
            </w:r>
            <w:r w:rsidRPr="00D80022">
              <w:rPr>
                <w:rFonts w:ascii="Arial" w:hAnsi="Arial" w:cs="Arial"/>
                <w:i/>
                <w:sz w:val="16"/>
                <w:szCs w:val="16"/>
              </w:rPr>
              <w:t>Family Assistance and Other Legislation Amendment (Child Care and Other Measures) Act 2011</w:t>
            </w:r>
            <w:r w:rsidRPr="00D80022">
              <w:rPr>
                <w:rFonts w:ascii="Arial" w:hAnsi="Arial" w:cs="Arial"/>
                <w:sz w:val="16"/>
                <w:szCs w:val="16"/>
              </w:rPr>
              <w:t xml:space="preserve"> commences after that day, the provisio</w:t>
            </w:r>
            <w:r w:rsidR="00753CFA" w:rsidRPr="00D80022">
              <w:rPr>
                <w:rFonts w:ascii="Arial" w:hAnsi="Arial" w:cs="Arial"/>
                <w:sz w:val="16"/>
                <w:szCs w:val="16"/>
              </w:rPr>
              <w:t>n(</w:t>
            </w:r>
            <w:r w:rsidRPr="00D80022">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Do not commence</w:t>
            </w:r>
          </w:p>
        </w:tc>
      </w:tr>
      <w:tr w:rsidR="00D540CF" w:rsidRPr="00D80022"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32.  Schedule</w:t>
            </w:r>
            <w:r w:rsidR="00D80022">
              <w:rPr>
                <w:rFonts w:ascii="Arial" w:hAnsi="Arial" w:cs="Arial"/>
                <w:sz w:val="16"/>
                <w:szCs w:val="16"/>
              </w:rPr>
              <w:t> </w:t>
            </w:r>
            <w:r w:rsidRPr="00D80022">
              <w:rPr>
                <w:rFonts w:ascii="Arial" w:hAnsi="Arial" w:cs="Arial"/>
                <w:sz w:val="16"/>
                <w:szCs w:val="16"/>
              </w:rPr>
              <w:t>3, items</w:t>
            </w:r>
            <w:r w:rsidR="00D80022">
              <w:rPr>
                <w:rFonts w:ascii="Arial" w:hAnsi="Arial" w:cs="Arial"/>
                <w:sz w:val="16"/>
                <w:szCs w:val="16"/>
              </w:rPr>
              <w:t> </w:t>
            </w:r>
            <w:r w:rsidRPr="00D80022">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The day after this Act receives the Royal Assent.</w:t>
            </w:r>
          </w:p>
          <w:p w:rsidR="00D540CF" w:rsidRPr="00D80022" w:rsidRDefault="00D540CF" w:rsidP="00CC3539">
            <w:pPr>
              <w:pStyle w:val="Tabletext"/>
              <w:rPr>
                <w:rFonts w:ascii="Arial" w:hAnsi="Arial" w:cs="Arial"/>
                <w:sz w:val="16"/>
                <w:szCs w:val="16"/>
              </w:rPr>
            </w:pPr>
            <w:r w:rsidRPr="00D80022">
              <w:rPr>
                <w:rFonts w:ascii="Arial" w:hAnsi="Arial" w:cs="Arial"/>
                <w:sz w:val="16"/>
                <w:szCs w:val="16"/>
              </w:rPr>
              <w:t>However, if Part</w:t>
            </w:r>
            <w:r w:rsidR="00D80022">
              <w:rPr>
                <w:rFonts w:ascii="Arial" w:hAnsi="Arial" w:cs="Arial"/>
                <w:sz w:val="16"/>
                <w:szCs w:val="16"/>
              </w:rPr>
              <w:t> </w:t>
            </w:r>
            <w:r w:rsidRPr="00D80022">
              <w:rPr>
                <w:rFonts w:ascii="Arial" w:hAnsi="Arial" w:cs="Arial"/>
                <w:sz w:val="16"/>
                <w:szCs w:val="16"/>
              </w:rPr>
              <w:t>1 of Schedule</w:t>
            </w:r>
            <w:r w:rsidR="00D80022">
              <w:rPr>
                <w:rFonts w:ascii="Arial" w:hAnsi="Arial" w:cs="Arial"/>
                <w:sz w:val="16"/>
                <w:szCs w:val="16"/>
              </w:rPr>
              <w:t> </w:t>
            </w:r>
            <w:r w:rsidRPr="00D80022">
              <w:rPr>
                <w:rFonts w:ascii="Arial" w:hAnsi="Arial" w:cs="Arial"/>
                <w:sz w:val="16"/>
                <w:szCs w:val="16"/>
              </w:rPr>
              <w:t xml:space="preserve">1 to the </w:t>
            </w:r>
            <w:r w:rsidRPr="00D80022">
              <w:rPr>
                <w:rFonts w:ascii="Arial" w:hAnsi="Arial" w:cs="Arial"/>
                <w:i/>
                <w:sz w:val="16"/>
                <w:szCs w:val="16"/>
              </w:rPr>
              <w:t>Family Assistance and Other Legislation Amendment (Child Care and Other Measures) Act 2011</w:t>
            </w:r>
            <w:r w:rsidRPr="00D80022">
              <w:rPr>
                <w:rFonts w:ascii="Arial" w:hAnsi="Arial" w:cs="Arial"/>
                <w:sz w:val="16"/>
                <w:szCs w:val="16"/>
              </w:rPr>
              <w:t xml:space="preserve"> commences after that day, the provisio</w:t>
            </w:r>
            <w:r w:rsidR="00753CFA" w:rsidRPr="00D80022">
              <w:rPr>
                <w:rFonts w:ascii="Arial" w:hAnsi="Arial" w:cs="Arial"/>
                <w:sz w:val="16"/>
                <w:szCs w:val="16"/>
              </w:rPr>
              <w:t>n(</w:t>
            </w:r>
            <w:r w:rsidRPr="00D80022">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D80022" w:rsidRDefault="00D540CF" w:rsidP="0006129E">
            <w:pPr>
              <w:pStyle w:val="Tabletext"/>
              <w:rPr>
                <w:rFonts w:ascii="Arial" w:hAnsi="Arial" w:cs="Arial"/>
                <w:sz w:val="16"/>
                <w:szCs w:val="16"/>
              </w:rPr>
            </w:pPr>
            <w:r w:rsidRPr="00D80022">
              <w:rPr>
                <w:rFonts w:ascii="Arial" w:hAnsi="Arial" w:cs="Arial"/>
                <w:sz w:val="16"/>
                <w:szCs w:val="16"/>
              </w:rPr>
              <w:t>Do not commence</w:t>
            </w:r>
          </w:p>
        </w:tc>
      </w:tr>
    </w:tbl>
    <w:p w:rsidR="007475FC" w:rsidRPr="00D80022" w:rsidRDefault="007475FC" w:rsidP="00127CA2">
      <w:pPr>
        <w:pStyle w:val="EndNotespara"/>
      </w:pPr>
      <w:r w:rsidRPr="00D80022">
        <w:rPr>
          <w:i/>
        </w:rPr>
        <w:t>(o)</w:t>
      </w:r>
      <w:r w:rsidRPr="00D80022">
        <w:tab/>
        <w:t>Subsection</w:t>
      </w:r>
      <w:r w:rsidR="00D80022">
        <w:t> </w:t>
      </w:r>
      <w:r w:rsidRPr="00D80022">
        <w:t>2(1) (item</w:t>
      </w:r>
      <w:r w:rsidR="00D80022">
        <w:t> </w:t>
      </w:r>
      <w:r w:rsidRPr="00D80022">
        <w:t xml:space="preserve">6) of the </w:t>
      </w:r>
      <w:r w:rsidRPr="00D80022">
        <w:rPr>
          <w:i/>
        </w:rPr>
        <w:t>Family Assistance and Other Legislation Amendment (Child Care and Other Measures) Act 2011</w:t>
      </w:r>
      <w:r w:rsidRPr="00D80022">
        <w:t xml:space="preserve"> provides as follows:</w:t>
      </w:r>
    </w:p>
    <w:p w:rsidR="007475FC" w:rsidRPr="00D80022" w:rsidRDefault="007475FC"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7475FC" w:rsidRPr="00D80022"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D80022" w:rsidTr="00727A22">
        <w:trPr>
          <w:tblHeader/>
        </w:trPr>
        <w:tc>
          <w:tcPr>
            <w:tcW w:w="1701" w:type="dxa"/>
            <w:tcBorders>
              <w:top w:val="single" w:sz="6" w:space="0" w:color="auto"/>
              <w:bottom w:val="single" w:sz="12" w:space="0" w:color="auto"/>
            </w:tcBorders>
            <w:shd w:val="clear" w:color="auto" w:fill="auto"/>
          </w:tcPr>
          <w:p w:rsidR="007475FC" w:rsidRPr="00D80022" w:rsidRDefault="007475FC" w:rsidP="0034393C">
            <w:pPr>
              <w:pStyle w:val="Tabletext"/>
              <w:keepNext/>
              <w:rPr>
                <w:rFonts w:ascii="Arial" w:hAnsi="Arial" w:cs="Arial"/>
                <w:sz w:val="16"/>
                <w:szCs w:val="16"/>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D80022" w:rsidRDefault="007475FC" w:rsidP="00F12193">
            <w:pPr>
              <w:pStyle w:val="Tabletext"/>
              <w:keepNext/>
              <w:rPr>
                <w:rFonts w:ascii="Arial" w:hAnsi="Arial" w:cs="Arial"/>
                <w:sz w:val="16"/>
                <w:szCs w:val="16"/>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D80022" w:rsidRDefault="007475FC" w:rsidP="00F12193">
            <w:pPr>
              <w:pStyle w:val="Tabletext"/>
              <w:keepNext/>
              <w:rPr>
                <w:rFonts w:ascii="Arial" w:hAnsi="Arial" w:cs="Arial"/>
                <w:sz w:val="16"/>
                <w:szCs w:val="16"/>
              </w:rPr>
            </w:pPr>
            <w:r w:rsidRPr="00D80022">
              <w:rPr>
                <w:rFonts w:ascii="Arial" w:hAnsi="Arial" w:cs="Arial"/>
                <w:b/>
                <w:sz w:val="16"/>
                <w:szCs w:val="16"/>
              </w:rPr>
              <w:t>Date/Details</w:t>
            </w:r>
          </w:p>
        </w:tc>
      </w:tr>
      <w:tr w:rsidR="007475FC" w:rsidRPr="00D80022" w:rsidTr="00F12193">
        <w:tc>
          <w:tcPr>
            <w:tcW w:w="1701" w:type="dxa"/>
            <w:shd w:val="clear" w:color="auto" w:fill="auto"/>
          </w:tcPr>
          <w:p w:rsidR="007475FC" w:rsidRPr="00D80022" w:rsidRDefault="007475FC" w:rsidP="007475FC">
            <w:pPr>
              <w:pStyle w:val="Tabletext"/>
              <w:keepNext/>
              <w:rPr>
                <w:rFonts w:ascii="Arial" w:hAnsi="Arial" w:cs="Arial"/>
                <w:sz w:val="16"/>
                <w:szCs w:val="16"/>
              </w:rPr>
            </w:pPr>
            <w:r w:rsidRPr="00D80022">
              <w:rPr>
                <w:rFonts w:ascii="Arial" w:hAnsi="Arial" w:cs="Arial"/>
                <w:sz w:val="16"/>
                <w:szCs w:val="16"/>
              </w:rPr>
              <w:t>6.  Schedule</w:t>
            </w:r>
            <w:r w:rsidR="00D80022">
              <w:rPr>
                <w:rFonts w:ascii="Arial" w:hAnsi="Arial" w:cs="Arial"/>
                <w:sz w:val="16"/>
                <w:szCs w:val="16"/>
              </w:rPr>
              <w:t> </w:t>
            </w:r>
            <w:r w:rsidRPr="00D80022">
              <w:rPr>
                <w:rFonts w:ascii="Arial" w:hAnsi="Arial" w:cs="Arial"/>
                <w:sz w:val="16"/>
                <w:szCs w:val="16"/>
              </w:rPr>
              <w:t>4, item</w:t>
            </w:r>
            <w:r w:rsidR="00D80022">
              <w:rPr>
                <w:rFonts w:ascii="Arial" w:hAnsi="Arial" w:cs="Arial"/>
                <w:sz w:val="16"/>
                <w:szCs w:val="16"/>
              </w:rPr>
              <w:t> </w:t>
            </w:r>
            <w:r w:rsidRPr="00D80022">
              <w:rPr>
                <w:rFonts w:ascii="Arial" w:hAnsi="Arial" w:cs="Arial"/>
                <w:sz w:val="16"/>
                <w:szCs w:val="16"/>
              </w:rPr>
              <w:t>4</w:t>
            </w:r>
          </w:p>
        </w:tc>
        <w:tc>
          <w:tcPr>
            <w:tcW w:w="3828" w:type="dxa"/>
            <w:shd w:val="clear" w:color="auto" w:fill="auto"/>
          </w:tcPr>
          <w:p w:rsidR="007475FC" w:rsidRPr="00D80022" w:rsidRDefault="007475FC" w:rsidP="007475FC">
            <w:pPr>
              <w:pStyle w:val="Tabletext"/>
              <w:rPr>
                <w:rFonts w:ascii="Arial" w:hAnsi="Arial" w:cs="Arial"/>
                <w:sz w:val="16"/>
                <w:szCs w:val="16"/>
              </w:rPr>
            </w:pPr>
            <w:r w:rsidRPr="00D80022">
              <w:rPr>
                <w:rFonts w:ascii="Arial" w:hAnsi="Arial" w:cs="Arial"/>
                <w:sz w:val="16"/>
                <w:szCs w:val="16"/>
              </w:rPr>
              <w:t>The day after this Act receives the Royal Assent.</w:t>
            </w:r>
          </w:p>
          <w:p w:rsidR="007475FC" w:rsidRPr="00D80022" w:rsidRDefault="007475FC" w:rsidP="0034393C">
            <w:pPr>
              <w:pStyle w:val="Tabletext"/>
              <w:rPr>
                <w:rFonts w:ascii="Arial" w:hAnsi="Arial" w:cs="Arial"/>
                <w:sz w:val="16"/>
                <w:szCs w:val="16"/>
              </w:rPr>
            </w:pPr>
            <w:r w:rsidRPr="00D80022">
              <w:rPr>
                <w:rFonts w:ascii="Arial" w:hAnsi="Arial" w:cs="Arial"/>
                <w:sz w:val="16"/>
                <w:szCs w:val="16"/>
              </w:rPr>
              <w:t>However, if item</w:t>
            </w:r>
            <w:r w:rsidR="00D80022">
              <w:rPr>
                <w:rFonts w:ascii="Arial" w:hAnsi="Arial" w:cs="Arial"/>
                <w:sz w:val="16"/>
                <w:szCs w:val="16"/>
              </w:rPr>
              <w:t> </w:t>
            </w:r>
            <w:r w:rsidRPr="00D80022">
              <w:rPr>
                <w:rFonts w:ascii="Arial" w:hAnsi="Arial" w:cs="Arial"/>
                <w:sz w:val="16"/>
                <w:szCs w:val="16"/>
              </w:rPr>
              <w:t>655 of Schedule</w:t>
            </w:r>
            <w:r w:rsidR="00D80022">
              <w:rPr>
                <w:rFonts w:ascii="Arial" w:hAnsi="Arial" w:cs="Arial"/>
                <w:sz w:val="16"/>
                <w:szCs w:val="16"/>
              </w:rPr>
              <w:t> </w:t>
            </w:r>
            <w:r w:rsidRPr="00D80022">
              <w:rPr>
                <w:rFonts w:ascii="Arial" w:hAnsi="Arial" w:cs="Arial"/>
                <w:sz w:val="16"/>
                <w:szCs w:val="16"/>
              </w:rPr>
              <w:t xml:space="preserve">4 to the </w:t>
            </w:r>
            <w:r w:rsidRPr="00D80022">
              <w:rPr>
                <w:rFonts w:ascii="Arial" w:hAnsi="Arial" w:cs="Arial"/>
                <w:i/>
                <w:sz w:val="16"/>
                <w:szCs w:val="16"/>
              </w:rPr>
              <w:t>Human Services Legislation Amendment Act 2011</w:t>
            </w:r>
            <w:r w:rsidRPr="00D80022">
              <w:rPr>
                <w:rFonts w:ascii="Arial" w:hAnsi="Arial" w:cs="Arial"/>
                <w:sz w:val="16"/>
                <w:szCs w:val="16"/>
              </w:rPr>
              <w:t xml:space="preserve"> commences before the day after this Act receives the Royal Assent, the provisio</w:t>
            </w:r>
            <w:r w:rsidR="00753CFA" w:rsidRPr="00D80022">
              <w:rPr>
                <w:rFonts w:ascii="Arial" w:hAnsi="Arial" w:cs="Arial"/>
                <w:sz w:val="16"/>
                <w:szCs w:val="16"/>
              </w:rPr>
              <w:t>n(</w:t>
            </w:r>
            <w:r w:rsidRPr="00D80022">
              <w:rPr>
                <w:rFonts w:ascii="Arial" w:hAnsi="Arial" w:cs="Arial"/>
                <w:sz w:val="16"/>
                <w:szCs w:val="16"/>
              </w:rPr>
              <w:t>s) do not commence at all.</w:t>
            </w:r>
          </w:p>
        </w:tc>
        <w:tc>
          <w:tcPr>
            <w:tcW w:w="1582" w:type="dxa"/>
            <w:shd w:val="clear" w:color="auto" w:fill="auto"/>
          </w:tcPr>
          <w:p w:rsidR="007475FC" w:rsidRPr="00D80022" w:rsidRDefault="007475FC" w:rsidP="00F12193">
            <w:pPr>
              <w:pStyle w:val="Tabletext"/>
              <w:keepNext/>
              <w:rPr>
                <w:rFonts w:ascii="Arial" w:hAnsi="Arial" w:cs="Arial"/>
                <w:sz w:val="16"/>
                <w:szCs w:val="16"/>
              </w:rPr>
            </w:pPr>
            <w:r w:rsidRPr="00D80022">
              <w:rPr>
                <w:rFonts w:ascii="Arial" w:hAnsi="Arial" w:cs="Arial"/>
                <w:sz w:val="16"/>
                <w:szCs w:val="16"/>
              </w:rPr>
              <w:t>Does not commence</w:t>
            </w:r>
          </w:p>
        </w:tc>
      </w:tr>
    </w:tbl>
    <w:p w:rsidR="006F5271" w:rsidRPr="00D80022" w:rsidRDefault="006F5271" w:rsidP="00127CA2">
      <w:pPr>
        <w:pStyle w:val="EndNotespara"/>
      </w:pPr>
      <w:r w:rsidRPr="00D80022">
        <w:rPr>
          <w:i/>
          <w:iCs/>
        </w:rPr>
        <w:t>(</w:t>
      </w:r>
      <w:r w:rsidR="001851C7" w:rsidRPr="00D80022">
        <w:rPr>
          <w:i/>
          <w:iCs/>
        </w:rPr>
        <w:t>p</w:t>
      </w:r>
      <w:r w:rsidRPr="00D80022">
        <w:rPr>
          <w:i/>
          <w:iCs/>
        </w:rPr>
        <w:t>)</w:t>
      </w:r>
      <w:r w:rsidRPr="00D80022">
        <w:rPr>
          <w:i/>
          <w:iCs/>
        </w:rPr>
        <w:tab/>
      </w:r>
      <w:r w:rsidRPr="00D80022">
        <w:t>Subsection</w:t>
      </w:r>
      <w:r w:rsidR="00D80022">
        <w:t> </w:t>
      </w:r>
      <w:r w:rsidRPr="00D80022">
        <w:t>2(1) (item</w:t>
      </w:r>
      <w:r w:rsidR="00D80022">
        <w:t> </w:t>
      </w:r>
      <w:r w:rsidRPr="00D80022">
        <w:t xml:space="preserve">7B) of the </w:t>
      </w:r>
      <w:r w:rsidRPr="00D80022">
        <w:rPr>
          <w:i/>
        </w:rPr>
        <w:t>Human Services Legislation Amendment Act 2011</w:t>
      </w:r>
      <w:r w:rsidRPr="00D80022">
        <w:rPr>
          <w:i/>
          <w:iCs/>
        </w:rPr>
        <w:t xml:space="preserve"> </w:t>
      </w:r>
      <w:r w:rsidRPr="00D80022">
        <w:t>provides as follows:</w:t>
      </w:r>
    </w:p>
    <w:p w:rsidR="006F5271" w:rsidRPr="00D80022" w:rsidRDefault="006F5271"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6F5271" w:rsidRPr="00D80022"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D80022" w:rsidTr="00727A22">
        <w:trPr>
          <w:cantSplit/>
          <w:tblHeader/>
        </w:trPr>
        <w:tc>
          <w:tcPr>
            <w:tcW w:w="1701" w:type="dxa"/>
            <w:tcBorders>
              <w:top w:val="single" w:sz="6" w:space="0" w:color="auto"/>
              <w:left w:val="nil"/>
              <w:bottom w:val="single" w:sz="12" w:space="0" w:color="auto"/>
              <w:right w:val="nil"/>
            </w:tcBorders>
          </w:tcPr>
          <w:p w:rsidR="006F5271" w:rsidRPr="00D80022" w:rsidRDefault="006F5271" w:rsidP="0034393C">
            <w:pPr>
              <w:pStyle w:val="Tabletext"/>
              <w:keepNext/>
              <w:rPr>
                <w:rFonts w:ascii="Arial" w:hAnsi="Arial" w:cs="Arial"/>
                <w:b/>
                <w:bCs/>
                <w:sz w:val="16"/>
                <w:szCs w:val="16"/>
              </w:rPr>
            </w:pPr>
            <w:r w:rsidRPr="00D80022">
              <w:rPr>
                <w:rFonts w:ascii="Arial" w:hAnsi="Arial" w:cs="Arial"/>
                <w:b/>
                <w:bCs/>
                <w:sz w:val="16"/>
                <w:szCs w:val="16"/>
              </w:rPr>
              <w:t>Provisio</w:t>
            </w:r>
            <w:r w:rsidR="00753CFA" w:rsidRPr="00D80022">
              <w:rPr>
                <w:rFonts w:ascii="Arial" w:hAnsi="Arial" w:cs="Arial"/>
                <w:b/>
                <w:bCs/>
                <w:sz w:val="16"/>
                <w:szCs w:val="16"/>
              </w:rPr>
              <w:t>n(</w:t>
            </w:r>
            <w:r w:rsidRPr="00D80022">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D80022" w:rsidRDefault="006F5271" w:rsidP="00E27552">
            <w:pPr>
              <w:pStyle w:val="Tabletext"/>
              <w:keepNext/>
              <w:rPr>
                <w:rFonts w:ascii="Arial" w:hAnsi="Arial" w:cs="Arial"/>
                <w:b/>
                <w:bCs/>
                <w:sz w:val="16"/>
                <w:szCs w:val="16"/>
              </w:rPr>
            </w:pPr>
            <w:r w:rsidRPr="00D80022">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D80022" w:rsidRDefault="006F5271" w:rsidP="00E27552">
            <w:pPr>
              <w:pStyle w:val="Tabletext"/>
              <w:keepNext/>
              <w:rPr>
                <w:rFonts w:ascii="Arial" w:hAnsi="Arial" w:cs="Arial"/>
                <w:b/>
                <w:bCs/>
                <w:sz w:val="16"/>
                <w:szCs w:val="16"/>
              </w:rPr>
            </w:pPr>
            <w:r w:rsidRPr="00D80022">
              <w:rPr>
                <w:rFonts w:ascii="Arial" w:hAnsi="Arial" w:cs="Arial"/>
                <w:b/>
                <w:bCs/>
                <w:sz w:val="16"/>
                <w:szCs w:val="16"/>
              </w:rPr>
              <w:t>Date/Details</w:t>
            </w:r>
          </w:p>
        </w:tc>
      </w:tr>
      <w:tr w:rsidR="006F5271" w:rsidRPr="00D80022" w:rsidTr="001F7665">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6F5271" w:rsidRPr="00D80022" w:rsidRDefault="006F5271" w:rsidP="00E27552">
            <w:pPr>
              <w:pStyle w:val="Tabletext"/>
              <w:rPr>
                <w:rFonts w:ascii="Arial" w:hAnsi="Arial" w:cs="Arial"/>
                <w:sz w:val="16"/>
                <w:szCs w:val="16"/>
              </w:rPr>
            </w:pPr>
            <w:r w:rsidRPr="00D80022">
              <w:rPr>
                <w:rFonts w:ascii="Arial" w:hAnsi="Arial" w:cs="Arial"/>
                <w:sz w:val="16"/>
                <w:szCs w:val="16"/>
              </w:rPr>
              <w:t>7B.  Schedule</w:t>
            </w:r>
            <w:r w:rsidR="00D80022">
              <w:rPr>
                <w:rFonts w:ascii="Arial" w:hAnsi="Arial" w:cs="Arial"/>
                <w:sz w:val="16"/>
                <w:szCs w:val="16"/>
              </w:rPr>
              <w:t> </w:t>
            </w:r>
            <w:r w:rsidRPr="00D80022">
              <w:rPr>
                <w:rFonts w:ascii="Arial" w:hAnsi="Arial" w:cs="Arial"/>
                <w:sz w:val="16"/>
                <w:szCs w:val="16"/>
              </w:rPr>
              <w:t>4, Part</w:t>
            </w:r>
            <w:r w:rsidR="00D80022">
              <w:rPr>
                <w:rFonts w:ascii="Arial" w:hAnsi="Arial" w:cs="Arial"/>
                <w:sz w:val="16"/>
                <w:szCs w:val="16"/>
              </w:rPr>
              <w:t> </w:t>
            </w:r>
            <w:r w:rsidRPr="00D80022">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D80022" w:rsidRDefault="006F5271" w:rsidP="006F5271">
            <w:pPr>
              <w:pStyle w:val="Tabletext"/>
              <w:rPr>
                <w:rFonts w:ascii="Arial" w:hAnsi="Arial" w:cs="Arial"/>
                <w:sz w:val="16"/>
                <w:szCs w:val="16"/>
              </w:rPr>
            </w:pPr>
            <w:r w:rsidRPr="00D80022">
              <w:rPr>
                <w:rFonts w:ascii="Arial" w:hAnsi="Arial" w:cs="Arial"/>
                <w:sz w:val="16"/>
                <w:szCs w:val="16"/>
              </w:rPr>
              <w:t>Immediately after the commencement of section</w:t>
            </w:r>
            <w:r w:rsidR="00D80022">
              <w:rPr>
                <w:rFonts w:ascii="Arial" w:hAnsi="Arial" w:cs="Arial"/>
                <w:sz w:val="16"/>
                <w:szCs w:val="16"/>
              </w:rPr>
              <w:t> </w:t>
            </w:r>
            <w:r w:rsidRPr="00D80022">
              <w:rPr>
                <w:rFonts w:ascii="Arial" w:hAnsi="Arial" w:cs="Arial"/>
                <w:sz w:val="16"/>
                <w:szCs w:val="16"/>
              </w:rPr>
              <w:t xml:space="preserve">2 of the </w:t>
            </w:r>
            <w:r w:rsidRPr="00D80022">
              <w:rPr>
                <w:rFonts w:ascii="Arial" w:hAnsi="Arial" w:cs="Arial"/>
                <w:i/>
                <w:sz w:val="16"/>
                <w:szCs w:val="16"/>
              </w:rPr>
              <w:t>Family Assistance and Other Legislation Amendment (Child Care and Other Measures) Act 2011</w:t>
            </w:r>
            <w:r w:rsidRPr="00D80022">
              <w:rPr>
                <w:rFonts w:ascii="Arial" w:hAnsi="Arial" w:cs="Arial"/>
                <w:sz w:val="16"/>
                <w:szCs w:val="16"/>
              </w:rPr>
              <w:t>.</w:t>
            </w:r>
          </w:p>
          <w:p w:rsidR="006F5271" w:rsidRPr="00D80022" w:rsidRDefault="006F5271" w:rsidP="0034393C">
            <w:pPr>
              <w:pStyle w:val="Tabletext"/>
              <w:rPr>
                <w:rFonts w:ascii="Arial" w:hAnsi="Arial" w:cs="Arial"/>
                <w:sz w:val="16"/>
                <w:szCs w:val="16"/>
              </w:rPr>
            </w:pPr>
            <w:r w:rsidRPr="00D80022">
              <w:rPr>
                <w:rFonts w:ascii="Arial" w:hAnsi="Arial" w:cs="Arial"/>
                <w:sz w:val="16"/>
                <w:szCs w:val="16"/>
              </w:rPr>
              <w:t>However, if section</w:t>
            </w:r>
            <w:r w:rsidR="00D80022">
              <w:rPr>
                <w:rFonts w:ascii="Arial" w:hAnsi="Arial" w:cs="Arial"/>
                <w:sz w:val="16"/>
                <w:szCs w:val="16"/>
              </w:rPr>
              <w:t> </w:t>
            </w:r>
            <w:r w:rsidRPr="00D80022">
              <w:rPr>
                <w:rFonts w:ascii="Arial" w:hAnsi="Arial" w:cs="Arial"/>
                <w:sz w:val="16"/>
                <w:szCs w:val="16"/>
              </w:rPr>
              <w:t xml:space="preserve">2 of the </w:t>
            </w:r>
            <w:r w:rsidRPr="00D80022">
              <w:rPr>
                <w:rFonts w:ascii="Arial" w:hAnsi="Arial" w:cs="Arial"/>
                <w:i/>
                <w:sz w:val="16"/>
                <w:szCs w:val="16"/>
              </w:rPr>
              <w:t>Family Assistance and Other Legislation Amendment (Child Care and Other Measures) Act 2011</w:t>
            </w:r>
            <w:r w:rsidRPr="00D80022">
              <w:rPr>
                <w:rFonts w:ascii="Arial" w:hAnsi="Arial" w:cs="Arial"/>
                <w:sz w:val="16"/>
                <w:szCs w:val="16"/>
              </w:rPr>
              <w:t xml:space="preserve"> commences before the day this Act receives the Royal Assent, the provisio</w:t>
            </w:r>
            <w:r w:rsidR="00753CFA" w:rsidRPr="00D80022">
              <w:rPr>
                <w:rFonts w:ascii="Arial" w:hAnsi="Arial" w:cs="Arial"/>
                <w:sz w:val="16"/>
                <w:szCs w:val="16"/>
              </w:rPr>
              <w:t>n(</w:t>
            </w:r>
            <w:r w:rsidRPr="00D80022">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D80022" w:rsidRDefault="006F5271" w:rsidP="006F5271">
            <w:pPr>
              <w:pStyle w:val="Tabletext"/>
              <w:rPr>
                <w:rFonts w:ascii="Arial" w:hAnsi="Arial" w:cs="Arial"/>
                <w:sz w:val="16"/>
                <w:szCs w:val="16"/>
              </w:rPr>
            </w:pPr>
            <w:r w:rsidRPr="00D80022">
              <w:rPr>
                <w:rFonts w:ascii="Arial" w:hAnsi="Arial" w:cs="Arial"/>
                <w:sz w:val="16"/>
                <w:szCs w:val="16"/>
              </w:rPr>
              <w:t>25</w:t>
            </w:r>
            <w:r w:rsidR="00D80022">
              <w:rPr>
                <w:rFonts w:ascii="Arial" w:hAnsi="Arial" w:cs="Arial"/>
                <w:sz w:val="16"/>
                <w:szCs w:val="16"/>
              </w:rPr>
              <w:t> </w:t>
            </w:r>
            <w:r w:rsidRPr="00D80022">
              <w:rPr>
                <w:rFonts w:ascii="Arial" w:hAnsi="Arial" w:cs="Arial"/>
                <w:sz w:val="16"/>
                <w:szCs w:val="16"/>
              </w:rPr>
              <w:t>July 2011</w:t>
            </w:r>
          </w:p>
        </w:tc>
      </w:tr>
    </w:tbl>
    <w:p w:rsidR="00423B7B" w:rsidRPr="00D80022" w:rsidRDefault="00423B7B" w:rsidP="00127CA2">
      <w:pPr>
        <w:pStyle w:val="EndNotespara"/>
      </w:pPr>
      <w:r w:rsidRPr="00D80022">
        <w:rPr>
          <w:i/>
        </w:rPr>
        <w:t>(q)</w:t>
      </w:r>
      <w:r w:rsidRPr="00D80022">
        <w:tab/>
        <w:t>Subsection</w:t>
      </w:r>
      <w:r w:rsidR="00D80022">
        <w:t> </w:t>
      </w:r>
      <w:r w:rsidRPr="00D80022">
        <w:t>2(1) (item</w:t>
      </w:r>
      <w:r w:rsidR="0005187D" w:rsidRPr="00D80022">
        <w:t>s</w:t>
      </w:r>
      <w:r w:rsidR="00D80022">
        <w:t> </w:t>
      </w:r>
      <w:r w:rsidRPr="00D80022">
        <w:t>3</w:t>
      </w:r>
      <w:r w:rsidR="0005187D" w:rsidRPr="00D80022">
        <w:t xml:space="preserve"> and 4</w:t>
      </w:r>
      <w:r w:rsidRPr="00D80022">
        <w:t xml:space="preserve">) of the </w:t>
      </w:r>
      <w:r w:rsidRPr="00D80022">
        <w:rPr>
          <w:i/>
        </w:rPr>
        <w:t>Social Security and Other Legislation Amendment (Miscellaneous Measures) Act 2011</w:t>
      </w:r>
      <w:r w:rsidRPr="00D80022">
        <w:t xml:space="preserve"> provides as follows:</w:t>
      </w:r>
    </w:p>
    <w:p w:rsidR="00423B7B" w:rsidRPr="00D80022" w:rsidRDefault="00423B7B"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423B7B" w:rsidRPr="00D80022"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D80022" w:rsidTr="00727A22">
        <w:trPr>
          <w:tblHeader/>
        </w:trPr>
        <w:tc>
          <w:tcPr>
            <w:tcW w:w="1701" w:type="dxa"/>
            <w:tcBorders>
              <w:top w:val="single" w:sz="6" w:space="0" w:color="auto"/>
              <w:bottom w:val="single" w:sz="12" w:space="0" w:color="auto"/>
            </w:tcBorders>
            <w:shd w:val="clear" w:color="auto" w:fill="auto"/>
          </w:tcPr>
          <w:p w:rsidR="00423B7B" w:rsidRPr="00D80022" w:rsidRDefault="00423B7B" w:rsidP="0034393C">
            <w:pPr>
              <w:pStyle w:val="Tabletext"/>
              <w:keepNext/>
              <w:rPr>
                <w:rFonts w:ascii="Arial" w:hAnsi="Arial" w:cs="Arial"/>
                <w:sz w:val="16"/>
                <w:szCs w:val="16"/>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D80022" w:rsidRDefault="00423B7B" w:rsidP="00570E59">
            <w:pPr>
              <w:pStyle w:val="Tabletext"/>
              <w:keepNext/>
              <w:rPr>
                <w:rFonts w:ascii="Arial" w:hAnsi="Arial" w:cs="Arial"/>
                <w:sz w:val="16"/>
                <w:szCs w:val="16"/>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D80022" w:rsidRDefault="00423B7B" w:rsidP="00570E59">
            <w:pPr>
              <w:pStyle w:val="Tabletext"/>
              <w:keepNext/>
              <w:rPr>
                <w:rFonts w:ascii="Arial" w:hAnsi="Arial" w:cs="Arial"/>
                <w:sz w:val="16"/>
                <w:szCs w:val="16"/>
              </w:rPr>
            </w:pPr>
            <w:r w:rsidRPr="00D80022">
              <w:rPr>
                <w:rFonts w:ascii="Arial" w:hAnsi="Arial" w:cs="Arial"/>
                <w:b/>
                <w:sz w:val="16"/>
                <w:szCs w:val="16"/>
              </w:rPr>
              <w:t>Date/Details</w:t>
            </w:r>
          </w:p>
        </w:tc>
      </w:tr>
      <w:tr w:rsidR="00423B7B" w:rsidRPr="00D80022" w:rsidTr="00570E59">
        <w:tc>
          <w:tcPr>
            <w:tcW w:w="1701" w:type="dxa"/>
            <w:shd w:val="clear" w:color="auto" w:fill="auto"/>
          </w:tcPr>
          <w:p w:rsidR="00423B7B" w:rsidRPr="00D80022" w:rsidRDefault="00423B7B" w:rsidP="00570E59">
            <w:pPr>
              <w:pStyle w:val="Tabletext"/>
              <w:keepNext/>
              <w:rPr>
                <w:rFonts w:ascii="Arial" w:hAnsi="Arial" w:cs="Arial"/>
                <w:sz w:val="16"/>
                <w:szCs w:val="16"/>
              </w:rPr>
            </w:pPr>
            <w:r w:rsidRPr="00D80022">
              <w:rPr>
                <w:rFonts w:ascii="Arial" w:hAnsi="Arial" w:cs="Arial"/>
                <w:sz w:val="16"/>
                <w:szCs w:val="16"/>
              </w:rPr>
              <w:t>3.  Schedule</w:t>
            </w:r>
            <w:r w:rsidR="00D80022">
              <w:rPr>
                <w:rFonts w:ascii="Arial" w:hAnsi="Arial" w:cs="Arial"/>
                <w:sz w:val="16"/>
                <w:szCs w:val="16"/>
              </w:rPr>
              <w:t> </w:t>
            </w:r>
            <w:r w:rsidRPr="00D80022">
              <w:rPr>
                <w:rFonts w:ascii="Arial" w:hAnsi="Arial" w:cs="Arial"/>
                <w:sz w:val="16"/>
                <w:szCs w:val="16"/>
              </w:rPr>
              <w:t>2, item</w:t>
            </w:r>
            <w:r w:rsidR="00D80022">
              <w:rPr>
                <w:rFonts w:ascii="Arial" w:hAnsi="Arial" w:cs="Arial"/>
                <w:sz w:val="16"/>
                <w:szCs w:val="16"/>
              </w:rPr>
              <w:t> </w:t>
            </w:r>
            <w:r w:rsidRPr="00D80022">
              <w:rPr>
                <w:rFonts w:ascii="Arial" w:hAnsi="Arial" w:cs="Arial"/>
                <w:sz w:val="16"/>
                <w:szCs w:val="16"/>
              </w:rPr>
              <w:t>1</w:t>
            </w:r>
          </w:p>
        </w:tc>
        <w:tc>
          <w:tcPr>
            <w:tcW w:w="3828" w:type="dxa"/>
            <w:shd w:val="clear" w:color="auto" w:fill="auto"/>
          </w:tcPr>
          <w:p w:rsidR="00423B7B" w:rsidRPr="00D80022" w:rsidRDefault="00423B7B" w:rsidP="00570E59">
            <w:pPr>
              <w:pStyle w:val="Tabletext"/>
              <w:keepNext/>
              <w:rPr>
                <w:rFonts w:ascii="Arial" w:hAnsi="Arial" w:cs="Arial"/>
                <w:sz w:val="16"/>
                <w:szCs w:val="16"/>
              </w:rPr>
            </w:pPr>
            <w:r w:rsidRPr="00D80022">
              <w:rPr>
                <w:rFonts w:ascii="Arial" w:hAnsi="Arial" w:cs="Arial"/>
                <w:sz w:val="16"/>
                <w:szCs w:val="16"/>
              </w:rPr>
              <w:t>Immediately after the commencement of item</w:t>
            </w:r>
            <w:r w:rsidR="00D80022">
              <w:rPr>
                <w:rFonts w:ascii="Arial" w:hAnsi="Arial" w:cs="Arial"/>
                <w:sz w:val="16"/>
                <w:szCs w:val="16"/>
              </w:rPr>
              <w:t> </w:t>
            </w:r>
            <w:r w:rsidRPr="00D80022">
              <w:rPr>
                <w:rFonts w:ascii="Arial" w:hAnsi="Arial" w:cs="Arial"/>
                <w:sz w:val="16"/>
                <w:szCs w:val="16"/>
              </w:rPr>
              <w:t>8 of Schedule</w:t>
            </w:r>
            <w:r w:rsidR="00D80022">
              <w:rPr>
                <w:rFonts w:ascii="Arial" w:hAnsi="Arial" w:cs="Arial"/>
                <w:sz w:val="16"/>
                <w:szCs w:val="16"/>
              </w:rPr>
              <w:t> </w:t>
            </w:r>
            <w:r w:rsidRPr="00D80022">
              <w:rPr>
                <w:rFonts w:ascii="Arial" w:hAnsi="Arial" w:cs="Arial"/>
                <w:sz w:val="16"/>
                <w:szCs w:val="16"/>
              </w:rPr>
              <w:t xml:space="preserve">1 to the </w:t>
            </w:r>
            <w:r w:rsidRPr="00D80022">
              <w:rPr>
                <w:rFonts w:ascii="Arial" w:hAnsi="Arial" w:cs="Arial"/>
                <w:i/>
                <w:sz w:val="16"/>
                <w:szCs w:val="16"/>
              </w:rPr>
              <w:t>Family Assistance and Other Legislation Amendment (Child Care and Other Measures) Act 2011</w:t>
            </w:r>
            <w:r w:rsidRPr="00D80022">
              <w:rPr>
                <w:rFonts w:ascii="Arial" w:hAnsi="Arial" w:cs="Arial"/>
                <w:sz w:val="16"/>
                <w:szCs w:val="16"/>
              </w:rPr>
              <w:t>.</w:t>
            </w:r>
          </w:p>
        </w:tc>
        <w:tc>
          <w:tcPr>
            <w:tcW w:w="1582" w:type="dxa"/>
            <w:shd w:val="clear" w:color="auto" w:fill="auto"/>
          </w:tcPr>
          <w:p w:rsidR="00423B7B" w:rsidRPr="00D80022" w:rsidRDefault="00423B7B" w:rsidP="00570E59">
            <w:pPr>
              <w:pStyle w:val="Tabletext"/>
              <w:keepNext/>
              <w:rPr>
                <w:rFonts w:ascii="Arial" w:hAnsi="Arial" w:cs="Arial"/>
                <w:sz w:val="16"/>
                <w:szCs w:val="16"/>
              </w:rPr>
            </w:pPr>
            <w:r w:rsidRPr="00D80022">
              <w:rPr>
                <w:rFonts w:ascii="Arial" w:hAnsi="Arial" w:cs="Arial"/>
                <w:sz w:val="16"/>
                <w:szCs w:val="16"/>
              </w:rPr>
              <w:t>26</w:t>
            </w:r>
            <w:r w:rsidR="00D80022">
              <w:rPr>
                <w:rFonts w:ascii="Arial" w:hAnsi="Arial" w:cs="Arial"/>
                <w:sz w:val="16"/>
                <w:szCs w:val="16"/>
              </w:rPr>
              <w:t> </w:t>
            </w:r>
            <w:r w:rsidRPr="00D80022">
              <w:rPr>
                <w:rFonts w:ascii="Arial" w:hAnsi="Arial" w:cs="Arial"/>
                <w:sz w:val="16"/>
                <w:szCs w:val="16"/>
              </w:rPr>
              <w:t>July 2011</w:t>
            </w:r>
          </w:p>
        </w:tc>
      </w:tr>
      <w:tr w:rsidR="0005187D" w:rsidRPr="00D80022" w:rsidTr="0006129E">
        <w:tc>
          <w:tcPr>
            <w:tcW w:w="1701" w:type="dxa"/>
            <w:shd w:val="clear" w:color="auto" w:fill="auto"/>
          </w:tcPr>
          <w:p w:rsidR="0005187D" w:rsidRPr="00D80022" w:rsidRDefault="0005187D" w:rsidP="0006129E">
            <w:pPr>
              <w:pStyle w:val="Tabletext"/>
              <w:rPr>
                <w:rFonts w:ascii="Arial" w:hAnsi="Arial" w:cs="Arial"/>
                <w:sz w:val="16"/>
                <w:szCs w:val="16"/>
              </w:rPr>
            </w:pPr>
            <w:r w:rsidRPr="00D80022">
              <w:rPr>
                <w:rFonts w:ascii="Arial" w:hAnsi="Arial" w:cs="Arial"/>
                <w:sz w:val="16"/>
                <w:szCs w:val="16"/>
              </w:rPr>
              <w:t>4.  Schedule</w:t>
            </w:r>
            <w:r w:rsidR="00D80022">
              <w:rPr>
                <w:rFonts w:ascii="Arial" w:hAnsi="Arial" w:cs="Arial"/>
                <w:sz w:val="16"/>
                <w:szCs w:val="16"/>
              </w:rPr>
              <w:t> </w:t>
            </w:r>
            <w:r w:rsidRPr="00D80022">
              <w:rPr>
                <w:rFonts w:ascii="Arial" w:hAnsi="Arial" w:cs="Arial"/>
                <w:sz w:val="16"/>
                <w:szCs w:val="16"/>
              </w:rPr>
              <w:t>2, item</w:t>
            </w:r>
            <w:r w:rsidR="00D80022">
              <w:rPr>
                <w:rFonts w:ascii="Arial" w:hAnsi="Arial" w:cs="Arial"/>
                <w:sz w:val="16"/>
                <w:szCs w:val="16"/>
              </w:rPr>
              <w:t> </w:t>
            </w:r>
            <w:r w:rsidRPr="00D80022">
              <w:rPr>
                <w:rFonts w:ascii="Arial" w:hAnsi="Arial" w:cs="Arial"/>
                <w:sz w:val="16"/>
                <w:szCs w:val="16"/>
              </w:rPr>
              <w:t>2</w:t>
            </w:r>
          </w:p>
        </w:tc>
        <w:tc>
          <w:tcPr>
            <w:tcW w:w="3828" w:type="dxa"/>
            <w:shd w:val="clear" w:color="auto" w:fill="auto"/>
          </w:tcPr>
          <w:p w:rsidR="0005187D" w:rsidRPr="00D80022" w:rsidRDefault="0005187D" w:rsidP="0006129E">
            <w:pPr>
              <w:pStyle w:val="Tabletext"/>
              <w:rPr>
                <w:rFonts w:ascii="Arial" w:hAnsi="Arial" w:cs="Arial"/>
                <w:sz w:val="16"/>
                <w:szCs w:val="16"/>
              </w:rPr>
            </w:pPr>
            <w:r w:rsidRPr="00D80022">
              <w:rPr>
                <w:rFonts w:ascii="Arial" w:hAnsi="Arial" w:cs="Arial"/>
                <w:sz w:val="16"/>
                <w:szCs w:val="16"/>
              </w:rPr>
              <w:t>Immediately after the commencement of section</w:t>
            </w:r>
            <w:r w:rsidR="00D80022">
              <w:rPr>
                <w:rFonts w:ascii="Arial" w:hAnsi="Arial" w:cs="Arial"/>
                <w:sz w:val="16"/>
                <w:szCs w:val="16"/>
              </w:rPr>
              <w:t> </w:t>
            </w:r>
            <w:r w:rsidRPr="00D80022">
              <w:rPr>
                <w:rFonts w:ascii="Arial" w:hAnsi="Arial" w:cs="Arial"/>
                <w:sz w:val="16"/>
                <w:szCs w:val="16"/>
              </w:rPr>
              <w:t xml:space="preserve">2 of the </w:t>
            </w:r>
            <w:r w:rsidRPr="00D80022">
              <w:rPr>
                <w:rFonts w:ascii="Arial" w:hAnsi="Arial" w:cs="Arial"/>
                <w:i/>
                <w:sz w:val="16"/>
                <w:szCs w:val="16"/>
              </w:rPr>
              <w:t>Family Assistance Legislation Amendment (Child Care Rebate) Act 2011</w:t>
            </w:r>
            <w:r w:rsidRPr="00D80022">
              <w:rPr>
                <w:rFonts w:ascii="Arial" w:hAnsi="Arial" w:cs="Arial"/>
                <w:sz w:val="16"/>
                <w:szCs w:val="16"/>
              </w:rPr>
              <w:t>.</w:t>
            </w:r>
          </w:p>
        </w:tc>
        <w:tc>
          <w:tcPr>
            <w:tcW w:w="1582" w:type="dxa"/>
            <w:shd w:val="clear" w:color="auto" w:fill="auto"/>
          </w:tcPr>
          <w:p w:rsidR="0005187D" w:rsidRPr="00D80022" w:rsidRDefault="0005187D" w:rsidP="0006129E">
            <w:pPr>
              <w:pStyle w:val="Tabletext"/>
              <w:rPr>
                <w:rFonts w:ascii="Arial" w:hAnsi="Arial" w:cs="Arial"/>
                <w:sz w:val="16"/>
                <w:szCs w:val="16"/>
              </w:rPr>
            </w:pPr>
            <w:r w:rsidRPr="00D80022">
              <w:rPr>
                <w:rFonts w:ascii="Arial" w:hAnsi="Arial" w:cs="Arial"/>
                <w:sz w:val="16"/>
                <w:szCs w:val="16"/>
              </w:rPr>
              <w:t>21</w:t>
            </w:r>
            <w:r w:rsidR="00D80022">
              <w:rPr>
                <w:rFonts w:ascii="Arial" w:hAnsi="Arial" w:cs="Arial"/>
                <w:sz w:val="16"/>
                <w:szCs w:val="16"/>
              </w:rPr>
              <w:t> </w:t>
            </w:r>
            <w:r w:rsidRPr="00D80022">
              <w:rPr>
                <w:rFonts w:ascii="Arial" w:hAnsi="Arial" w:cs="Arial"/>
                <w:sz w:val="16"/>
                <w:szCs w:val="16"/>
              </w:rPr>
              <w:t>April 2011</w:t>
            </w:r>
          </w:p>
        </w:tc>
      </w:tr>
    </w:tbl>
    <w:p w:rsidR="002D5430" w:rsidRPr="00D80022" w:rsidRDefault="002D5430" w:rsidP="00127CA2">
      <w:pPr>
        <w:pStyle w:val="EndNotespara"/>
      </w:pPr>
      <w:r w:rsidRPr="00D80022">
        <w:rPr>
          <w:i/>
        </w:rPr>
        <w:t>(r)</w:t>
      </w:r>
      <w:r w:rsidRPr="00D80022">
        <w:tab/>
        <w:t>Subsection</w:t>
      </w:r>
      <w:r w:rsidR="00D80022">
        <w:t> </w:t>
      </w:r>
      <w:r w:rsidRPr="00D80022">
        <w:t>2(1) (items</w:t>
      </w:r>
      <w:r w:rsidR="00D80022">
        <w:t> </w:t>
      </w:r>
      <w:r w:rsidRPr="00D80022">
        <w:t xml:space="preserve">6 and 16) of the </w:t>
      </w:r>
      <w:r w:rsidRPr="00D80022">
        <w:rPr>
          <w:rStyle w:val="Strong"/>
          <w:b w:val="0"/>
          <w:i/>
        </w:rPr>
        <w:t>Clean Energy (Household Assistance Amendments) Act 2011</w:t>
      </w:r>
      <w:r w:rsidRPr="00D80022">
        <w:t xml:space="preserve"> provides as follows:</w:t>
      </w:r>
    </w:p>
    <w:p w:rsidR="00656BE9" w:rsidRPr="00D80022" w:rsidRDefault="00656BE9"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656BE9" w:rsidRPr="00D80022"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D80022" w:rsidTr="00727A22">
        <w:trPr>
          <w:cantSplit/>
          <w:tblHeader/>
        </w:trPr>
        <w:tc>
          <w:tcPr>
            <w:tcW w:w="1701" w:type="dxa"/>
            <w:tcBorders>
              <w:top w:val="single" w:sz="6" w:space="0" w:color="auto"/>
              <w:bottom w:val="single" w:sz="12" w:space="0" w:color="auto"/>
            </w:tcBorders>
            <w:shd w:val="clear" w:color="auto" w:fill="auto"/>
          </w:tcPr>
          <w:p w:rsidR="00656BE9" w:rsidRPr="00D80022" w:rsidRDefault="00656BE9" w:rsidP="0034393C">
            <w:pPr>
              <w:pStyle w:val="Tabletext"/>
              <w:keepNext/>
              <w:rPr>
                <w:rFonts w:ascii="Arial" w:hAnsi="Arial" w:cs="Arial"/>
                <w:sz w:val="16"/>
                <w:szCs w:val="16"/>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D80022" w:rsidRDefault="00656BE9" w:rsidP="00EF3AA5">
            <w:pPr>
              <w:pStyle w:val="Tabletext"/>
              <w:keepNext/>
              <w:rPr>
                <w:rFonts w:ascii="Arial" w:hAnsi="Arial" w:cs="Arial"/>
                <w:sz w:val="16"/>
                <w:szCs w:val="16"/>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D80022" w:rsidRDefault="00656BE9" w:rsidP="00EF3AA5">
            <w:pPr>
              <w:pStyle w:val="Tabletext"/>
              <w:keepNext/>
              <w:rPr>
                <w:rFonts w:ascii="Arial" w:hAnsi="Arial" w:cs="Arial"/>
                <w:sz w:val="16"/>
                <w:szCs w:val="16"/>
              </w:rPr>
            </w:pPr>
            <w:r w:rsidRPr="00D80022">
              <w:rPr>
                <w:rFonts w:ascii="Arial" w:hAnsi="Arial" w:cs="Arial"/>
                <w:b/>
                <w:sz w:val="16"/>
                <w:szCs w:val="16"/>
              </w:rPr>
              <w:t>Date/Details</w:t>
            </w:r>
          </w:p>
        </w:tc>
      </w:tr>
      <w:tr w:rsidR="00656BE9" w:rsidRPr="00D80022" w:rsidTr="00EF3AA5">
        <w:trPr>
          <w:cantSplit/>
        </w:trPr>
        <w:tc>
          <w:tcPr>
            <w:tcW w:w="1701" w:type="dxa"/>
            <w:tcBorders>
              <w:top w:val="single" w:sz="2" w:space="0" w:color="auto"/>
              <w:bottom w:val="single" w:sz="2" w:space="0" w:color="auto"/>
            </w:tcBorders>
            <w:shd w:val="clear" w:color="auto" w:fill="auto"/>
          </w:tcPr>
          <w:p w:rsidR="00656BE9" w:rsidRPr="00D80022" w:rsidRDefault="00656BE9" w:rsidP="00EF3AA5">
            <w:pPr>
              <w:pStyle w:val="Tabletext"/>
              <w:rPr>
                <w:rFonts w:ascii="Arial" w:hAnsi="Arial" w:cs="Arial"/>
                <w:sz w:val="16"/>
                <w:szCs w:val="16"/>
              </w:rPr>
            </w:pPr>
            <w:r w:rsidRPr="00D80022">
              <w:rPr>
                <w:rFonts w:ascii="Arial" w:hAnsi="Arial" w:cs="Arial"/>
                <w:sz w:val="16"/>
                <w:szCs w:val="16"/>
              </w:rPr>
              <w:t>6.  Schedule</w:t>
            </w:r>
            <w:r w:rsidR="00D80022">
              <w:rPr>
                <w:rFonts w:ascii="Arial" w:hAnsi="Arial" w:cs="Arial"/>
                <w:sz w:val="16"/>
                <w:szCs w:val="16"/>
              </w:rPr>
              <w:t> </w:t>
            </w:r>
            <w:r w:rsidRPr="00D80022">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D80022" w:rsidRDefault="00656BE9" w:rsidP="00EF3AA5">
            <w:pPr>
              <w:pStyle w:val="Tabletext"/>
              <w:rPr>
                <w:rFonts w:ascii="Arial" w:hAnsi="Arial" w:cs="Arial"/>
                <w:i/>
                <w:sz w:val="16"/>
                <w:szCs w:val="16"/>
              </w:rPr>
            </w:pPr>
            <w:r w:rsidRPr="00D80022">
              <w:rPr>
                <w:rFonts w:ascii="Arial" w:hAnsi="Arial" w:cs="Arial"/>
                <w:sz w:val="16"/>
                <w:szCs w:val="16"/>
              </w:rPr>
              <w:t>14</w:t>
            </w:r>
            <w:r w:rsidR="00D80022">
              <w:rPr>
                <w:rFonts w:ascii="Arial" w:hAnsi="Arial" w:cs="Arial"/>
                <w:sz w:val="16"/>
                <w:szCs w:val="16"/>
              </w:rPr>
              <w:t> </w:t>
            </w:r>
            <w:r w:rsidRPr="00D80022">
              <w:rPr>
                <w:rFonts w:ascii="Arial" w:hAnsi="Arial" w:cs="Arial"/>
                <w:sz w:val="16"/>
                <w:szCs w:val="16"/>
              </w:rPr>
              <w:t>May 2012</w:t>
            </w:r>
            <w:r w:rsidRPr="00D80022">
              <w:rPr>
                <w:rFonts w:ascii="Arial" w:hAnsi="Arial" w:cs="Arial"/>
                <w:i/>
                <w:sz w:val="16"/>
                <w:szCs w:val="16"/>
              </w:rPr>
              <w:t>.</w:t>
            </w:r>
          </w:p>
          <w:p w:rsidR="00656BE9" w:rsidRPr="00D80022" w:rsidRDefault="00656BE9" w:rsidP="0034393C">
            <w:pPr>
              <w:pStyle w:val="Tabletext"/>
              <w:rPr>
                <w:rFonts w:ascii="Arial" w:hAnsi="Arial" w:cs="Arial"/>
                <w:sz w:val="16"/>
                <w:szCs w:val="16"/>
              </w:rPr>
            </w:pPr>
            <w:r w:rsidRPr="00D80022">
              <w:rPr>
                <w:rFonts w:ascii="Arial" w:hAnsi="Arial" w:cs="Arial"/>
                <w:sz w:val="16"/>
                <w:szCs w:val="16"/>
              </w:rPr>
              <w:t>However, if section</w:t>
            </w:r>
            <w:r w:rsidR="00D80022">
              <w:rPr>
                <w:rFonts w:ascii="Arial" w:hAnsi="Arial" w:cs="Arial"/>
                <w:sz w:val="16"/>
                <w:szCs w:val="16"/>
              </w:rPr>
              <w:t> </w:t>
            </w:r>
            <w:r w:rsidRPr="00D80022">
              <w:rPr>
                <w:rFonts w:ascii="Arial" w:hAnsi="Arial" w:cs="Arial"/>
                <w:sz w:val="16"/>
                <w:szCs w:val="16"/>
              </w:rPr>
              <w:t xml:space="preserve">3 of the </w:t>
            </w:r>
            <w:r w:rsidRPr="00D80022">
              <w:rPr>
                <w:rFonts w:ascii="Arial" w:hAnsi="Arial" w:cs="Arial"/>
                <w:i/>
                <w:sz w:val="16"/>
                <w:szCs w:val="16"/>
              </w:rPr>
              <w:t>Clean Energy Act 2011</w:t>
            </w:r>
            <w:r w:rsidRPr="00D80022">
              <w:rPr>
                <w:rFonts w:ascii="Arial" w:hAnsi="Arial" w:cs="Arial"/>
                <w:sz w:val="16"/>
                <w:szCs w:val="16"/>
              </w:rPr>
              <w:t xml:space="preserve"> does not commence before 14</w:t>
            </w:r>
            <w:r w:rsidR="00D80022">
              <w:rPr>
                <w:rFonts w:ascii="Arial" w:hAnsi="Arial" w:cs="Arial"/>
                <w:sz w:val="16"/>
                <w:szCs w:val="16"/>
              </w:rPr>
              <w:t> </w:t>
            </w:r>
            <w:r w:rsidRPr="00D80022">
              <w:rPr>
                <w:rFonts w:ascii="Arial" w:hAnsi="Arial" w:cs="Arial"/>
                <w:sz w:val="16"/>
                <w:szCs w:val="16"/>
              </w:rPr>
              <w:t>May 2012, the provisio</w:t>
            </w:r>
            <w:r w:rsidR="00753CFA" w:rsidRPr="00D80022">
              <w:rPr>
                <w:rFonts w:ascii="Arial" w:hAnsi="Arial" w:cs="Arial"/>
                <w:sz w:val="16"/>
                <w:szCs w:val="16"/>
              </w:rPr>
              <w:t>n(</w:t>
            </w:r>
            <w:r w:rsidRPr="00D80022">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D80022" w:rsidRDefault="00C4060B" w:rsidP="00EF3AA5">
            <w:pPr>
              <w:pStyle w:val="Tabletext"/>
              <w:rPr>
                <w:rFonts w:ascii="Arial" w:hAnsi="Arial" w:cs="Arial"/>
                <w:sz w:val="16"/>
                <w:szCs w:val="16"/>
              </w:rPr>
            </w:pPr>
            <w:r w:rsidRPr="00D80022">
              <w:rPr>
                <w:rFonts w:ascii="Arial" w:hAnsi="Arial" w:cs="Arial"/>
                <w:sz w:val="16"/>
                <w:szCs w:val="16"/>
              </w:rPr>
              <w:t>14</w:t>
            </w:r>
            <w:r w:rsidR="00D80022">
              <w:rPr>
                <w:rFonts w:ascii="Arial" w:hAnsi="Arial" w:cs="Arial"/>
                <w:sz w:val="16"/>
                <w:szCs w:val="16"/>
              </w:rPr>
              <w:t> </w:t>
            </w:r>
            <w:r w:rsidRPr="00D80022">
              <w:rPr>
                <w:rFonts w:ascii="Arial" w:hAnsi="Arial" w:cs="Arial"/>
                <w:sz w:val="16"/>
                <w:szCs w:val="16"/>
              </w:rPr>
              <w:t>May 2012</w:t>
            </w:r>
          </w:p>
        </w:tc>
      </w:tr>
      <w:tr w:rsidR="00656BE9" w:rsidRPr="00D80022" w:rsidTr="00EF3AA5">
        <w:trPr>
          <w:cantSplit/>
        </w:trPr>
        <w:tc>
          <w:tcPr>
            <w:tcW w:w="1701" w:type="dxa"/>
            <w:tcBorders>
              <w:top w:val="single" w:sz="2" w:space="0" w:color="auto"/>
              <w:bottom w:val="single" w:sz="2" w:space="0" w:color="auto"/>
            </w:tcBorders>
            <w:shd w:val="clear" w:color="auto" w:fill="auto"/>
          </w:tcPr>
          <w:p w:rsidR="00656BE9" w:rsidRPr="00D80022" w:rsidRDefault="00656BE9" w:rsidP="00EF3AA5">
            <w:pPr>
              <w:pStyle w:val="Tabletext"/>
              <w:rPr>
                <w:rFonts w:ascii="Arial" w:hAnsi="Arial" w:cs="Arial"/>
                <w:sz w:val="16"/>
                <w:szCs w:val="16"/>
              </w:rPr>
            </w:pPr>
            <w:r w:rsidRPr="00D80022">
              <w:rPr>
                <w:rFonts w:ascii="Arial" w:hAnsi="Arial" w:cs="Arial"/>
                <w:sz w:val="16"/>
                <w:szCs w:val="16"/>
              </w:rPr>
              <w:t>16.  Schedule</w:t>
            </w:r>
            <w:r w:rsidR="00D80022">
              <w:rPr>
                <w:rFonts w:ascii="Arial" w:hAnsi="Arial" w:cs="Arial"/>
                <w:sz w:val="16"/>
                <w:szCs w:val="16"/>
              </w:rPr>
              <w:t> </w:t>
            </w:r>
            <w:r w:rsidRPr="00D80022">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D80022" w:rsidRDefault="00656BE9" w:rsidP="0034393C">
            <w:pPr>
              <w:pStyle w:val="Tabletext"/>
              <w:rPr>
                <w:rFonts w:ascii="Arial" w:hAnsi="Arial" w:cs="Arial"/>
                <w:i/>
                <w:sz w:val="16"/>
                <w:szCs w:val="16"/>
              </w:rPr>
            </w:pPr>
            <w:r w:rsidRPr="00D80022">
              <w:rPr>
                <w:rFonts w:ascii="Arial" w:hAnsi="Arial" w:cs="Arial"/>
                <w:sz w:val="16"/>
                <w:szCs w:val="16"/>
              </w:rPr>
              <w:t>Immediately after the commencement of the provisio</w:t>
            </w:r>
            <w:r w:rsidR="00753CFA" w:rsidRPr="00D80022">
              <w:rPr>
                <w:rFonts w:ascii="Arial" w:hAnsi="Arial" w:cs="Arial"/>
                <w:sz w:val="16"/>
                <w:szCs w:val="16"/>
              </w:rPr>
              <w:t>n(</w:t>
            </w:r>
            <w:r w:rsidRPr="00D80022">
              <w:rPr>
                <w:rFonts w:ascii="Arial" w:hAnsi="Arial" w:cs="Arial"/>
                <w:sz w:val="16"/>
                <w:szCs w:val="16"/>
              </w:rPr>
              <w:t>s) covered by table item</w:t>
            </w:r>
            <w:r w:rsidR="00D80022">
              <w:rPr>
                <w:rFonts w:ascii="Arial" w:hAnsi="Arial" w:cs="Arial"/>
                <w:sz w:val="16"/>
                <w:szCs w:val="16"/>
              </w:rPr>
              <w:t> </w:t>
            </w:r>
            <w:r w:rsidRPr="00D80022">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D80022" w:rsidRDefault="0024768A" w:rsidP="00EF3AA5">
            <w:pPr>
              <w:pStyle w:val="Tabletext"/>
              <w:rPr>
                <w:rFonts w:ascii="Arial" w:hAnsi="Arial" w:cs="Arial"/>
                <w:sz w:val="16"/>
                <w:szCs w:val="16"/>
              </w:rPr>
            </w:pPr>
            <w:r w:rsidRPr="00D80022">
              <w:rPr>
                <w:rFonts w:ascii="Arial" w:hAnsi="Arial" w:cs="Arial"/>
                <w:sz w:val="16"/>
                <w:szCs w:val="16"/>
              </w:rPr>
              <w:t>14</w:t>
            </w:r>
            <w:r w:rsidR="00D80022">
              <w:rPr>
                <w:rFonts w:ascii="Arial" w:hAnsi="Arial" w:cs="Arial"/>
                <w:sz w:val="16"/>
                <w:szCs w:val="16"/>
              </w:rPr>
              <w:t> </w:t>
            </w:r>
            <w:r w:rsidRPr="00D80022">
              <w:rPr>
                <w:rFonts w:ascii="Arial" w:hAnsi="Arial" w:cs="Arial"/>
                <w:sz w:val="16"/>
                <w:szCs w:val="16"/>
              </w:rPr>
              <w:t>May 2012</w:t>
            </w:r>
          </w:p>
        </w:tc>
      </w:tr>
    </w:tbl>
    <w:p w:rsidR="00BA39DA" w:rsidRPr="00D80022" w:rsidRDefault="00BA39DA" w:rsidP="00127CA2">
      <w:pPr>
        <w:pStyle w:val="EndNotespara"/>
      </w:pPr>
      <w:r w:rsidRPr="00D80022">
        <w:rPr>
          <w:i/>
        </w:rPr>
        <w:t>(s)</w:t>
      </w:r>
      <w:r w:rsidRPr="00D80022">
        <w:tab/>
        <w:t>Subsection</w:t>
      </w:r>
      <w:r w:rsidR="00D80022">
        <w:t> </w:t>
      </w:r>
      <w:r w:rsidRPr="00D80022">
        <w:t>2(1) (item</w:t>
      </w:r>
      <w:r w:rsidR="00D80022">
        <w:t> </w:t>
      </w:r>
      <w:r w:rsidRPr="00D80022">
        <w:t xml:space="preserve">17) of the </w:t>
      </w:r>
      <w:r w:rsidRPr="00D80022">
        <w:rPr>
          <w:i/>
          <w:noProof/>
        </w:rPr>
        <w:t xml:space="preserve">Family Assistance and Other Legislation Amendment Act 2012 </w:t>
      </w:r>
      <w:r w:rsidRPr="00D80022">
        <w:t>provides as follows:</w:t>
      </w:r>
    </w:p>
    <w:p w:rsidR="00BA39DA" w:rsidRPr="00D80022" w:rsidRDefault="00BA39DA"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BA39DA" w:rsidRPr="00D80022"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D80022" w:rsidTr="00727A22">
        <w:trPr>
          <w:cantSplit/>
          <w:tblHeader/>
        </w:trPr>
        <w:tc>
          <w:tcPr>
            <w:tcW w:w="1701" w:type="dxa"/>
            <w:tcBorders>
              <w:top w:val="single" w:sz="6" w:space="0" w:color="auto"/>
              <w:bottom w:val="single" w:sz="12" w:space="0" w:color="auto"/>
            </w:tcBorders>
            <w:shd w:val="clear" w:color="auto" w:fill="auto"/>
          </w:tcPr>
          <w:p w:rsidR="00BA39DA" w:rsidRPr="00D80022" w:rsidRDefault="00BA39DA" w:rsidP="0034393C">
            <w:pPr>
              <w:pStyle w:val="Tabletext"/>
              <w:keepNext/>
              <w:rPr>
                <w:rFonts w:ascii="Arial" w:hAnsi="Arial" w:cs="Arial"/>
                <w:sz w:val="16"/>
                <w:szCs w:val="16"/>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D80022" w:rsidRDefault="00BA39DA" w:rsidP="00BA39DA">
            <w:pPr>
              <w:pStyle w:val="Tabletext"/>
              <w:keepNext/>
              <w:rPr>
                <w:rFonts w:ascii="Arial" w:hAnsi="Arial" w:cs="Arial"/>
                <w:sz w:val="16"/>
                <w:szCs w:val="16"/>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D80022" w:rsidRDefault="00BA39DA" w:rsidP="00BA39DA">
            <w:pPr>
              <w:pStyle w:val="Tabletext"/>
              <w:keepNext/>
              <w:rPr>
                <w:rFonts w:ascii="Arial" w:hAnsi="Arial" w:cs="Arial"/>
                <w:sz w:val="16"/>
                <w:szCs w:val="16"/>
              </w:rPr>
            </w:pPr>
            <w:r w:rsidRPr="00D80022">
              <w:rPr>
                <w:rFonts w:ascii="Arial" w:hAnsi="Arial" w:cs="Arial"/>
                <w:b/>
                <w:sz w:val="16"/>
                <w:szCs w:val="16"/>
              </w:rPr>
              <w:t>Date/Details</w:t>
            </w:r>
          </w:p>
        </w:tc>
      </w:tr>
      <w:tr w:rsidR="00BA39DA" w:rsidRPr="00D80022" w:rsidTr="00BA39DA">
        <w:trPr>
          <w:cantSplit/>
        </w:trPr>
        <w:tc>
          <w:tcPr>
            <w:tcW w:w="1701" w:type="dxa"/>
            <w:tcBorders>
              <w:top w:val="single" w:sz="2" w:space="0" w:color="auto"/>
              <w:bottom w:val="single" w:sz="2" w:space="0" w:color="auto"/>
            </w:tcBorders>
            <w:shd w:val="clear" w:color="auto" w:fill="auto"/>
          </w:tcPr>
          <w:p w:rsidR="00BA39DA" w:rsidRPr="00D80022" w:rsidRDefault="00BA39DA" w:rsidP="00BA39DA">
            <w:pPr>
              <w:pStyle w:val="Tabletext"/>
              <w:rPr>
                <w:rFonts w:ascii="Arial" w:hAnsi="Arial" w:cs="Arial"/>
                <w:sz w:val="16"/>
                <w:szCs w:val="16"/>
              </w:rPr>
            </w:pPr>
            <w:r w:rsidRPr="00D80022">
              <w:rPr>
                <w:rFonts w:ascii="Arial" w:hAnsi="Arial" w:cs="Arial"/>
                <w:sz w:val="16"/>
                <w:szCs w:val="16"/>
              </w:rPr>
              <w:t>17.  Schedule</w:t>
            </w:r>
            <w:r w:rsidR="00D80022">
              <w:rPr>
                <w:rFonts w:ascii="Arial" w:hAnsi="Arial" w:cs="Arial"/>
                <w:sz w:val="16"/>
                <w:szCs w:val="16"/>
              </w:rPr>
              <w:t> </w:t>
            </w:r>
            <w:r w:rsidRPr="00D80022">
              <w:rPr>
                <w:rFonts w:ascii="Arial" w:hAnsi="Arial" w:cs="Arial"/>
                <w:sz w:val="16"/>
                <w:szCs w:val="16"/>
              </w:rPr>
              <w:t>6, item</w:t>
            </w:r>
            <w:r w:rsidR="00D80022">
              <w:rPr>
                <w:rFonts w:ascii="Arial" w:hAnsi="Arial" w:cs="Arial"/>
                <w:sz w:val="16"/>
                <w:szCs w:val="16"/>
              </w:rPr>
              <w:t> </w:t>
            </w:r>
            <w:r w:rsidRPr="00D80022">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D80022" w:rsidRDefault="00BA39DA" w:rsidP="00BA39DA">
            <w:pPr>
              <w:pStyle w:val="Tabletext"/>
              <w:rPr>
                <w:rFonts w:ascii="Arial" w:hAnsi="Arial" w:cs="Arial"/>
                <w:sz w:val="16"/>
                <w:szCs w:val="16"/>
              </w:rPr>
            </w:pPr>
            <w:r w:rsidRPr="00D80022">
              <w:rPr>
                <w:rFonts w:ascii="Arial" w:hAnsi="Arial" w:cs="Arial"/>
                <w:sz w:val="16"/>
                <w:szCs w:val="16"/>
              </w:rPr>
              <w:t>Immediately after the commencement of Schedule</w:t>
            </w:r>
            <w:r w:rsidR="00D80022">
              <w:rPr>
                <w:rFonts w:ascii="Arial" w:hAnsi="Arial" w:cs="Arial"/>
                <w:sz w:val="16"/>
                <w:szCs w:val="16"/>
              </w:rPr>
              <w:t> </w:t>
            </w:r>
            <w:r w:rsidRPr="00D80022">
              <w:rPr>
                <w:rFonts w:ascii="Arial" w:hAnsi="Arial" w:cs="Arial"/>
                <w:sz w:val="16"/>
                <w:szCs w:val="16"/>
              </w:rPr>
              <w:t xml:space="preserve">2 to the </w:t>
            </w:r>
            <w:r w:rsidRPr="00D80022">
              <w:rPr>
                <w:rFonts w:ascii="Arial" w:hAnsi="Arial" w:cs="Arial"/>
                <w:i/>
                <w:sz w:val="16"/>
                <w:szCs w:val="16"/>
              </w:rPr>
              <w:t>Clean Energy (Household Assistance Amendments) Act 2011</w:t>
            </w:r>
            <w:r w:rsidRPr="00D80022">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D80022" w:rsidRDefault="00BA39DA" w:rsidP="00BA39DA">
            <w:pPr>
              <w:pStyle w:val="Tabletext"/>
              <w:rPr>
                <w:rFonts w:ascii="Arial" w:hAnsi="Arial" w:cs="Arial"/>
                <w:sz w:val="16"/>
                <w:szCs w:val="16"/>
              </w:rPr>
            </w:pPr>
            <w:r w:rsidRPr="00D80022">
              <w:rPr>
                <w:rFonts w:ascii="Arial" w:hAnsi="Arial" w:cs="Arial"/>
                <w:sz w:val="16"/>
                <w:szCs w:val="16"/>
              </w:rPr>
              <w:t>14</w:t>
            </w:r>
            <w:r w:rsidR="00D80022">
              <w:rPr>
                <w:rFonts w:ascii="Arial" w:hAnsi="Arial" w:cs="Arial"/>
                <w:sz w:val="16"/>
                <w:szCs w:val="16"/>
              </w:rPr>
              <w:t> </w:t>
            </w:r>
            <w:r w:rsidRPr="00D80022">
              <w:rPr>
                <w:rFonts w:ascii="Arial" w:hAnsi="Arial" w:cs="Arial"/>
                <w:sz w:val="16"/>
                <w:szCs w:val="16"/>
              </w:rPr>
              <w:t>May 2012</w:t>
            </w:r>
          </w:p>
        </w:tc>
      </w:tr>
    </w:tbl>
    <w:p w:rsidR="00456EDD" w:rsidRPr="00D80022" w:rsidRDefault="00456EDD" w:rsidP="00127CA2">
      <w:pPr>
        <w:pStyle w:val="EndNotespara"/>
      </w:pPr>
      <w:r w:rsidRPr="00D80022">
        <w:rPr>
          <w:i/>
        </w:rPr>
        <w:t>(t)</w:t>
      </w:r>
      <w:r w:rsidRPr="00D80022">
        <w:tab/>
        <w:t>Subsection</w:t>
      </w:r>
      <w:r w:rsidR="00D80022">
        <w:t> </w:t>
      </w:r>
      <w:r w:rsidRPr="00D80022">
        <w:t>2(1) (items</w:t>
      </w:r>
      <w:r w:rsidR="00D80022">
        <w:t> </w:t>
      </w:r>
      <w:r w:rsidR="00D819C8" w:rsidRPr="00D80022">
        <w:t>3</w:t>
      </w:r>
      <w:r w:rsidR="00375581" w:rsidRPr="00D80022">
        <w:t xml:space="preserve"> and 5</w:t>
      </w:r>
      <w:r w:rsidRPr="00D80022">
        <w:t xml:space="preserve">) of the </w:t>
      </w:r>
      <w:r w:rsidR="00D819C8" w:rsidRPr="00D80022">
        <w:rPr>
          <w:i/>
        </w:rPr>
        <w:t>Family Assistance and Other Legislation Amendment (Schoolkids Bonus Budget Measures) Act 2012</w:t>
      </w:r>
      <w:r w:rsidR="00D819C8" w:rsidRPr="00D80022">
        <w:t xml:space="preserve"> </w:t>
      </w:r>
      <w:r w:rsidRPr="00D80022">
        <w:t>provides as follows:</w:t>
      </w:r>
    </w:p>
    <w:p w:rsidR="00D819C8" w:rsidRPr="00D80022" w:rsidRDefault="00D819C8" w:rsidP="00127CA2">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456EDD" w:rsidRPr="00D80022"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D80022" w:rsidTr="00727A22">
        <w:trPr>
          <w:cantSplit/>
          <w:tblHeader/>
        </w:trPr>
        <w:tc>
          <w:tcPr>
            <w:tcW w:w="1701" w:type="dxa"/>
            <w:tcBorders>
              <w:top w:val="single" w:sz="6" w:space="0" w:color="auto"/>
              <w:bottom w:val="single" w:sz="12" w:space="0" w:color="auto"/>
            </w:tcBorders>
            <w:shd w:val="clear" w:color="auto" w:fill="auto"/>
          </w:tcPr>
          <w:p w:rsidR="00456EDD" w:rsidRPr="00D80022" w:rsidRDefault="00456EDD" w:rsidP="0034393C">
            <w:pPr>
              <w:pStyle w:val="Tabletext"/>
              <w:keepNext/>
              <w:rPr>
                <w:rFonts w:ascii="Arial" w:hAnsi="Arial" w:cs="Arial"/>
                <w:sz w:val="16"/>
                <w:szCs w:val="16"/>
              </w:rPr>
            </w:pPr>
            <w:r w:rsidRPr="00D80022">
              <w:rPr>
                <w:rFonts w:ascii="Arial" w:hAnsi="Arial" w:cs="Arial"/>
                <w:b/>
                <w:sz w:val="16"/>
                <w:szCs w:val="16"/>
              </w:rPr>
              <w:t>Provisio</w:t>
            </w:r>
            <w:r w:rsidR="00753CFA" w:rsidRPr="00D80022">
              <w:rPr>
                <w:rFonts w:ascii="Arial" w:hAnsi="Arial" w:cs="Arial"/>
                <w:b/>
                <w:sz w:val="16"/>
                <w:szCs w:val="16"/>
              </w:rPr>
              <w:t>n(</w:t>
            </w:r>
            <w:r w:rsidRPr="00D80022">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D80022" w:rsidRDefault="00456EDD" w:rsidP="00456EDD">
            <w:pPr>
              <w:pStyle w:val="Tabletext"/>
              <w:keepNext/>
              <w:rPr>
                <w:rFonts w:ascii="Arial" w:hAnsi="Arial" w:cs="Arial"/>
                <w:sz w:val="16"/>
                <w:szCs w:val="16"/>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D80022" w:rsidRDefault="00456EDD" w:rsidP="00456EDD">
            <w:pPr>
              <w:pStyle w:val="Tabletext"/>
              <w:keepNext/>
              <w:rPr>
                <w:rFonts w:ascii="Arial" w:hAnsi="Arial" w:cs="Arial"/>
                <w:sz w:val="16"/>
                <w:szCs w:val="16"/>
              </w:rPr>
            </w:pPr>
            <w:r w:rsidRPr="00D80022">
              <w:rPr>
                <w:rFonts w:ascii="Arial" w:hAnsi="Arial" w:cs="Arial"/>
                <w:b/>
                <w:sz w:val="16"/>
                <w:szCs w:val="16"/>
              </w:rPr>
              <w:t>Date/Details</w:t>
            </w:r>
          </w:p>
        </w:tc>
      </w:tr>
      <w:tr w:rsidR="00D819C8" w:rsidRPr="00D80022" w:rsidTr="00456EDD">
        <w:trPr>
          <w:cantSplit/>
        </w:trPr>
        <w:tc>
          <w:tcPr>
            <w:tcW w:w="1701" w:type="dxa"/>
            <w:tcBorders>
              <w:top w:val="single" w:sz="2" w:space="0" w:color="auto"/>
              <w:bottom w:val="single" w:sz="2" w:space="0" w:color="auto"/>
            </w:tcBorders>
            <w:shd w:val="clear" w:color="auto" w:fill="auto"/>
          </w:tcPr>
          <w:p w:rsidR="00D819C8" w:rsidRPr="00D80022" w:rsidRDefault="00D819C8" w:rsidP="00456EDD">
            <w:pPr>
              <w:pStyle w:val="Tabletext"/>
              <w:rPr>
                <w:rFonts w:ascii="Arial" w:hAnsi="Arial" w:cs="Arial"/>
                <w:sz w:val="16"/>
                <w:szCs w:val="16"/>
              </w:rPr>
            </w:pPr>
            <w:r w:rsidRPr="00D80022">
              <w:rPr>
                <w:rFonts w:ascii="Arial" w:hAnsi="Arial" w:cs="Arial"/>
                <w:sz w:val="16"/>
                <w:szCs w:val="16"/>
              </w:rPr>
              <w:t>3.  Schedule</w:t>
            </w:r>
            <w:r w:rsidR="00D80022">
              <w:rPr>
                <w:rFonts w:ascii="Arial" w:hAnsi="Arial" w:cs="Arial"/>
                <w:sz w:val="16"/>
                <w:szCs w:val="16"/>
              </w:rPr>
              <w:t> </w:t>
            </w:r>
            <w:r w:rsidRPr="00D80022">
              <w:rPr>
                <w:rFonts w:ascii="Arial" w:hAnsi="Arial" w:cs="Arial"/>
                <w:sz w:val="16"/>
                <w:szCs w:val="16"/>
              </w:rPr>
              <w:t>1, Part</w:t>
            </w:r>
            <w:r w:rsidR="00D80022">
              <w:rPr>
                <w:rFonts w:ascii="Arial" w:hAnsi="Arial" w:cs="Arial"/>
                <w:sz w:val="16"/>
                <w:szCs w:val="16"/>
              </w:rPr>
              <w:t> </w:t>
            </w:r>
            <w:r w:rsidRPr="00D80022">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D80022" w:rsidRDefault="00D819C8" w:rsidP="00D819C8">
            <w:pPr>
              <w:pStyle w:val="Tabletext"/>
              <w:rPr>
                <w:rFonts w:ascii="Arial" w:hAnsi="Arial" w:cs="Arial"/>
                <w:sz w:val="16"/>
                <w:szCs w:val="16"/>
              </w:rPr>
            </w:pPr>
            <w:r w:rsidRPr="00D80022">
              <w:rPr>
                <w:rFonts w:ascii="Arial" w:hAnsi="Arial" w:cs="Arial"/>
                <w:sz w:val="16"/>
                <w:szCs w:val="16"/>
              </w:rPr>
              <w:t>The later of:</w:t>
            </w:r>
          </w:p>
          <w:p w:rsidR="00D819C8" w:rsidRPr="00D80022" w:rsidRDefault="00D819C8" w:rsidP="00D819C8">
            <w:pPr>
              <w:pStyle w:val="Tablea"/>
              <w:rPr>
                <w:rFonts w:ascii="Arial" w:hAnsi="Arial" w:cs="Arial"/>
                <w:sz w:val="16"/>
                <w:szCs w:val="16"/>
              </w:rPr>
            </w:pPr>
            <w:r w:rsidRPr="00D80022">
              <w:rPr>
                <w:rFonts w:ascii="Arial" w:hAnsi="Arial" w:cs="Arial"/>
                <w:sz w:val="16"/>
                <w:szCs w:val="16"/>
              </w:rPr>
              <w:t>(a) immediately after the commencement of the provisio</w:t>
            </w:r>
            <w:r w:rsidR="00753CFA" w:rsidRPr="00D80022">
              <w:rPr>
                <w:rFonts w:ascii="Arial" w:hAnsi="Arial" w:cs="Arial"/>
                <w:sz w:val="16"/>
                <w:szCs w:val="16"/>
              </w:rPr>
              <w:t>n(</w:t>
            </w:r>
            <w:r w:rsidRPr="00D80022">
              <w:rPr>
                <w:rFonts w:ascii="Arial" w:hAnsi="Arial" w:cs="Arial"/>
                <w:sz w:val="16"/>
                <w:szCs w:val="16"/>
              </w:rPr>
              <w:t>s) covered by table item</w:t>
            </w:r>
            <w:r w:rsidR="00D80022">
              <w:rPr>
                <w:rFonts w:ascii="Arial" w:hAnsi="Arial" w:cs="Arial"/>
                <w:sz w:val="16"/>
                <w:szCs w:val="16"/>
              </w:rPr>
              <w:t> </w:t>
            </w:r>
            <w:r w:rsidRPr="00D80022">
              <w:rPr>
                <w:rFonts w:ascii="Arial" w:hAnsi="Arial" w:cs="Arial"/>
                <w:sz w:val="16"/>
                <w:szCs w:val="16"/>
              </w:rPr>
              <w:t>2; and</w:t>
            </w:r>
          </w:p>
          <w:p w:rsidR="00D819C8" w:rsidRPr="00D80022" w:rsidRDefault="00D819C8" w:rsidP="00D819C8">
            <w:pPr>
              <w:pStyle w:val="Tablea"/>
              <w:rPr>
                <w:rFonts w:ascii="Arial" w:hAnsi="Arial" w:cs="Arial"/>
                <w:sz w:val="16"/>
                <w:szCs w:val="16"/>
              </w:rPr>
            </w:pPr>
            <w:r w:rsidRPr="00D80022">
              <w:rPr>
                <w:rFonts w:ascii="Arial" w:hAnsi="Arial" w:cs="Arial"/>
                <w:sz w:val="16"/>
                <w:szCs w:val="16"/>
              </w:rPr>
              <w:t>(b) immediately after the commencement of Schedule</w:t>
            </w:r>
            <w:r w:rsidR="00D80022">
              <w:rPr>
                <w:rFonts w:ascii="Arial" w:hAnsi="Arial" w:cs="Arial"/>
                <w:sz w:val="16"/>
                <w:szCs w:val="16"/>
              </w:rPr>
              <w:t> </w:t>
            </w:r>
            <w:r w:rsidRPr="00D80022">
              <w:rPr>
                <w:rFonts w:ascii="Arial" w:hAnsi="Arial" w:cs="Arial"/>
                <w:sz w:val="16"/>
                <w:szCs w:val="16"/>
              </w:rPr>
              <w:t xml:space="preserve">3 to the </w:t>
            </w:r>
            <w:r w:rsidRPr="00D80022">
              <w:rPr>
                <w:rFonts w:ascii="Arial" w:hAnsi="Arial" w:cs="Arial"/>
                <w:i/>
                <w:sz w:val="16"/>
                <w:szCs w:val="16"/>
              </w:rPr>
              <w:t>Family Assistance and Other Legislation Amendment Act 2012</w:t>
            </w:r>
            <w:r w:rsidRPr="00D80022">
              <w:rPr>
                <w:rFonts w:ascii="Arial" w:hAnsi="Arial" w:cs="Arial"/>
                <w:sz w:val="16"/>
                <w:szCs w:val="16"/>
              </w:rPr>
              <w:t>.</w:t>
            </w:r>
          </w:p>
          <w:p w:rsidR="00D819C8" w:rsidRPr="00D80022" w:rsidRDefault="00D819C8" w:rsidP="00456EDD">
            <w:pPr>
              <w:pStyle w:val="Tabletext"/>
              <w:rPr>
                <w:rFonts w:ascii="Arial" w:hAnsi="Arial" w:cs="Arial"/>
                <w:sz w:val="16"/>
                <w:szCs w:val="16"/>
              </w:rPr>
            </w:pPr>
            <w:r w:rsidRPr="00D80022">
              <w:rPr>
                <w:rFonts w:ascii="Arial" w:hAnsi="Arial" w:cs="Arial"/>
                <w:sz w:val="16"/>
                <w:szCs w:val="16"/>
              </w:rPr>
              <w:t xml:space="preserve">However, the provision(s) do not commence at all if the event mentioned in </w:t>
            </w:r>
            <w:r w:rsidR="00D80022">
              <w:rPr>
                <w:rFonts w:ascii="Arial" w:hAnsi="Arial" w:cs="Arial"/>
                <w:sz w:val="16"/>
                <w:szCs w:val="16"/>
              </w:rPr>
              <w:t>paragraph (</w:t>
            </w:r>
            <w:r w:rsidRPr="00D80022">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D80022" w:rsidRDefault="001D08AA" w:rsidP="00D819C8">
            <w:pPr>
              <w:pStyle w:val="Tabletext"/>
              <w:rPr>
                <w:rFonts w:ascii="Arial" w:hAnsi="Arial" w:cs="Arial"/>
                <w:sz w:val="16"/>
                <w:szCs w:val="16"/>
              </w:rPr>
            </w:pPr>
            <w:r w:rsidRPr="00D80022">
              <w:rPr>
                <w:rFonts w:ascii="Arial" w:hAnsi="Arial" w:cs="Arial"/>
                <w:sz w:val="16"/>
                <w:szCs w:val="16"/>
              </w:rPr>
              <w:t>1</w:t>
            </w:r>
            <w:r w:rsidR="00D80022">
              <w:rPr>
                <w:rFonts w:ascii="Arial" w:hAnsi="Arial" w:cs="Arial"/>
                <w:sz w:val="16"/>
                <w:szCs w:val="16"/>
              </w:rPr>
              <w:t> </w:t>
            </w:r>
            <w:r w:rsidRPr="00D80022">
              <w:rPr>
                <w:rFonts w:ascii="Arial" w:hAnsi="Arial" w:cs="Arial"/>
                <w:sz w:val="16"/>
                <w:szCs w:val="16"/>
              </w:rPr>
              <w:t>July 2012</w:t>
            </w:r>
          </w:p>
          <w:p w:rsidR="00D819C8" w:rsidRPr="00D80022" w:rsidRDefault="00D819C8" w:rsidP="00456EDD">
            <w:pPr>
              <w:pStyle w:val="Tabletext"/>
              <w:rPr>
                <w:rFonts w:ascii="Arial" w:hAnsi="Arial" w:cs="Arial"/>
                <w:sz w:val="16"/>
                <w:szCs w:val="16"/>
              </w:rPr>
            </w:pPr>
            <w:r w:rsidRPr="00D80022">
              <w:rPr>
                <w:rFonts w:ascii="Arial" w:hAnsi="Arial" w:cs="Arial"/>
                <w:sz w:val="16"/>
                <w:szCs w:val="16"/>
              </w:rPr>
              <w:t>(</w:t>
            </w:r>
            <w:r w:rsidR="00D80022">
              <w:rPr>
                <w:rFonts w:ascii="Arial" w:hAnsi="Arial" w:cs="Arial"/>
                <w:sz w:val="16"/>
                <w:szCs w:val="16"/>
              </w:rPr>
              <w:t>paragraph (</w:t>
            </w:r>
            <w:r w:rsidRPr="00D80022">
              <w:rPr>
                <w:rFonts w:ascii="Arial" w:hAnsi="Arial" w:cs="Arial"/>
                <w:sz w:val="16"/>
                <w:szCs w:val="16"/>
              </w:rPr>
              <w:t>b) applies)</w:t>
            </w:r>
          </w:p>
        </w:tc>
      </w:tr>
      <w:tr w:rsidR="00D819C8" w:rsidRPr="00D80022" w:rsidTr="00D819C8">
        <w:trPr>
          <w:cantSplit/>
        </w:trPr>
        <w:tc>
          <w:tcPr>
            <w:tcW w:w="1701" w:type="dxa"/>
            <w:tcBorders>
              <w:top w:val="single" w:sz="2" w:space="0" w:color="auto"/>
              <w:bottom w:val="single" w:sz="2" w:space="0" w:color="auto"/>
            </w:tcBorders>
            <w:shd w:val="clear" w:color="auto" w:fill="auto"/>
          </w:tcPr>
          <w:p w:rsidR="00D819C8" w:rsidRPr="00D80022" w:rsidRDefault="00D819C8" w:rsidP="00D819C8">
            <w:pPr>
              <w:pStyle w:val="Tabletext"/>
              <w:rPr>
                <w:rFonts w:ascii="Arial" w:hAnsi="Arial" w:cs="Arial"/>
                <w:sz w:val="16"/>
                <w:szCs w:val="16"/>
              </w:rPr>
            </w:pPr>
            <w:r w:rsidRPr="00D80022">
              <w:rPr>
                <w:rFonts w:ascii="Arial" w:hAnsi="Arial" w:cs="Arial"/>
                <w:sz w:val="16"/>
                <w:szCs w:val="16"/>
              </w:rPr>
              <w:t>5.  Schedule</w:t>
            </w:r>
            <w:r w:rsidR="00D80022">
              <w:rPr>
                <w:rFonts w:ascii="Arial" w:hAnsi="Arial" w:cs="Arial"/>
                <w:sz w:val="16"/>
                <w:szCs w:val="16"/>
              </w:rPr>
              <w:t> </w:t>
            </w:r>
            <w:r w:rsidRPr="00D80022">
              <w:rPr>
                <w:rFonts w:ascii="Arial" w:hAnsi="Arial" w:cs="Arial"/>
                <w:sz w:val="16"/>
                <w:szCs w:val="16"/>
              </w:rPr>
              <w:t>2, Part</w:t>
            </w:r>
            <w:r w:rsidR="00D80022">
              <w:rPr>
                <w:rFonts w:ascii="Arial" w:hAnsi="Arial" w:cs="Arial"/>
                <w:sz w:val="16"/>
                <w:szCs w:val="16"/>
              </w:rPr>
              <w:t> </w:t>
            </w:r>
            <w:r w:rsidRPr="00D80022">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D80022" w:rsidRDefault="00D819C8" w:rsidP="00D819C8">
            <w:pPr>
              <w:pStyle w:val="Tabletext"/>
              <w:rPr>
                <w:rFonts w:ascii="Arial" w:hAnsi="Arial" w:cs="Arial"/>
                <w:sz w:val="16"/>
                <w:szCs w:val="16"/>
              </w:rPr>
            </w:pPr>
            <w:r w:rsidRPr="00D80022">
              <w:rPr>
                <w:rFonts w:ascii="Arial" w:hAnsi="Arial" w:cs="Arial"/>
                <w:sz w:val="16"/>
                <w:szCs w:val="16"/>
              </w:rPr>
              <w:t>The later of:</w:t>
            </w:r>
          </w:p>
          <w:p w:rsidR="00D819C8" w:rsidRPr="00D80022" w:rsidRDefault="00D819C8" w:rsidP="00D819C8">
            <w:pPr>
              <w:pStyle w:val="Tablea"/>
              <w:rPr>
                <w:rFonts w:ascii="Arial" w:hAnsi="Arial" w:cs="Arial"/>
                <w:sz w:val="16"/>
                <w:szCs w:val="16"/>
              </w:rPr>
            </w:pPr>
            <w:r w:rsidRPr="00D80022">
              <w:rPr>
                <w:rFonts w:ascii="Arial" w:hAnsi="Arial" w:cs="Arial"/>
                <w:sz w:val="16"/>
                <w:szCs w:val="16"/>
              </w:rPr>
              <w:t>(a) immediately after the commencement of the provisio</w:t>
            </w:r>
            <w:r w:rsidR="00753CFA" w:rsidRPr="00D80022">
              <w:rPr>
                <w:rFonts w:ascii="Arial" w:hAnsi="Arial" w:cs="Arial"/>
                <w:sz w:val="16"/>
                <w:szCs w:val="16"/>
              </w:rPr>
              <w:t>n(</w:t>
            </w:r>
            <w:r w:rsidRPr="00D80022">
              <w:rPr>
                <w:rFonts w:ascii="Arial" w:hAnsi="Arial" w:cs="Arial"/>
                <w:sz w:val="16"/>
                <w:szCs w:val="16"/>
              </w:rPr>
              <w:t>s) covered by table item</w:t>
            </w:r>
            <w:r w:rsidR="00D80022">
              <w:rPr>
                <w:rFonts w:ascii="Arial" w:hAnsi="Arial" w:cs="Arial"/>
                <w:sz w:val="16"/>
                <w:szCs w:val="16"/>
              </w:rPr>
              <w:t> </w:t>
            </w:r>
            <w:r w:rsidRPr="00D80022">
              <w:rPr>
                <w:rFonts w:ascii="Arial" w:hAnsi="Arial" w:cs="Arial"/>
                <w:sz w:val="16"/>
                <w:szCs w:val="16"/>
              </w:rPr>
              <w:t>2; and</w:t>
            </w:r>
          </w:p>
          <w:p w:rsidR="00D819C8" w:rsidRPr="00D80022" w:rsidRDefault="00D819C8" w:rsidP="00D819C8">
            <w:pPr>
              <w:pStyle w:val="Tablea"/>
              <w:rPr>
                <w:rFonts w:ascii="Arial" w:hAnsi="Arial" w:cs="Arial"/>
                <w:sz w:val="16"/>
                <w:szCs w:val="16"/>
              </w:rPr>
            </w:pPr>
            <w:r w:rsidRPr="00D80022">
              <w:rPr>
                <w:rFonts w:ascii="Arial" w:hAnsi="Arial" w:cs="Arial"/>
                <w:sz w:val="16"/>
                <w:szCs w:val="16"/>
              </w:rPr>
              <w:t>(b) immediately after the commencement of Schedule</w:t>
            </w:r>
            <w:r w:rsidR="00D80022">
              <w:rPr>
                <w:rFonts w:ascii="Arial" w:hAnsi="Arial" w:cs="Arial"/>
                <w:sz w:val="16"/>
                <w:szCs w:val="16"/>
              </w:rPr>
              <w:t> </w:t>
            </w:r>
            <w:r w:rsidRPr="00D80022">
              <w:rPr>
                <w:rFonts w:ascii="Arial" w:hAnsi="Arial" w:cs="Arial"/>
                <w:sz w:val="16"/>
                <w:szCs w:val="16"/>
              </w:rPr>
              <w:t xml:space="preserve">3 to the </w:t>
            </w:r>
            <w:r w:rsidRPr="00D80022">
              <w:rPr>
                <w:rFonts w:ascii="Arial" w:hAnsi="Arial" w:cs="Arial"/>
                <w:i/>
                <w:sz w:val="16"/>
                <w:szCs w:val="16"/>
              </w:rPr>
              <w:t>Family Assistance and Other Legislation Amendment Act 2012</w:t>
            </w:r>
            <w:r w:rsidRPr="00D80022">
              <w:rPr>
                <w:rFonts w:ascii="Arial" w:hAnsi="Arial" w:cs="Arial"/>
                <w:sz w:val="16"/>
                <w:szCs w:val="16"/>
              </w:rPr>
              <w:t>.</w:t>
            </w:r>
          </w:p>
          <w:p w:rsidR="00D819C8" w:rsidRPr="00D80022" w:rsidRDefault="00D819C8" w:rsidP="00D819C8">
            <w:pPr>
              <w:pStyle w:val="Tabletext"/>
              <w:rPr>
                <w:rFonts w:ascii="Arial" w:hAnsi="Arial" w:cs="Arial"/>
                <w:sz w:val="16"/>
                <w:szCs w:val="16"/>
              </w:rPr>
            </w:pPr>
            <w:r w:rsidRPr="00D80022">
              <w:rPr>
                <w:rFonts w:ascii="Arial" w:hAnsi="Arial" w:cs="Arial"/>
                <w:sz w:val="16"/>
                <w:szCs w:val="16"/>
              </w:rPr>
              <w:t xml:space="preserve">However, the provision(s) do not commence at all if the event mentioned in </w:t>
            </w:r>
            <w:r w:rsidR="00D80022">
              <w:rPr>
                <w:rFonts w:ascii="Arial" w:hAnsi="Arial" w:cs="Arial"/>
                <w:sz w:val="16"/>
                <w:szCs w:val="16"/>
              </w:rPr>
              <w:t>paragraph (</w:t>
            </w:r>
            <w:r w:rsidRPr="00D80022">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D80022" w:rsidRDefault="001D08AA" w:rsidP="00D819C8">
            <w:pPr>
              <w:pStyle w:val="Tabletext"/>
              <w:rPr>
                <w:rFonts w:ascii="Arial" w:hAnsi="Arial" w:cs="Arial"/>
                <w:sz w:val="16"/>
                <w:szCs w:val="16"/>
              </w:rPr>
            </w:pPr>
            <w:r w:rsidRPr="00D80022">
              <w:rPr>
                <w:rFonts w:ascii="Arial" w:hAnsi="Arial" w:cs="Arial"/>
                <w:sz w:val="16"/>
                <w:szCs w:val="16"/>
              </w:rPr>
              <w:t>1</w:t>
            </w:r>
            <w:r w:rsidR="00D80022">
              <w:rPr>
                <w:rFonts w:ascii="Arial" w:hAnsi="Arial" w:cs="Arial"/>
                <w:sz w:val="16"/>
                <w:szCs w:val="16"/>
              </w:rPr>
              <w:t> </w:t>
            </w:r>
            <w:r w:rsidRPr="00D80022">
              <w:rPr>
                <w:rFonts w:ascii="Arial" w:hAnsi="Arial" w:cs="Arial"/>
                <w:sz w:val="16"/>
                <w:szCs w:val="16"/>
              </w:rPr>
              <w:t>July 2012</w:t>
            </w:r>
          </w:p>
          <w:p w:rsidR="00D819C8" w:rsidRPr="00D80022" w:rsidRDefault="00D819C8" w:rsidP="00D819C8">
            <w:pPr>
              <w:pStyle w:val="Tabletext"/>
              <w:rPr>
                <w:rFonts w:ascii="Arial" w:hAnsi="Arial" w:cs="Arial"/>
                <w:sz w:val="16"/>
                <w:szCs w:val="16"/>
              </w:rPr>
            </w:pPr>
            <w:r w:rsidRPr="00D80022">
              <w:rPr>
                <w:rFonts w:ascii="Arial" w:hAnsi="Arial" w:cs="Arial"/>
                <w:sz w:val="16"/>
                <w:szCs w:val="16"/>
              </w:rPr>
              <w:t>(</w:t>
            </w:r>
            <w:r w:rsidR="00D80022">
              <w:rPr>
                <w:rFonts w:ascii="Arial" w:hAnsi="Arial" w:cs="Arial"/>
                <w:sz w:val="16"/>
                <w:szCs w:val="16"/>
              </w:rPr>
              <w:t>paragraph (</w:t>
            </w:r>
            <w:r w:rsidRPr="00D80022">
              <w:rPr>
                <w:rFonts w:ascii="Arial" w:hAnsi="Arial" w:cs="Arial"/>
                <w:sz w:val="16"/>
                <w:szCs w:val="16"/>
              </w:rPr>
              <w:t>b) applies)</w:t>
            </w:r>
          </w:p>
        </w:tc>
      </w:tr>
    </w:tbl>
    <w:p w:rsidR="00136C50" w:rsidRPr="00D80022" w:rsidRDefault="00136C50" w:rsidP="00974041">
      <w:pPr>
        <w:pStyle w:val="EndNotespara"/>
      </w:pPr>
      <w:r w:rsidRPr="00D80022">
        <w:rPr>
          <w:i/>
        </w:rPr>
        <w:t>(u)</w:t>
      </w:r>
      <w:r w:rsidRPr="00D80022">
        <w:tab/>
        <w:t>Subsection</w:t>
      </w:r>
      <w:r w:rsidR="00D80022">
        <w:t> </w:t>
      </w:r>
      <w:r w:rsidRPr="00D80022">
        <w:t>2(1) (items</w:t>
      </w:r>
      <w:r w:rsidR="00D80022">
        <w:t> </w:t>
      </w:r>
      <w:r w:rsidRPr="00D80022">
        <w:t xml:space="preserve">2 and 3) of the </w:t>
      </w:r>
      <w:r w:rsidRPr="00D80022">
        <w:rPr>
          <w:i/>
        </w:rPr>
        <w:t>Federal Circuit Court of Australia (Consequential Amendments) Act 2013</w:t>
      </w:r>
      <w:r w:rsidRPr="00D80022">
        <w:t xml:space="preserve"> provides as follows:</w:t>
      </w:r>
    </w:p>
    <w:p w:rsidR="00136C50" w:rsidRPr="00D80022" w:rsidRDefault="00136C50" w:rsidP="00974041">
      <w:pPr>
        <w:pStyle w:val="EndNotessubpara"/>
      </w:pPr>
      <w:r w:rsidRPr="00D80022">
        <w:tab/>
        <w:t>(1)</w:t>
      </w:r>
      <w:r w:rsidRPr="00D80022">
        <w:tab/>
        <w:t>Each provision of this Act specified in column 1 of the table commences, or is taken to have commenced, in accordance with column 2 of the table. Any other statement in column 2 has effect according to its terms.</w:t>
      </w:r>
    </w:p>
    <w:p w:rsidR="0034393C" w:rsidRPr="00D80022"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D80022" w:rsidTr="00727A22">
        <w:trPr>
          <w:cantSplit/>
          <w:tblHeader/>
        </w:trPr>
        <w:tc>
          <w:tcPr>
            <w:tcW w:w="1701" w:type="dxa"/>
            <w:tcBorders>
              <w:top w:val="single" w:sz="6" w:space="0" w:color="auto"/>
              <w:bottom w:val="single" w:sz="12" w:space="0" w:color="auto"/>
            </w:tcBorders>
            <w:shd w:val="clear" w:color="auto" w:fill="auto"/>
          </w:tcPr>
          <w:p w:rsidR="0034393C" w:rsidRPr="00D80022" w:rsidRDefault="0034393C" w:rsidP="0034393C">
            <w:pPr>
              <w:pStyle w:val="Tabletext"/>
              <w:keepNext/>
              <w:rPr>
                <w:rFonts w:ascii="Arial" w:hAnsi="Arial" w:cs="Arial"/>
                <w:sz w:val="16"/>
                <w:szCs w:val="16"/>
              </w:rPr>
            </w:pPr>
            <w:r w:rsidRPr="00D80022">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D80022" w:rsidRDefault="0034393C" w:rsidP="00457523">
            <w:pPr>
              <w:pStyle w:val="Tabletext"/>
              <w:keepNext/>
              <w:rPr>
                <w:rFonts w:ascii="Arial" w:hAnsi="Arial" w:cs="Arial"/>
                <w:sz w:val="16"/>
                <w:szCs w:val="16"/>
              </w:rPr>
            </w:pPr>
            <w:r w:rsidRPr="00D8002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D80022" w:rsidRDefault="0034393C" w:rsidP="00457523">
            <w:pPr>
              <w:pStyle w:val="Tabletext"/>
              <w:keepNext/>
              <w:rPr>
                <w:rFonts w:ascii="Arial" w:hAnsi="Arial" w:cs="Arial"/>
                <w:sz w:val="16"/>
                <w:szCs w:val="16"/>
              </w:rPr>
            </w:pPr>
            <w:r w:rsidRPr="00D80022">
              <w:rPr>
                <w:rFonts w:ascii="Arial" w:hAnsi="Arial" w:cs="Arial"/>
                <w:b/>
                <w:sz w:val="16"/>
                <w:szCs w:val="16"/>
              </w:rPr>
              <w:t>Date/Details</w:t>
            </w:r>
          </w:p>
        </w:tc>
      </w:tr>
      <w:tr w:rsidR="00136C50" w:rsidRPr="00D80022" w:rsidTr="007F66B5">
        <w:trPr>
          <w:cantSplit/>
        </w:trPr>
        <w:tc>
          <w:tcPr>
            <w:tcW w:w="1701" w:type="dxa"/>
            <w:tcBorders>
              <w:top w:val="single" w:sz="2" w:space="0" w:color="auto"/>
              <w:bottom w:val="single" w:sz="2" w:space="0" w:color="auto"/>
            </w:tcBorders>
            <w:shd w:val="clear" w:color="auto" w:fill="auto"/>
          </w:tcPr>
          <w:p w:rsidR="00136C50" w:rsidRPr="00D80022" w:rsidRDefault="00136C50" w:rsidP="00974041">
            <w:pPr>
              <w:pStyle w:val="Tabletext"/>
              <w:rPr>
                <w:rFonts w:ascii="Arial" w:hAnsi="Arial" w:cs="Arial"/>
                <w:sz w:val="16"/>
                <w:szCs w:val="16"/>
              </w:rPr>
            </w:pPr>
            <w:r w:rsidRPr="00D80022">
              <w:rPr>
                <w:rFonts w:ascii="Arial" w:hAnsi="Arial" w:cs="Arial"/>
                <w:sz w:val="16"/>
                <w:szCs w:val="16"/>
              </w:rPr>
              <w:t>2.  Schedule</w:t>
            </w:r>
            <w:r w:rsidR="00D80022">
              <w:rPr>
                <w:rFonts w:ascii="Arial" w:hAnsi="Arial" w:cs="Arial"/>
                <w:sz w:val="16"/>
                <w:szCs w:val="16"/>
              </w:rPr>
              <w:t> </w:t>
            </w:r>
            <w:r w:rsidRPr="00D80022">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D80022" w:rsidRDefault="00136C50" w:rsidP="00974041">
            <w:pPr>
              <w:pStyle w:val="Tabletext"/>
              <w:rPr>
                <w:rFonts w:ascii="Arial" w:hAnsi="Arial" w:cs="Arial"/>
                <w:sz w:val="16"/>
                <w:szCs w:val="16"/>
              </w:rPr>
            </w:pPr>
            <w:r w:rsidRPr="00D80022">
              <w:rPr>
                <w:rFonts w:ascii="Arial" w:hAnsi="Arial" w:cs="Arial"/>
                <w:sz w:val="16"/>
                <w:szCs w:val="16"/>
              </w:rPr>
              <w:t>At the same time as item</w:t>
            </w:r>
            <w:r w:rsidR="00D80022">
              <w:rPr>
                <w:rFonts w:ascii="Arial" w:hAnsi="Arial" w:cs="Arial"/>
                <w:sz w:val="16"/>
                <w:szCs w:val="16"/>
              </w:rPr>
              <w:t> </w:t>
            </w:r>
            <w:r w:rsidRPr="00D80022">
              <w:rPr>
                <w:rFonts w:ascii="Arial" w:hAnsi="Arial" w:cs="Arial"/>
                <w:sz w:val="16"/>
                <w:szCs w:val="16"/>
              </w:rPr>
              <w:t>1 of Schedule</w:t>
            </w:r>
            <w:r w:rsidR="00D80022">
              <w:rPr>
                <w:rFonts w:ascii="Arial" w:hAnsi="Arial" w:cs="Arial"/>
                <w:sz w:val="16"/>
                <w:szCs w:val="16"/>
              </w:rPr>
              <w:t> </w:t>
            </w:r>
            <w:r w:rsidRPr="00D80022">
              <w:rPr>
                <w:rFonts w:ascii="Arial" w:hAnsi="Arial" w:cs="Arial"/>
                <w:sz w:val="16"/>
                <w:szCs w:val="16"/>
              </w:rPr>
              <w:t xml:space="preserve">1 to the </w:t>
            </w:r>
            <w:r w:rsidRPr="00D80022">
              <w:rPr>
                <w:rFonts w:ascii="Arial" w:hAnsi="Arial" w:cs="Arial"/>
                <w:i/>
                <w:sz w:val="16"/>
                <w:szCs w:val="16"/>
              </w:rPr>
              <w:t>Federal Circuit Court of Australia Legislation Amendment Act 2012</w:t>
            </w:r>
            <w:r w:rsidRPr="00D80022">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D80022" w:rsidRDefault="00607069" w:rsidP="00974041">
            <w:pPr>
              <w:pStyle w:val="Tabletext"/>
              <w:rPr>
                <w:rFonts w:ascii="Arial" w:hAnsi="Arial" w:cs="Arial"/>
                <w:sz w:val="16"/>
                <w:szCs w:val="16"/>
              </w:rPr>
            </w:pPr>
            <w:r w:rsidRPr="00D80022">
              <w:rPr>
                <w:rFonts w:ascii="Arial" w:hAnsi="Arial" w:cs="Arial"/>
                <w:sz w:val="16"/>
                <w:szCs w:val="16"/>
              </w:rPr>
              <w:t>12</w:t>
            </w:r>
            <w:r w:rsidR="00D80022">
              <w:rPr>
                <w:rFonts w:ascii="Arial" w:hAnsi="Arial" w:cs="Arial"/>
                <w:sz w:val="16"/>
                <w:szCs w:val="16"/>
              </w:rPr>
              <w:t> </w:t>
            </w:r>
            <w:r w:rsidRPr="00D80022">
              <w:rPr>
                <w:rFonts w:ascii="Arial" w:hAnsi="Arial" w:cs="Arial"/>
                <w:sz w:val="16"/>
                <w:szCs w:val="16"/>
              </w:rPr>
              <w:t>April 2013</w:t>
            </w:r>
          </w:p>
        </w:tc>
      </w:tr>
      <w:tr w:rsidR="00136C50" w:rsidRPr="00D80022" w:rsidTr="007F66B5">
        <w:trPr>
          <w:cantSplit/>
        </w:trPr>
        <w:tc>
          <w:tcPr>
            <w:tcW w:w="1701" w:type="dxa"/>
            <w:tcBorders>
              <w:top w:val="single" w:sz="2" w:space="0" w:color="auto"/>
              <w:bottom w:val="single" w:sz="2" w:space="0" w:color="auto"/>
            </w:tcBorders>
            <w:shd w:val="clear" w:color="auto" w:fill="auto"/>
          </w:tcPr>
          <w:p w:rsidR="00136C50" w:rsidRPr="00D80022" w:rsidRDefault="00136C50" w:rsidP="00974041">
            <w:pPr>
              <w:pStyle w:val="Tabletext"/>
              <w:rPr>
                <w:rFonts w:ascii="Arial" w:hAnsi="Arial" w:cs="Arial"/>
                <w:sz w:val="16"/>
                <w:szCs w:val="16"/>
              </w:rPr>
            </w:pPr>
            <w:r w:rsidRPr="00D80022">
              <w:rPr>
                <w:rFonts w:ascii="Arial" w:hAnsi="Arial" w:cs="Arial"/>
                <w:sz w:val="16"/>
                <w:szCs w:val="16"/>
              </w:rPr>
              <w:t>3.  Schedule</w:t>
            </w:r>
            <w:r w:rsidR="00D80022">
              <w:rPr>
                <w:rFonts w:ascii="Arial" w:hAnsi="Arial" w:cs="Arial"/>
                <w:sz w:val="16"/>
                <w:szCs w:val="16"/>
              </w:rPr>
              <w:t> </w:t>
            </w:r>
            <w:r w:rsidRPr="00D80022">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D80022" w:rsidRDefault="00136C50" w:rsidP="00974041">
            <w:pPr>
              <w:pStyle w:val="Tabletext"/>
              <w:rPr>
                <w:rFonts w:ascii="Arial" w:hAnsi="Arial" w:cs="Arial"/>
                <w:sz w:val="16"/>
                <w:szCs w:val="16"/>
              </w:rPr>
            </w:pPr>
            <w:r w:rsidRPr="00D80022">
              <w:rPr>
                <w:rFonts w:ascii="Arial" w:hAnsi="Arial" w:cs="Arial"/>
                <w:sz w:val="16"/>
                <w:szCs w:val="16"/>
              </w:rPr>
              <w:t>Immediately after the commencement of the provision(s) covered by table item</w:t>
            </w:r>
            <w:r w:rsidR="00D80022">
              <w:rPr>
                <w:rFonts w:ascii="Arial" w:hAnsi="Arial" w:cs="Arial"/>
                <w:sz w:val="16"/>
                <w:szCs w:val="16"/>
              </w:rPr>
              <w:t> </w:t>
            </w:r>
            <w:r w:rsidRPr="00D80022">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D80022" w:rsidRDefault="00607069" w:rsidP="00974041">
            <w:pPr>
              <w:pStyle w:val="Tabletext"/>
              <w:rPr>
                <w:rFonts w:ascii="Arial" w:hAnsi="Arial" w:cs="Arial"/>
                <w:sz w:val="16"/>
                <w:szCs w:val="16"/>
              </w:rPr>
            </w:pPr>
            <w:r w:rsidRPr="00D80022">
              <w:rPr>
                <w:rFonts w:ascii="Arial" w:hAnsi="Arial" w:cs="Arial"/>
                <w:sz w:val="16"/>
                <w:szCs w:val="16"/>
              </w:rPr>
              <w:t>12</w:t>
            </w:r>
            <w:r w:rsidR="00D80022">
              <w:rPr>
                <w:rFonts w:ascii="Arial" w:hAnsi="Arial" w:cs="Arial"/>
                <w:sz w:val="16"/>
                <w:szCs w:val="16"/>
              </w:rPr>
              <w:t> </w:t>
            </w:r>
            <w:r w:rsidRPr="00D80022">
              <w:rPr>
                <w:rFonts w:ascii="Arial" w:hAnsi="Arial" w:cs="Arial"/>
                <w:sz w:val="16"/>
                <w:szCs w:val="16"/>
              </w:rPr>
              <w:t>April 2013</w:t>
            </w:r>
          </w:p>
        </w:tc>
      </w:tr>
    </w:tbl>
    <w:p w:rsidR="00FC7A39" w:rsidRPr="00D80022" w:rsidRDefault="00FC7A39" w:rsidP="00FC7A39"/>
    <w:p w:rsidR="00F44ECC" w:rsidRPr="00D80022" w:rsidRDefault="00F44ECC" w:rsidP="00CA2818">
      <w:pPr>
        <w:pStyle w:val="ENotesHeading2"/>
        <w:pageBreakBefore/>
        <w:outlineLvl w:val="9"/>
      </w:pPr>
      <w:bookmarkStart w:id="730" w:name="_Toc398107026"/>
      <w:r w:rsidRPr="00D80022">
        <w:t>Endnote 4—Amendment history</w:t>
      </w:r>
      <w:bookmarkEnd w:id="730"/>
    </w:p>
    <w:p w:rsidR="00127CA2" w:rsidRPr="00D80022"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D80022" w:rsidTr="005030E3">
        <w:trPr>
          <w:cantSplit/>
          <w:tblHeader/>
        </w:trPr>
        <w:tc>
          <w:tcPr>
            <w:tcW w:w="2031" w:type="dxa"/>
            <w:tcBorders>
              <w:top w:val="single" w:sz="12" w:space="0" w:color="auto"/>
              <w:bottom w:val="single" w:sz="12" w:space="0" w:color="auto"/>
            </w:tcBorders>
            <w:shd w:val="clear" w:color="auto" w:fill="auto"/>
          </w:tcPr>
          <w:p w:rsidR="00127CA2" w:rsidRPr="00D80022" w:rsidRDefault="00127CA2" w:rsidP="007F66B5">
            <w:pPr>
              <w:pStyle w:val="ENoteTableHeading"/>
              <w:rPr>
                <w:rFonts w:cs="Arial"/>
              </w:rPr>
            </w:pPr>
            <w:r w:rsidRPr="00D80022">
              <w:rPr>
                <w:rFonts w:cs="Arial"/>
              </w:rPr>
              <w:t>Provision affected</w:t>
            </w:r>
          </w:p>
        </w:tc>
        <w:tc>
          <w:tcPr>
            <w:tcW w:w="5057" w:type="dxa"/>
            <w:tcBorders>
              <w:top w:val="single" w:sz="12" w:space="0" w:color="auto"/>
              <w:bottom w:val="single" w:sz="12" w:space="0" w:color="auto"/>
            </w:tcBorders>
            <w:shd w:val="clear" w:color="auto" w:fill="auto"/>
          </w:tcPr>
          <w:p w:rsidR="00127CA2" w:rsidRPr="00D80022" w:rsidRDefault="00127CA2" w:rsidP="007F66B5">
            <w:pPr>
              <w:pStyle w:val="ENoteTableHeading"/>
              <w:rPr>
                <w:rFonts w:cs="Arial"/>
              </w:rPr>
            </w:pPr>
            <w:r w:rsidRPr="00D80022">
              <w:rPr>
                <w:rFonts w:cs="Arial"/>
              </w:rPr>
              <w:t>How affected</w:t>
            </w:r>
          </w:p>
        </w:tc>
      </w:tr>
      <w:tr w:rsidR="00127CA2" w:rsidRPr="00D80022" w:rsidTr="005030E3">
        <w:trPr>
          <w:cantSplit/>
        </w:trPr>
        <w:tc>
          <w:tcPr>
            <w:tcW w:w="2031" w:type="dxa"/>
            <w:tcBorders>
              <w:top w:val="single" w:sz="12" w:space="0" w:color="auto"/>
            </w:tcBorders>
            <w:shd w:val="clear" w:color="auto" w:fill="auto"/>
          </w:tcPr>
          <w:p w:rsidR="00127CA2" w:rsidRPr="00D80022" w:rsidRDefault="00127CA2" w:rsidP="00127CA2">
            <w:pPr>
              <w:pStyle w:val="ENoteTableText"/>
            </w:pPr>
            <w:r w:rsidRPr="00D80022">
              <w:rPr>
                <w:b/>
              </w:rPr>
              <w:t>Part</w:t>
            </w:r>
            <w:r w:rsidR="00D80022">
              <w:rPr>
                <w:b/>
              </w:rPr>
              <w:t> </w:t>
            </w:r>
            <w:r w:rsidRPr="00D80022">
              <w:rPr>
                <w:b/>
              </w:rPr>
              <w:t>2</w:t>
            </w:r>
          </w:p>
        </w:tc>
        <w:tc>
          <w:tcPr>
            <w:tcW w:w="5057" w:type="dxa"/>
            <w:tcBorders>
              <w:top w:val="single" w:sz="12" w:space="0" w:color="auto"/>
            </w:tcBorders>
            <w:shd w:val="clear" w:color="auto" w:fill="auto"/>
          </w:tcPr>
          <w:p w:rsidR="00127CA2" w:rsidRPr="00D80022" w:rsidRDefault="00127CA2" w:rsidP="00127CA2">
            <w:pPr>
              <w:pStyle w:val="ENoteTableText"/>
            </w:pPr>
          </w:p>
        </w:tc>
      </w:tr>
      <w:tr w:rsidR="00127CA2" w:rsidRPr="00D80022" w:rsidTr="005030E3">
        <w:trPr>
          <w:cantSplit/>
        </w:trPr>
        <w:tc>
          <w:tcPr>
            <w:tcW w:w="2031" w:type="dxa"/>
            <w:shd w:val="clear" w:color="auto" w:fill="auto"/>
          </w:tcPr>
          <w:p w:rsidR="00127CA2" w:rsidRPr="00D80022" w:rsidRDefault="00753CFA" w:rsidP="007571F6">
            <w:pPr>
              <w:pStyle w:val="ENoteTableText"/>
              <w:tabs>
                <w:tab w:val="center" w:leader="dot" w:pos="2268"/>
              </w:tabs>
            </w:pPr>
            <w:r w:rsidRPr="00D80022">
              <w:t>s</w:t>
            </w:r>
            <w:r w:rsidR="00236FA6" w:rsidRPr="00D80022">
              <w:t>.</w:t>
            </w:r>
            <w:r w:rsidR="00127CA2" w:rsidRPr="00D80022">
              <w:t xml:space="preserve"> 3</w:t>
            </w:r>
            <w:r w:rsidR="00127CA2" w:rsidRPr="00D80022">
              <w:tab/>
            </w:r>
          </w:p>
        </w:tc>
        <w:tc>
          <w:tcPr>
            <w:tcW w:w="5057" w:type="dxa"/>
            <w:shd w:val="clear" w:color="auto" w:fill="auto"/>
          </w:tcPr>
          <w:p w:rsidR="00127CA2" w:rsidRPr="00D80022" w:rsidRDefault="00A64105" w:rsidP="0093620E">
            <w:pPr>
              <w:pStyle w:val="ENoteTableText"/>
            </w:pPr>
            <w:r w:rsidRPr="00D80022">
              <w:t>am</w:t>
            </w:r>
            <w:r w:rsidR="00236FA6" w:rsidRPr="00D80022">
              <w:t>.</w:t>
            </w:r>
            <w:r w:rsidRPr="00D80022">
              <w:t xml:space="preserve"> Nos. 45 and 138, 2000; No.</w:t>
            </w:r>
            <w:r w:rsidR="00D80022">
              <w:t> </w:t>
            </w:r>
            <w:r w:rsidRPr="00D80022">
              <w:t>47, 2001; Nos. 30 and 150, 2003; No.</w:t>
            </w:r>
            <w:r w:rsidR="00D80022">
              <w:t> </w:t>
            </w:r>
            <w:r w:rsidRPr="00D80022">
              <w:t>59, 2004; No.</w:t>
            </w:r>
            <w:r w:rsidR="00D80022">
              <w:t> </w:t>
            </w:r>
            <w:r w:rsidRPr="00D80022">
              <w:t>111, 2005; Nos. 36 and 82, 2006; Nos. 82 and 118, 2007; No.</w:t>
            </w:r>
            <w:r w:rsidR="00D80022">
              <w:t> </w:t>
            </w:r>
            <w:r w:rsidRPr="00D80022">
              <w:t>53, 2008; Nos. 48 and 50, 2009; Nos. 34, 38, 65 and 105, 2010; Nos. 5, 25, 32, 53, 79, 120 and 141, 2011; Nos. 49 and 154, 2012</w:t>
            </w:r>
            <w:r w:rsidR="007571F6" w:rsidRPr="00D80022">
              <w:t>; No</w:t>
            </w:r>
            <w:r w:rsidR="00B10313" w:rsidRPr="00D80022">
              <w:t xml:space="preserve"> 70 and</w:t>
            </w:r>
            <w:r w:rsidR="007571F6" w:rsidRPr="00D80022">
              <w:t xml:space="preserve"> 103, 2013</w:t>
            </w:r>
            <w:r w:rsidR="00DD26CC" w:rsidRPr="00D80022">
              <w:t>; No 31, 2014</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3A</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137, 2001</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4</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118, 2007</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4A</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53, 2008</w:t>
            </w:r>
          </w:p>
        </w:tc>
      </w:tr>
      <w:tr w:rsidR="00127CA2" w:rsidRPr="00D80022" w:rsidTr="005030E3">
        <w:trPr>
          <w:cantSplit/>
        </w:trPr>
        <w:tc>
          <w:tcPr>
            <w:tcW w:w="2031" w:type="dxa"/>
            <w:shd w:val="clear" w:color="auto" w:fill="auto"/>
          </w:tcPr>
          <w:p w:rsidR="00127CA2" w:rsidRPr="00D80022" w:rsidRDefault="00127CA2" w:rsidP="00127CA2">
            <w:pPr>
              <w:pStyle w:val="ENoteTableText"/>
            </w:pPr>
            <w:r w:rsidRPr="00D80022">
              <w:rPr>
                <w:b/>
              </w:rPr>
              <w:t>Part</w:t>
            </w:r>
            <w:r w:rsidR="00D80022">
              <w:rPr>
                <w:b/>
              </w:rPr>
              <w:t> </w:t>
            </w:r>
            <w:r w:rsidRPr="00D80022">
              <w:rPr>
                <w:b/>
              </w:rPr>
              <w:t>3</w:t>
            </w:r>
          </w:p>
        </w:tc>
        <w:tc>
          <w:tcPr>
            <w:tcW w:w="5057" w:type="dxa"/>
            <w:shd w:val="clear" w:color="auto" w:fill="auto"/>
          </w:tcPr>
          <w:p w:rsidR="00127CA2" w:rsidRPr="00D80022" w:rsidRDefault="00127CA2" w:rsidP="00127CA2">
            <w:pPr>
              <w:pStyle w:val="ENoteTableText"/>
            </w:pPr>
          </w:p>
        </w:tc>
      </w:tr>
      <w:tr w:rsidR="00127CA2" w:rsidRPr="00D80022" w:rsidTr="005030E3">
        <w:trPr>
          <w:cantSplit/>
        </w:trPr>
        <w:tc>
          <w:tcPr>
            <w:tcW w:w="2031" w:type="dxa"/>
            <w:shd w:val="clear" w:color="auto" w:fill="auto"/>
          </w:tcPr>
          <w:p w:rsidR="00127CA2" w:rsidRPr="00D80022" w:rsidRDefault="00127CA2" w:rsidP="00127CA2">
            <w:pPr>
              <w:pStyle w:val="ENoteTableText"/>
            </w:pPr>
            <w:r w:rsidRPr="00D80022">
              <w:rPr>
                <w:b/>
              </w:rPr>
              <w:t>Division</w:t>
            </w:r>
            <w:r w:rsidR="00D80022">
              <w:rPr>
                <w:b/>
              </w:rPr>
              <w:t> </w:t>
            </w:r>
            <w:r w:rsidRPr="00D80022">
              <w:rPr>
                <w:b/>
              </w:rPr>
              <w:t>1</w:t>
            </w:r>
          </w:p>
        </w:tc>
        <w:tc>
          <w:tcPr>
            <w:tcW w:w="5057" w:type="dxa"/>
            <w:shd w:val="clear" w:color="auto" w:fill="auto"/>
          </w:tcPr>
          <w:p w:rsidR="00127CA2" w:rsidRPr="00D80022" w:rsidRDefault="00127CA2" w:rsidP="00127CA2">
            <w:pPr>
              <w:pStyle w:val="ENoteTableText"/>
            </w:pPr>
          </w:p>
        </w:tc>
      </w:tr>
      <w:tr w:rsidR="00127CA2" w:rsidRPr="00D80022" w:rsidTr="005030E3">
        <w:trPr>
          <w:cantSplit/>
        </w:trPr>
        <w:tc>
          <w:tcPr>
            <w:tcW w:w="2031" w:type="dxa"/>
            <w:shd w:val="clear" w:color="auto" w:fill="auto"/>
          </w:tcPr>
          <w:p w:rsidR="00127CA2" w:rsidRPr="00D80022" w:rsidRDefault="00127CA2" w:rsidP="00127CA2">
            <w:pPr>
              <w:pStyle w:val="ENoteTableText"/>
            </w:pPr>
            <w:r w:rsidRPr="00D80022">
              <w:rPr>
                <w:b/>
              </w:rPr>
              <w:t>Subdivision</w:t>
            </w:r>
            <w:r w:rsidR="00753CFA" w:rsidRPr="00D80022">
              <w:rPr>
                <w:b/>
              </w:rPr>
              <w:t xml:space="preserve"> </w:t>
            </w:r>
            <w:r w:rsidRPr="00D80022">
              <w:rPr>
                <w:b/>
              </w:rPr>
              <w:t>A</w:t>
            </w:r>
          </w:p>
        </w:tc>
        <w:tc>
          <w:tcPr>
            <w:tcW w:w="5057" w:type="dxa"/>
            <w:shd w:val="clear" w:color="auto" w:fill="auto"/>
          </w:tcPr>
          <w:p w:rsidR="00127CA2" w:rsidRPr="00D80022" w:rsidRDefault="00127CA2" w:rsidP="00127CA2">
            <w:pPr>
              <w:pStyle w:val="ENoteTableText"/>
            </w:pPr>
          </w:p>
        </w:tc>
      </w:tr>
      <w:tr w:rsidR="00B10313" w:rsidRPr="00D80022" w:rsidTr="005030E3">
        <w:trPr>
          <w:cantSplit/>
        </w:trPr>
        <w:tc>
          <w:tcPr>
            <w:tcW w:w="2031" w:type="dxa"/>
            <w:shd w:val="clear" w:color="auto" w:fill="auto"/>
          </w:tcPr>
          <w:p w:rsidR="00B10313" w:rsidRPr="00D80022" w:rsidRDefault="00B10313" w:rsidP="00720C52">
            <w:pPr>
              <w:pStyle w:val="ENoteTableText"/>
              <w:tabs>
                <w:tab w:val="center" w:leader="dot" w:pos="2268"/>
              </w:tabs>
            </w:pPr>
            <w:r w:rsidRPr="00D80022">
              <w:t>s 5</w:t>
            </w:r>
            <w:r w:rsidRPr="00D80022">
              <w:tab/>
            </w:r>
          </w:p>
        </w:tc>
        <w:tc>
          <w:tcPr>
            <w:tcW w:w="5057" w:type="dxa"/>
            <w:shd w:val="clear" w:color="auto" w:fill="auto"/>
          </w:tcPr>
          <w:p w:rsidR="00B10313" w:rsidRPr="00D80022" w:rsidRDefault="00B10313" w:rsidP="00720C52">
            <w:pPr>
              <w:pStyle w:val="ENoteTableText"/>
              <w:tabs>
                <w:tab w:val="center" w:leader="dot" w:pos="2268"/>
              </w:tabs>
            </w:pPr>
            <w:r w:rsidRPr="00D80022">
              <w:t>am No 70, 2013</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7</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 No.</w:t>
            </w:r>
            <w:r w:rsidR="00D80022">
              <w:t> </w:t>
            </w:r>
            <w:r w:rsidRPr="00D80022">
              <w:t>105, 2010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7A</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127CA2" w:rsidP="00753CFA">
            <w:pPr>
              <w:pStyle w:val="ENoteTableText"/>
              <w:tabs>
                <w:tab w:val="center" w:leader="dot" w:pos="2268"/>
              </w:tabs>
            </w:pPr>
            <w:r w:rsidRPr="00D80022">
              <w:t>Heading to s. 8</w:t>
            </w:r>
            <w:r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8</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8A</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9</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 No.</w:t>
            </w:r>
            <w:r w:rsidR="00D80022">
              <w:t> </w:t>
            </w:r>
            <w:r w:rsidRPr="00D80022">
              <w:t>122, 2003</w:t>
            </w:r>
          </w:p>
        </w:tc>
      </w:tr>
      <w:tr w:rsidR="005030E3" w:rsidRPr="00D80022" w:rsidTr="005030E3">
        <w:trPr>
          <w:cantSplit/>
        </w:trPr>
        <w:tc>
          <w:tcPr>
            <w:tcW w:w="2031" w:type="dxa"/>
            <w:shd w:val="clear" w:color="auto" w:fill="auto"/>
          </w:tcPr>
          <w:p w:rsidR="005030E3" w:rsidRPr="00D80022" w:rsidRDefault="005030E3" w:rsidP="00753CFA">
            <w:pPr>
              <w:pStyle w:val="ENoteTableText"/>
              <w:tabs>
                <w:tab w:val="center" w:leader="dot" w:pos="2268"/>
              </w:tabs>
            </w:pPr>
            <w:r w:rsidRPr="00D80022">
              <w:t>Subhead to s 10(2)</w:t>
            </w:r>
            <w:r w:rsidRPr="00D80022">
              <w:tab/>
            </w:r>
          </w:p>
        </w:tc>
        <w:tc>
          <w:tcPr>
            <w:tcW w:w="5057" w:type="dxa"/>
            <w:shd w:val="clear" w:color="auto" w:fill="auto"/>
          </w:tcPr>
          <w:p w:rsidR="005030E3" w:rsidRPr="00D80022" w:rsidRDefault="005030E3" w:rsidP="005030E3">
            <w:pPr>
              <w:pStyle w:val="ENoteTableText"/>
            </w:pPr>
            <w:r w:rsidRPr="00D80022">
              <w:t>rs No 14, 2014</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10</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179, 1999; No.</w:t>
            </w:r>
            <w:r w:rsidR="00D80022">
              <w:t> </w:t>
            </w:r>
            <w:r w:rsidRPr="00D80022">
              <w:t>45, 2000; No.</w:t>
            </w:r>
            <w:r w:rsidR="00D80022">
              <w:t> </w:t>
            </w:r>
            <w:r w:rsidRPr="00D80022">
              <w:t>122, 2003; No.</w:t>
            </w:r>
            <w:r w:rsidR="00D80022">
              <w:t> </w:t>
            </w:r>
            <w:r w:rsidRPr="00D80022">
              <w:t>33, 2004; No.</w:t>
            </w:r>
            <w:r w:rsidR="00D80022">
              <w:t> </w:t>
            </w:r>
            <w:r w:rsidRPr="00D80022">
              <w:t>63, 2008; No.</w:t>
            </w:r>
            <w:r w:rsidR="00D80022">
              <w:t> </w:t>
            </w:r>
            <w:r w:rsidRPr="00D80022">
              <w:t>48, 2009; No.</w:t>
            </w:r>
            <w:r w:rsidR="00D80022">
              <w:t> </w:t>
            </w:r>
            <w:r w:rsidRPr="00D80022">
              <w:t>38, 2010; No.</w:t>
            </w:r>
            <w:r w:rsidR="00D80022">
              <w:t> </w:t>
            </w:r>
            <w:r w:rsidRPr="00D80022">
              <w:t>53, 2011</w:t>
            </w:r>
            <w:r w:rsidR="00C02045" w:rsidRPr="00D80022">
              <w:t>; No.</w:t>
            </w:r>
            <w:r w:rsidR="00D80022">
              <w:t> </w:t>
            </w:r>
            <w:r w:rsidR="00C02045" w:rsidRPr="00D80022">
              <w:t>70, 2013</w:t>
            </w:r>
          </w:p>
        </w:tc>
      </w:tr>
      <w:tr w:rsidR="00127CA2" w:rsidRPr="00D80022" w:rsidTr="005030E3">
        <w:trPr>
          <w:cantSplit/>
        </w:trPr>
        <w:tc>
          <w:tcPr>
            <w:tcW w:w="2031" w:type="dxa"/>
            <w:shd w:val="clear" w:color="auto" w:fill="auto"/>
          </w:tcPr>
          <w:p w:rsidR="00127CA2" w:rsidRPr="00D80022" w:rsidRDefault="00127CA2" w:rsidP="00127CA2">
            <w:pPr>
              <w:pStyle w:val="ENoteTableText"/>
            </w:pPr>
            <w:r w:rsidRPr="00D80022">
              <w:rPr>
                <w:b/>
              </w:rPr>
              <w:t>Subdivision</w:t>
            </w:r>
            <w:r w:rsidR="00753CFA" w:rsidRPr="00D80022">
              <w:rPr>
                <w:b/>
              </w:rPr>
              <w:t xml:space="preserve"> </w:t>
            </w:r>
            <w:r w:rsidRPr="00D80022">
              <w:rPr>
                <w:b/>
              </w:rPr>
              <w:t>B</w:t>
            </w:r>
          </w:p>
        </w:tc>
        <w:tc>
          <w:tcPr>
            <w:tcW w:w="5057" w:type="dxa"/>
            <w:shd w:val="clear" w:color="auto" w:fill="auto"/>
          </w:tcPr>
          <w:p w:rsidR="00127CA2" w:rsidRPr="00D80022" w:rsidRDefault="00127CA2" w:rsidP="00127CA2">
            <w:pPr>
              <w:pStyle w:val="ENoteTableText"/>
            </w:pP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13</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14</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 No.</w:t>
            </w:r>
            <w:r w:rsidR="00D80022">
              <w:t> </w:t>
            </w:r>
            <w:r w:rsidRPr="00D80022">
              <w:t>48, 2009</w:t>
            </w:r>
          </w:p>
        </w:tc>
      </w:tr>
      <w:tr w:rsidR="00A87351" w:rsidRPr="00D80022" w:rsidTr="005030E3">
        <w:trPr>
          <w:cantSplit/>
        </w:trPr>
        <w:tc>
          <w:tcPr>
            <w:tcW w:w="2031" w:type="dxa"/>
            <w:shd w:val="clear" w:color="auto" w:fill="auto"/>
          </w:tcPr>
          <w:p w:rsidR="00A87351" w:rsidRPr="00D80022" w:rsidRDefault="00A87351" w:rsidP="00753CFA">
            <w:pPr>
              <w:pStyle w:val="ENoteTableText"/>
              <w:tabs>
                <w:tab w:val="center" w:leader="dot" w:pos="2268"/>
              </w:tabs>
            </w:pPr>
            <w:r w:rsidRPr="00D80022">
              <w:t>s. 14A</w:t>
            </w:r>
            <w:r w:rsidRPr="00D80022">
              <w:tab/>
            </w:r>
          </w:p>
        </w:tc>
        <w:tc>
          <w:tcPr>
            <w:tcW w:w="5057" w:type="dxa"/>
            <w:shd w:val="clear" w:color="auto" w:fill="auto"/>
          </w:tcPr>
          <w:p w:rsidR="00A87351" w:rsidRPr="00D80022" w:rsidRDefault="00A87351" w:rsidP="00127CA2">
            <w:pPr>
              <w:pStyle w:val="ENoteTableText"/>
            </w:pPr>
            <w:r w:rsidRPr="00D80022">
              <w:t>ad. No.</w:t>
            </w:r>
            <w:r w:rsidR="00D80022">
              <w:t> </w:t>
            </w:r>
            <w:r w:rsidRPr="00D80022">
              <w:t>70, 2013</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15</w:t>
            </w:r>
            <w:r w:rsidR="00127CA2" w:rsidRPr="00D80022">
              <w:tab/>
            </w:r>
          </w:p>
        </w:tc>
        <w:tc>
          <w:tcPr>
            <w:tcW w:w="5057" w:type="dxa"/>
            <w:shd w:val="clear" w:color="auto" w:fill="auto"/>
          </w:tcPr>
          <w:p w:rsidR="00127CA2" w:rsidRPr="00D80022" w:rsidRDefault="00127CA2" w:rsidP="00127CA2">
            <w:pPr>
              <w:pStyle w:val="ENoteTableText"/>
            </w:pPr>
            <w:r w:rsidRPr="00D80022">
              <w:t>rs.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15A</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15B</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105, 2010</w:t>
            </w:r>
          </w:p>
        </w:tc>
      </w:tr>
      <w:tr w:rsidR="00127CA2" w:rsidRPr="00D80022" w:rsidTr="005030E3">
        <w:trPr>
          <w:cantSplit/>
        </w:trPr>
        <w:tc>
          <w:tcPr>
            <w:tcW w:w="2031" w:type="dxa"/>
            <w:shd w:val="clear" w:color="auto" w:fill="auto"/>
          </w:tcPr>
          <w:p w:rsidR="00127CA2" w:rsidRPr="00D80022" w:rsidRDefault="004C1C33" w:rsidP="00753CFA">
            <w:pPr>
              <w:pStyle w:val="ENoteTableText"/>
              <w:tabs>
                <w:tab w:val="center" w:leader="dot" w:pos="2268"/>
              </w:tabs>
            </w:pPr>
            <w:r w:rsidRPr="00D80022">
              <w:t>Subhead. to s. 16(4)</w:t>
            </w:r>
            <w:r w:rsidR="00753CFA"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4C1C33" w:rsidP="00753CFA">
            <w:pPr>
              <w:pStyle w:val="ENoteTableText"/>
              <w:tabs>
                <w:tab w:val="center" w:leader="dot" w:pos="2268"/>
              </w:tabs>
            </w:pPr>
            <w:r w:rsidRPr="00D80022">
              <w:t>Subheads. to s. 16(5), (6)</w:t>
            </w:r>
            <w:r w:rsidR="00753CFA"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146, 2006</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16</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127CA2" w:rsidP="00753CFA">
            <w:pPr>
              <w:pStyle w:val="ENoteTableText"/>
              <w:tabs>
                <w:tab w:val="center" w:leader="dot" w:pos="2268"/>
              </w:tabs>
            </w:pPr>
            <w:r w:rsidRPr="00D80022">
              <w:t>Heading to s. 20</w:t>
            </w:r>
            <w:r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36, 2006</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20</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 No.</w:t>
            </w:r>
            <w:r w:rsidR="00D80022">
              <w:t> </w:t>
            </w:r>
            <w:r w:rsidRPr="00D80022">
              <w:t>30, 2003; No.</w:t>
            </w:r>
            <w:r w:rsidR="00D80022">
              <w:t> </w:t>
            </w:r>
            <w:r w:rsidRPr="00D80022">
              <w:t>36, 2006</w:t>
            </w:r>
          </w:p>
        </w:tc>
      </w:tr>
      <w:tr w:rsidR="00127CA2" w:rsidRPr="00D80022" w:rsidTr="005030E3">
        <w:trPr>
          <w:cantSplit/>
        </w:trPr>
        <w:tc>
          <w:tcPr>
            <w:tcW w:w="2031" w:type="dxa"/>
            <w:shd w:val="clear" w:color="auto" w:fill="auto"/>
          </w:tcPr>
          <w:p w:rsidR="00127CA2" w:rsidRPr="00D80022" w:rsidRDefault="00127CA2" w:rsidP="00753CFA">
            <w:pPr>
              <w:pStyle w:val="ENoteTableText"/>
              <w:tabs>
                <w:tab w:val="center" w:leader="dot" w:pos="2268"/>
              </w:tabs>
            </w:pPr>
            <w:r w:rsidRPr="00D80022">
              <w:t>Note to s. 20</w:t>
            </w:r>
            <w:r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49, 2012</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ss.</w:t>
            </w:r>
            <w:r w:rsidR="00D80022">
              <w:t> </w:t>
            </w:r>
            <w:r w:rsidR="00127CA2" w:rsidRPr="00D80022">
              <w:t>20A, 20B</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36, 2006</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20C</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36, 2006</w:t>
            </w:r>
          </w:p>
        </w:tc>
      </w:tr>
      <w:tr w:rsidR="00127CA2" w:rsidRPr="00D80022" w:rsidTr="005030E3">
        <w:trPr>
          <w:cantSplit/>
        </w:trPr>
        <w:tc>
          <w:tcPr>
            <w:tcW w:w="2031" w:type="dxa"/>
            <w:shd w:val="clear" w:color="auto" w:fill="auto"/>
          </w:tcPr>
          <w:p w:rsidR="00127CA2" w:rsidRPr="00D80022" w:rsidRDefault="00127CA2" w:rsidP="007B25BF">
            <w:pPr>
              <w:pStyle w:val="ENoteTableText"/>
            </w:pPr>
          </w:p>
        </w:tc>
        <w:tc>
          <w:tcPr>
            <w:tcW w:w="5057" w:type="dxa"/>
            <w:shd w:val="clear" w:color="auto" w:fill="auto"/>
          </w:tcPr>
          <w:p w:rsidR="00127CA2" w:rsidRPr="00D80022" w:rsidRDefault="00127CA2" w:rsidP="00127CA2">
            <w:pPr>
              <w:pStyle w:val="ENoteTableText"/>
            </w:pPr>
            <w:r w:rsidRPr="00D80022">
              <w:t>am. No.</w:t>
            </w:r>
            <w:r w:rsidR="00D80022">
              <w:t> </w:t>
            </w:r>
            <w:r w:rsidRPr="00D80022">
              <w:t>82, 2006</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21</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63, 2008; No.</w:t>
            </w:r>
            <w:r w:rsidR="00D80022">
              <w:t> </w:t>
            </w:r>
            <w:r w:rsidRPr="00D80022">
              <w:t>49, 2012</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22</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 No.</w:t>
            </w:r>
            <w:r w:rsidR="00D80022">
              <w:t> </w:t>
            </w:r>
            <w:r w:rsidRPr="00D80022">
              <w:t>45, 2010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23</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 No.</w:t>
            </w:r>
            <w:r w:rsidR="00D80022">
              <w:t> </w:t>
            </w:r>
            <w:r w:rsidRPr="00D80022">
              <w:t>75, 2001; No.</w:t>
            </w:r>
            <w:r w:rsidR="00D80022">
              <w:t> </w:t>
            </w:r>
            <w:r w:rsidRPr="00D80022">
              <w:t>95, 2002; No.</w:t>
            </w:r>
            <w:r w:rsidR="00D80022">
              <w:t> </w:t>
            </w:r>
            <w:r w:rsidRPr="00D80022">
              <w:t>49, 2009; No.</w:t>
            </w:r>
            <w:r w:rsidR="00D80022">
              <w:t> </w:t>
            </w:r>
            <w:r w:rsidRPr="00D80022">
              <w:t>45, 2010</w:t>
            </w:r>
          </w:p>
        </w:tc>
      </w:tr>
      <w:tr w:rsidR="00B10313" w:rsidRPr="00D80022" w:rsidTr="005030E3">
        <w:trPr>
          <w:cantSplit/>
        </w:trPr>
        <w:tc>
          <w:tcPr>
            <w:tcW w:w="2031" w:type="dxa"/>
            <w:shd w:val="clear" w:color="auto" w:fill="auto"/>
          </w:tcPr>
          <w:p w:rsidR="00B10313" w:rsidRPr="00D80022" w:rsidRDefault="00B10313" w:rsidP="00753CFA">
            <w:pPr>
              <w:pStyle w:val="ENoteTableText"/>
              <w:tabs>
                <w:tab w:val="center" w:leader="dot" w:pos="2268"/>
              </w:tabs>
            </w:pPr>
            <w:r w:rsidRPr="00D80022">
              <w:t>hdg to s 24</w:t>
            </w:r>
            <w:r w:rsidR="00720C52" w:rsidRPr="00D80022">
              <w:tab/>
            </w:r>
          </w:p>
        </w:tc>
        <w:tc>
          <w:tcPr>
            <w:tcW w:w="5057" w:type="dxa"/>
            <w:shd w:val="clear" w:color="auto" w:fill="auto"/>
          </w:tcPr>
          <w:p w:rsidR="00B10313" w:rsidRPr="00D80022" w:rsidRDefault="00B10313" w:rsidP="00127CA2">
            <w:pPr>
              <w:pStyle w:val="ENoteTableText"/>
            </w:pPr>
            <w:r w:rsidRPr="00D80022">
              <w:t>rs No 70, 2013</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24</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 No.</w:t>
            </w:r>
            <w:r w:rsidR="00D80022">
              <w:t> </w:t>
            </w:r>
            <w:r w:rsidRPr="00D80022">
              <w:t>75, 2001; No.</w:t>
            </w:r>
            <w:r w:rsidR="00D80022">
              <w:t> </w:t>
            </w:r>
            <w:r w:rsidRPr="00D80022">
              <w:t>95, 2002; No.</w:t>
            </w:r>
            <w:r w:rsidR="00D80022">
              <w:t> </w:t>
            </w:r>
            <w:r w:rsidRPr="00D80022">
              <w:t>49, 2009</w:t>
            </w:r>
          </w:p>
        </w:tc>
      </w:tr>
      <w:tr w:rsidR="00B10313" w:rsidRPr="00D80022" w:rsidTr="005030E3">
        <w:trPr>
          <w:cantSplit/>
        </w:trPr>
        <w:tc>
          <w:tcPr>
            <w:tcW w:w="2031" w:type="dxa"/>
            <w:shd w:val="clear" w:color="auto" w:fill="auto"/>
          </w:tcPr>
          <w:p w:rsidR="00B10313" w:rsidRPr="00D80022" w:rsidRDefault="00B10313" w:rsidP="00CA11BE">
            <w:pPr>
              <w:pStyle w:val="ENoteTableText"/>
              <w:tabs>
                <w:tab w:val="center" w:leader="dot" w:pos="2268"/>
              </w:tabs>
            </w:pPr>
            <w:r w:rsidRPr="00D80022">
              <w:t>s 24A</w:t>
            </w:r>
            <w:r w:rsidR="00720C52" w:rsidRPr="00D80022">
              <w:tab/>
            </w:r>
          </w:p>
        </w:tc>
        <w:tc>
          <w:tcPr>
            <w:tcW w:w="5057" w:type="dxa"/>
            <w:shd w:val="clear" w:color="auto" w:fill="auto"/>
          </w:tcPr>
          <w:p w:rsidR="00B10313" w:rsidRPr="00D80022" w:rsidRDefault="00B10313" w:rsidP="00CA11BE">
            <w:pPr>
              <w:pStyle w:val="ENoteTableText"/>
            </w:pPr>
            <w:r w:rsidRPr="00D80022">
              <w:t>ad No 70, 2013</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25</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 No.</w:t>
            </w:r>
            <w:r w:rsidR="00D80022">
              <w:t> </w:t>
            </w:r>
            <w:r w:rsidRPr="00D80022">
              <w:t>137, 2001; No.</w:t>
            </w:r>
            <w:r w:rsidR="00D80022">
              <w:t> </w:t>
            </w:r>
            <w:r w:rsidRPr="00D80022">
              <w:t>45, 2010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25A</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26</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30, 2003</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26A</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127CA2" w:rsidP="00127CA2">
            <w:pPr>
              <w:pStyle w:val="ENoteTableText"/>
            </w:pPr>
            <w:r w:rsidRPr="00D80022">
              <w:rPr>
                <w:b/>
              </w:rPr>
              <w:t>Subdivision</w:t>
            </w:r>
            <w:r w:rsidR="00753CFA" w:rsidRPr="00D80022">
              <w:rPr>
                <w:b/>
              </w:rPr>
              <w:t xml:space="preserve"> </w:t>
            </w:r>
            <w:r w:rsidRPr="00D80022">
              <w:rPr>
                <w:b/>
              </w:rPr>
              <w:t>C</w:t>
            </w:r>
          </w:p>
        </w:tc>
        <w:tc>
          <w:tcPr>
            <w:tcW w:w="5057" w:type="dxa"/>
            <w:shd w:val="clear" w:color="auto" w:fill="auto"/>
          </w:tcPr>
          <w:p w:rsidR="00127CA2" w:rsidRPr="00D80022" w:rsidRDefault="00127CA2" w:rsidP="00127CA2">
            <w:pPr>
              <w:pStyle w:val="ENoteTableText"/>
            </w:pPr>
          </w:p>
        </w:tc>
      </w:tr>
      <w:tr w:rsidR="00127CA2" w:rsidRPr="00D80022" w:rsidTr="005030E3">
        <w:trPr>
          <w:cantSplit/>
        </w:trPr>
        <w:tc>
          <w:tcPr>
            <w:tcW w:w="2031" w:type="dxa"/>
            <w:shd w:val="clear" w:color="auto" w:fill="auto"/>
          </w:tcPr>
          <w:p w:rsidR="00127CA2" w:rsidRPr="00D80022" w:rsidRDefault="004C1C33" w:rsidP="00753CFA">
            <w:pPr>
              <w:pStyle w:val="ENoteTableText"/>
              <w:tabs>
                <w:tab w:val="center" w:leader="dot" w:pos="2268"/>
              </w:tabs>
            </w:pPr>
            <w:r w:rsidRPr="00D80022">
              <w:t>Subhead. to s. 27(3)</w:t>
            </w:r>
            <w:r w:rsidR="00753CFA" w:rsidRPr="00D80022">
              <w:tab/>
            </w:r>
          </w:p>
        </w:tc>
        <w:tc>
          <w:tcPr>
            <w:tcW w:w="5057" w:type="dxa"/>
            <w:shd w:val="clear" w:color="auto" w:fill="auto"/>
          </w:tcPr>
          <w:p w:rsidR="00127CA2" w:rsidRPr="00D80022" w:rsidRDefault="00127CA2" w:rsidP="00127CA2">
            <w:pPr>
              <w:pStyle w:val="ENoteTableText"/>
            </w:pPr>
            <w:r w:rsidRPr="00D80022">
              <w:t>rs.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4C1C33" w:rsidP="00753CFA">
            <w:pPr>
              <w:pStyle w:val="ENoteTableText"/>
              <w:tabs>
                <w:tab w:val="center" w:leader="dot" w:pos="2268"/>
              </w:tabs>
            </w:pPr>
            <w:r w:rsidRPr="00D80022">
              <w:t>Subhead. to s. 27(4)</w:t>
            </w:r>
            <w:r w:rsidR="00753CFA" w:rsidRPr="00D80022">
              <w:tab/>
            </w:r>
          </w:p>
        </w:tc>
        <w:tc>
          <w:tcPr>
            <w:tcW w:w="5057" w:type="dxa"/>
            <w:shd w:val="clear" w:color="auto" w:fill="auto"/>
          </w:tcPr>
          <w:p w:rsidR="00127CA2" w:rsidRPr="00D80022" w:rsidRDefault="00127CA2" w:rsidP="00127CA2">
            <w:pPr>
              <w:pStyle w:val="ENoteTableText"/>
            </w:pPr>
            <w:r w:rsidRPr="00D80022">
              <w:t>rs.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27</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27A</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28</w:t>
            </w:r>
            <w:r w:rsidR="00127CA2" w:rsidRPr="00D80022">
              <w:tab/>
            </w:r>
          </w:p>
        </w:tc>
        <w:tc>
          <w:tcPr>
            <w:tcW w:w="5057" w:type="dxa"/>
            <w:shd w:val="clear" w:color="auto" w:fill="auto"/>
          </w:tcPr>
          <w:p w:rsidR="00127CA2" w:rsidRPr="00D80022" w:rsidRDefault="00127CA2" w:rsidP="00127CA2">
            <w:pPr>
              <w:pStyle w:val="ENoteTableText"/>
            </w:pPr>
            <w:r w:rsidRPr="00D80022">
              <w:t>am. No.</w:t>
            </w:r>
            <w:r w:rsidR="00D80022">
              <w:t> </w:t>
            </w:r>
            <w:r w:rsidRPr="00D80022">
              <w:t>33, 2004; No.</w:t>
            </w:r>
            <w:r w:rsidR="00D80022">
              <w:t> </w:t>
            </w:r>
            <w:r w:rsidRPr="00D80022">
              <w:t>61, 2005</w:t>
            </w:r>
            <w:r w:rsidR="00DC24DF" w:rsidRPr="00D80022">
              <w:t>; No.</w:t>
            </w:r>
            <w:r w:rsidR="00D80022">
              <w:t> </w:t>
            </w:r>
            <w:r w:rsidR="00DC24DF" w:rsidRPr="00D80022">
              <w:t>70, 2013</w:t>
            </w:r>
          </w:p>
        </w:tc>
      </w:tr>
      <w:tr w:rsidR="005030E3" w:rsidRPr="00D80022" w:rsidTr="005030E3">
        <w:trPr>
          <w:cantSplit/>
        </w:trPr>
        <w:tc>
          <w:tcPr>
            <w:tcW w:w="2031" w:type="dxa"/>
            <w:shd w:val="clear" w:color="auto" w:fill="auto"/>
          </w:tcPr>
          <w:p w:rsidR="005030E3" w:rsidRPr="00D80022" w:rsidRDefault="005030E3" w:rsidP="005030E3">
            <w:pPr>
              <w:pStyle w:val="ENoteTableText"/>
              <w:tabs>
                <w:tab w:val="center" w:leader="dot" w:pos="2268"/>
              </w:tabs>
            </w:pPr>
            <w:r w:rsidRPr="00D80022">
              <w:t>s 28AA</w:t>
            </w:r>
            <w:r w:rsidRPr="00D80022">
              <w:tab/>
            </w:r>
          </w:p>
        </w:tc>
        <w:tc>
          <w:tcPr>
            <w:tcW w:w="5057" w:type="dxa"/>
            <w:shd w:val="clear" w:color="auto" w:fill="auto"/>
          </w:tcPr>
          <w:p w:rsidR="005030E3" w:rsidRPr="00D80022" w:rsidRDefault="005030E3" w:rsidP="005030E3">
            <w:pPr>
              <w:pStyle w:val="ENoteTableText"/>
            </w:pPr>
            <w:r w:rsidRPr="00D80022">
              <w:t>ad No 14, 2014</w:t>
            </w:r>
          </w:p>
        </w:tc>
      </w:tr>
      <w:tr w:rsidR="00127CA2" w:rsidRPr="00D80022" w:rsidTr="005030E3">
        <w:trPr>
          <w:cantSplit/>
        </w:trPr>
        <w:tc>
          <w:tcPr>
            <w:tcW w:w="2031" w:type="dxa"/>
            <w:shd w:val="clear" w:color="auto" w:fill="auto"/>
          </w:tcPr>
          <w:p w:rsidR="00127CA2" w:rsidRPr="00D80022" w:rsidRDefault="00753CFA" w:rsidP="00753CFA">
            <w:pPr>
              <w:pStyle w:val="ENoteTableText"/>
              <w:tabs>
                <w:tab w:val="center" w:leader="dot" w:pos="2268"/>
              </w:tabs>
            </w:pPr>
            <w:r w:rsidRPr="00D80022">
              <w:t>s.</w:t>
            </w:r>
            <w:r w:rsidR="00127CA2" w:rsidRPr="00D80022">
              <w:t xml:space="preserve"> 28A</w:t>
            </w:r>
            <w:r w:rsidR="00127CA2" w:rsidRPr="00D80022">
              <w:tab/>
            </w:r>
          </w:p>
        </w:tc>
        <w:tc>
          <w:tcPr>
            <w:tcW w:w="5057" w:type="dxa"/>
            <w:shd w:val="clear" w:color="auto" w:fill="auto"/>
          </w:tcPr>
          <w:p w:rsidR="00127CA2" w:rsidRPr="00D80022" w:rsidRDefault="00127CA2" w:rsidP="00127CA2">
            <w:pPr>
              <w:pStyle w:val="ENoteTableText"/>
            </w:pPr>
            <w:r w:rsidRPr="00D80022">
              <w:t>ad. No.</w:t>
            </w:r>
            <w:r w:rsidR="00D80022">
              <w:t> </w:t>
            </w:r>
            <w:r w:rsidRPr="00D80022">
              <w:t>45, 2000</w:t>
            </w:r>
          </w:p>
        </w:tc>
      </w:tr>
      <w:tr w:rsidR="00127CA2" w:rsidRPr="00D80022" w:rsidTr="005030E3">
        <w:trPr>
          <w:cantSplit/>
        </w:trPr>
        <w:tc>
          <w:tcPr>
            <w:tcW w:w="2031" w:type="dxa"/>
            <w:shd w:val="clear" w:color="auto" w:fill="auto"/>
          </w:tcPr>
          <w:p w:rsidR="00127CA2" w:rsidRPr="00D80022" w:rsidRDefault="00127CA2" w:rsidP="007B25BF">
            <w:pPr>
              <w:pStyle w:val="ENoteTableText"/>
            </w:pPr>
          </w:p>
        </w:tc>
        <w:tc>
          <w:tcPr>
            <w:tcW w:w="5057" w:type="dxa"/>
            <w:shd w:val="clear" w:color="auto" w:fill="auto"/>
          </w:tcPr>
          <w:p w:rsidR="00127CA2" w:rsidRPr="00D80022" w:rsidRDefault="00127CA2" w:rsidP="00127CA2">
            <w:pPr>
              <w:pStyle w:val="ENoteTableText"/>
            </w:pPr>
            <w:r w:rsidRPr="00D80022">
              <w:t>am. No.</w:t>
            </w:r>
            <w:r w:rsidR="00D80022">
              <w:t> </w:t>
            </w:r>
            <w:r w:rsidRPr="00D80022">
              <w:t>30, 2003;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Subheads. to s. 28B(2), (3)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28B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29(2)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61, 2005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29</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61, 2005; No.</w:t>
            </w:r>
            <w:r w:rsidR="00D80022">
              <w:t> </w:t>
            </w:r>
            <w:r w:rsidRPr="00D80022">
              <w:t>129, 2009</w:t>
            </w:r>
            <w:r w:rsidR="000D0EF2" w:rsidRPr="00D80022">
              <w:t>; No 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30A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122, 2003</w:t>
            </w:r>
          </w:p>
        </w:tc>
      </w:tr>
      <w:tr w:rsidR="009C76C8" w:rsidRPr="00D80022" w:rsidTr="005030E3">
        <w:trPr>
          <w:cantSplit/>
        </w:trPr>
        <w:tc>
          <w:tcPr>
            <w:tcW w:w="2031" w:type="dxa"/>
            <w:shd w:val="clear" w:color="auto" w:fill="auto"/>
          </w:tcPr>
          <w:p w:rsidR="009C76C8" w:rsidRPr="00D80022" w:rsidRDefault="009C76C8" w:rsidP="00753CFA">
            <w:pPr>
              <w:pStyle w:val="ENoteTableText"/>
              <w:tabs>
                <w:tab w:val="center" w:leader="dot" w:pos="2268"/>
              </w:tabs>
            </w:pPr>
          </w:p>
        </w:tc>
        <w:tc>
          <w:tcPr>
            <w:tcW w:w="5057" w:type="dxa"/>
            <w:shd w:val="clear" w:color="auto" w:fill="auto"/>
          </w:tcPr>
          <w:p w:rsidR="009C76C8" w:rsidRPr="00D80022" w:rsidRDefault="00BC28D6" w:rsidP="00127CA2">
            <w:pPr>
              <w:pStyle w:val="ENoteTableText"/>
            </w:pPr>
            <w:r w:rsidRPr="00D80022">
              <w:t xml:space="preserve">am No </w:t>
            </w:r>
            <w:r w:rsidR="009C76C8"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30B</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30B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122, 2003</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w:t>
            </w:r>
            <w:r w:rsidR="00BC28D6" w:rsidRPr="00D80022">
              <w:t xml:space="preserve">; No </w:t>
            </w:r>
            <w:r w:rsidR="009C76C8"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31(3)</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122, 2003</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61, 2005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122, 2003; No.</w:t>
            </w:r>
            <w:r w:rsidR="00D80022">
              <w:t> </w:t>
            </w:r>
            <w:r w:rsidRPr="00D80022">
              <w:t>61, 2005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31A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122, 2003; No.</w:t>
            </w:r>
            <w:r w:rsidR="00D80022">
              <w:t> </w:t>
            </w:r>
            <w:r w:rsidRPr="00D80022">
              <w:t>61, 2005;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31A(1)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31B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122, 2003; No.</w:t>
            </w:r>
            <w:r w:rsidR="00D80022">
              <w:t> </w:t>
            </w:r>
            <w:r w:rsidRPr="00D80022">
              <w:t>61, 2005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31C, 31D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31E</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31E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CA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CA of Div. 1 of</w:t>
            </w:r>
            <w:r w:rsidRPr="00D80022">
              <w:tab/>
            </w:r>
            <w:r w:rsidRPr="00D80022">
              <w:br/>
              <w:t>Part</w:t>
            </w:r>
            <w:r w:rsidR="00D80022">
              <w:t> </w:t>
            </w:r>
            <w:r w:rsidRPr="00D80022">
              <w:t>3</w:t>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49, 2009;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32AB, 32AC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32AE</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65, 2010; No.</w:t>
            </w:r>
            <w:r w:rsidR="00D80022">
              <w:t> </w:t>
            </w:r>
            <w:r w:rsidRPr="00D80022">
              <w:t>49, 2012</w:t>
            </w:r>
          </w:p>
        </w:tc>
      </w:tr>
      <w:tr w:rsidR="00A328FB" w:rsidRPr="00D80022" w:rsidTr="005030E3">
        <w:trPr>
          <w:cantSplit/>
        </w:trPr>
        <w:tc>
          <w:tcPr>
            <w:tcW w:w="2031" w:type="dxa"/>
            <w:shd w:val="clear" w:color="auto" w:fill="auto"/>
          </w:tcPr>
          <w:p w:rsidR="00A328FB" w:rsidRPr="00D80022" w:rsidRDefault="00A328FB" w:rsidP="00A328FB">
            <w:pPr>
              <w:pStyle w:val="ENoteTableText"/>
              <w:tabs>
                <w:tab w:val="center" w:leader="dot" w:pos="2268"/>
              </w:tabs>
            </w:pPr>
            <w:r w:rsidRPr="00D80022">
              <w:t>s 32AEA</w:t>
            </w:r>
            <w:r w:rsidRPr="00D80022">
              <w:tab/>
            </w:r>
          </w:p>
        </w:tc>
        <w:tc>
          <w:tcPr>
            <w:tcW w:w="5057" w:type="dxa"/>
            <w:shd w:val="clear" w:color="auto" w:fill="auto"/>
          </w:tcPr>
          <w:p w:rsidR="00A328FB" w:rsidRPr="00D80022" w:rsidRDefault="005030E3" w:rsidP="00127CA2">
            <w:pPr>
              <w:pStyle w:val="ENoteTableText"/>
            </w:pPr>
            <w:r w:rsidRPr="00D80022">
              <w:t xml:space="preserve">ad No </w:t>
            </w:r>
            <w:r w:rsidR="00A328FB" w:rsidRPr="00D80022">
              <w:t>14, 2014</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CB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CB of Div. 1 of</w:t>
            </w:r>
            <w:r w:rsidRPr="00D80022">
              <w:tab/>
            </w:r>
            <w:r w:rsidRPr="00D80022">
              <w:br/>
              <w:t>Part</w:t>
            </w:r>
            <w:r w:rsidR="00D80022">
              <w:t> </w:t>
            </w:r>
            <w:r w:rsidRPr="00D80022">
              <w:t>3</w:t>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32AI</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32AK</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32AL</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32AM</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D</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D of Div. 1 of</w:t>
            </w:r>
            <w:r w:rsidRPr="00D80022">
              <w:tab/>
            </w:r>
            <w:r w:rsidRPr="00D80022">
              <w:br/>
              <w:t>Part</w:t>
            </w:r>
            <w:r w:rsidR="00D80022">
              <w:t> </w:t>
            </w:r>
            <w:r w:rsidRPr="00D80022">
              <w:t>3</w:t>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32A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29, 2005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29, 2005; No.</w:t>
            </w:r>
            <w:r w:rsidR="00D80022">
              <w:t> </w:t>
            </w:r>
            <w:r w:rsidRPr="00D80022">
              <w:t>61, 2005;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F521AB">
            <w:pPr>
              <w:pStyle w:val="ENoteTableText"/>
              <w:tabs>
                <w:tab w:val="center" w:leader="dot" w:pos="2268"/>
              </w:tabs>
            </w:pPr>
            <w:r w:rsidRPr="00D80022">
              <w:t>s. 32B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5030E3" w:rsidP="00127CA2">
            <w:pPr>
              <w:pStyle w:val="ENoteTableText"/>
            </w:pPr>
            <w:r w:rsidRPr="00D80022">
              <w:t xml:space="preserve">rs No </w:t>
            </w:r>
            <w:r w:rsidR="00477705"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5030E3">
            <w:pPr>
              <w:pStyle w:val="ENoteTableText"/>
            </w:pPr>
            <w:r w:rsidRPr="00D80022">
              <w:t>rs No</w:t>
            </w:r>
            <w:r w:rsidR="005030E3" w:rsidRPr="00D80022">
              <w:t xml:space="preserve"> </w:t>
            </w:r>
            <w:r w:rsidRPr="00D80022">
              <w:t>14, 2014</w:t>
            </w:r>
          </w:p>
        </w:tc>
      </w:tr>
      <w:tr w:rsidR="00477705" w:rsidRPr="00D80022" w:rsidTr="005030E3">
        <w:trPr>
          <w:cantSplit/>
        </w:trPr>
        <w:tc>
          <w:tcPr>
            <w:tcW w:w="2031" w:type="dxa"/>
            <w:shd w:val="clear" w:color="auto" w:fill="auto"/>
          </w:tcPr>
          <w:p w:rsidR="00477705" w:rsidRPr="00D80022" w:rsidRDefault="00477705" w:rsidP="00F521AB">
            <w:pPr>
              <w:pStyle w:val="ENoteTableText"/>
              <w:tabs>
                <w:tab w:val="center" w:leader="dot" w:pos="2268"/>
              </w:tabs>
            </w:pPr>
            <w:r w:rsidRPr="00D80022">
              <w:t>s. 32E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A81E02">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A81E02">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rs</w:t>
            </w:r>
            <w:r w:rsidR="005030E3" w:rsidRPr="00D80022">
              <w:t xml:space="preserve"> No </w:t>
            </w:r>
            <w:r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5030E3" w:rsidP="00127CA2">
            <w:pPr>
              <w:pStyle w:val="ENoteTableText"/>
            </w:pPr>
            <w:r w:rsidRPr="00D80022">
              <w:t xml:space="preserve">rs No </w:t>
            </w:r>
            <w:r w:rsidR="00477705"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70, 2013</w:t>
            </w:r>
          </w:p>
        </w:tc>
      </w:tr>
      <w:tr w:rsidR="00670CB6" w:rsidRPr="00D80022" w:rsidTr="005030E3">
        <w:trPr>
          <w:cantSplit/>
        </w:trPr>
        <w:tc>
          <w:tcPr>
            <w:tcW w:w="2031" w:type="dxa"/>
            <w:shd w:val="clear" w:color="auto" w:fill="auto"/>
          </w:tcPr>
          <w:p w:rsidR="00670CB6" w:rsidRPr="00D80022" w:rsidRDefault="00670CB6" w:rsidP="00753CFA">
            <w:pPr>
              <w:pStyle w:val="ENoteTableText"/>
              <w:tabs>
                <w:tab w:val="center" w:leader="dot" w:pos="2268"/>
              </w:tabs>
            </w:pPr>
          </w:p>
        </w:tc>
        <w:tc>
          <w:tcPr>
            <w:tcW w:w="5057" w:type="dxa"/>
            <w:shd w:val="clear" w:color="auto" w:fill="auto"/>
          </w:tcPr>
          <w:p w:rsidR="00670CB6" w:rsidRPr="00D80022" w:rsidRDefault="00670CB6" w:rsidP="005030E3">
            <w:pPr>
              <w:pStyle w:val="ENoteTableText"/>
            </w:pPr>
            <w:r w:rsidRPr="00D80022">
              <w:t>rep No</w:t>
            </w:r>
            <w:r w:rsidR="005030E3" w:rsidRPr="00D80022">
              <w:t xml:space="preserve"> </w:t>
            </w:r>
            <w:r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70, 2013</w:t>
            </w:r>
          </w:p>
        </w:tc>
      </w:tr>
      <w:tr w:rsidR="00670CB6" w:rsidRPr="00D80022" w:rsidTr="005030E3">
        <w:trPr>
          <w:cantSplit/>
        </w:trPr>
        <w:tc>
          <w:tcPr>
            <w:tcW w:w="2031" w:type="dxa"/>
            <w:shd w:val="clear" w:color="auto" w:fill="auto"/>
          </w:tcPr>
          <w:p w:rsidR="00670CB6" w:rsidRPr="00D80022" w:rsidRDefault="00670CB6" w:rsidP="00753CFA">
            <w:pPr>
              <w:pStyle w:val="ENoteTableText"/>
              <w:tabs>
                <w:tab w:val="center" w:leader="dot" w:pos="2268"/>
              </w:tabs>
            </w:pPr>
          </w:p>
        </w:tc>
        <w:tc>
          <w:tcPr>
            <w:tcW w:w="5057" w:type="dxa"/>
            <w:shd w:val="clear" w:color="auto" w:fill="auto"/>
          </w:tcPr>
          <w:p w:rsidR="00670CB6" w:rsidRPr="00D80022" w:rsidRDefault="005030E3" w:rsidP="00127CA2">
            <w:pPr>
              <w:pStyle w:val="ENoteTableText"/>
            </w:pPr>
            <w:r w:rsidRPr="00D80022">
              <w:t xml:space="preserve">rep No </w:t>
            </w:r>
            <w:r w:rsidR="00670CB6"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w:t>
            </w:r>
            <w:r w:rsidR="000D0EF2" w:rsidRPr="00D80022">
              <w:t>; No 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32K</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 No.</w:t>
            </w:r>
            <w:r w:rsidR="00D80022">
              <w:t> </w:t>
            </w:r>
            <w:r w:rsidRPr="00D80022">
              <w:t>34, 2011</w:t>
            </w:r>
          </w:p>
        </w:tc>
      </w:tr>
      <w:tr w:rsidR="000D0EF2" w:rsidRPr="00D80022" w:rsidTr="005030E3">
        <w:trPr>
          <w:cantSplit/>
        </w:trPr>
        <w:tc>
          <w:tcPr>
            <w:tcW w:w="2031" w:type="dxa"/>
            <w:shd w:val="clear" w:color="auto" w:fill="auto"/>
          </w:tcPr>
          <w:p w:rsidR="000D0EF2" w:rsidRPr="00D80022" w:rsidRDefault="000D0EF2" w:rsidP="007B25BF">
            <w:pPr>
              <w:pStyle w:val="ENoteTableText"/>
            </w:pPr>
          </w:p>
        </w:tc>
        <w:tc>
          <w:tcPr>
            <w:tcW w:w="5057" w:type="dxa"/>
            <w:shd w:val="clear" w:color="auto" w:fill="auto"/>
          </w:tcPr>
          <w:p w:rsidR="000D0EF2" w:rsidRPr="00D80022" w:rsidRDefault="000D0EF2" w:rsidP="00127CA2">
            <w:pPr>
              <w:pStyle w:val="ENoteTableText"/>
            </w:pPr>
            <w:r w:rsidRPr="00D80022">
              <w:t xml:space="preserve">rep </w:t>
            </w:r>
            <w:r w:rsidR="00E03D13" w:rsidRPr="00D80022">
              <w:t>No 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32L</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50, 2011</w:t>
            </w:r>
          </w:p>
        </w:tc>
      </w:tr>
      <w:tr w:rsidR="00E03D13" w:rsidRPr="00D80022" w:rsidTr="005030E3">
        <w:trPr>
          <w:cantSplit/>
        </w:trPr>
        <w:tc>
          <w:tcPr>
            <w:tcW w:w="2031" w:type="dxa"/>
            <w:shd w:val="clear" w:color="auto" w:fill="auto"/>
          </w:tcPr>
          <w:p w:rsidR="00E03D13" w:rsidRPr="00D80022" w:rsidRDefault="00E03D13" w:rsidP="007B25BF">
            <w:pPr>
              <w:pStyle w:val="ENoteTableText"/>
            </w:pPr>
          </w:p>
        </w:tc>
        <w:tc>
          <w:tcPr>
            <w:tcW w:w="5057" w:type="dxa"/>
            <w:shd w:val="clear" w:color="auto" w:fill="auto"/>
          </w:tcPr>
          <w:p w:rsidR="00E03D13" w:rsidRPr="00D80022" w:rsidRDefault="00E03D13" w:rsidP="00127CA2">
            <w:pPr>
              <w:pStyle w:val="ENoteTableText"/>
            </w:pPr>
            <w:r w:rsidRPr="00D80022">
              <w:t>rep No 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32M, 32N</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32P</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w:t>
            </w:r>
            <w:r w:rsidR="00E03D13" w:rsidRPr="00D80022">
              <w:t>; No 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32Q</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32R</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F521AB">
            <w:pPr>
              <w:pStyle w:val="ENoteTableText"/>
            </w:pPr>
            <w:r w:rsidRPr="00D80022">
              <w:t>am.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05731B">
            <w:pPr>
              <w:pStyle w:val="ENoteTableText"/>
            </w:pPr>
            <w:r w:rsidRPr="00D80022">
              <w:t>rs.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5030E3">
            <w:pPr>
              <w:pStyle w:val="ENoteTableText"/>
            </w:pPr>
            <w:r w:rsidRPr="00D80022">
              <w:t>rep No</w:t>
            </w:r>
            <w:r w:rsidR="005030E3" w:rsidRPr="00D80022">
              <w:t xml:space="preserve"> </w:t>
            </w:r>
            <w:r w:rsidRPr="00D80022">
              <w:t>14, 2014</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2</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2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30, 2003; No.</w:t>
            </w:r>
            <w:r w:rsidR="00D80022">
              <w:t> </w:t>
            </w:r>
            <w:r w:rsidRPr="00D80022">
              <w:t>61, 2005; No.</w:t>
            </w:r>
            <w:r w:rsidR="00D80022">
              <w:t> </w:t>
            </w:r>
            <w:r w:rsidRPr="00D80022">
              <w:t>146, 2006</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34</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95, 2002;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35A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98, 2012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C</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35B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D</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35C, 35D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E</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35E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2A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2A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35F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35G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F521AB">
            <w:pPr>
              <w:pStyle w:val="ENoteTableText"/>
              <w:tabs>
                <w:tab w:val="center" w:leader="dot" w:pos="2268"/>
              </w:tabs>
            </w:pPr>
            <w:r w:rsidRPr="00D80022">
              <w:t>s. 35H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70, 2013</w:t>
            </w:r>
          </w:p>
        </w:tc>
      </w:tr>
      <w:tr w:rsidR="00070FBD" w:rsidRPr="00D80022" w:rsidTr="005030E3">
        <w:trPr>
          <w:cantSplit/>
        </w:trPr>
        <w:tc>
          <w:tcPr>
            <w:tcW w:w="2031" w:type="dxa"/>
            <w:shd w:val="clear" w:color="auto" w:fill="auto"/>
          </w:tcPr>
          <w:p w:rsidR="00070FBD" w:rsidRPr="00D80022" w:rsidRDefault="00070FBD" w:rsidP="00F521AB">
            <w:pPr>
              <w:pStyle w:val="ENoteTableText"/>
              <w:tabs>
                <w:tab w:val="center" w:leader="dot" w:pos="2268"/>
              </w:tabs>
            </w:pPr>
            <w:r w:rsidRPr="00D80022">
              <w:t>s 35J</w:t>
            </w:r>
            <w:r w:rsidRPr="00D80022">
              <w:tab/>
            </w:r>
          </w:p>
        </w:tc>
        <w:tc>
          <w:tcPr>
            <w:tcW w:w="5057" w:type="dxa"/>
            <w:shd w:val="clear" w:color="auto" w:fill="auto"/>
          </w:tcPr>
          <w:p w:rsidR="00070FBD" w:rsidRPr="00D80022" w:rsidRDefault="00070FBD" w:rsidP="00127CA2">
            <w:pPr>
              <w:pStyle w:val="ENoteTableText"/>
            </w:pPr>
            <w:r w:rsidRPr="00D80022">
              <w:t>ad No 96, 2014</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3</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Div. 3 of</w:t>
            </w:r>
            <w:r w:rsidRPr="00D80022">
              <w:tab/>
            </w:r>
            <w:r w:rsidRPr="00D80022">
              <w:br/>
              <w:t>Part</w:t>
            </w:r>
            <w:r w:rsidR="00D80022">
              <w:t> </w:t>
            </w:r>
            <w:r w:rsidRPr="00D80022">
              <w:t>3</w:t>
            </w:r>
          </w:p>
        </w:tc>
        <w:tc>
          <w:tcPr>
            <w:tcW w:w="5057" w:type="dxa"/>
            <w:shd w:val="clear" w:color="auto" w:fill="auto"/>
          </w:tcPr>
          <w:p w:rsidR="00477705" w:rsidRPr="00D80022" w:rsidRDefault="00477705" w:rsidP="00127CA2">
            <w:pPr>
              <w:pStyle w:val="ENoteTableText"/>
            </w:pPr>
            <w:r w:rsidRPr="00D80022">
              <w:t>rs. No.</w:t>
            </w:r>
            <w:r w:rsidR="00D80022">
              <w:t> </w:t>
            </w:r>
            <w:r w:rsidRPr="00D80022">
              <w:t>59, 2004; No.</w:t>
            </w:r>
            <w:r w:rsidR="00D80022">
              <w:t> </w:t>
            </w:r>
            <w:r w:rsidRPr="00D80022">
              <w:t>82, 2007; No.</w:t>
            </w:r>
            <w:r w:rsidR="00D80022">
              <w:t> </w:t>
            </w:r>
            <w:r w:rsidRPr="00D80022">
              <w:t>49, 2012;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59, 2004; No.</w:t>
            </w:r>
            <w:r w:rsidR="00D80022">
              <w:t> </w:t>
            </w:r>
            <w:r w:rsidRPr="00D80022">
              <w:t>82, 2007;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CE0F86">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37</w:t>
            </w:r>
            <w:r w:rsidRPr="00D80022">
              <w:tab/>
            </w:r>
          </w:p>
        </w:tc>
        <w:tc>
          <w:tcPr>
            <w:tcW w:w="5057" w:type="dxa"/>
            <w:shd w:val="clear" w:color="auto" w:fill="auto"/>
          </w:tcPr>
          <w:p w:rsidR="00477705" w:rsidRPr="00D80022" w:rsidRDefault="00477705" w:rsidP="00B10313">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59, 2004; No.</w:t>
            </w:r>
            <w:r w:rsidR="00D80022">
              <w:t> </w:t>
            </w:r>
            <w:r w:rsidRPr="00D80022">
              <w:t>82, 2007; No.</w:t>
            </w:r>
            <w:r w:rsidR="00D80022">
              <w:t> </w:t>
            </w:r>
            <w:r w:rsidRPr="00D80022">
              <w:t>63, 2008; No.</w:t>
            </w:r>
            <w:r w:rsidR="00D80022">
              <w:t> </w:t>
            </w:r>
            <w:r w:rsidRPr="00D80022">
              <w:t>105, 2010;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38A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59, 2004; No.</w:t>
            </w:r>
            <w:r w:rsidR="00D80022">
              <w:t> </w:t>
            </w:r>
            <w:r w:rsidRPr="00D80022">
              <w:t>82, 2007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38A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38B</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59, 2004; No.</w:t>
            </w:r>
            <w:r w:rsidR="00D80022">
              <w:t> </w:t>
            </w:r>
            <w:r w:rsidRPr="00D80022">
              <w:t>82, 2007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pPr>
          </w:p>
        </w:tc>
        <w:tc>
          <w:tcPr>
            <w:tcW w:w="5057" w:type="dxa"/>
            <w:shd w:val="clear" w:color="auto" w:fill="auto"/>
          </w:tcPr>
          <w:p w:rsidR="00477705" w:rsidRPr="00D80022" w:rsidRDefault="00477705" w:rsidP="00CA11BE">
            <w:pPr>
              <w:pStyle w:val="ENoteTableText"/>
            </w:pPr>
            <w:r w:rsidRPr="00D80022">
              <w:t>am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38B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39(2)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59, 2004; No.</w:t>
            </w:r>
            <w:r w:rsidR="00D80022">
              <w:t> </w:t>
            </w:r>
            <w:r w:rsidRPr="00D80022">
              <w:t>82, 2007</w:t>
            </w:r>
          </w:p>
        </w:tc>
      </w:tr>
      <w:tr w:rsidR="00477705" w:rsidRPr="00D80022" w:rsidTr="005030E3">
        <w:tblPrEx>
          <w:tblLook w:val="04A0" w:firstRow="1" w:lastRow="0" w:firstColumn="1" w:lastColumn="0" w:noHBand="0" w:noVBand="1"/>
        </w:tblPrEx>
        <w:trPr>
          <w:cantSplit/>
        </w:trPr>
        <w:tc>
          <w:tcPr>
            <w:tcW w:w="2031" w:type="dxa"/>
          </w:tcPr>
          <w:p w:rsidR="00477705" w:rsidRPr="00D80022" w:rsidRDefault="00477705">
            <w:pPr>
              <w:pStyle w:val="ENoteTableText"/>
              <w:tabs>
                <w:tab w:val="center" w:leader="dot" w:pos="2268"/>
              </w:tabs>
            </w:pPr>
          </w:p>
        </w:tc>
        <w:tc>
          <w:tcPr>
            <w:tcW w:w="5057" w:type="dxa"/>
            <w:hideMark/>
          </w:tcPr>
          <w:p w:rsidR="00477705" w:rsidRPr="00D80022" w:rsidRDefault="00477705" w:rsidP="00812292">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39(3)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63, 2008</w:t>
            </w:r>
          </w:p>
        </w:tc>
      </w:tr>
      <w:tr w:rsidR="00477705" w:rsidRPr="00D80022" w:rsidTr="005030E3">
        <w:tblPrEx>
          <w:tblLook w:val="04A0" w:firstRow="1" w:lastRow="0" w:firstColumn="1" w:lastColumn="0" w:noHBand="0" w:noVBand="1"/>
        </w:tblPrEx>
        <w:trPr>
          <w:cantSplit/>
        </w:trPr>
        <w:tc>
          <w:tcPr>
            <w:tcW w:w="2031" w:type="dxa"/>
          </w:tcPr>
          <w:p w:rsidR="00477705" w:rsidRPr="00D80022" w:rsidRDefault="00477705">
            <w:pPr>
              <w:pStyle w:val="ENoteTableText"/>
              <w:tabs>
                <w:tab w:val="center" w:leader="dot" w:pos="2268"/>
              </w:tabs>
            </w:pPr>
          </w:p>
        </w:tc>
        <w:tc>
          <w:tcPr>
            <w:tcW w:w="5057" w:type="dxa"/>
            <w:hideMark/>
          </w:tcPr>
          <w:p w:rsidR="00477705" w:rsidRPr="00D80022" w:rsidRDefault="00477705">
            <w:pPr>
              <w:pStyle w:val="ENoteTableText"/>
            </w:pPr>
            <w:r w:rsidRPr="00D80022">
              <w:t>rep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39</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59, 2004; No.</w:t>
            </w:r>
            <w:r w:rsidR="00D80022">
              <w:t> </w:t>
            </w:r>
            <w:r w:rsidRPr="00D80022">
              <w:t>61, 2005; No.</w:t>
            </w:r>
            <w:r w:rsidR="00D80022">
              <w:t> </w:t>
            </w:r>
            <w:r w:rsidRPr="00D80022">
              <w:t>82, 2007; Nos. 63 and 143, 2008; No.</w:t>
            </w:r>
            <w:r w:rsidR="00D80022">
              <w:t> </w:t>
            </w:r>
            <w:r w:rsidRPr="00D80022">
              <w:t>105, 2010; No.</w:t>
            </w:r>
            <w:r w:rsidR="00D80022">
              <w:t> </w:t>
            </w:r>
            <w:r w:rsidRPr="00D80022">
              <w:t>53, 2011; No.</w:t>
            </w:r>
            <w:r w:rsidR="00D80022">
              <w:t> </w:t>
            </w:r>
            <w:r w:rsidRPr="00D80022">
              <w:t>49, 2012;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5030E3">
            <w:pPr>
              <w:pStyle w:val="ENoteTableText"/>
            </w:pPr>
            <w:r w:rsidRPr="00D80022">
              <w:t>rs No 70, 2013</w:t>
            </w:r>
          </w:p>
        </w:tc>
      </w:tr>
      <w:tr w:rsidR="005030E3" w:rsidRPr="00D80022" w:rsidTr="005030E3">
        <w:trPr>
          <w:cantSplit/>
        </w:trPr>
        <w:tc>
          <w:tcPr>
            <w:tcW w:w="2031" w:type="dxa"/>
            <w:shd w:val="clear" w:color="auto" w:fill="auto"/>
          </w:tcPr>
          <w:p w:rsidR="005030E3" w:rsidRPr="00D80022" w:rsidRDefault="005030E3" w:rsidP="00753CFA">
            <w:pPr>
              <w:pStyle w:val="ENoteTableText"/>
              <w:tabs>
                <w:tab w:val="center" w:leader="dot" w:pos="2268"/>
              </w:tabs>
            </w:pPr>
          </w:p>
        </w:tc>
        <w:tc>
          <w:tcPr>
            <w:tcW w:w="5057" w:type="dxa"/>
            <w:shd w:val="clear" w:color="auto" w:fill="auto"/>
          </w:tcPr>
          <w:p w:rsidR="005030E3" w:rsidRPr="00D80022" w:rsidRDefault="005030E3" w:rsidP="005030E3">
            <w:pPr>
              <w:pStyle w:val="ENoteTableText"/>
            </w:pPr>
            <w:r w:rsidRPr="00D80022">
              <w:t>am No 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41(3)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59, 2004; No.</w:t>
            </w:r>
            <w:r w:rsidR="00D80022">
              <w:t> </w:t>
            </w:r>
            <w:r w:rsidRPr="00D80022">
              <w:t>82, 2007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105, 2010;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41(7)</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105, 2010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59, 2004; No.</w:t>
            </w:r>
            <w:r w:rsidR="00D80022">
              <w:t> </w:t>
            </w:r>
            <w:r w:rsidRPr="00D80022">
              <w:t>82, 2007; Nos. 63 and 143, 2008; No.</w:t>
            </w:r>
            <w:r w:rsidR="00D80022">
              <w:t> </w:t>
            </w:r>
            <w:r w:rsidRPr="00D80022">
              <w:t>105, 2010;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41A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59, 2004; No.</w:t>
            </w:r>
            <w:r w:rsidR="00D80022">
              <w:t> </w:t>
            </w:r>
            <w:r w:rsidRPr="00D80022">
              <w:t>82, 2007;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59, 2004; No.</w:t>
            </w:r>
            <w:r w:rsidR="00D80022">
              <w:t> </w:t>
            </w:r>
            <w:r w:rsidRPr="00D80022">
              <w:t>82, 2007;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59, 2004; No.</w:t>
            </w:r>
            <w:r w:rsidR="00D80022">
              <w:t> </w:t>
            </w:r>
            <w:r w:rsidRPr="00D80022">
              <w:t>82, 2007;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r w:rsidRPr="00D80022">
              <w:t>s 45</w:t>
            </w:r>
            <w:r w:rsidRPr="00D80022">
              <w:tab/>
            </w:r>
          </w:p>
        </w:tc>
        <w:tc>
          <w:tcPr>
            <w:tcW w:w="5057" w:type="dxa"/>
            <w:shd w:val="clear" w:color="auto" w:fill="auto"/>
          </w:tcPr>
          <w:p w:rsidR="00477705" w:rsidRPr="00D80022" w:rsidRDefault="00477705" w:rsidP="00CA11BE">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59, 2004; No.</w:t>
            </w:r>
            <w:r w:rsidR="00D80022">
              <w:t> </w:t>
            </w:r>
            <w:r w:rsidRPr="00D80022">
              <w:t>82, 2007;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47</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82, 2007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45, 2010;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47(1)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45, 2010; No.</w:t>
            </w:r>
            <w:r w:rsidR="00D80022">
              <w:t> </w:t>
            </w:r>
            <w:r w:rsidRPr="00D80022">
              <w:t>50, 2011</w:t>
            </w:r>
          </w:p>
        </w:tc>
      </w:tr>
      <w:tr w:rsidR="00477705" w:rsidRPr="00D80022" w:rsidTr="005030E3">
        <w:tblPrEx>
          <w:tblLook w:val="04A0" w:firstRow="1" w:lastRow="0" w:firstColumn="1" w:lastColumn="0" w:noHBand="0" w:noVBand="1"/>
        </w:tblPrEx>
        <w:trPr>
          <w:cantSplit/>
        </w:trPr>
        <w:tc>
          <w:tcPr>
            <w:tcW w:w="2031" w:type="dxa"/>
          </w:tcPr>
          <w:p w:rsidR="00477705" w:rsidRPr="00D80022" w:rsidRDefault="00477705">
            <w:pPr>
              <w:pStyle w:val="ENoteTableText"/>
              <w:tabs>
                <w:tab w:val="center" w:leader="dot" w:pos="2268"/>
              </w:tabs>
            </w:pPr>
          </w:p>
        </w:tc>
        <w:tc>
          <w:tcPr>
            <w:tcW w:w="5057" w:type="dxa"/>
            <w:hideMark/>
          </w:tcPr>
          <w:p w:rsidR="00477705" w:rsidRPr="00D80022" w:rsidRDefault="00477705">
            <w:pPr>
              <w:pStyle w:val="ENoteTableText"/>
            </w:pPr>
            <w:r w:rsidRPr="00D80022">
              <w:t>rep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47(2)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82, 2007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130, 2007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ad. No.</w:t>
            </w:r>
            <w:r w:rsidR="00D80022">
              <w:t> </w:t>
            </w:r>
            <w:r w:rsidRPr="00D80022">
              <w:t>45, 2010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2011;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47(4)</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82, 2007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45, 2010</w:t>
            </w:r>
          </w:p>
        </w:tc>
      </w:tr>
      <w:tr w:rsidR="00477705" w:rsidRPr="00D80022" w:rsidTr="005030E3">
        <w:tblPrEx>
          <w:tblLook w:val="04A0" w:firstRow="1" w:lastRow="0" w:firstColumn="1" w:lastColumn="0" w:noHBand="0" w:noVBand="1"/>
        </w:tblPrEx>
        <w:trPr>
          <w:cantSplit/>
        </w:trPr>
        <w:tc>
          <w:tcPr>
            <w:tcW w:w="2031" w:type="dxa"/>
          </w:tcPr>
          <w:p w:rsidR="00477705" w:rsidRPr="00D80022" w:rsidRDefault="00477705">
            <w:pPr>
              <w:pStyle w:val="ENoteTableText"/>
              <w:tabs>
                <w:tab w:val="center" w:leader="dot" w:pos="2268"/>
              </w:tabs>
            </w:pPr>
          </w:p>
        </w:tc>
        <w:tc>
          <w:tcPr>
            <w:tcW w:w="5057" w:type="dxa"/>
            <w:hideMark/>
          </w:tcPr>
          <w:p w:rsidR="00477705" w:rsidRPr="00D80022" w:rsidRDefault="00477705">
            <w:pPr>
              <w:pStyle w:val="ENoteTableText"/>
            </w:pPr>
            <w:r w:rsidRPr="00D80022">
              <w:t>rep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47(5)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63, 2008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45, 2010</w:t>
            </w:r>
          </w:p>
        </w:tc>
      </w:tr>
      <w:tr w:rsidR="00477705" w:rsidRPr="00D80022" w:rsidTr="005030E3">
        <w:tblPrEx>
          <w:tblLook w:val="04A0" w:firstRow="1" w:lastRow="0" w:firstColumn="1" w:lastColumn="0" w:noHBand="0" w:noVBand="1"/>
        </w:tblPrEx>
        <w:trPr>
          <w:cantSplit/>
        </w:trPr>
        <w:tc>
          <w:tcPr>
            <w:tcW w:w="2031" w:type="dxa"/>
          </w:tcPr>
          <w:p w:rsidR="00477705" w:rsidRPr="00D80022" w:rsidRDefault="00477705">
            <w:pPr>
              <w:pStyle w:val="ENoteTableText"/>
              <w:tabs>
                <w:tab w:val="center" w:leader="dot" w:pos="2268"/>
              </w:tabs>
            </w:pPr>
          </w:p>
        </w:tc>
        <w:tc>
          <w:tcPr>
            <w:tcW w:w="5057" w:type="dxa"/>
            <w:hideMark/>
          </w:tcPr>
          <w:p w:rsidR="00477705" w:rsidRPr="00D80022" w:rsidRDefault="00477705">
            <w:pPr>
              <w:pStyle w:val="ENoteTableText"/>
            </w:pPr>
            <w:r w:rsidRPr="00D80022">
              <w:t>rep No 70, 2013</w:t>
            </w:r>
          </w:p>
        </w:tc>
      </w:tr>
      <w:tr w:rsidR="00477705" w:rsidRPr="00D80022" w:rsidTr="005030E3">
        <w:trPr>
          <w:cantSplit/>
        </w:trPr>
        <w:tc>
          <w:tcPr>
            <w:tcW w:w="2031" w:type="dxa"/>
            <w:shd w:val="clear" w:color="auto" w:fill="auto"/>
          </w:tcPr>
          <w:p w:rsidR="00477705" w:rsidRPr="00D80022" w:rsidRDefault="00477705" w:rsidP="00F637F2">
            <w:pPr>
              <w:pStyle w:val="ENoteTableText"/>
              <w:tabs>
                <w:tab w:val="center" w:leader="dot" w:pos="2268"/>
              </w:tabs>
            </w:pPr>
            <w:r w:rsidRPr="00D80022">
              <w:t>s. 47</w:t>
            </w:r>
            <w:r w:rsidRPr="00D80022">
              <w:tab/>
            </w:r>
          </w:p>
        </w:tc>
        <w:tc>
          <w:tcPr>
            <w:tcW w:w="5057" w:type="dxa"/>
            <w:shd w:val="clear" w:color="auto" w:fill="auto"/>
          </w:tcPr>
          <w:p w:rsidR="00477705" w:rsidRPr="00D80022" w:rsidRDefault="00477705" w:rsidP="00F637F2">
            <w:pPr>
              <w:pStyle w:val="ENoteTableText"/>
            </w:pPr>
            <w:r w:rsidRPr="00D80022">
              <w:t>am. No.</w:t>
            </w:r>
            <w:r w:rsidR="00D80022">
              <w:t> </w:t>
            </w:r>
            <w:r w:rsidRPr="00D80022">
              <w:t>45, 2000; No.</w:t>
            </w:r>
            <w:r w:rsidR="00D80022">
              <w:t> </w:t>
            </w:r>
            <w:r w:rsidRPr="00D80022">
              <w:t>95, 2002</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F637F2">
            <w:pPr>
              <w:pStyle w:val="ENoteTableText"/>
            </w:pPr>
            <w:r w:rsidRPr="00D80022">
              <w:t>rs.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F637F2">
            <w:pPr>
              <w:pStyle w:val="ENoteTableText"/>
            </w:pPr>
            <w:r w:rsidRPr="00D80022">
              <w:t>am. Nos. 82 and 130, 2007; No.</w:t>
            </w:r>
            <w:r w:rsidR="00D80022">
              <w:t> </w:t>
            </w:r>
            <w:r w:rsidRPr="00D80022">
              <w:t>63, 2008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F637F2">
            <w:pPr>
              <w:pStyle w:val="ENoteTableText"/>
            </w:pPr>
            <w:r w:rsidRPr="00D80022">
              <w:t>rs. No.</w:t>
            </w:r>
            <w:r w:rsidR="00D80022">
              <w:t> </w:t>
            </w:r>
            <w:r w:rsidRPr="00D80022">
              <w:t>45, 2010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F637F2">
            <w:pPr>
              <w:pStyle w:val="ENoteTableText"/>
            </w:pPr>
            <w:r w:rsidRPr="00D80022">
              <w:t>am. No.</w:t>
            </w:r>
            <w:r w:rsidR="00D80022">
              <w:t> </w:t>
            </w:r>
            <w:r w:rsidRPr="00D80022">
              <w:t>50, 2011; Nos. 49 and 98, 2012; No 70, 2013</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rs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47AA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47AB</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E0F86">
            <w:pPr>
              <w:pStyle w:val="ENoteTableText"/>
            </w:pPr>
            <w:r w:rsidRPr="00D80022">
              <w:t>rep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47AB(2)</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rep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47AB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rep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47A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59, 2004; No.</w:t>
            </w:r>
            <w:r w:rsidR="00D80022">
              <w:t> </w:t>
            </w:r>
            <w:r w:rsidRPr="00D80022">
              <w:t>82, 2007; No.</w:t>
            </w:r>
            <w:r w:rsidR="00D80022">
              <w:t> </w:t>
            </w:r>
            <w:r w:rsidRPr="00D80022">
              <w:t>49, 2012;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47B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105, 2010;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rep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47C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CA11BE">
            <w:pPr>
              <w:pStyle w:val="ENoteTableText"/>
              <w:tabs>
                <w:tab w:val="center" w:leader="dot" w:pos="2268"/>
              </w:tabs>
            </w:pPr>
          </w:p>
        </w:tc>
        <w:tc>
          <w:tcPr>
            <w:tcW w:w="5057" w:type="dxa"/>
            <w:shd w:val="clear" w:color="auto" w:fill="auto"/>
          </w:tcPr>
          <w:p w:rsidR="00477705" w:rsidRPr="00D80022" w:rsidRDefault="00477705" w:rsidP="00CA11BE">
            <w:pPr>
              <w:pStyle w:val="ENoteTableText"/>
            </w:pPr>
            <w:r w:rsidRPr="00D80022">
              <w:t>rep No 70, 2013</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4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48</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49</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49A, 49B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49C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132, 2004; No.</w:t>
            </w:r>
            <w:r w:rsidR="00D80022">
              <w:t> </w:t>
            </w:r>
            <w:r w:rsidRPr="00D80022">
              <w:t>53, 2008;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49D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49E, 49F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49G, 49H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49J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33, 2004;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49K–49N</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C</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50C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50D–50G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50K</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50L, 50M</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50N</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50P</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CA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CA of Div. 4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50Q</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50R</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144, 2008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50S–50U</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50V</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50W–50Y</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CB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CB of Div. 4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50Z</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50Z(1)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50ZA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50ZA(1)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50ZB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50ZC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D</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51</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51A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51B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51C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51D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51E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E</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52</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52A–52C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52D, 52E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52F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52G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52H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52H(1)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52J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F</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53</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53A–53C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53D, 53E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53F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53F(1)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53G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G</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54</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54A, 54B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54C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54D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H</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55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55</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36, 2006;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55AA, 55AB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55AC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82, 2006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55A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55B, 55C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55D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J</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56</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95, 2002;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56A</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95, 2002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56B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K</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56C</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132, 2004;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56D</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L</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57</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57A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57B, 57C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57D, 57E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57F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57G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M</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58</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rPr>
                <w:caps/>
              </w:rPr>
              <w:t>58A, 58B</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N</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59</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59A–59C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59D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59E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59F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59G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7D050F">
            <w:pPr>
              <w:pStyle w:val="ENoteTableText"/>
              <w:keepNext/>
              <w:keepLines/>
            </w:pPr>
            <w:r w:rsidRPr="00D80022">
              <w:rPr>
                <w:b/>
              </w:rPr>
              <w:t>Subdivision P</w:t>
            </w:r>
          </w:p>
        </w:tc>
        <w:tc>
          <w:tcPr>
            <w:tcW w:w="5057" w:type="dxa"/>
            <w:shd w:val="clear" w:color="auto" w:fill="auto"/>
          </w:tcPr>
          <w:p w:rsidR="00477705" w:rsidRPr="00D80022" w:rsidRDefault="00477705" w:rsidP="007D050F">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Heading to s. </w:t>
            </w:r>
            <w:r w:rsidRPr="00D80022">
              <w:rPr>
                <w:caps/>
              </w:rPr>
              <w:t>60</w:t>
            </w:r>
            <w:r w:rsidRPr="00D80022">
              <w:rPr>
                <w:caps/>
              </w:rPr>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60</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Heading to s. </w:t>
            </w:r>
            <w:r w:rsidRPr="00D80022">
              <w:rPr>
                <w:caps/>
              </w:rPr>
              <w:t>60A</w:t>
            </w:r>
            <w:r w:rsidRPr="00D80022">
              <w:rPr>
                <w:caps/>
              </w:rPr>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60A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Heading to s. </w:t>
            </w:r>
            <w:r w:rsidRPr="00D80022">
              <w:rPr>
                <w:caps/>
              </w:rPr>
              <w:t>60B</w:t>
            </w:r>
            <w:r w:rsidRPr="00D80022">
              <w:rPr>
                <w:caps/>
              </w:rPr>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60B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60C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60D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61, 2005;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60E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36, 2006;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Q</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61</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61A</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R</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62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62</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62A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62B, 62C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62CA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7D050F">
            <w:pPr>
              <w:pStyle w:val="ENoteTableText"/>
              <w:keepNext/>
              <w:keepLines/>
            </w:pPr>
            <w:r w:rsidRPr="00D80022">
              <w:rPr>
                <w:b/>
              </w:rPr>
              <w:t>Subdivision S</w:t>
            </w:r>
          </w:p>
        </w:tc>
        <w:tc>
          <w:tcPr>
            <w:tcW w:w="5057" w:type="dxa"/>
            <w:shd w:val="clear" w:color="auto" w:fill="auto"/>
          </w:tcPr>
          <w:p w:rsidR="00477705" w:rsidRPr="00D80022" w:rsidRDefault="00477705" w:rsidP="007D050F">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62D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132, 2004;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T</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w:t>
            </w:r>
            <w:r w:rsidRPr="00D80022">
              <w:rPr>
                <w:caps/>
              </w:rPr>
              <w:t xml:space="preserve"> 63</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132, 2004;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U</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w:t>
            </w:r>
            <w:r w:rsidRPr="00D80022">
              <w:rPr>
                <w:caps/>
              </w:rPr>
              <w:t xml:space="preserve"> 64</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64A(5)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64A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64B(6)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64B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64C(5)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64C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64D</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64D(2)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64D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64DA</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64E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64EA</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64F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V</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w:t>
            </w:r>
            <w:r w:rsidRPr="00D80022">
              <w:rPr>
                <w:caps/>
              </w:rPr>
              <w:t xml:space="preserve"> 65</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65B(1)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65BA, 65BB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65D(4)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65DA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132, 2004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4AA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Div. 4AA of</w:t>
            </w:r>
            <w:r w:rsidRPr="00D80022">
              <w:tab/>
            </w:r>
            <w:r w:rsidRPr="00D80022">
              <w:br/>
              <w:t>Part</w:t>
            </w:r>
            <w:r w:rsidR="00D80022">
              <w:t> </w:t>
            </w:r>
            <w:r w:rsidRPr="00D80022">
              <w:t>3</w:t>
            </w: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4AA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113, 2007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AAA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AAA of Div. 4AA</w:t>
            </w:r>
            <w:r w:rsidRPr="00D80022">
              <w:rPr>
                <w:caps/>
              </w:rPr>
              <w:tab/>
            </w:r>
            <w:r w:rsidRPr="00D80022">
              <w:br/>
              <w:t>of Part</w:t>
            </w:r>
            <w:r w:rsidR="00D80022">
              <w:t> </w:t>
            </w:r>
            <w:r w:rsidRPr="00D80022">
              <w:t>3</w:t>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65EAAAA–65EAAAC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AAB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AAB of Div. 4AA</w:t>
            </w:r>
            <w:r w:rsidRPr="00D80022">
              <w:rPr>
                <w:caps/>
              </w:rPr>
              <w:tab/>
            </w:r>
            <w:r w:rsidRPr="00D80022">
              <w:br/>
              <w:t>of Part</w:t>
            </w:r>
            <w:r w:rsidR="00D80022">
              <w:t> </w:t>
            </w:r>
            <w:r w:rsidRPr="00D80022">
              <w:t>3</w:t>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65EAAA–65EAAD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65EAAE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65EAAF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AA of</w:t>
            </w:r>
            <w:r w:rsidRPr="00D80022">
              <w:tab/>
            </w:r>
            <w:r w:rsidRPr="00D80022">
              <w:br/>
              <w:t>Div. 4AA of Part</w:t>
            </w:r>
            <w:r w:rsidR="00D80022">
              <w:t> </w:t>
            </w:r>
            <w:r w:rsidRPr="00D80022">
              <w:t>3</w:t>
            </w: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AA of Div. 4AA</w:t>
            </w:r>
            <w:r w:rsidRPr="00D80022">
              <w:rPr>
                <w:caps/>
              </w:rPr>
              <w:tab/>
            </w:r>
            <w:r w:rsidRPr="00D80022">
              <w:br/>
              <w:t>of Part</w:t>
            </w:r>
            <w:r w:rsidR="00D80022">
              <w:t> </w:t>
            </w:r>
            <w:r w:rsidRPr="00D80022">
              <w:t>3</w:t>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65EAA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EC2C99">
            <w:pPr>
              <w:pStyle w:val="ENoteTableText"/>
              <w:tabs>
                <w:tab w:val="center" w:leader="dot" w:pos="2268"/>
              </w:tabs>
            </w:pPr>
            <w:r w:rsidRPr="00D80022">
              <w:t>Subhead. to s. 65EAA(1)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65EAA</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65EAB</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65EAB</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65EAC</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 </w:t>
            </w:r>
            <w:r w:rsidRPr="00D80022">
              <w:rPr>
                <w:caps/>
              </w:rPr>
              <w:t>65EAC</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A of</w:t>
            </w:r>
            <w:r w:rsidRPr="00D80022">
              <w:tab/>
            </w:r>
            <w:r w:rsidRPr="00D80022">
              <w:br/>
              <w:t>Div. 4AA of Part</w:t>
            </w:r>
            <w:r w:rsidR="00D80022">
              <w:t> </w:t>
            </w:r>
            <w:r w:rsidRPr="00D80022">
              <w:t>3</w:t>
            </w: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Heading to s. </w:t>
            </w:r>
            <w:r w:rsidRPr="00D80022">
              <w:rPr>
                <w:caps/>
              </w:rPr>
              <w:t>65EA</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Subhead. to s. </w:t>
            </w:r>
            <w:r w:rsidRPr="00D80022">
              <w:rPr>
                <w:caps/>
              </w:rPr>
              <w:t>65EA(2)</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Subhead. to s. </w:t>
            </w:r>
            <w:r w:rsidRPr="00D80022">
              <w:rPr>
                <w:caps/>
              </w:rPr>
              <w:t>65EA(3)</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113, 2007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Heading to s. </w:t>
            </w:r>
            <w:r w:rsidRPr="00D80022">
              <w:rPr>
                <w:caps/>
              </w:rPr>
              <w:t>65EB</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Subhead. to s. </w:t>
            </w:r>
            <w:r w:rsidRPr="00D80022">
              <w:rPr>
                <w:caps/>
              </w:rPr>
              <w:t>65EB(2)</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Subhead. to s. </w:t>
            </w:r>
            <w:r w:rsidRPr="00D80022">
              <w:rPr>
                <w:caps/>
              </w:rPr>
              <w:t>65EB(3)</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113, 2007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Heading to s. </w:t>
            </w:r>
            <w:r w:rsidRPr="00D80022">
              <w:rPr>
                <w:caps/>
              </w:rPr>
              <w:t>65EC</w:t>
            </w:r>
            <w:r w:rsidRPr="00D80022">
              <w:rPr>
                <w:caps/>
              </w:rPr>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113, 2007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65ECA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113, 2007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113, 2007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D050F">
            <w:pPr>
              <w:pStyle w:val="ENoteTableText"/>
              <w:keepNext/>
              <w:keepLines/>
            </w:pPr>
            <w:r w:rsidRPr="00D80022">
              <w:rPr>
                <w:b/>
              </w:rPr>
              <w:t>Subdivision B</w:t>
            </w:r>
          </w:p>
        </w:tc>
        <w:tc>
          <w:tcPr>
            <w:tcW w:w="5057" w:type="dxa"/>
            <w:shd w:val="clear" w:color="auto" w:fill="auto"/>
          </w:tcPr>
          <w:p w:rsidR="00477705" w:rsidRPr="00D80022" w:rsidRDefault="00477705" w:rsidP="007D050F">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65EF</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Subhead. to s. </w:t>
            </w:r>
            <w:r w:rsidRPr="00D80022">
              <w:rPr>
                <w:caps/>
              </w:rPr>
              <w:t>65EF(1)</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Subhead. to s. </w:t>
            </w:r>
            <w:r w:rsidRPr="00D80022">
              <w:rPr>
                <w:caps/>
              </w:rPr>
              <w:t>65EF(3)</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 xml:space="preserve">Subhead. to s. </w:t>
            </w:r>
            <w:r w:rsidRPr="00D80022">
              <w:rPr>
                <w:caps/>
              </w:rPr>
              <w:t>65EF(4)</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65EF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113, 2007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50, 2009;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4A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60, 2004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60, 2004</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4B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131, 2008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131, 2008</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4C</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4C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4, 2009</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4CA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4CA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65HA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4D</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4D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49, 2012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4E</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4E of Part</w:t>
            </w:r>
            <w:r w:rsidR="00D80022">
              <w:t> </w:t>
            </w:r>
            <w:r w:rsidRPr="00D80022">
              <w:t>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4F1571">
            <w:pPr>
              <w:pStyle w:val="ENoteTableText"/>
              <w:tabs>
                <w:tab w:val="center" w:leader="dot" w:pos="2268"/>
              </w:tabs>
            </w:pPr>
            <w:r w:rsidRPr="00D80022">
              <w:t>s. 65KA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4F1571">
            <w:pPr>
              <w:pStyle w:val="ENoteTableText"/>
              <w:tabs>
                <w:tab w:val="center" w:leader="dot" w:pos="2268"/>
              </w:tabs>
            </w:pPr>
            <w:r w:rsidRPr="00D80022">
              <w:t>s. 65KD</w:t>
            </w:r>
            <w:r w:rsidRPr="00D80022">
              <w:tab/>
            </w:r>
          </w:p>
        </w:tc>
        <w:tc>
          <w:tcPr>
            <w:tcW w:w="5057" w:type="dxa"/>
            <w:shd w:val="clear" w:color="auto" w:fill="auto"/>
          </w:tcPr>
          <w:p w:rsidR="00477705" w:rsidRPr="00D80022" w:rsidRDefault="00477705" w:rsidP="0005731B">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4F1571">
            <w:pPr>
              <w:pStyle w:val="ENoteTableText"/>
              <w:tabs>
                <w:tab w:val="center" w:leader="dot" w:pos="2268"/>
              </w:tabs>
            </w:pPr>
            <w:r w:rsidRPr="00D80022">
              <w:t>s. 65KG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4F1571">
            <w:pPr>
              <w:pStyle w:val="ENoteTableText"/>
              <w:tabs>
                <w:tab w:val="center" w:leader="dot" w:pos="2268"/>
              </w:tabs>
            </w:pPr>
            <w:r w:rsidRPr="00D80022">
              <w:t>s. 65KH</w:t>
            </w:r>
            <w:r w:rsidRPr="00D80022">
              <w:tab/>
            </w:r>
          </w:p>
        </w:tc>
        <w:tc>
          <w:tcPr>
            <w:tcW w:w="5057" w:type="dxa"/>
            <w:shd w:val="clear" w:color="auto" w:fill="auto"/>
          </w:tcPr>
          <w:p w:rsidR="00477705" w:rsidRPr="00D80022" w:rsidRDefault="00477705" w:rsidP="0005731B">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65KI</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65KK</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65KL</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65KM</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65KN</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65KO</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65KP</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65KQ</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65KR</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65KS</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65KT</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5</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75, 2001; Nos. 59 and 60, 2004; No.</w:t>
            </w:r>
            <w:r w:rsidR="00D80022">
              <w:t> </w:t>
            </w:r>
            <w:r w:rsidRPr="00D80022">
              <w:t>108, 2006; Nos. 82, 118 and 130, 2007; Nos. 53, 63 and 131, 2008; Nos. 4 and 50, 2009; No.</w:t>
            </w:r>
            <w:r w:rsidR="00D80022">
              <w:t> </w:t>
            </w:r>
            <w:r w:rsidRPr="00D80022">
              <w:t>34, 2010; Nos. 25 and 53, 2011; No.</w:t>
            </w:r>
            <w:r w:rsidR="00D80022">
              <w:t> </w:t>
            </w:r>
            <w:r w:rsidRPr="00D80022">
              <w:t>79, 2011 (as am. by No.</w:t>
            </w:r>
            <w:r w:rsidR="00D80022">
              <w:t> </w:t>
            </w:r>
            <w:r w:rsidRPr="00D80022">
              <w:t>25, 2011); No.</w:t>
            </w:r>
            <w:r w:rsidR="00D80022">
              <w:t> </w:t>
            </w:r>
            <w:r w:rsidRPr="00D80022">
              <w:t>141, 2011; Nos. 49 and 50, 2012; No 70, 2013</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Part</w:t>
            </w:r>
            <w:r w:rsidR="00D80022">
              <w:rPr>
                <w:b/>
              </w:rPr>
              <w:t> </w:t>
            </w:r>
            <w:r w:rsidRPr="00D80022">
              <w:rPr>
                <w:b/>
              </w:rPr>
              <w:t>4</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1</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118, 2007;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68A</w:t>
            </w:r>
            <w:r w:rsidRPr="00D80022">
              <w:rPr>
                <w:caps/>
              </w:rPr>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69</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2</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60, 2004; No.</w:t>
            </w:r>
            <w:r w:rsidR="00D80022">
              <w:t> </w:t>
            </w:r>
            <w:r w:rsidRPr="00D80022">
              <w:t>131, 2008; No.</w:t>
            </w:r>
            <w:r w:rsidR="00D80022">
              <w:t> </w:t>
            </w:r>
            <w:r w:rsidRPr="00D80022">
              <w:t>4, 2009; No.</w:t>
            </w:r>
            <w:r w:rsidR="00D80022">
              <w:t> </w:t>
            </w:r>
            <w:r w:rsidRPr="00D80022">
              <w:t>34, 2010; Nos. 25 and 141, 2011;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71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71(1)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47, 2001; No.</w:t>
            </w:r>
            <w:r w:rsidR="00D80022">
              <w:t> </w:t>
            </w:r>
            <w:r w:rsidRPr="00D80022">
              <w:t>59, 2004; No.</w:t>
            </w:r>
            <w:r w:rsidR="00D80022">
              <w:t> </w:t>
            </w:r>
            <w:r w:rsidRPr="00D80022">
              <w:t>82, 2007; No.</w:t>
            </w:r>
            <w:r w:rsidR="00D80022">
              <w:t> </w:t>
            </w:r>
            <w:r w:rsidRPr="00D80022">
              <w:t>141, 2011; Nos. 49 and 50, 2012;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71B</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30, 2003;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71CAA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113, 2007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950742">
            <w:pPr>
              <w:pStyle w:val="ENoteTableText"/>
              <w:tabs>
                <w:tab w:val="center" w:leader="dot" w:pos="2268"/>
              </w:tabs>
            </w:pPr>
            <w:r w:rsidRPr="00D80022">
              <w:t>Subhead. to s. 71CAB(1)</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71CAB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113, 2007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71CAC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71CA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71CB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71G</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5555CF">
            <w:pPr>
              <w:pStyle w:val="ENoteTableText"/>
              <w:tabs>
                <w:tab w:val="center" w:leader="dot" w:pos="2268"/>
              </w:tabs>
            </w:pPr>
            <w:r w:rsidRPr="00D80022">
              <w:t>Subhead. to s. 71G(1)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71G(3)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34, 2010; Nos. 25 and 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71GA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71GB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71I</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60, 2004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131, 2008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71K</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71L</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71M</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72</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60, 2004; No.</w:t>
            </w:r>
            <w:r w:rsidR="00D80022">
              <w:t> </w:t>
            </w:r>
            <w:r w:rsidRPr="00D80022">
              <w:t>131, 2008; No.</w:t>
            </w:r>
            <w:r w:rsidR="00D80022">
              <w:t> </w:t>
            </w:r>
            <w:r w:rsidRPr="00D80022">
              <w:t>4, 2009; No.</w:t>
            </w:r>
            <w:r w:rsidR="00D80022">
              <w:t> </w:t>
            </w:r>
            <w:r w:rsidRPr="00D80022">
              <w:t>141, 2011;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77, 78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78A, 78B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79</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47, 2001;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79A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47, 2001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3</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82</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47, 2001; No.</w:t>
            </w:r>
            <w:r w:rsidR="00D80022">
              <w:t> </w:t>
            </w:r>
            <w:r w:rsidRPr="00D80022">
              <w:t>30, 2003; No.</w:t>
            </w:r>
            <w:r w:rsidR="00D80022">
              <w:t> </w:t>
            </w:r>
            <w:r w:rsidRPr="00D80022">
              <w:t>60, 2004; No.</w:t>
            </w:r>
            <w:r w:rsidR="00D80022">
              <w:t> </w:t>
            </w:r>
            <w:r w:rsidRPr="00D80022">
              <w:t>36, 2006; Nos. 113 and 118, 2007; Nos. 53 and 131, 2008; Nos. 4 and 50, 2009; No.</w:t>
            </w:r>
            <w:r w:rsidR="00D80022">
              <w:t> </w:t>
            </w:r>
            <w:r w:rsidRPr="00D80022">
              <w:t>34, 2010; Nos. 25, 79 and 141, 2011;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83</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84</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BC28D6">
            <w:pPr>
              <w:pStyle w:val="ENoteTableText"/>
            </w:pPr>
            <w:r w:rsidRPr="00D80022">
              <w:t>am. No.</w:t>
            </w:r>
            <w:r w:rsidR="00D80022">
              <w:t> </w:t>
            </w:r>
            <w:r w:rsidRPr="00D80022">
              <w:t>47, 2001; No.</w:t>
            </w:r>
            <w:r w:rsidR="00D80022">
              <w:t> </w:t>
            </w:r>
            <w:r w:rsidRPr="00D80022">
              <w:t>30, 2003; No.</w:t>
            </w:r>
            <w:r w:rsidR="00D80022">
              <w:t> </w:t>
            </w:r>
            <w:r w:rsidRPr="00D80022">
              <w:t>52, 2004; No.</w:t>
            </w:r>
            <w:r w:rsidR="00D80022">
              <w:t> </w:t>
            </w:r>
            <w:r w:rsidRPr="00D80022">
              <w:t>105, 2010</w:t>
            </w:r>
            <w:r w:rsidR="004464EC" w:rsidRPr="00D80022">
              <w:t>; No</w:t>
            </w:r>
            <w:r w:rsidR="00BC28D6" w:rsidRPr="00D80022">
              <w:t xml:space="preserve"> </w:t>
            </w:r>
            <w:r w:rsidR="004464EC" w:rsidRPr="00D80022">
              <w:t>13, 2014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84A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84A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BC28D6">
            <w:pPr>
              <w:pStyle w:val="ENoteTableText"/>
            </w:pPr>
            <w:r w:rsidRPr="00D80022">
              <w:t>am. No.</w:t>
            </w:r>
            <w:r w:rsidR="00D80022">
              <w:t> </w:t>
            </w:r>
            <w:r w:rsidRPr="00D80022">
              <w:t>30, 2003; No.</w:t>
            </w:r>
            <w:r w:rsidR="00D80022">
              <w:t> </w:t>
            </w:r>
            <w:r w:rsidRPr="00D80022">
              <w:t>52, 2004; No.</w:t>
            </w:r>
            <w:r w:rsidR="00D80022">
              <w:t> </w:t>
            </w:r>
            <w:r w:rsidRPr="00D80022">
              <w:t>53, 2008; No.</w:t>
            </w:r>
            <w:r w:rsidR="00D80022">
              <w:t> </w:t>
            </w:r>
            <w:r w:rsidRPr="00D80022">
              <w:t>50, 2009; No.</w:t>
            </w:r>
            <w:r w:rsidR="00D80022">
              <w:t> </w:t>
            </w:r>
            <w:r w:rsidRPr="00D80022">
              <w:t>105, 2010</w:t>
            </w:r>
            <w:r w:rsidR="004464EC" w:rsidRPr="00D80022">
              <w:t>; No</w:t>
            </w:r>
            <w:r w:rsidR="00BC28D6" w:rsidRPr="00D80022">
              <w:t xml:space="preserve"> </w:t>
            </w:r>
            <w:r w:rsidR="004464EC" w:rsidRPr="00D80022">
              <w:t>13, 2014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85</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86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118, 2007;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47, 2001; No.</w:t>
            </w:r>
            <w:r w:rsidR="00D80022">
              <w:t> </w:t>
            </w:r>
            <w:r w:rsidRPr="00D80022">
              <w:t>118, 2007;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87</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87A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87A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87B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88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47, 2001; No.</w:t>
            </w:r>
            <w:r w:rsidR="00D80022">
              <w:t> </w:t>
            </w:r>
            <w:r w:rsidRPr="00D80022">
              <w:t>118, 2007;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90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47, 2001; No.</w:t>
            </w:r>
            <w:r w:rsidR="00D80022">
              <w:t> </w:t>
            </w:r>
            <w:r w:rsidRPr="00D80022">
              <w:t>118, 2007;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91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91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47, 2001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92</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52, 2004; No.</w:t>
            </w:r>
            <w:r w:rsidR="00D80022">
              <w:t> </w:t>
            </w:r>
            <w:r w:rsidRPr="00D80022">
              <w:t>105, 2010</w:t>
            </w:r>
            <w:r w:rsidR="00BC28D6" w:rsidRPr="00D80022">
              <w:t xml:space="preserve">; No </w:t>
            </w:r>
            <w:r w:rsidR="004464EC" w:rsidRPr="00D80022">
              <w:t>13, 2014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92A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92A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BC28D6">
            <w:pPr>
              <w:pStyle w:val="ENoteTableText"/>
            </w:pPr>
            <w:r w:rsidRPr="00D80022">
              <w:t>am. No.</w:t>
            </w:r>
            <w:r w:rsidR="00D80022">
              <w:t> </w:t>
            </w:r>
            <w:r w:rsidRPr="00D80022">
              <w:t>30, 2003; No.</w:t>
            </w:r>
            <w:r w:rsidR="00D80022">
              <w:t> </w:t>
            </w:r>
            <w:r w:rsidRPr="00D80022">
              <w:t>52, 2004; No.</w:t>
            </w:r>
            <w:r w:rsidR="00D80022">
              <w:t> </w:t>
            </w:r>
            <w:r w:rsidRPr="00D80022">
              <w:t>113, 2007; No.</w:t>
            </w:r>
            <w:r w:rsidR="00D80022">
              <w:t> </w:t>
            </w:r>
            <w:r w:rsidRPr="00D80022">
              <w:t>53, 2008; No.</w:t>
            </w:r>
            <w:r w:rsidR="00D80022">
              <w:t> </w:t>
            </w:r>
            <w:r w:rsidRPr="00D80022">
              <w:t>50, 2009; No.</w:t>
            </w:r>
            <w:r w:rsidR="00D80022">
              <w:t> </w:t>
            </w:r>
            <w:r w:rsidRPr="00D80022">
              <w:t>105, 2010</w:t>
            </w:r>
            <w:r w:rsidR="004464EC" w:rsidRPr="00D80022">
              <w:t>; No</w:t>
            </w:r>
            <w:r w:rsidR="00BC28D6" w:rsidRPr="00D80022">
              <w:t xml:space="preserve"> </w:t>
            </w:r>
            <w:r w:rsidR="004464EC" w:rsidRPr="00D80022">
              <w:t>13, 2014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93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93A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47, 2001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60, 2004; Nos. 113 and 118, 2007; Nos. 53 and 131, 2008; Nos. 4 and 50, 2009; No.</w:t>
            </w:r>
            <w:r w:rsidR="00D80022">
              <w:t> </w:t>
            </w:r>
            <w:r w:rsidRPr="00D80022">
              <w:t>34, 2010; Nos. 25 and 141, 2011; Nos. 49 and 50, 2012; No 70, 2013</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95(2)</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61, 2005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95(5)</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61, 2005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95(6)</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61, 2005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95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47, 2001; No.</w:t>
            </w:r>
            <w:r w:rsidR="00D80022">
              <w:t> </w:t>
            </w:r>
            <w:r w:rsidRPr="00D80022">
              <w:t>61, 2005; No.</w:t>
            </w:r>
            <w:r w:rsidR="00D80022">
              <w:t> </w:t>
            </w:r>
            <w:r w:rsidRPr="00D80022">
              <w:t>118, 2007; No.</w:t>
            </w:r>
            <w:r w:rsidR="00D80022">
              <w:t> </w:t>
            </w:r>
            <w:r w:rsidRPr="00D80022">
              <w:t>53, 2008; No.</w:t>
            </w:r>
            <w:r w:rsidR="00D80022">
              <w:t> </w:t>
            </w:r>
            <w:r w:rsidRPr="00D80022">
              <w:t>79, 2011; No.</w:t>
            </w:r>
            <w:r w:rsidR="00D80022">
              <w:t> </w:t>
            </w:r>
            <w:r w:rsidRPr="00D80022">
              <w:t>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99</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118, 2007; No.</w:t>
            </w:r>
            <w:r w:rsidR="00D80022">
              <w:t> </w:t>
            </w:r>
            <w:r w:rsidRPr="00D80022">
              <w:t>53, 2008;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47, 2001;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138, 2001;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103</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5, 2011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Part</w:t>
            </w:r>
            <w:r w:rsidR="00D80022">
              <w:rPr>
                <w:b/>
              </w:rPr>
              <w:t> </w:t>
            </w:r>
            <w:r w:rsidRPr="00D80022">
              <w:rPr>
                <w:b/>
              </w:rPr>
              <w:t>5</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1</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1 of Part</w:t>
            </w:r>
            <w:r w:rsidR="00D80022">
              <w:t> </w:t>
            </w:r>
            <w:r w:rsidRPr="00D80022">
              <w:t>5</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104(1)</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146, 2006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104</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 No.</w:t>
            </w:r>
            <w:r w:rsidR="00D80022">
              <w:t> </w:t>
            </w:r>
            <w:r w:rsidRPr="00D80022">
              <w:t>118, 2007; No.</w:t>
            </w:r>
            <w:r w:rsidR="00D80022">
              <w:t> </w:t>
            </w:r>
            <w:r w:rsidRPr="00D80022">
              <w:t>53, 2008; No.</w:t>
            </w:r>
            <w:r w:rsidR="00D80022">
              <w:t> </w:t>
            </w:r>
            <w:r w:rsidRPr="00D80022">
              <w:t>50, 2009; No.</w:t>
            </w:r>
            <w:r w:rsidR="00D80022">
              <w:t> </w:t>
            </w:r>
            <w:r w:rsidRPr="00D80022">
              <w:t>34, 2010;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105</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105A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29, 2005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105A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59, 2004</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Nos. 29 and 61,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105B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 70,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106</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Nos. 60 and 132, 2004; No.</w:t>
            </w:r>
            <w:r w:rsidR="00D80022">
              <w:t> </w:t>
            </w:r>
            <w:r w:rsidRPr="00D80022">
              <w:t>146, 2006; No.</w:t>
            </w:r>
            <w:r w:rsidR="00D80022">
              <w:t> </w:t>
            </w:r>
            <w:r w:rsidRPr="00D80022">
              <w:t>118, 2007; No.</w:t>
            </w:r>
            <w:r w:rsidR="00D80022">
              <w:t> </w:t>
            </w:r>
            <w:r w:rsidRPr="00D80022">
              <w:t>131, 2008; No.</w:t>
            </w:r>
            <w:r w:rsidR="00D80022">
              <w:t> </w:t>
            </w:r>
            <w:r w:rsidRPr="00D80022">
              <w:t>4, 2009; No.</w:t>
            </w:r>
            <w:r w:rsidR="00D80022">
              <w:t> </w:t>
            </w:r>
            <w:r w:rsidRPr="00D80022">
              <w:t>38, 2010; No.</w:t>
            </w:r>
            <w:r w:rsidR="00D80022">
              <w:t> </w:t>
            </w:r>
            <w:r w:rsidRPr="00D80022">
              <w:t>141, 2011; No.</w:t>
            </w:r>
            <w:r w:rsidR="00D80022">
              <w:t> </w:t>
            </w:r>
            <w:r w:rsidRPr="00D80022">
              <w:t>50, 2012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107</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192, 1999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107</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192, 1999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132, 2004; No.</w:t>
            </w:r>
            <w:r w:rsidR="00D80022">
              <w:t> </w:t>
            </w:r>
            <w:r w:rsidRPr="00D80022">
              <w:t>53, 2011; No.</w:t>
            </w:r>
            <w:r w:rsidR="00D80022">
              <w:t> </w:t>
            </w:r>
            <w:r w:rsidRPr="00D80022">
              <w:t>49, 2012; No.</w:t>
            </w:r>
            <w:r w:rsidR="00D80022">
              <w:t> </w:t>
            </w:r>
            <w:r w:rsidRPr="00D80022">
              <w:t>70, 2013</w:t>
            </w:r>
            <w:r w:rsidR="005030E3" w:rsidRPr="00D80022">
              <w:t xml:space="preserve">; No </w:t>
            </w:r>
            <w:r w:rsidRPr="00D80022">
              <w:t>14, 2014</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108</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146, 2006; No.</w:t>
            </w:r>
            <w:r w:rsidR="00D80022">
              <w:t> </w:t>
            </w:r>
            <w:r w:rsidRPr="00D80022">
              <w:t>118, 2007; No.</w:t>
            </w:r>
            <w:r w:rsidR="00D80022">
              <w:t> </w:t>
            </w:r>
            <w:r w:rsidRPr="00D80022">
              <w:t>53, 2008; No.</w:t>
            </w:r>
            <w:r w:rsidR="00D80022">
              <w:t> </w:t>
            </w:r>
            <w:r w:rsidRPr="00D80022">
              <w:t>50, 2009; No.</w:t>
            </w:r>
            <w:r w:rsidR="00D80022">
              <w:t> </w:t>
            </w:r>
            <w:r w:rsidRPr="00D80022">
              <w:t>34, 2010; Nos. 25, 32 and 79, 2011</w:t>
            </w:r>
            <w:r w:rsidR="00365FA0" w:rsidRPr="00D80022">
              <w:t>; No 31,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146, 2006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109A(1)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132, 2004; No.</w:t>
            </w:r>
            <w:r w:rsidR="00D80022">
              <w:t> </w:t>
            </w:r>
            <w:r w:rsidRPr="00D80022">
              <w:t>146, 2006;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Nos. 60 and 132, 2004; No.</w:t>
            </w:r>
            <w:r w:rsidR="00D80022">
              <w:t> </w:t>
            </w:r>
            <w:r w:rsidRPr="00D80022">
              <w:t>118, 2007; No.</w:t>
            </w:r>
            <w:r w:rsidR="00D80022">
              <w:t> </w:t>
            </w:r>
            <w:r w:rsidRPr="00D80022">
              <w:t>131, 2008; No.</w:t>
            </w:r>
            <w:r w:rsidR="00D80022">
              <w:t> </w:t>
            </w:r>
            <w:r w:rsidRPr="00D80022">
              <w:t>4, 2009; No.</w:t>
            </w:r>
            <w:r w:rsidR="00D80022">
              <w:t> </w:t>
            </w:r>
            <w:r w:rsidRPr="00D80022">
              <w:t>65, 2010; Nos. 53 and 141, 2011; Nos. 49 and 50, 2012; No.</w:t>
            </w:r>
            <w:r w:rsidR="00D80022">
              <w:t> </w:t>
            </w:r>
            <w:r w:rsidRPr="00D80022">
              <w:t>70, 2013</w:t>
            </w:r>
            <w:r w:rsidR="005030E3" w:rsidRPr="00D80022">
              <w:t xml:space="preserve">; No </w:t>
            </w:r>
            <w:r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109DA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65, 2010; No.</w:t>
            </w:r>
            <w:r w:rsidR="00D80022">
              <w:t> </w:t>
            </w:r>
            <w:r w:rsidRPr="00D80022">
              <w:t>53, 2011; No.</w:t>
            </w:r>
            <w:r w:rsidR="00D80022">
              <w:t> </w:t>
            </w:r>
            <w:r w:rsidRPr="00D80022">
              <w:t>49, 2012; No.</w:t>
            </w:r>
            <w:r w:rsidR="00D80022">
              <w:t> </w:t>
            </w:r>
            <w:r w:rsidRPr="00D80022">
              <w:t>70, 2013</w:t>
            </w:r>
            <w:r w:rsidR="005030E3" w:rsidRPr="00D80022">
              <w:t xml:space="preserve">; No </w:t>
            </w:r>
            <w:r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132, 2004; No.</w:t>
            </w:r>
            <w:r w:rsidR="00D80022">
              <w:t> </w:t>
            </w:r>
            <w:r w:rsidRPr="00D80022">
              <w:t>108, 2006;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109H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2</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110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111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132, 2004; Nos. 36 and 146, 2006; No.</w:t>
            </w:r>
            <w:r w:rsidR="00D80022">
              <w:t> </w:t>
            </w:r>
            <w:r w:rsidRPr="00D80022">
              <w:t>118, 2007; No.</w:t>
            </w:r>
            <w:r w:rsidR="00D80022">
              <w:t> </w:t>
            </w:r>
            <w:r w:rsidRPr="00D80022">
              <w:t>65, 2010; Nos. 25, 32, 53, 79, 120 and 141,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111(1)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111A, 111B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112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112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132, 2004;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113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115</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117</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5759AC">
            <w:pPr>
              <w:pStyle w:val="ENoteTableText"/>
              <w:tabs>
                <w:tab w:val="center" w:leader="dot" w:pos="2268"/>
              </w:tabs>
            </w:pPr>
            <w:r w:rsidRPr="00D80022">
              <w:t>s. 118</w:t>
            </w:r>
            <w:r w:rsidRPr="00D80022">
              <w:tab/>
            </w:r>
          </w:p>
        </w:tc>
        <w:tc>
          <w:tcPr>
            <w:tcW w:w="5057" w:type="dxa"/>
            <w:shd w:val="clear" w:color="auto" w:fill="auto"/>
          </w:tcPr>
          <w:p w:rsidR="00477705" w:rsidRPr="00D80022" w:rsidRDefault="00477705" w:rsidP="00A64105">
            <w:pPr>
              <w:pStyle w:val="ENoteTableText"/>
            </w:pPr>
            <w:r w:rsidRPr="00D80022">
              <w:t>am. No.</w:t>
            </w:r>
            <w:r w:rsidR="00D80022">
              <w:t> </w:t>
            </w:r>
            <w:r w:rsidRPr="00D80022">
              <w:t>45, 2000; No.</w:t>
            </w:r>
            <w:r w:rsidR="00D80022">
              <w:t> </w:t>
            </w:r>
            <w:r w:rsidRPr="00D80022">
              <w:t>111, 2005; No.</w:t>
            </w:r>
            <w:r w:rsidR="00D80022">
              <w:t> </w:t>
            </w:r>
            <w:r w:rsidRPr="00D80022">
              <w:t>146, 2006; No.</w:t>
            </w:r>
            <w:r w:rsidR="00D80022">
              <w:t> </w:t>
            </w:r>
            <w:r w:rsidRPr="00D80022">
              <w:t>48, 2009; No.</w:t>
            </w:r>
            <w:r w:rsidR="00D80022">
              <w:t> </w:t>
            </w:r>
            <w:r w:rsidRPr="00D80022">
              <w:t>38, 2010; No.</w:t>
            </w:r>
            <w:r w:rsidR="00D80022">
              <w:t> </w:t>
            </w:r>
            <w:r w:rsidRPr="00D80022">
              <w:t>32, 2011; No.</w:t>
            </w:r>
            <w:r w:rsidR="00D80022">
              <w:t> </w:t>
            </w:r>
            <w:r w:rsidRPr="00D80022">
              <w:t>154, 2012; No 103, 2013</w:t>
            </w:r>
          </w:p>
        </w:tc>
      </w:tr>
      <w:tr w:rsidR="00477705" w:rsidRPr="00D80022" w:rsidTr="005030E3">
        <w:trPr>
          <w:cantSplit/>
        </w:trPr>
        <w:tc>
          <w:tcPr>
            <w:tcW w:w="2031" w:type="dxa"/>
            <w:shd w:val="clear" w:color="auto" w:fill="auto"/>
          </w:tcPr>
          <w:p w:rsidR="00477705" w:rsidRPr="00D80022" w:rsidRDefault="00477705" w:rsidP="001F29E9">
            <w:pPr>
              <w:pStyle w:val="ENoteTableText"/>
              <w:keepNext/>
              <w:keepLines/>
            </w:pPr>
            <w:r w:rsidRPr="00D80022">
              <w:rPr>
                <w:b/>
              </w:rPr>
              <w:t>Division</w:t>
            </w:r>
            <w:r w:rsidR="00D80022">
              <w:rPr>
                <w:b/>
              </w:rPr>
              <w:t> </w:t>
            </w:r>
            <w:r w:rsidRPr="00D80022">
              <w:rPr>
                <w:b/>
              </w:rPr>
              <w:t>3</w:t>
            </w:r>
          </w:p>
        </w:tc>
        <w:tc>
          <w:tcPr>
            <w:tcW w:w="5057" w:type="dxa"/>
            <w:shd w:val="clear" w:color="auto" w:fill="auto"/>
          </w:tcPr>
          <w:p w:rsidR="00477705" w:rsidRPr="00D80022" w:rsidRDefault="00477705" w:rsidP="001F29E9">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119</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146, 2006;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B of</w:t>
            </w:r>
            <w:r w:rsidRPr="00D80022">
              <w:tab/>
            </w:r>
            <w:r w:rsidRPr="00D80022">
              <w:br/>
              <w:t>Div. 3 of Part</w:t>
            </w:r>
            <w:r w:rsidR="00D80022">
              <w:t> </w:t>
            </w:r>
            <w:r w:rsidRPr="00D80022">
              <w:t>5</w:t>
            </w:r>
          </w:p>
        </w:tc>
        <w:tc>
          <w:tcPr>
            <w:tcW w:w="5057" w:type="dxa"/>
            <w:shd w:val="clear" w:color="auto" w:fill="auto"/>
          </w:tcPr>
          <w:p w:rsidR="00477705" w:rsidRPr="00D80022" w:rsidRDefault="00477705" w:rsidP="00127CA2">
            <w:pPr>
              <w:pStyle w:val="ENoteTableText"/>
            </w:pPr>
            <w:r w:rsidRPr="00D80022">
              <w:t>rs. No.</w:t>
            </w:r>
            <w:r w:rsidR="00D80022">
              <w:t> </w:t>
            </w:r>
            <w:r w:rsidRPr="00D80022">
              <w:t>33, 2010;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122A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122A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33, 2010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123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33, 2010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123</w:t>
            </w:r>
            <w:r w:rsidRPr="00D80022">
              <w:tab/>
            </w:r>
          </w:p>
        </w:tc>
        <w:tc>
          <w:tcPr>
            <w:tcW w:w="5057" w:type="dxa"/>
            <w:shd w:val="clear" w:color="auto" w:fill="auto"/>
          </w:tcPr>
          <w:p w:rsidR="00477705" w:rsidRPr="00D80022" w:rsidRDefault="00477705" w:rsidP="00127CA2">
            <w:pPr>
              <w:pStyle w:val="ENoteTableText"/>
            </w:pPr>
            <w:r w:rsidRPr="00D80022">
              <w:t>am. Nos. 33 and 38, 2010;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124</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33, 2010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125, 126</w:t>
            </w:r>
            <w:r w:rsidRPr="00D80022">
              <w:tab/>
            </w:r>
          </w:p>
        </w:tc>
        <w:tc>
          <w:tcPr>
            <w:tcW w:w="5057" w:type="dxa"/>
            <w:shd w:val="clear" w:color="auto" w:fill="auto"/>
          </w:tcPr>
          <w:p w:rsidR="00477705" w:rsidRPr="00D80022" w:rsidRDefault="00477705" w:rsidP="00127CA2">
            <w:pPr>
              <w:pStyle w:val="ENoteTableText"/>
            </w:pPr>
            <w:r w:rsidRPr="00D80022">
              <w:t>am. Nos. 33 and 38, 2010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BA of</w:t>
            </w:r>
            <w:r w:rsidRPr="00D80022">
              <w:tab/>
            </w:r>
            <w:r w:rsidRPr="00D80022">
              <w:br/>
              <w:t>Div. 3 of Part</w:t>
            </w:r>
            <w:r w:rsidR="00D80022">
              <w:t> </w:t>
            </w:r>
            <w:r w:rsidRPr="00D80022">
              <w:t>5</w:t>
            </w:r>
          </w:p>
        </w:tc>
        <w:tc>
          <w:tcPr>
            <w:tcW w:w="5057" w:type="dxa"/>
            <w:shd w:val="clear" w:color="auto" w:fill="auto"/>
          </w:tcPr>
          <w:p w:rsidR="00477705" w:rsidRPr="00D80022" w:rsidRDefault="00477705" w:rsidP="00127CA2">
            <w:pPr>
              <w:pStyle w:val="ENoteTableText"/>
            </w:pPr>
            <w:r w:rsidRPr="00D80022">
              <w:t>rs.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BA of Div. 3 of</w:t>
            </w:r>
            <w:r w:rsidRPr="00D80022">
              <w:tab/>
            </w:r>
            <w:r w:rsidRPr="00D80022">
              <w:br/>
              <w:t>Part</w:t>
            </w:r>
            <w:r w:rsidR="00D80022">
              <w:t> </w:t>
            </w:r>
            <w:r w:rsidRPr="00D80022">
              <w:t>5</w:t>
            </w:r>
          </w:p>
        </w:tc>
        <w:tc>
          <w:tcPr>
            <w:tcW w:w="5057" w:type="dxa"/>
            <w:shd w:val="clear" w:color="auto" w:fill="auto"/>
          </w:tcPr>
          <w:p w:rsidR="00477705" w:rsidRPr="00D80022" w:rsidRDefault="00477705" w:rsidP="00127CA2">
            <w:pPr>
              <w:pStyle w:val="ENoteTableText"/>
            </w:pPr>
            <w:r w:rsidRPr="00D80022">
              <w:t>ad. No.</w:t>
            </w:r>
            <w:r w:rsidR="00D80022">
              <w:t> </w:t>
            </w:r>
            <w:r w:rsidRPr="00D80022">
              <w:t>33, 2010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126A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126A(2)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126A(4)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126A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33, 2010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 No.</w:t>
            </w:r>
            <w:r w:rsidR="00D80022">
              <w:t> </w:t>
            </w:r>
            <w:r w:rsidRPr="00D80022">
              <w:t>32, 2011;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BB of</w:t>
            </w:r>
            <w:r w:rsidRPr="00D80022">
              <w:tab/>
            </w:r>
            <w:r w:rsidRPr="00D80022">
              <w:br/>
              <w:t>Div. 3 of Part</w:t>
            </w:r>
            <w:r w:rsidR="00D80022">
              <w:t> </w:t>
            </w:r>
            <w:r w:rsidRPr="00D80022">
              <w:t>5</w:t>
            </w:r>
          </w:p>
        </w:tc>
        <w:tc>
          <w:tcPr>
            <w:tcW w:w="5057" w:type="dxa"/>
            <w:shd w:val="clear" w:color="auto" w:fill="auto"/>
          </w:tcPr>
          <w:p w:rsidR="00477705" w:rsidRPr="00D80022" w:rsidRDefault="00477705" w:rsidP="00127CA2">
            <w:pPr>
              <w:pStyle w:val="ENoteTableText"/>
            </w:pPr>
            <w:r w:rsidRPr="00D80022">
              <w:t>ad. No.</w:t>
            </w:r>
            <w:r w:rsidR="00D80022">
              <w:t> </w:t>
            </w:r>
            <w:r w:rsidRPr="00D80022">
              <w:t>33, 2010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128A–128C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129</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1F29E9">
            <w:pPr>
              <w:pStyle w:val="ENoteTableText"/>
              <w:keepNext/>
              <w:keepLines/>
            </w:pPr>
            <w:r w:rsidRPr="00D80022">
              <w:rPr>
                <w:b/>
              </w:rPr>
              <w:t>Subdivision BC</w:t>
            </w:r>
          </w:p>
        </w:tc>
        <w:tc>
          <w:tcPr>
            <w:tcW w:w="5057" w:type="dxa"/>
            <w:shd w:val="clear" w:color="auto" w:fill="auto"/>
          </w:tcPr>
          <w:p w:rsidR="00477705" w:rsidRPr="00D80022" w:rsidRDefault="00477705" w:rsidP="001F29E9">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BC of</w:t>
            </w:r>
            <w:r w:rsidRPr="00D80022">
              <w:tab/>
            </w:r>
            <w:r w:rsidRPr="00D80022">
              <w:br/>
              <w:t>Div. 3 of Part</w:t>
            </w:r>
            <w:r w:rsidR="00D80022">
              <w:t> </w:t>
            </w:r>
            <w:r w:rsidRPr="00D80022">
              <w:t>5</w:t>
            </w:r>
          </w:p>
        </w:tc>
        <w:tc>
          <w:tcPr>
            <w:tcW w:w="5057" w:type="dxa"/>
            <w:shd w:val="clear" w:color="auto" w:fill="auto"/>
          </w:tcPr>
          <w:p w:rsidR="00477705" w:rsidRPr="00D80022" w:rsidRDefault="00477705" w:rsidP="00127CA2">
            <w:pPr>
              <w:pStyle w:val="ENoteTableText"/>
            </w:pPr>
            <w:r w:rsidRPr="00D80022">
              <w:t>rs.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BC of Div. 3 of</w:t>
            </w:r>
            <w:r w:rsidRPr="00D80022">
              <w:tab/>
            </w:r>
            <w:r w:rsidRPr="00D80022">
              <w:br/>
              <w:t>Part</w:t>
            </w:r>
            <w:r w:rsidR="00D80022">
              <w:t> </w:t>
            </w:r>
            <w:r w:rsidRPr="00D80022">
              <w:t>5</w:t>
            </w:r>
          </w:p>
        </w:tc>
        <w:tc>
          <w:tcPr>
            <w:tcW w:w="5057" w:type="dxa"/>
            <w:shd w:val="clear" w:color="auto" w:fill="auto"/>
          </w:tcPr>
          <w:p w:rsidR="00477705" w:rsidRPr="00D80022" w:rsidRDefault="00477705" w:rsidP="00127CA2">
            <w:pPr>
              <w:pStyle w:val="ENoteTableText"/>
            </w:pPr>
            <w:r w:rsidRPr="00D80022">
              <w:t>ad.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129A</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129A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129B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C</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132</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D</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137</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139</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146, 2006; No.</w:t>
            </w:r>
            <w:r w:rsidR="00D80022">
              <w:t> </w:t>
            </w:r>
            <w:r w:rsidRPr="00D80022">
              <w:t>38, 2010;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E</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Subheads. to s. 141(1), (2)</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33, 2010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141</w:t>
            </w:r>
            <w:r w:rsidRPr="00D80022">
              <w:tab/>
            </w:r>
          </w:p>
        </w:tc>
        <w:tc>
          <w:tcPr>
            <w:tcW w:w="5057" w:type="dxa"/>
            <w:shd w:val="clear" w:color="auto" w:fill="auto"/>
          </w:tcPr>
          <w:p w:rsidR="00477705" w:rsidRPr="00D80022" w:rsidRDefault="00477705" w:rsidP="00127CA2">
            <w:pPr>
              <w:pStyle w:val="ENoteTableText"/>
            </w:pPr>
            <w:r w:rsidRPr="00D80022">
              <w:t>am. Nos. 33 and 38, 2010;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141A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132, 2004;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D050F">
            <w:pPr>
              <w:pStyle w:val="ENoteTableText"/>
              <w:keepNext/>
              <w:keepLines/>
            </w:pPr>
            <w:r w:rsidRPr="00D80022">
              <w:rPr>
                <w:b/>
              </w:rPr>
              <w:t>Subdivision F</w:t>
            </w:r>
          </w:p>
        </w:tc>
        <w:tc>
          <w:tcPr>
            <w:tcW w:w="5057" w:type="dxa"/>
            <w:shd w:val="clear" w:color="auto" w:fill="auto"/>
          </w:tcPr>
          <w:p w:rsidR="00477705" w:rsidRPr="00D80022" w:rsidRDefault="00477705" w:rsidP="007D050F">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F of Div. 3 of</w:t>
            </w:r>
            <w:r w:rsidRPr="00D80022">
              <w:tab/>
            </w:r>
            <w:r w:rsidRPr="00D80022">
              <w:br/>
              <w:t>Part</w:t>
            </w:r>
            <w:r w:rsidR="00D80022">
              <w:t> </w:t>
            </w:r>
            <w:r w:rsidRPr="00D80022">
              <w:t>5</w:t>
            </w:r>
          </w:p>
        </w:tc>
        <w:tc>
          <w:tcPr>
            <w:tcW w:w="5057" w:type="dxa"/>
            <w:shd w:val="clear" w:color="auto" w:fill="auto"/>
          </w:tcPr>
          <w:p w:rsidR="00477705" w:rsidRPr="00D80022" w:rsidRDefault="00477705" w:rsidP="00127CA2">
            <w:pPr>
              <w:pStyle w:val="ENoteTableText"/>
            </w:pPr>
            <w:r w:rsidRPr="00D80022">
              <w:t>ad.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141B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G</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G of Div. 3 of</w:t>
            </w:r>
            <w:r w:rsidRPr="00D80022">
              <w:tab/>
            </w:r>
            <w:r w:rsidRPr="00D80022">
              <w:br/>
              <w:t>Part</w:t>
            </w:r>
            <w:r w:rsidR="00D80022">
              <w:t> </w:t>
            </w:r>
            <w:r w:rsidRPr="00D80022">
              <w:t>5</w:t>
            </w:r>
          </w:p>
        </w:tc>
        <w:tc>
          <w:tcPr>
            <w:tcW w:w="5057" w:type="dxa"/>
            <w:shd w:val="clear" w:color="auto" w:fill="auto"/>
          </w:tcPr>
          <w:p w:rsidR="00477705" w:rsidRPr="00D80022" w:rsidRDefault="00477705" w:rsidP="00127CA2">
            <w:pPr>
              <w:pStyle w:val="ENoteTableText"/>
            </w:pPr>
            <w:r w:rsidRPr="00D80022">
              <w:t>ad.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141C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141D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141E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142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146, 2006;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142(1)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144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30, 2003; No.</w:t>
            </w:r>
            <w:r w:rsidR="00D80022">
              <w:t> </w:t>
            </w:r>
            <w:r w:rsidRPr="00D80022">
              <w:t>36, 2006; No.</w:t>
            </w:r>
            <w:r w:rsidR="00D80022">
              <w:t> </w:t>
            </w:r>
            <w:r w:rsidRPr="00D80022">
              <w:t>118, 2007;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38, 2010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5</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Div. 5 of Part</w:t>
            </w:r>
            <w:r w:rsidR="00D80022">
              <w:t> </w:t>
            </w:r>
            <w:r w:rsidRPr="00D80022">
              <w:t>5</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5 of Part</w:t>
            </w:r>
            <w:r w:rsidR="00D80022">
              <w:t> </w:t>
            </w:r>
            <w:r w:rsidRPr="00D80022">
              <w:t>5</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152A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152B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6</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6 of Part</w:t>
            </w:r>
            <w:r w:rsidR="00D80022">
              <w:t> </w:t>
            </w:r>
            <w:r w:rsidRPr="00D80022">
              <w:t>5</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152C, 152D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Part</w:t>
            </w:r>
            <w:r w:rsidR="00D80022">
              <w:rPr>
                <w:b/>
              </w:rPr>
              <w:t> </w:t>
            </w:r>
            <w:r w:rsidRPr="00D80022">
              <w:rPr>
                <w:b/>
              </w:rPr>
              <w:t>6</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1</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30, 2003; No.</w:t>
            </w:r>
            <w:r w:rsidR="00D80022">
              <w:t> </w:t>
            </w:r>
            <w:r w:rsidRPr="00D80022">
              <w:t>132, 2004; Nos. 113 and 118, 2007; No.</w:t>
            </w:r>
            <w:r w:rsidR="00D80022">
              <w:t> </w:t>
            </w:r>
            <w:r w:rsidRPr="00D80022">
              <w:t>53, 2008; No.</w:t>
            </w:r>
            <w:r w:rsidR="00D80022">
              <w:t> </w:t>
            </w:r>
            <w:r w:rsidRPr="00D80022">
              <w:t>50, 2009;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154A</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49, 2009</w:t>
            </w:r>
          </w:p>
        </w:tc>
      </w:tr>
      <w:tr w:rsidR="005030E3" w:rsidRPr="00D80022" w:rsidTr="005030E3">
        <w:trPr>
          <w:cantSplit/>
        </w:trPr>
        <w:tc>
          <w:tcPr>
            <w:tcW w:w="2031" w:type="dxa"/>
            <w:shd w:val="clear" w:color="auto" w:fill="auto"/>
          </w:tcPr>
          <w:p w:rsidR="005030E3" w:rsidRPr="00D80022" w:rsidRDefault="005030E3" w:rsidP="00753CFA">
            <w:pPr>
              <w:pStyle w:val="ENoteTableText"/>
              <w:tabs>
                <w:tab w:val="center" w:leader="dot" w:pos="2268"/>
              </w:tabs>
            </w:pPr>
          </w:p>
        </w:tc>
        <w:tc>
          <w:tcPr>
            <w:tcW w:w="5057" w:type="dxa"/>
            <w:shd w:val="clear" w:color="auto" w:fill="auto"/>
          </w:tcPr>
          <w:p w:rsidR="005030E3" w:rsidRPr="00D80022" w:rsidRDefault="005030E3" w:rsidP="005030E3">
            <w:pPr>
              <w:pStyle w:val="ENoteTableText"/>
            </w:pPr>
            <w:r w:rsidRPr="00D80022">
              <w:t>rep No 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154A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33, 2004; No.</w:t>
            </w:r>
            <w:r w:rsidR="00D80022">
              <w:t> </w:t>
            </w:r>
            <w:r w:rsidRPr="00D80022">
              <w:t>49, 2009; No.</w:t>
            </w:r>
            <w:r w:rsidR="00D80022">
              <w:t> </w:t>
            </w:r>
            <w:r w:rsidRPr="00D80022">
              <w:t>141, 2011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5030E3" w:rsidP="00127CA2">
            <w:pPr>
              <w:pStyle w:val="ENoteTableText"/>
            </w:pPr>
            <w:r w:rsidRPr="00D80022">
              <w:t xml:space="preserve">rep No </w:t>
            </w:r>
            <w:r w:rsidR="00477705"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154B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49, 2009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5030E3">
            <w:pPr>
              <w:pStyle w:val="ENoteTableText"/>
            </w:pPr>
            <w:r w:rsidRPr="00D80022">
              <w:t>rep No</w:t>
            </w:r>
            <w:r w:rsidR="005030E3" w:rsidRPr="00D80022">
              <w:t xml:space="preserve"> </w:t>
            </w:r>
            <w:r w:rsidRPr="00D80022">
              <w:t>14, 2014</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155, 156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157</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30, 2003; No.</w:t>
            </w:r>
            <w:r w:rsidR="00D80022">
              <w:t> </w:t>
            </w:r>
            <w:r w:rsidRPr="00D80022">
              <w:t>150, 2005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159</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159A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65, 2010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160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5030E3" w:rsidP="00753CFA">
            <w:pPr>
              <w:pStyle w:val="ENoteTableText"/>
              <w:tabs>
                <w:tab w:val="right" w:pos="1213"/>
                <w:tab w:val="center" w:leader="dot" w:pos="2268"/>
              </w:tabs>
              <w:ind w:left="1452" w:hanging="1452"/>
              <w:rPr>
                <w:b/>
              </w:rPr>
            </w:pPr>
            <w:r w:rsidRPr="00D80022">
              <w:rPr>
                <w:b/>
              </w:rPr>
              <w:t xml:space="preserve">Div </w:t>
            </w:r>
            <w:r w:rsidR="00477705" w:rsidRPr="00D80022">
              <w:rPr>
                <w:b/>
              </w:rPr>
              <w:t>1A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5030E3" w:rsidP="005030E3">
            <w:pPr>
              <w:pStyle w:val="ENoteTableText"/>
              <w:tabs>
                <w:tab w:val="center" w:leader="dot" w:pos="2268"/>
              </w:tabs>
            </w:pPr>
            <w:r w:rsidRPr="00D80022">
              <w:t xml:space="preserve">Div </w:t>
            </w:r>
            <w:r w:rsidR="00477705" w:rsidRPr="00D80022">
              <w:t>1A of Pt</w:t>
            </w:r>
            <w:r w:rsidRPr="00D80022">
              <w:t xml:space="preserve"> </w:t>
            </w:r>
            <w:r w:rsidR="00477705" w:rsidRPr="00D80022">
              <w:t>6</w:t>
            </w:r>
            <w:r w:rsidR="00477705" w:rsidRPr="00D80022">
              <w:tab/>
            </w:r>
          </w:p>
        </w:tc>
        <w:tc>
          <w:tcPr>
            <w:tcW w:w="5057" w:type="dxa"/>
            <w:shd w:val="clear" w:color="auto" w:fill="auto"/>
          </w:tcPr>
          <w:p w:rsidR="00477705" w:rsidRPr="00D80022" w:rsidRDefault="00477705" w:rsidP="005030E3">
            <w:pPr>
              <w:pStyle w:val="ENoteTableText"/>
            </w:pPr>
            <w:r w:rsidRPr="00D80022">
              <w:t>ad No</w:t>
            </w:r>
            <w:r w:rsidR="005030E3" w:rsidRPr="00D80022">
              <w:t xml:space="preserve"> </w:t>
            </w:r>
            <w:r w:rsidRPr="00D80022">
              <w:t>14, 2014</w:t>
            </w:r>
          </w:p>
        </w:tc>
      </w:tr>
      <w:tr w:rsidR="00477705" w:rsidRPr="00D80022" w:rsidTr="005030E3">
        <w:trPr>
          <w:cantSplit/>
        </w:trPr>
        <w:tc>
          <w:tcPr>
            <w:tcW w:w="2031" w:type="dxa"/>
            <w:shd w:val="clear" w:color="auto" w:fill="auto"/>
          </w:tcPr>
          <w:p w:rsidR="00477705" w:rsidRPr="00D80022" w:rsidRDefault="005030E3" w:rsidP="005030E3">
            <w:pPr>
              <w:pStyle w:val="ENoteTableText"/>
              <w:tabs>
                <w:tab w:val="center" w:leader="dot" w:pos="2268"/>
              </w:tabs>
            </w:pPr>
            <w:r w:rsidRPr="00D80022">
              <w:t xml:space="preserve">s </w:t>
            </w:r>
            <w:r w:rsidR="00477705" w:rsidRPr="00D80022">
              <w:t>160A</w:t>
            </w:r>
            <w:r w:rsidR="00477705" w:rsidRPr="00D80022">
              <w:tab/>
            </w:r>
          </w:p>
        </w:tc>
        <w:tc>
          <w:tcPr>
            <w:tcW w:w="5057" w:type="dxa"/>
            <w:shd w:val="clear" w:color="auto" w:fill="auto"/>
          </w:tcPr>
          <w:p w:rsidR="00477705" w:rsidRPr="00D80022" w:rsidRDefault="00477705" w:rsidP="005030E3">
            <w:pPr>
              <w:pStyle w:val="ENoteTableText"/>
            </w:pPr>
            <w:r w:rsidRPr="00D80022">
              <w:t>ad No</w:t>
            </w:r>
            <w:r w:rsidR="005030E3" w:rsidRPr="00D80022">
              <w:t xml:space="preserve"> </w:t>
            </w:r>
            <w:r w:rsidRPr="00D80022">
              <w:t>14, 2014</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2</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161(1)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161(2)</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161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162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35, 2003; No.</w:t>
            </w:r>
            <w:r w:rsidR="00D80022">
              <w:t> </w:t>
            </w:r>
            <w:r w:rsidRPr="00D80022">
              <w:t>108, 2006; No.</w:t>
            </w:r>
            <w:r w:rsidR="00D80022">
              <w:t> </w:t>
            </w:r>
            <w:r w:rsidRPr="00D80022">
              <w:t>118, 2007; No.</w:t>
            </w:r>
            <w:r w:rsidR="00D80022">
              <w:t> </w:t>
            </w:r>
            <w:r w:rsidRPr="00D80022">
              <w:t>42, 2008; No.</w:t>
            </w:r>
            <w:r w:rsidR="00D80022">
              <w:t> </w:t>
            </w:r>
            <w:r w:rsidRPr="00D80022">
              <w:t>32, 2011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163, 164</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165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168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95, 2002; Nos. 32 and 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169</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169A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160, 2005</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169B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141, 2008</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3</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171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172</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173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132, 2004; No.</w:t>
            </w:r>
            <w:r w:rsidR="00D80022">
              <w:t> </w:t>
            </w:r>
            <w:r w:rsidRPr="00D80022">
              <w:t>118, 2007; No.</w:t>
            </w:r>
            <w:r w:rsidR="00D80022">
              <w:t> </w:t>
            </w:r>
            <w:r w:rsidRPr="00D80022">
              <w:t>53, 2008; No.</w:t>
            </w:r>
            <w:r w:rsidR="00D80022">
              <w:t> </w:t>
            </w:r>
            <w:r w:rsidRPr="00D80022">
              <w:t>50, 2009;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174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175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50, 2009;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175AA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175AA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175A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175A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176</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45, 2000;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 No.</w:t>
            </w:r>
            <w:r w:rsidR="00D80022">
              <w:t> </w:t>
            </w:r>
            <w:r w:rsidRPr="00D80022">
              <w:t>34, 2010;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C</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178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118, 2007; No.</w:t>
            </w:r>
            <w:r w:rsidR="00D80022">
              <w:t> </w:t>
            </w:r>
            <w:r w:rsidRPr="00D80022">
              <w:t>34, 2010;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Part</w:t>
            </w:r>
            <w:r w:rsidR="00D80022">
              <w:rPr>
                <w:b/>
              </w:rPr>
              <w:t> </w:t>
            </w:r>
            <w:r w:rsidRPr="00D80022">
              <w:rPr>
                <w:b/>
              </w:rPr>
              <w:t>7</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Part</w:t>
            </w:r>
            <w:r w:rsidR="00D80022">
              <w:t> </w:t>
            </w:r>
            <w:r w:rsidRPr="00D80022">
              <w:t>7</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1</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186, 187</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188</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2 of Part</w:t>
            </w:r>
            <w:r w:rsidR="00D80022">
              <w:t> </w:t>
            </w:r>
            <w:r w:rsidRPr="00D80022">
              <w:t>7</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189, 190</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Part</w:t>
            </w:r>
            <w:r w:rsidR="00D80022">
              <w:rPr>
                <w:b/>
              </w:rPr>
              <w:t> </w:t>
            </w:r>
            <w:r w:rsidRPr="00D80022">
              <w:rPr>
                <w:b/>
              </w:rPr>
              <w:t>8</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1</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194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138, 2000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195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30, 2003; No.</w:t>
            </w:r>
            <w:r w:rsidR="00D80022">
              <w:t> </w:t>
            </w:r>
            <w:r w:rsidRPr="00D80022">
              <w:t>118, 2007; No.</w:t>
            </w:r>
            <w:r w:rsidR="00D80022">
              <w:t> </w:t>
            </w:r>
            <w:r w:rsidRPr="00D80022">
              <w:t>53, 2008; Nos. 25, 79 and 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195A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196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53, 2008; Nos. 79 and 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196(2)</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196A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197</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198</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108, 2006; No.</w:t>
            </w:r>
            <w:r w:rsidR="00D80022">
              <w:t> </w:t>
            </w:r>
            <w:r w:rsidRPr="00D80022">
              <w:t>118, 2007; No.</w:t>
            </w:r>
            <w:r w:rsidR="00D80022">
              <w:t> </w:t>
            </w:r>
            <w:r w:rsidRPr="00D80022">
              <w:t>53, 2008;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201A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201B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202</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30, 2003;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204A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206</w:t>
            </w:r>
            <w:r w:rsidRPr="00D80022">
              <w:tab/>
            </w:r>
          </w:p>
        </w:tc>
        <w:tc>
          <w:tcPr>
            <w:tcW w:w="5057" w:type="dxa"/>
            <w:shd w:val="clear" w:color="auto" w:fill="auto"/>
          </w:tcPr>
          <w:p w:rsidR="00477705" w:rsidRPr="00D80022" w:rsidRDefault="00477705" w:rsidP="00127CA2">
            <w:pPr>
              <w:pStyle w:val="ENoteTableText"/>
            </w:pPr>
            <w:r w:rsidRPr="00D80022">
              <w:t>am. Nos. 36 and 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206</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207</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207A, 207B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208</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2</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209</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138, 2000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210</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213</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108, 2006</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Part</w:t>
            </w:r>
            <w:r w:rsidR="00D80022">
              <w:rPr>
                <w:b/>
              </w:rPr>
              <w:t> </w:t>
            </w:r>
            <w:r w:rsidRPr="00D80022">
              <w:rPr>
                <w:b/>
              </w:rPr>
              <w:t>8A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Part</w:t>
            </w:r>
            <w:r w:rsidR="00D80022">
              <w:t> </w:t>
            </w:r>
            <w:r w:rsidRPr="00D80022">
              <w:t>8A</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Part</w:t>
            </w:r>
            <w:r w:rsidR="00D80022">
              <w:t> </w:t>
            </w:r>
            <w:r w:rsidRPr="00D80022">
              <w:t>8A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D050F">
            <w:pPr>
              <w:pStyle w:val="ENoteTableText"/>
              <w:keepNext/>
              <w:keepLines/>
            </w:pPr>
            <w:r w:rsidRPr="00D80022">
              <w:rPr>
                <w:b/>
              </w:rPr>
              <w:t>Division</w:t>
            </w:r>
            <w:r w:rsidR="00D80022">
              <w:rPr>
                <w:b/>
              </w:rPr>
              <w:t> </w:t>
            </w:r>
            <w:r w:rsidRPr="00D80022">
              <w:rPr>
                <w:b/>
              </w:rPr>
              <w:t>1</w:t>
            </w:r>
          </w:p>
        </w:tc>
        <w:tc>
          <w:tcPr>
            <w:tcW w:w="5057" w:type="dxa"/>
            <w:shd w:val="clear" w:color="auto" w:fill="auto"/>
          </w:tcPr>
          <w:p w:rsidR="00477705" w:rsidRPr="00D80022" w:rsidRDefault="00477705" w:rsidP="007D050F">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Div. 1 of</w:t>
            </w:r>
            <w:r w:rsidRPr="00D80022">
              <w:tab/>
            </w:r>
            <w:r w:rsidRPr="00D80022">
              <w:br/>
              <w:t>Part</w:t>
            </w:r>
            <w:r w:rsidR="00D80022">
              <w:t> </w:t>
            </w:r>
            <w:r w:rsidRPr="00D80022">
              <w:t>8A</w:t>
            </w:r>
          </w:p>
        </w:tc>
        <w:tc>
          <w:tcPr>
            <w:tcW w:w="5057" w:type="dxa"/>
            <w:shd w:val="clear" w:color="auto" w:fill="auto"/>
          </w:tcPr>
          <w:p w:rsidR="00477705" w:rsidRPr="00D80022" w:rsidRDefault="00477705" w:rsidP="00127CA2">
            <w:pPr>
              <w:pStyle w:val="ENoteTableText"/>
            </w:pPr>
            <w:r w:rsidRPr="00D80022">
              <w:t>rs.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1F29E9">
            <w:pPr>
              <w:pStyle w:val="ENoteTableText"/>
              <w:keepNext/>
              <w:keepLines/>
            </w:pPr>
            <w:r w:rsidRPr="00D80022">
              <w:rPr>
                <w:b/>
              </w:rPr>
              <w:t>Subdivision A</w:t>
            </w:r>
          </w:p>
        </w:tc>
        <w:tc>
          <w:tcPr>
            <w:tcW w:w="5057" w:type="dxa"/>
            <w:shd w:val="clear" w:color="auto" w:fill="auto"/>
          </w:tcPr>
          <w:p w:rsidR="00477705" w:rsidRPr="00D80022" w:rsidRDefault="00477705" w:rsidP="001F29E9">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A of</w:t>
            </w:r>
            <w:r w:rsidRPr="00D80022">
              <w:tab/>
            </w:r>
            <w:r w:rsidRPr="00D80022">
              <w:br/>
              <w:t>Div. 1 of Part</w:t>
            </w:r>
            <w:r w:rsidR="00D80022">
              <w:t> </w:t>
            </w:r>
            <w:r w:rsidRPr="00D80022">
              <w:t>8A</w:t>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219A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132, 2004; No.</w:t>
            </w:r>
            <w:r w:rsidR="00D80022">
              <w:t> </w:t>
            </w:r>
            <w:r w:rsidRPr="00D80022">
              <w:t>150, 2005; No.</w:t>
            </w:r>
            <w:r w:rsidR="00D80022">
              <w:t> </w:t>
            </w:r>
            <w:r w:rsidRPr="00D80022">
              <w:t>36, 2006;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219AA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219AB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219AC</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DB2472">
            <w:pPr>
              <w:pStyle w:val="ENoteTableText"/>
              <w:tabs>
                <w:tab w:val="center" w:leader="dot" w:pos="2268"/>
              </w:tabs>
            </w:pPr>
            <w:r w:rsidRPr="00D80022">
              <w:t>Subhead. to s. 219AC(1)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219AC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219AD, 219AE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219AF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219AG</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219AG(1)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219AG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B</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B of</w:t>
            </w:r>
            <w:r w:rsidRPr="00D80022">
              <w:tab/>
            </w:r>
            <w:r w:rsidRPr="00D80022">
              <w:br/>
              <w:t>Div. 1 of Part</w:t>
            </w:r>
            <w:r w:rsidR="00D80022">
              <w:t> </w:t>
            </w:r>
            <w:r w:rsidRPr="00D80022">
              <w:t>8A</w:t>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150, 2005;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219B(2)</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Notes 1, 2 to s. 219B(2)</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219BA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219BB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219BB(1)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219BC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11254E">
            <w:pPr>
              <w:pStyle w:val="ENoteTableText"/>
              <w:tabs>
                <w:tab w:val="center" w:leader="dot" w:pos="2268"/>
              </w:tabs>
            </w:pPr>
            <w:r w:rsidRPr="00D80022">
              <w:t>Note to s. 219BC(1)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219BD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11254E">
            <w:pPr>
              <w:pStyle w:val="ENoteTableText"/>
              <w:tabs>
                <w:tab w:val="center" w:leader="dot" w:pos="2268"/>
              </w:tabs>
            </w:pPr>
            <w:r w:rsidRPr="00D80022">
              <w:t>Note to s. 219BD(1)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108, 2006; No.</w:t>
            </w:r>
            <w:r w:rsidR="00D80022">
              <w:t> </w:t>
            </w:r>
            <w:r w:rsidRPr="00D80022">
              <w:t>118, 2007;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219E(1)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C</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C of Div. 1 of</w:t>
            </w:r>
            <w:r w:rsidRPr="00D80022">
              <w:tab/>
            </w:r>
            <w:r w:rsidRPr="00D80022">
              <w:br/>
              <w:t>Part</w:t>
            </w:r>
            <w:r w:rsidR="00D80022">
              <w:t> </w:t>
            </w:r>
            <w:r w:rsidRPr="00D80022">
              <w:t>8A</w:t>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219EA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4D1FA3">
            <w:pPr>
              <w:pStyle w:val="ENoteTableText"/>
              <w:tabs>
                <w:tab w:val="center" w:leader="dot" w:pos="2268"/>
              </w:tabs>
            </w:pPr>
            <w:r w:rsidRPr="00D80022">
              <w:t>Note to s. 219EA(2)</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219EB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D</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D of</w:t>
            </w:r>
            <w:r w:rsidRPr="00D80022">
              <w:tab/>
            </w:r>
            <w:r w:rsidRPr="00D80022">
              <w:br/>
              <w:t>Div. 1 of Part</w:t>
            </w:r>
            <w:r w:rsidR="00D80022">
              <w:t> </w:t>
            </w:r>
            <w:r w:rsidRPr="00D80022">
              <w:t>8A</w:t>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219F(1)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108, 2006;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219F(1)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219G(4)</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118, 2007;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219G(1)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219G(3)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219G(4)</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219GA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F1470C">
            <w:pPr>
              <w:pStyle w:val="ENoteTableText"/>
              <w:tabs>
                <w:tab w:val="right" w:pos="1213"/>
              </w:tabs>
              <w:ind w:left="1452" w:hanging="1452"/>
            </w:pPr>
            <w:r w:rsidRPr="00D80022">
              <w:t>am No 169 and 197,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219GB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219K(1)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219K(4)</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219K</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 No.</w:t>
            </w:r>
            <w:r w:rsidR="00D80022">
              <w:t> </w:t>
            </w:r>
            <w:r w:rsidRPr="00D80022">
              <w:t>53, 2008;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219KA–219KC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219L(1)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219L(2)</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219L(3)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219L</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137, 2001;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219L(1)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219L(2)</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219L(3)</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219LA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E</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Subdiv. E of</w:t>
            </w:r>
            <w:r w:rsidRPr="00D80022">
              <w:tab/>
            </w:r>
            <w:r w:rsidRPr="00D80022">
              <w:br/>
              <w:t>Div. 1 of Part</w:t>
            </w:r>
            <w:r w:rsidR="00D80022">
              <w:t> </w:t>
            </w:r>
            <w:r w:rsidRPr="00D80022">
              <w:t>8A</w:t>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r w:rsidRPr="00D80022">
              <w:br/>
              <w:t>rs.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219M</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Subhead. to s. 219M(1)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219M</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50, 2009;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219M(1)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219N</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34, 2010; Nos. 25 and 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219NA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36, 2006</w:t>
            </w:r>
          </w:p>
        </w:tc>
      </w:tr>
      <w:tr w:rsidR="00477705" w:rsidRPr="00D80022" w:rsidTr="005030E3">
        <w:trPr>
          <w:cantSplit/>
        </w:trPr>
        <w:tc>
          <w:tcPr>
            <w:tcW w:w="2031" w:type="dxa"/>
            <w:shd w:val="clear" w:color="auto" w:fill="auto"/>
          </w:tcPr>
          <w:p w:rsidR="00477705" w:rsidRPr="00D80022" w:rsidRDefault="00477705" w:rsidP="00F101AA">
            <w:pPr>
              <w:pStyle w:val="ENoteTableText"/>
              <w:tabs>
                <w:tab w:val="center" w:leader="dot" w:pos="2268"/>
              </w:tabs>
            </w:pPr>
            <w:r w:rsidRPr="00D80022">
              <w:t>Note to s. 219NA(4)</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219NB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F101AA">
            <w:pPr>
              <w:pStyle w:val="ENoteTableText"/>
              <w:tabs>
                <w:tab w:val="center" w:leader="dot" w:pos="2268"/>
              </w:tabs>
            </w:pPr>
            <w:r w:rsidRPr="00D80022">
              <w:t>Note to s. 219NB(1)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219P</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219P(1)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Subdivision F</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Subdiv. F of Div. 1 of</w:t>
            </w:r>
            <w:r w:rsidRPr="00D80022">
              <w:tab/>
            </w:r>
            <w:r w:rsidRPr="00D80022">
              <w:br/>
              <w:t>Part</w:t>
            </w:r>
            <w:r w:rsidR="00D80022">
              <w:t> </w:t>
            </w:r>
            <w:r w:rsidRPr="00D80022">
              <w:t>8A</w:t>
            </w:r>
          </w:p>
        </w:tc>
        <w:tc>
          <w:tcPr>
            <w:tcW w:w="5057" w:type="dxa"/>
            <w:shd w:val="clear" w:color="auto" w:fill="auto"/>
          </w:tcPr>
          <w:p w:rsidR="00477705" w:rsidRPr="00D80022" w:rsidRDefault="00477705" w:rsidP="00127CA2">
            <w:pPr>
              <w:pStyle w:val="ENoteTableText"/>
            </w:pPr>
            <w:r w:rsidRPr="00D80022">
              <w:t>ad.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219PA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 197, 2012</w:t>
            </w:r>
          </w:p>
        </w:tc>
      </w:tr>
      <w:tr w:rsidR="00477705" w:rsidRPr="00D80022" w:rsidTr="005030E3">
        <w:trPr>
          <w:cantSplit/>
        </w:trPr>
        <w:tc>
          <w:tcPr>
            <w:tcW w:w="2031" w:type="dxa"/>
            <w:shd w:val="clear" w:color="auto" w:fill="auto"/>
          </w:tcPr>
          <w:p w:rsidR="00477705" w:rsidRPr="00D80022" w:rsidRDefault="00477705" w:rsidP="007D050F">
            <w:pPr>
              <w:pStyle w:val="ENoteTableText"/>
              <w:keepNext/>
              <w:keepLines/>
            </w:pPr>
            <w:r w:rsidRPr="00D80022">
              <w:rPr>
                <w:b/>
              </w:rPr>
              <w:t>Division</w:t>
            </w:r>
            <w:r w:rsidR="00D80022">
              <w:rPr>
                <w:b/>
              </w:rPr>
              <w:t> </w:t>
            </w:r>
            <w:r w:rsidRPr="00D80022">
              <w:rPr>
                <w:b/>
              </w:rPr>
              <w:t>2</w:t>
            </w:r>
          </w:p>
        </w:tc>
        <w:tc>
          <w:tcPr>
            <w:tcW w:w="5057" w:type="dxa"/>
            <w:shd w:val="clear" w:color="auto" w:fill="auto"/>
          </w:tcPr>
          <w:p w:rsidR="00477705" w:rsidRPr="00D80022" w:rsidRDefault="00477705" w:rsidP="007D050F">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2 of Part</w:t>
            </w:r>
            <w:r w:rsidR="00D80022">
              <w:t> </w:t>
            </w:r>
            <w:r w:rsidRPr="00D80022">
              <w:t>8A</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219Q</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34, 2010; Nos. 25 and 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219QA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Nos. 25 and 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219QB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34, 2010; Nos. 25 and 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219QB(1)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2A</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2A of Part</w:t>
            </w:r>
            <w:r w:rsidR="00D80022">
              <w:t> </w:t>
            </w:r>
            <w:r w:rsidRPr="00D80022">
              <w:t>8A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219QC, 219QD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219QE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25, 2011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3</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3 of Part</w:t>
            </w:r>
            <w:r w:rsidR="00D80022">
              <w:t> </w:t>
            </w:r>
            <w:r w:rsidRPr="00D80022">
              <w:t>8A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219R</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219RA</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F20948">
            <w:pPr>
              <w:pStyle w:val="ENoteTableText"/>
              <w:tabs>
                <w:tab w:val="center" w:leader="dot" w:pos="2268"/>
              </w:tabs>
            </w:pPr>
            <w:r w:rsidRPr="00D80022">
              <w:t>Subheads. to</w:t>
            </w:r>
            <w:r w:rsidRPr="00D80022">
              <w:tab/>
            </w:r>
            <w:r w:rsidRPr="00D80022">
              <w:br/>
              <w:t>s. 219RA(2), (3)</w:t>
            </w:r>
          </w:p>
        </w:tc>
        <w:tc>
          <w:tcPr>
            <w:tcW w:w="5057" w:type="dxa"/>
            <w:shd w:val="clear" w:color="auto" w:fill="auto"/>
          </w:tcPr>
          <w:p w:rsidR="00477705" w:rsidRPr="00D80022" w:rsidRDefault="00477705" w:rsidP="00127CA2">
            <w:pPr>
              <w:pStyle w:val="ENoteTableText"/>
            </w:pPr>
            <w:r w:rsidRPr="00D80022">
              <w:t>ad.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219RA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34, 2010; Nos. 25 and 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219RB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219RC</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F20948">
            <w:pPr>
              <w:pStyle w:val="ENoteTableText"/>
              <w:tabs>
                <w:tab w:val="center" w:leader="dot" w:pos="2268"/>
              </w:tabs>
            </w:pPr>
            <w:r w:rsidRPr="00D80022">
              <w:t>Subhead. to s. 219RC(1)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219RC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34, 2010; Nos. 25 and 79,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Div. 4 of Part</w:t>
            </w:r>
            <w:r w:rsidR="00D80022">
              <w:t> </w:t>
            </w:r>
            <w:r w:rsidRPr="00D80022">
              <w:t>8A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219RD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219RE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Nos. 25 and 79,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219S, 219T</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F29E9">
            <w:pPr>
              <w:pStyle w:val="ENoteTableText"/>
              <w:keepNext/>
              <w:keepLines/>
            </w:pPr>
            <w:r w:rsidRPr="00D80022">
              <w:rPr>
                <w:b/>
              </w:rPr>
              <w:t>Part</w:t>
            </w:r>
            <w:r w:rsidR="00D80022">
              <w:rPr>
                <w:b/>
              </w:rPr>
              <w:t> </w:t>
            </w:r>
            <w:r w:rsidRPr="00D80022">
              <w:rPr>
                <w:b/>
              </w:rPr>
              <w:t>8B</w:t>
            </w:r>
          </w:p>
        </w:tc>
        <w:tc>
          <w:tcPr>
            <w:tcW w:w="5057" w:type="dxa"/>
            <w:shd w:val="clear" w:color="auto" w:fill="auto"/>
          </w:tcPr>
          <w:p w:rsidR="00477705" w:rsidRPr="00D80022" w:rsidRDefault="00477705" w:rsidP="001F29E9">
            <w:pPr>
              <w:pStyle w:val="ENoteTableText"/>
              <w:keepNext/>
              <w:keepLines/>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Part</w:t>
            </w:r>
            <w:r w:rsidR="00D80022">
              <w:t> </w:t>
            </w:r>
            <w:r w:rsidRPr="00D80022">
              <w:t>8B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95, 2002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1</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95, 2002</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Nos. 59 and 60, 2004; Nos. 82 and 113, 2007; No.</w:t>
            </w:r>
            <w:r w:rsidR="00D80022">
              <w:t> </w:t>
            </w:r>
            <w:r w:rsidRPr="00D80022">
              <w:t>131, 2008; Nos. 4 and 50, 2009; No.</w:t>
            </w:r>
            <w:r w:rsidR="00D80022">
              <w:t> </w:t>
            </w:r>
            <w:r w:rsidRPr="00D80022">
              <w:t>141, 2011; Nos. 49 and 50, 2012; No 70, 2013</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2</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219TB–219TD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95, 2002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95, 2002</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130, 2007; No.</w:t>
            </w:r>
            <w:r w:rsidR="00D80022">
              <w:t> </w:t>
            </w:r>
            <w:r w:rsidRPr="00D80022">
              <w:t>50, 2011</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3</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95, 2002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4</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219TG–219TK</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95, 2002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5</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219TL–219TR</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95, 2002</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Part</w:t>
            </w:r>
            <w:r w:rsidR="00D80022">
              <w:rPr>
                <w:b/>
              </w:rPr>
              <w:t> </w:t>
            </w:r>
            <w:r w:rsidRPr="00D80022">
              <w:rPr>
                <w:b/>
              </w:rPr>
              <w:t>8C</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Part</w:t>
            </w:r>
            <w:r w:rsidR="00D80022">
              <w:t> </w:t>
            </w:r>
            <w:r w:rsidRPr="00D80022">
              <w:t>8C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1</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rep.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63657E">
            <w:pPr>
              <w:pStyle w:val="ENoteTableText"/>
              <w:tabs>
                <w:tab w:val="center" w:leader="dot" w:pos="2268"/>
              </w:tabs>
            </w:pPr>
            <w:r w:rsidRPr="00D80022">
              <w:t>Note to s. 219TSB(1)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13, 2013</w:t>
            </w:r>
          </w:p>
        </w:tc>
      </w:tr>
      <w:tr w:rsidR="00477705" w:rsidRPr="00D80022" w:rsidTr="005030E3">
        <w:trPr>
          <w:cantSplit/>
        </w:trPr>
        <w:tc>
          <w:tcPr>
            <w:tcW w:w="2031" w:type="dxa"/>
            <w:shd w:val="clear" w:color="auto" w:fill="auto"/>
          </w:tcPr>
          <w:p w:rsidR="00477705" w:rsidRPr="00D80022" w:rsidRDefault="00477705" w:rsidP="0063657E">
            <w:pPr>
              <w:pStyle w:val="ENoteTableText"/>
              <w:tabs>
                <w:tab w:val="center" w:leader="dot" w:pos="2268"/>
              </w:tabs>
            </w:pPr>
            <w:r w:rsidRPr="00D80022">
              <w:t>Note to s. 219TSC(1)</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rs.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25392A">
            <w:pPr>
              <w:pStyle w:val="ENoteTableText"/>
              <w:tabs>
                <w:tab w:val="center" w:leader="dot" w:pos="2268"/>
              </w:tabs>
            </w:pPr>
            <w:r w:rsidRPr="00D80022">
              <w:t>s. 219TSE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13, 2013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219TSG</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13, 2013</w:t>
            </w:r>
          </w:p>
        </w:tc>
      </w:tr>
      <w:tr w:rsidR="00477705" w:rsidRPr="00D80022" w:rsidTr="005030E3">
        <w:trPr>
          <w:cantSplit/>
        </w:trPr>
        <w:tc>
          <w:tcPr>
            <w:tcW w:w="2031" w:type="dxa"/>
            <w:shd w:val="clear" w:color="auto" w:fill="auto"/>
          </w:tcPr>
          <w:p w:rsidR="00477705" w:rsidRPr="00D80022" w:rsidRDefault="00477705" w:rsidP="0025392A">
            <w:pPr>
              <w:pStyle w:val="ENoteTableText"/>
              <w:tabs>
                <w:tab w:val="center" w:leader="dot" w:pos="2268"/>
              </w:tabs>
            </w:pPr>
            <w:r w:rsidRPr="00D80022">
              <w:t>s. 219TSGA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219TSGB</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13, 2013</w:t>
            </w:r>
          </w:p>
        </w:tc>
      </w:tr>
      <w:tr w:rsidR="00477705" w:rsidRPr="00D80022" w:rsidTr="005030E3">
        <w:trPr>
          <w:cantSplit/>
        </w:trPr>
        <w:tc>
          <w:tcPr>
            <w:tcW w:w="2031" w:type="dxa"/>
            <w:shd w:val="clear" w:color="auto" w:fill="auto"/>
          </w:tcPr>
          <w:p w:rsidR="00477705" w:rsidRPr="00D80022" w:rsidRDefault="00477705" w:rsidP="00727A22">
            <w:pPr>
              <w:pStyle w:val="ENoteTableText"/>
              <w:tabs>
                <w:tab w:val="center" w:leader="dot" w:pos="2268"/>
              </w:tabs>
            </w:pPr>
            <w:r w:rsidRPr="00D80022">
              <w:t>s. 219TSGC</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219TSGD</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219TSGE</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219TSGF</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13, 2013</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2</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219TSH</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27A22">
            <w:pPr>
              <w:pStyle w:val="ENoteTableText"/>
              <w:tabs>
                <w:tab w:val="center" w:leader="dot" w:pos="2268"/>
              </w:tabs>
            </w:pPr>
            <w:r w:rsidRPr="00D80022">
              <w:t>s. 219TSI</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4F1571">
            <w:pPr>
              <w:pStyle w:val="ENoteTableText"/>
              <w:tabs>
                <w:tab w:val="center" w:leader="dot" w:pos="2268"/>
              </w:tabs>
            </w:pPr>
            <w:r w:rsidRPr="00D80022">
              <w:t>s. 219TSJ</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13, 2013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219TSK</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 No.</w:t>
            </w:r>
            <w:r w:rsidR="00D80022">
              <w:t> </w:t>
            </w:r>
            <w:r w:rsidRPr="00D80022">
              <w:t>50, 2009</w:t>
            </w:r>
          </w:p>
        </w:tc>
      </w:tr>
      <w:tr w:rsidR="00477705" w:rsidRPr="00D80022" w:rsidTr="005030E3">
        <w:trPr>
          <w:cantSplit/>
        </w:trPr>
        <w:tc>
          <w:tcPr>
            <w:tcW w:w="2031" w:type="dxa"/>
            <w:shd w:val="clear" w:color="auto" w:fill="auto"/>
          </w:tcPr>
          <w:p w:rsidR="00477705" w:rsidRPr="00D80022" w:rsidRDefault="00477705" w:rsidP="00727A22">
            <w:pPr>
              <w:pStyle w:val="ENoteTableText"/>
              <w:tabs>
                <w:tab w:val="center" w:leader="dot" w:pos="2268"/>
              </w:tabs>
            </w:pPr>
            <w:r w:rsidRPr="00D80022">
              <w:t>s. 219TSL</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219TSM</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219TSN</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p>
        </w:tc>
        <w:tc>
          <w:tcPr>
            <w:tcW w:w="5057" w:type="dxa"/>
            <w:shd w:val="clear" w:color="auto" w:fill="auto"/>
          </w:tcPr>
          <w:p w:rsidR="00477705" w:rsidRPr="00D80022" w:rsidRDefault="00477705" w:rsidP="00127CA2">
            <w:pPr>
              <w:pStyle w:val="ENoteTableText"/>
            </w:pPr>
            <w:r w:rsidRPr="00D80022">
              <w:t>am. No.</w:t>
            </w:r>
            <w:r w:rsidR="00D80022">
              <w:t> </w:t>
            </w:r>
            <w:r w:rsidRPr="00D80022">
              <w:t>13, 2013</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Note to s. 219TSN</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ss.</w:t>
            </w:r>
            <w:r w:rsidR="00D80022">
              <w:t> </w:t>
            </w:r>
            <w:r w:rsidRPr="00D80022">
              <w:t>219TSO, 219TSP</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Division</w:t>
            </w:r>
            <w:r w:rsidR="00D80022">
              <w:rPr>
                <w:b/>
              </w:rPr>
              <w:t> </w:t>
            </w:r>
            <w:r w:rsidRPr="00D80022">
              <w:rPr>
                <w:b/>
              </w:rPr>
              <w:t>3</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219TSQ</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34, 2010</w:t>
            </w:r>
          </w:p>
        </w:tc>
      </w:tr>
      <w:tr w:rsidR="00477705" w:rsidRPr="00D80022" w:rsidTr="005030E3">
        <w:trPr>
          <w:cantSplit/>
        </w:trPr>
        <w:tc>
          <w:tcPr>
            <w:tcW w:w="2031" w:type="dxa"/>
            <w:shd w:val="clear" w:color="auto" w:fill="auto"/>
          </w:tcPr>
          <w:p w:rsidR="00477705" w:rsidRPr="00D80022" w:rsidRDefault="00477705" w:rsidP="00127CA2">
            <w:pPr>
              <w:pStyle w:val="ENoteTableText"/>
            </w:pPr>
            <w:r w:rsidRPr="00D80022">
              <w:rPr>
                <w:b/>
              </w:rPr>
              <w:t>Part</w:t>
            </w:r>
            <w:r w:rsidR="00D80022">
              <w:rPr>
                <w:b/>
              </w:rPr>
              <w:t> </w:t>
            </w:r>
            <w:r w:rsidRPr="00D80022">
              <w:rPr>
                <w:b/>
              </w:rPr>
              <w:t>9</w:t>
            </w:r>
          </w:p>
        </w:tc>
        <w:tc>
          <w:tcPr>
            <w:tcW w:w="5057" w:type="dxa"/>
            <w:shd w:val="clear" w:color="auto" w:fill="auto"/>
          </w:tcPr>
          <w:p w:rsidR="00477705" w:rsidRPr="00D80022" w:rsidRDefault="00477705" w:rsidP="00127CA2">
            <w:pPr>
              <w:pStyle w:val="ENoteTableText"/>
            </w:pP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220A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118, 2007; No.</w:t>
            </w:r>
            <w:r w:rsidR="00D80022">
              <w:t> </w:t>
            </w:r>
            <w:r w:rsidRPr="00D80022">
              <w:t>53, 2008; Nos. 32 and 120, 2011;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221A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223</w:t>
            </w:r>
            <w:r w:rsidRPr="00D80022">
              <w:tab/>
            </w:r>
          </w:p>
        </w:tc>
        <w:tc>
          <w:tcPr>
            <w:tcW w:w="5057" w:type="dxa"/>
            <w:shd w:val="clear" w:color="auto" w:fill="auto"/>
          </w:tcPr>
          <w:p w:rsidR="00477705" w:rsidRPr="00D80022" w:rsidRDefault="00477705" w:rsidP="00127CA2">
            <w:pPr>
              <w:pStyle w:val="ENoteTableText"/>
            </w:pPr>
            <w:r w:rsidRPr="00D80022">
              <w:t>rs. No.</w:t>
            </w:r>
            <w:r w:rsidR="00D80022">
              <w:t> </w:t>
            </w:r>
            <w:r w:rsidRPr="00D80022">
              <w:t>38, 2001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132, 2004; No.</w:t>
            </w:r>
            <w:r w:rsidR="00D80022">
              <w:t> </w:t>
            </w:r>
            <w:r w:rsidRPr="00D80022">
              <w:t>53, 2008; No.</w:t>
            </w:r>
            <w:r w:rsidR="00D80022">
              <w:t> </w:t>
            </w:r>
            <w:r w:rsidRPr="00D80022">
              <w:t>50, 2009; No.</w:t>
            </w:r>
            <w:r w:rsidR="00D80022">
              <w:t> </w:t>
            </w:r>
            <w:r w:rsidRPr="00D80022">
              <w:t>25, 2011; No.</w:t>
            </w:r>
            <w:r w:rsidR="00D80022">
              <w:t> </w:t>
            </w:r>
            <w:r w:rsidRPr="00D80022">
              <w:t>154, 2012</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Heading to s. 224A</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224A</w:t>
            </w:r>
            <w:r w:rsidRPr="00D80022">
              <w:tab/>
            </w:r>
          </w:p>
        </w:tc>
        <w:tc>
          <w:tcPr>
            <w:tcW w:w="5057" w:type="dxa"/>
            <w:shd w:val="clear" w:color="auto" w:fill="auto"/>
          </w:tcPr>
          <w:p w:rsidR="00477705" w:rsidRPr="00D80022" w:rsidRDefault="00477705" w:rsidP="00127CA2">
            <w:pPr>
              <w:pStyle w:val="ENoteTableText"/>
            </w:pPr>
            <w:r w:rsidRPr="00D80022">
              <w:t>ad. No.</w:t>
            </w:r>
            <w:r w:rsidR="00D80022">
              <w:t> </w:t>
            </w:r>
            <w:r w:rsidRPr="00D80022">
              <w:t>118, 2007</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53, 2008</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225</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44, 2000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226</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227</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ad. No.</w:t>
            </w:r>
            <w:r w:rsidR="00D80022">
              <w:t> </w:t>
            </w:r>
            <w:r w:rsidRPr="00D80022">
              <w:t>75, 2001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228</w:t>
            </w:r>
            <w:r w:rsidRPr="00D80022">
              <w:tab/>
            </w:r>
          </w:p>
        </w:tc>
        <w:tc>
          <w:tcPr>
            <w:tcW w:w="5057" w:type="dxa"/>
            <w:shd w:val="clear" w:color="auto" w:fill="auto"/>
          </w:tcPr>
          <w:p w:rsidR="00477705" w:rsidRPr="00D80022" w:rsidRDefault="00477705" w:rsidP="00127CA2">
            <w:pPr>
              <w:pStyle w:val="ENoteTableText"/>
            </w:pPr>
            <w:r w:rsidRPr="00D80022">
              <w:t>rep. No.</w:t>
            </w:r>
            <w:r w:rsidR="00D80022">
              <w:t> </w:t>
            </w:r>
            <w:r w:rsidRPr="00D80022">
              <w:t>45, 2000</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ad. No.</w:t>
            </w:r>
            <w:r w:rsidR="00D80022">
              <w:t> </w:t>
            </w:r>
            <w:r w:rsidRPr="00D80022">
              <w:t>75, 2001</w:t>
            </w:r>
          </w:p>
        </w:tc>
      </w:tr>
      <w:tr w:rsidR="00477705" w:rsidRPr="00D80022" w:rsidTr="005030E3">
        <w:trPr>
          <w:cantSplit/>
        </w:trPr>
        <w:tc>
          <w:tcPr>
            <w:tcW w:w="2031" w:type="dxa"/>
            <w:shd w:val="clear" w:color="auto" w:fill="auto"/>
          </w:tcPr>
          <w:p w:rsidR="00477705" w:rsidRPr="00D80022" w:rsidRDefault="00477705" w:rsidP="007B25BF">
            <w:pPr>
              <w:pStyle w:val="ENoteTableText"/>
            </w:pPr>
          </w:p>
        </w:tc>
        <w:tc>
          <w:tcPr>
            <w:tcW w:w="5057" w:type="dxa"/>
            <w:shd w:val="clear" w:color="auto" w:fill="auto"/>
          </w:tcPr>
          <w:p w:rsidR="00477705" w:rsidRPr="00D80022" w:rsidRDefault="00477705" w:rsidP="00127CA2">
            <w:pPr>
              <w:pStyle w:val="ENoteTableText"/>
            </w:pPr>
            <w:r w:rsidRPr="00D80022">
              <w:t>am. No.</w:t>
            </w:r>
            <w:r w:rsidR="00D80022">
              <w:t> </w:t>
            </w:r>
            <w:r w:rsidRPr="00D80022">
              <w:t>146, 2006</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231</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118, 2007; No.</w:t>
            </w:r>
            <w:r w:rsidR="00D80022">
              <w:t> </w:t>
            </w:r>
            <w:r w:rsidRPr="00D80022">
              <w:t>120, 2011</w:t>
            </w:r>
          </w:p>
        </w:tc>
      </w:tr>
      <w:tr w:rsidR="00477705" w:rsidRPr="00D80022" w:rsidTr="005030E3">
        <w:trPr>
          <w:cantSplit/>
        </w:trPr>
        <w:tc>
          <w:tcPr>
            <w:tcW w:w="2031" w:type="dxa"/>
            <w:shd w:val="clear" w:color="auto" w:fill="auto"/>
          </w:tcPr>
          <w:p w:rsidR="00477705" w:rsidRPr="00D80022" w:rsidRDefault="00477705" w:rsidP="00753CFA">
            <w:pPr>
              <w:pStyle w:val="ENoteTableText"/>
              <w:tabs>
                <w:tab w:val="center" w:leader="dot" w:pos="2268"/>
              </w:tabs>
            </w:pPr>
            <w:r w:rsidRPr="00D80022">
              <w:t>s. 234</w:t>
            </w:r>
            <w:r w:rsidRPr="00D80022">
              <w:tab/>
            </w:r>
          </w:p>
        </w:tc>
        <w:tc>
          <w:tcPr>
            <w:tcW w:w="5057" w:type="dxa"/>
            <w:shd w:val="clear" w:color="auto" w:fill="auto"/>
          </w:tcPr>
          <w:p w:rsidR="00477705" w:rsidRPr="00D80022" w:rsidRDefault="00477705" w:rsidP="00127CA2">
            <w:pPr>
              <w:pStyle w:val="ENoteTableText"/>
            </w:pPr>
            <w:r w:rsidRPr="00D80022">
              <w:t>am. No.</w:t>
            </w:r>
            <w:r w:rsidR="00D80022">
              <w:t> </w:t>
            </w:r>
            <w:r w:rsidRPr="00D80022">
              <w:t>111, 2005; No.</w:t>
            </w:r>
            <w:r w:rsidR="00D80022">
              <w:t> </w:t>
            </w:r>
            <w:r w:rsidRPr="00D80022">
              <w:t>38, 2010; No.</w:t>
            </w:r>
            <w:r w:rsidR="00D80022">
              <w:t> </w:t>
            </w:r>
            <w:r w:rsidRPr="00D80022">
              <w:t>32, 2011</w:t>
            </w:r>
          </w:p>
        </w:tc>
      </w:tr>
      <w:tr w:rsidR="00477705" w:rsidRPr="00D80022" w:rsidTr="005030E3">
        <w:trPr>
          <w:cantSplit/>
        </w:trPr>
        <w:tc>
          <w:tcPr>
            <w:tcW w:w="2031" w:type="dxa"/>
            <w:tcBorders>
              <w:bottom w:val="single" w:sz="12" w:space="0" w:color="auto"/>
            </w:tcBorders>
            <w:shd w:val="clear" w:color="auto" w:fill="auto"/>
          </w:tcPr>
          <w:p w:rsidR="00477705" w:rsidRPr="00D80022" w:rsidRDefault="00477705" w:rsidP="00753CFA">
            <w:pPr>
              <w:pStyle w:val="ENoteTableText"/>
              <w:tabs>
                <w:tab w:val="center" w:leader="dot" w:pos="2268"/>
              </w:tabs>
            </w:pPr>
            <w:r w:rsidRPr="00D80022">
              <w:t>s. 235</w:t>
            </w:r>
            <w:r w:rsidRPr="00D80022">
              <w:tab/>
            </w:r>
          </w:p>
        </w:tc>
        <w:tc>
          <w:tcPr>
            <w:tcW w:w="5057" w:type="dxa"/>
            <w:tcBorders>
              <w:bottom w:val="single" w:sz="12" w:space="0" w:color="auto"/>
            </w:tcBorders>
            <w:shd w:val="clear" w:color="auto" w:fill="auto"/>
          </w:tcPr>
          <w:p w:rsidR="00477705" w:rsidRPr="00D80022" w:rsidRDefault="00477705" w:rsidP="00127CA2">
            <w:pPr>
              <w:pStyle w:val="ENoteTableText"/>
            </w:pPr>
            <w:r w:rsidRPr="00D80022">
              <w:t>am. No.</w:t>
            </w:r>
            <w:r w:rsidR="00D80022">
              <w:t> </w:t>
            </w:r>
            <w:r w:rsidRPr="00D80022">
              <w:t>45, 2000; No.</w:t>
            </w:r>
            <w:r w:rsidR="00D80022">
              <w:t> </w:t>
            </w:r>
            <w:r w:rsidRPr="00D80022">
              <w:t>50, 2009</w:t>
            </w:r>
          </w:p>
        </w:tc>
      </w:tr>
    </w:tbl>
    <w:p w:rsidR="00127CA2" w:rsidRPr="00D80022" w:rsidRDefault="00127CA2" w:rsidP="007F66B5">
      <w:pPr>
        <w:pStyle w:val="Tabletext"/>
      </w:pPr>
    </w:p>
    <w:p w:rsidR="00F95AB8" w:rsidRPr="00D80022" w:rsidRDefault="00F44ECC" w:rsidP="008C4313">
      <w:pPr>
        <w:pStyle w:val="ENotesHeading2"/>
        <w:pageBreakBefore/>
        <w:outlineLvl w:val="9"/>
      </w:pPr>
      <w:bookmarkStart w:id="731" w:name="_Toc398107027"/>
      <w:r w:rsidRPr="00D80022">
        <w:t>Endnote 5—Uncommenced amendments</w:t>
      </w:r>
      <w:bookmarkEnd w:id="731"/>
    </w:p>
    <w:p w:rsidR="00F95AB8" w:rsidRPr="00D80022" w:rsidRDefault="00F95AB8" w:rsidP="008C4313">
      <w:pPr>
        <w:pStyle w:val="ENotesHeading3"/>
        <w:outlineLvl w:val="9"/>
      </w:pPr>
      <w:bookmarkStart w:id="732" w:name="_Toc398107028"/>
      <w:r w:rsidRPr="00D80022">
        <w:t>Minerals Resource Rent Tax Repeal and Other Measures Act 2014</w:t>
      </w:r>
      <w:r w:rsidR="0052207F" w:rsidRPr="00D80022">
        <w:t xml:space="preserve"> (No 96, 2014)</w:t>
      </w:r>
      <w:bookmarkEnd w:id="732"/>
    </w:p>
    <w:p w:rsidR="00F95AB8" w:rsidRPr="00D80022" w:rsidRDefault="00F95AB8" w:rsidP="008C4313">
      <w:pPr>
        <w:pStyle w:val="ItemHead"/>
      </w:pPr>
      <w:r w:rsidRPr="00D80022">
        <w:t>Sch</w:t>
      </w:r>
      <w:r w:rsidR="0052207F" w:rsidRPr="00D80022">
        <w:t>edule</w:t>
      </w:r>
      <w:r w:rsidR="00D80022">
        <w:t> </w:t>
      </w:r>
      <w:r w:rsidRPr="00D80022">
        <w:t>9</w:t>
      </w:r>
    </w:p>
    <w:p w:rsidR="00F95AB8" w:rsidRPr="00D80022" w:rsidRDefault="00F95AB8" w:rsidP="00F95AB8">
      <w:pPr>
        <w:pStyle w:val="ItemHead"/>
      </w:pPr>
      <w:r w:rsidRPr="00D80022">
        <w:t>15  Division</w:t>
      </w:r>
      <w:r w:rsidR="00D80022">
        <w:t> </w:t>
      </w:r>
      <w:r w:rsidRPr="00D80022">
        <w:t>2A of Part</w:t>
      </w:r>
      <w:r w:rsidR="00D80022">
        <w:t> </w:t>
      </w:r>
      <w:r w:rsidRPr="00D80022">
        <w:t>3</w:t>
      </w:r>
    </w:p>
    <w:p w:rsidR="00F95AB8" w:rsidRPr="00D80022" w:rsidRDefault="00F95AB8" w:rsidP="00F95AB8">
      <w:pPr>
        <w:pStyle w:val="Item"/>
      </w:pPr>
      <w:r w:rsidRPr="00D80022">
        <w:t>Repeal the Division.</w:t>
      </w:r>
    </w:p>
    <w:p w:rsidR="00F95AB8" w:rsidRPr="00D80022" w:rsidRDefault="00F95AB8" w:rsidP="00F95AB8">
      <w:pPr>
        <w:pStyle w:val="ItemHead"/>
      </w:pPr>
      <w:r w:rsidRPr="00D80022">
        <w:t>16  Paragraph 66(1)(ba)</w:t>
      </w:r>
    </w:p>
    <w:p w:rsidR="00F95AB8" w:rsidRPr="00D80022" w:rsidRDefault="00F95AB8" w:rsidP="00F95AB8">
      <w:pPr>
        <w:pStyle w:val="Item"/>
      </w:pPr>
      <w:r w:rsidRPr="00D80022">
        <w:t>Repeal the paragraph.</w:t>
      </w:r>
    </w:p>
    <w:p w:rsidR="00F95AB8" w:rsidRPr="00D80022" w:rsidRDefault="00F95AB8" w:rsidP="00F95AB8">
      <w:pPr>
        <w:pStyle w:val="ItemHead"/>
      </w:pPr>
      <w:r w:rsidRPr="00D80022">
        <w:t>17  Paragraph 71(1)(a)</w:t>
      </w:r>
    </w:p>
    <w:p w:rsidR="00F95AB8" w:rsidRPr="00D80022" w:rsidRDefault="00F95AB8" w:rsidP="00F95AB8">
      <w:pPr>
        <w:pStyle w:val="Item"/>
      </w:pPr>
      <w:r w:rsidRPr="00D80022">
        <w:t>Omit “, single income family supplement or schoolkids bonus”, substitute “or single income family supplement”.</w:t>
      </w:r>
    </w:p>
    <w:p w:rsidR="00F95AB8" w:rsidRPr="00D80022" w:rsidRDefault="00F95AB8" w:rsidP="00F95AB8">
      <w:pPr>
        <w:pStyle w:val="ItemHead"/>
      </w:pPr>
      <w:r w:rsidRPr="00D80022">
        <w:t>18  Subsection</w:t>
      </w:r>
      <w:r w:rsidR="00D80022">
        <w:t> </w:t>
      </w:r>
      <w:r w:rsidRPr="00D80022">
        <w:t>93A(6) (</w:t>
      </w:r>
      <w:r w:rsidR="00D80022">
        <w:t>paragraph (</w:t>
      </w:r>
      <w:r w:rsidRPr="00D80022">
        <w:t xml:space="preserve">ab) of the definition of </w:t>
      </w:r>
      <w:r w:rsidRPr="00D80022">
        <w:rPr>
          <w:i/>
        </w:rPr>
        <w:t>family assistance payment</w:t>
      </w:r>
      <w:r w:rsidRPr="00D80022">
        <w:t>)</w:t>
      </w:r>
    </w:p>
    <w:p w:rsidR="00F95AB8" w:rsidRPr="00D80022" w:rsidRDefault="00F95AB8" w:rsidP="00F95AB8">
      <w:pPr>
        <w:pStyle w:val="Item"/>
      </w:pPr>
      <w:r w:rsidRPr="00D80022">
        <w:t>Repeal the paragraph.</w:t>
      </w:r>
    </w:p>
    <w:p w:rsidR="00F95AB8" w:rsidRPr="00D80022" w:rsidRDefault="00F95AB8" w:rsidP="00F95AB8">
      <w:pPr>
        <w:pStyle w:val="ItemHead"/>
      </w:pPr>
      <w:r w:rsidRPr="00D80022">
        <w:t>19  Section</w:t>
      </w:r>
      <w:r w:rsidR="00D80022">
        <w:t> </w:t>
      </w:r>
      <w:r w:rsidRPr="00D80022">
        <w:t>219TA (</w:t>
      </w:r>
      <w:r w:rsidR="00D80022">
        <w:t>paragraph (</w:t>
      </w:r>
      <w:r w:rsidRPr="00D80022">
        <w:t xml:space="preserve">ca) of the definition of </w:t>
      </w:r>
      <w:r w:rsidRPr="00D80022">
        <w:rPr>
          <w:i/>
        </w:rPr>
        <w:t>relevant benefit</w:t>
      </w:r>
      <w:r w:rsidRPr="00D80022">
        <w:t>)</w:t>
      </w:r>
    </w:p>
    <w:p w:rsidR="00F95AB8" w:rsidRPr="00D80022" w:rsidRDefault="00F95AB8" w:rsidP="00F95AB8">
      <w:pPr>
        <w:pStyle w:val="Item"/>
      </w:pPr>
      <w:r w:rsidRPr="00D80022">
        <w:t>Repeal the paragraph.</w:t>
      </w:r>
    </w:p>
    <w:p w:rsidR="00F95AB8" w:rsidRPr="00D80022" w:rsidRDefault="00F95AB8" w:rsidP="00F95AB8">
      <w:pPr>
        <w:pStyle w:val="ItemHead"/>
      </w:pPr>
      <w:r w:rsidRPr="00D80022">
        <w:t>20  Subsection</w:t>
      </w:r>
      <w:r w:rsidR="00D80022">
        <w:t> </w:t>
      </w:r>
      <w:r w:rsidRPr="00D80022">
        <w:t>221(5)</w:t>
      </w:r>
    </w:p>
    <w:p w:rsidR="00F95AB8" w:rsidRPr="00D80022" w:rsidRDefault="00F95AB8" w:rsidP="00F95AB8">
      <w:pPr>
        <w:pStyle w:val="Item"/>
      </w:pPr>
      <w:r w:rsidRPr="00D80022">
        <w:t>Repeal the subsection.</w:t>
      </w:r>
    </w:p>
    <w:p w:rsidR="00F95AB8" w:rsidRPr="00D80022" w:rsidRDefault="00F95AB8" w:rsidP="008C4313"/>
    <w:p w:rsidR="005B59A6" w:rsidRPr="00D80022" w:rsidRDefault="00F44ECC" w:rsidP="008C4313">
      <w:pPr>
        <w:pStyle w:val="ENotesHeading2"/>
        <w:pageBreakBefore/>
        <w:outlineLvl w:val="9"/>
      </w:pPr>
      <w:bookmarkStart w:id="733" w:name="_Toc398107029"/>
      <w:r w:rsidRPr="00D80022">
        <w:t>Endnote 6—Modifications</w:t>
      </w:r>
      <w:r w:rsidR="008A28CB" w:rsidRPr="00D80022">
        <w:t xml:space="preserve"> [none]</w:t>
      </w:r>
      <w:bookmarkEnd w:id="733"/>
    </w:p>
    <w:p w:rsidR="00713EF5" w:rsidRPr="00D80022" w:rsidRDefault="00713EF5" w:rsidP="00713EF5"/>
    <w:p w:rsidR="00F44ECC" w:rsidRPr="00D80022" w:rsidRDefault="00F44ECC" w:rsidP="00CA2818">
      <w:pPr>
        <w:pStyle w:val="ENotesHeading2"/>
        <w:pageBreakBefore/>
        <w:outlineLvl w:val="9"/>
      </w:pPr>
      <w:bookmarkStart w:id="734" w:name="_Toc398107030"/>
      <w:r w:rsidRPr="00D80022">
        <w:t>Endnote 7—Misdescribed amendments</w:t>
      </w:r>
      <w:bookmarkEnd w:id="734"/>
    </w:p>
    <w:p w:rsidR="00127CA2" w:rsidRPr="00D80022" w:rsidRDefault="004F1571" w:rsidP="00E422E3">
      <w:pPr>
        <w:pStyle w:val="ENotesHeading3"/>
        <w:outlineLvl w:val="9"/>
      </w:pPr>
      <w:bookmarkStart w:id="735" w:name="_Toc398107031"/>
      <w:r w:rsidRPr="00D80022">
        <w:t>Family Assistance and Other Legislation Amendment Act 2013 (No.</w:t>
      </w:r>
      <w:r w:rsidR="00D80022">
        <w:t> </w:t>
      </w:r>
      <w:r w:rsidRPr="00D80022">
        <w:t>70, 2013)</w:t>
      </w:r>
      <w:bookmarkEnd w:id="735"/>
    </w:p>
    <w:p w:rsidR="00127CA2" w:rsidRPr="00D80022" w:rsidRDefault="004F1571" w:rsidP="004F1571">
      <w:pPr>
        <w:pStyle w:val="ItemHead"/>
      </w:pPr>
      <w:r w:rsidRPr="00D80022">
        <w:t>Schedule</w:t>
      </w:r>
      <w:r w:rsidR="00D80022">
        <w:t> </w:t>
      </w:r>
      <w:r w:rsidRPr="00D80022">
        <w:t>2B</w:t>
      </w:r>
    </w:p>
    <w:p w:rsidR="004F1571" w:rsidRPr="00D80022" w:rsidRDefault="004F1571" w:rsidP="004F1571">
      <w:pPr>
        <w:pStyle w:val="ItemHead"/>
      </w:pPr>
      <w:r w:rsidRPr="00D80022">
        <w:t>21  Subsection</w:t>
      </w:r>
      <w:r w:rsidR="00D80022">
        <w:t> </w:t>
      </w:r>
      <w:r w:rsidRPr="00D80022">
        <w:t>28(5)</w:t>
      </w:r>
    </w:p>
    <w:p w:rsidR="004F1571" w:rsidRPr="00D80022" w:rsidRDefault="004F1571" w:rsidP="004F1571">
      <w:pPr>
        <w:pStyle w:val="Item"/>
      </w:pPr>
      <w:r w:rsidRPr="00D80022">
        <w:t>Omit all the words after “entitled to be”, substitute “paid the recalculated amount”.</w:t>
      </w:r>
    </w:p>
    <w:p w:rsidR="004F1571" w:rsidRPr="00D80022" w:rsidRDefault="004F1571" w:rsidP="007F66B5"/>
    <w:p w:rsidR="00F44ECC" w:rsidRPr="00D80022" w:rsidRDefault="00F44ECC" w:rsidP="00CA2818">
      <w:pPr>
        <w:pStyle w:val="ENotesHeading2"/>
        <w:pageBreakBefore/>
        <w:outlineLvl w:val="9"/>
      </w:pPr>
      <w:bookmarkStart w:id="736" w:name="_Toc398107032"/>
      <w:r w:rsidRPr="00D80022">
        <w:t>Endnote 8—Miscellaneous</w:t>
      </w:r>
      <w:bookmarkEnd w:id="736"/>
    </w:p>
    <w:p w:rsidR="00392C7C" w:rsidRPr="00D80022" w:rsidRDefault="00392C7C" w:rsidP="00392C7C">
      <w:pPr>
        <w:pStyle w:val="ENotesText"/>
        <w:rPr>
          <w:szCs w:val="22"/>
        </w:rPr>
      </w:pPr>
      <w:r w:rsidRPr="00D80022">
        <w:rPr>
          <w:szCs w:val="22"/>
        </w:rPr>
        <w:t xml:space="preserve">The </w:t>
      </w:r>
      <w:r w:rsidRPr="00D80022">
        <w:rPr>
          <w:i/>
          <w:szCs w:val="22"/>
        </w:rPr>
        <w:t>Family Assistance Legislation Amendment (Child Care Management System and Other Measures) Act 2007</w:t>
      </w:r>
      <w:r w:rsidRPr="00D80022">
        <w:rPr>
          <w:szCs w:val="22"/>
        </w:rPr>
        <w:t xml:space="preserve"> (No.</w:t>
      </w:r>
      <w:r w:rsidR="00D80022">
        <w:rPr>
          <w:szCs w:val="22"/>
        </w:rPr>
        <w:t> </w:t>
      </w:r>
      <w:r w:rsidRPr="00D80022">
        <w:rPr>
          <w:szCs w:val="22"/>
        </w:rPr>
        <w:t xml:space="preserve">118, 2007) was modified by the </w:t>
      </w:r>
      <w:r w:rsidRPr="00D80022">
        <w:rPr>
          <w:i/>
          <w:szCs w:val="22"/>
        </w:rPr>
        <w:t>Family Assistance Legislation Amendment (Child Care Management System and Other Measures) Regulations</w:t>
      </w:r>
      <w:r w:rsidR="00D80022">
        <w:rPr>
          <w:i/>
          <w:szCs w:val="22"/>
        </w:rPr>
        <w:t> </w:t>
      </w:r>
      <w:r w:rsidRPr="00D80022">
        <w:rPr>
          <w:i/>
          <w:szCs w:val="22"/>
        </w:rPr>
        <w:t>2009</w:t>
      </w:r>
      <w:r w:rsidRPr="00D80022">
        <w:rPr>
          <w:szCs w:val="22"/>
        </w:rPr>
        <w:t xml:space="preserve"> (SLI</w:t>
      </w:r>
      <w:r w:rsidR="00D80022">
        <w:rPr>
          <w:szCs w:val="22"/>
        </w:rPr>
        <w:t> </w:t>
      </w:r>
      <w:r w:rsidRPr="00D80022">
        <w:rPr>
          <w:szCs w:val="22"/>
        </w:rPr>
        <w:t>2009 No.</w:t>
      </w:r>
      <w:r w:rsidR="00D80022">
        <w:rPr>
          <w:szCs w:val="22"/>
        </w:rPr>
        <w:t> </w:t>
      </w:r>
      <w:r w:rsidRPr="00D80022">
        <w:rPr>
          <w:szCs w:val="22"/>
        </w:rPr>
        <w:t>82).</w:t>
      </w:r>
    </w:p>
    <w:p w:rsidR="004342F5" w:rsidRPr="00D80022" w:rsidRDefault="004342F5" w:rsidP="00D537A8">
      <w:pPr>
        <w:sectPr w:rsidR="004342F5" w:rsidRPr="00D80022" w:rsidSect="00225F16">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842B2C" w:rsidRPr="00D80022" w:rsidRDefault="00842B2C" w:rsidP="00842B2C"/>
    <w:sectPr w:rsidR="00842B2C" w:rsidRPr="00D80022" w:rsidSect="00225F16">
      <w:headerReference w:type="even" r:id="rId37"/>
      <w:headerReference w:type="default" r:id="rId38"/>
      <w:footerReference w:type="even" r:id="rId39"/>
      <w:footerReference w:type="default" r:id="rId40"/>
      <w:headerReference w:type="firs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0022" w:rsidRDefault="00D80022">
      <w:pPr>
        <w:spacing w:line="240" w:lineRule="auto"/>
      </w:pPr>
      <w:r>
        <w:separator/>
      </w:r>
    </w:p>
  </w:endnote>
  <w:endnote w:type="continuationSeparator" w:id="0">
    <w:p w:rsidR="00D80022" w:rsidRDefault="00D80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rsidP="00D537A8">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rsidP="00D537A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ED79B6" w:rsidRDefault="00D80022" w:rsidP="00D537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D80022" w:rsidTr="00D537A8">
      <w:tc>
        <w:tcPr>
          <w:tcW w:w="646" w:type="dxa"/>
        </w:tcPr>
        <w:p w:rsidR="00D80022" w:rsidRDefault="00D80022" w:rsidP="002E282F">
          <w:pPr>
            <w:spacing w:line="240" w:lineRule="auto"/>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25F16">
            <w:rPr>
              <w:i/>
              <w:noProof/>
              <w:sz w:val="18"/>
            </w:rPr>
            <w:t>xxviii</w:t>
          </w:r>
          <w:r w:rsidRPr="00ED79B6">
            <w:rPr>
              <w:i/>
              <w:sz w:val="18"/>
            </w:rPr>
            <w:fldChar w:fldCharType="end"/>
          </w:r>
        </w:p>
      </w:tc>
      <w:tc>
        <w:tcPr>
          <w:tcW w:w="5387" w:type="dxa"/>
        </w:tcPr>
        <w:p w:rsidR="00D80022" w:rsidRDefault="00D80022" w:rsidP="002E282F">
          <w:pPr>
            <w:spacing w:line="240" w:lineRule="auto"/>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(Administration) Act 1999</w:t>
          </w:r>
          <w:r w:rsidRPr="00ED79B6">
            <w:rPr>
              <w:i/>
              <w:sz w:val="18"/>
            </w:rPr>
            <w:fldChar w:fldCharType="end"/>
          </w:r>
        </w:p>
      </w:tc>
      <w:tc>
        <w:tcPr>
          <w:tcW w:w="1270" w:type="dxa"/>
        </w:tcPr>
        <w:p w:rsidR="00D80022" w:rsidRDefault="00D80022" w:rsidP="002E282F">
          <w:pPr>
            <w:spacing w:line="240" w:lineRule="auto"/>
            <w:jc w:val="right"/>
            <w:rPr>
              <w:sz w:val="18"/>
            </w:rPr>
          </w:pPr>
        </w:p>
      </w:tc>
    </w:tr>
  </w:tbl>
  <w:p w:rsidR="00D80022" w:rsidRPr="0078369C" w:rsidRDefault="00D80022" w:rsidP="00D537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ED79B6" w:rsidRDefault="00D80022"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D80022" w:rsidTr="00D537A8">
      <w:tc>
        <w:tcPr>
          <w:tcW w:w="1247" w:type="dxa"/>
        </w:tcPr>
        <w:p w:rsidR="00D80022" w:rsidRDefault="00D80022" w:rsidP="002E282F">
          <w:pPr>
            <w:spacing w:line="240" w:lineRule="auto"/>
            <w:rPr>
              <w:i/>
              <w:sz w:val="18"/>
            </w:rPr>
          </w:pPr>
        </w:p>
      </w:tc>
      <w:tc>
        <w:tcPr>
          <w:tcW w:w="5387" w:type="dxa"/>
        </w:tcPr>
        <w:p w:rsidR="00D80022" w:rsidRDefault="00D80022" w:rsidP="002E282F">
          <w:pPr>
            <w:spacing w:line="240" w:lineRule="auto"/>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(Administration) Act 1999</w:t>
          </w:r>
          <w:r w:rsidRPr="00ED79B6">
            <w:rPr>
              <w:i/>
              <w:sz w:val="18"/>
            </w:rPr>
            <w:fldChar w:fldCharType="end"/>
          </w:r>
        </w:p>
      </w:tc>
      <w:tc>
        <w:tcPr>
          <w:tcW w:w="669" w:type="dxa"/>
        </w:tcPr>
        <w:p w:rsidR="00D80022" w:rsidRDefault="00D80022" w:rsidP="002E282F">
          <w:pPr>
            <w:spacing w:line="240" w:lineRule="auto"/>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25F16">
            <w:rPr>
              <w:i/>
              <w:noProof/>
              <w:sz w:val="18"/>
            </w:rPr>
            <w:t>xxvii</w:t>
          </w:r>
          <w:r w:rsidRPr="00ED79B6">
            <w:rPr>
              <w:i/>
              <w:sz w:val="18"/>
            </w:rPr>
            <w:fldChar w:fldCharType="end"/>
          </w:r>
        </w:p>
      </w:tc>
    </w:tr>
  </w:tbl>
  <w:p w:rsidR="00D80022" w:rsidRPr="0078369C" w:rsidRDefault="00D80022" w:rsidP="00D537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D80022" w:rsidTr="0020229B">
      <w:tc>
        <w:tcPr>
          <w:tcW w:w="646" w:type="dxa"/>
        </w:tcPr>
        <w:p w:rsidR="00D80022" w:rsidRDefault="00D80022" w:rsidP="002E282F">
          <w:pPr>
            <w:spacing w:line="240" w:lineRule="auto"/>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5F16">
            <w:rPr>
              <w:i/>
              <w:noProof/>
              <w:sz w:val="18"/>
            </w:rPr>
            <w:t>26</w:t>
          </w:r>
          <w:r w:rsidRPr="007A1328">
            <w:rPr>
              <w:i/>
              <w:sz w:val="18"/>
            </w:rPr>
            <w:fldChar w:fldCharType="end"/>
          </w:r>
        </w:p>
      </w:tc>
      <w:tc>
        <w:tcPr>
          <w:tcW w:w="5387" w:type="dxa"/>
        </w:tcPr>
        <w:p w:rsidR="00D80022" w:rsidRDefault="00D80022"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1270" w:type="dxa"/>
        </w:tcPr>
        <w:p w:rsidR="00D80022" w:rsidRDefault="00D80022" w:rsidP="002E282F">
          <w:pPr>
            <w:spacing w:line="240" w:lineRule="auto"/>
            <w:jc w:val="right"/>
            <w:rPr>
              <w:sz w:val="18"/>
            </w:rPr>
          </w:pPr>
        </w:p>
      </w:tc>
    </w:tr>
  </w:tbl>
  <w:p w:rsidR="00D80022" w:rsidRPr="0078369C" w:rsidRDefault="00D80022" w:rsidP="00D537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D80022" w:rsidTr="0020229B">
      <w:tc>
        <w:tcPr>
          <w:tcW w:w="1247" w:type="dxa"/>
        </w:tcPr>
        <w:p w:rsidR="00D80022" w:rsidRDefault="00D80022" w:rsidP="002E282F">
          <w:pPr>
            <w:spacing w:line="240" w:lineRule="auto"/>
            <w:rPr>
              <w:sz w:val="18"/>
            </w:rPr>
          </w:pPr>
        </w:p>
      </w:tc>
      <w:tc>
        <w:tcPr>
          <w:tcW w:w="5387" w:type="dxa"/>
        </w:tcPr>
        <w:p w:rsidR="00D80022" w:rsidRDefault="00D80022"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669" w:type="dxa"/>
        </w:tcPr>
        <w:p w:rsidR="00D80022" w:rsidRDefault="00D80022" w:rsidP="002E282F">
          <w:pPr>
            <w:spacing w:line="240" w:lineRule="auto"/>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5F16">
            <w:rPr>
              <w:i/>
              <w:noProof/>
              <w:sz w:val="18"/>
            </w:rPr>
            <w:t>1</w:t>
          </w:r>
          <w:r w:rsidRPr="007A1328">
            <w:rPr>
              <w:i/>
              <w:sz w:val="18"/>
            </w:rPr>
            <w:fldChar w:fldCharType="end"/>
          </w:r>
        </w:p>
      </w:tc>
    </w:tr>
  </w:tbl>
  <w:p w:rsidR="00D80022" w:rsidRPr="0078369C" w:rsidRDefault="00D80022" w:rsidP="00D537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7A1328" w:rsidRDefault="00D80022" w:rsidP="00D537A8">
    <w:pPr>
      <w:pBdr>
        <w:top w:val="single" w:sz="6" w:space="1" w:color="auto"/>
      </w:pBdr>
      <w:spacing w:before="120"/>
      <w:rPr>
        <w:sz w:val="18"/>
      </w:rPr>
    </w:pPr>
  </w:p>
  <w:p w:rsidR="00D80022" w:rsidRPr="007A1328" w:rsidRDefault="00D80022"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635</w:t>
    </w:r>
    <w:r w:rsidRPr="007A1328">
      <w:rPr>
        <w:i/>
        <w:sz w:val="18"/>
      </w:rPr>
      <w:fldChar w:fldCharType="end"/>
    </w:r>
  </w:p>
  <w:p w:rsidR="00D80022" w:rsidRPr="007A1328" w:rsidRDefault="00D80022"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D90ABA" w:rsidRDefault="00D80022"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D80022" w:rsidTr="00D537A8">
      <w:tc>
        <w:tcPr>
          <w:tcW w:w="533" w:type="dxa"/>
        </w:tcPr>
        <w:p w:rsidR="00D80022" w:rsidRDefault="00D80022" w:rsidP="00D537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25F16">
            <w:rPr>
              <w:i/>
              <w:noProof/>
              <w:sz w:val="18"/>
            </w:rPr>
            <w:t>634</w:t>
          </w:r>
          <w:r w:rsidRPr="00ED79B6">
            <w:rPr>
              <w:i/>
              <w:sz w:val="18"/>
            </w:rPr>
            <w:fldChar w:fldCharType="end"/>
          </w:r>
        </w:p>
      </w:tc>
      <w:tc>
        <w:tcPr>
          <w:tcW w:w="5387" w:type="dxa"/>
        </w:tcPr>
        <w:p w:rsidR="00D80022" w:rsidRDefault="00D80022"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1383" w:type="dxa"/>
        </w:tcPr>
        <w:p w:rsidR="00D80022" w:rsidRDefault="00D80022" w:rsidP="00D537A8">
          <w:pPr>
            <w:spacing w:line="0" w:lineRule="atLeast"/>
            <w:jc w:val="right"/>
            <w:rPr>
              <w:sz w:val="18"/>
            </w:rPr>
          </w:pPr>
        </w:p>
      </w:tc>
    </w:tr>
  </w:tbl>
  <w:p w:rsidR="00D80022" w:rsidRDefault="00D80022" w:rsidP="00D537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D90ABA" w:rsidRDefault="00D80022"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D80022" w:rsidTr="00D537A8">
      <w:tc>
        <w:tcPr>
          <w:tcW w:w="1383" w:type="dxa"/>
        </w:tcPr>
        <w:p w:rsidR="00D80022" w:rsidRDefault="00D80022" w:rsidP="00D537A8">
          <w:pPr>
            <w:spacing w:line="0" w:lineRule="atLeast"/>
            <w:rPr>
              <w:sz w:val="18"/>
            </w:rPr>
          </w:pPr>
        </w:p>
      </w:tc>
      <w:tc>
        <w:tcPr>
          <w:tcW w:w="5387" w:type="dxa"/>
        </w:tcPr>
        <w:p w:rsidR="00D80022" w:rsidRDefault="00D80022"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533" w:type="dxa"/>
        </w:tcPr>
        <w:p w:rsidR="00D80022" w:rsidRDefault="00D80022" w:rsidP="00D537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25F16">
            <w:rPr>
              <w:i/>
              <w:noProof/>
              <w:sz w:val="18"/>
            </w:rPr>
            <w:t>635</w:t>
          </w:r>
          <w:r w:rsidRPr="00ED79B6">
            <w:rPr>
              <w:i/>
              <w:sz w:val="18"/>
            </w:rPr>
            <w:fldChar w:fldCharType="end"/>
          </w:r>
        </w:p>
      </w:tc>
    </w:tr>
  </w:tbl>
  <w:p w:rsidR="00D80022" w:rsidRPr="00D90ABA" w:rsidRDefault="00D80022" w:rsidP="00D537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2A5BF5" w:rsidRDefault="00D80022" w:rsidP="004342F5">
    <w:pPr>
      <w:pBdr>
        <w:top w:val="single" w:sz="6" w:space="1" w:color="auto"/>
      </w:pBdr>
      <w:rPr>
        <w:sz w:val="18"/>
        <w:szCs w:val="18"/>
      </w:rPr>
    </w:pPr>
  </w:p>
  <w:p w:rsidR="00D80022" w:rsidRDefault="00D80022"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635</w:t>
    </w:r>
    <w:r w:rsidRPr="002A5BF5">
      <w:rPr>
        <w:i/>
      </w:rPr>
      <w:fldChar w:fldCharType="end"/>
    </w:r>
  </w:p>
  <w:p w:rsidR="00D80022" w:rsidRPr="004342F5" w:rsidRDefault="00D80022"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2A5BF5" w:rsidRDefault="00D80022" w:rsidP="00C85125">
    <w:pPr>
      <w:pBdr>
        <w:top w:val="single" w:sz="6" w:space="1" w:color="auto"/>
      </w:pBdr>
      <w:rPr>
        <w:sz w:val="18"/>
        <w:szCs w:val="18"/>
      </w:rPr>
    </w:pPr>
  </w:p>
  <w:p w:rsidR="00D80022" w:rsidRDefault="00D80022"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635</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2A5BF5" w:rsidRDefault="00D80022">
    <w:pPr>
      <w:pBdr>
        <w:top w:val="single" w:sz="6" w:space="1" w:color="auto"/>
      </w:pBdr>
      <w:rPr>
        <w:sz w:val="18"/>
        <w:szCs w:val="18"/>
      </w:rPr>
    </w:pPr>
  </w:p>
  <w:p w:rsidR="00D80022" w:rsidRDefault="00D80022">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635</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pPr>
      <w:pBdr>
        <w:top w:val="single" w:sz="6" w:space="1" w:color="auto"/>
      </w:pBdr>
      <w:rPr>
        <w:sz w:val="18"/>
      </w:rPr>
    </w:pPr>
  </w:p>
  <w:p w:rsidR="00D80022" w:rsidRDefault="00D80022">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635</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0022" w:rsidRDefault="00D80022">
      <w:pPr>
        <w:spacing w:line="240" w:lineRule="auto"/>
      </w:pPr>
      <w:r>
        <w:separator/>
      </w:r>
    </w:p>
  </w:footnote>
  <w:footnote w:type="continuationSeparator" w:id="0">
    <w:p w:rsidR="00D80022" w:rsidRDefault="00D8002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rsidP="00D537A8">
    <w:pPr>
      <w:pStyle w:val="Header"/>
    </w:pPr>
  </w:p>
  <w:p w:rsidR="00D80022" w:rsidRDefault="00D80022" w:rsidP="00D537A8">
    <w:pPr>
      <w:pStyle w:val="Header"/>
    </w:pPr>
  </w:p>
  <w:p w:rsidR="00D80022" w:rsidRPr="001E77D2" w:rsidRDefault="00D80022" w:rsidP="00D537A8">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rsidP="00D537A8">
    <w:pPr>
      <w:pStyle w:val="Header"/>
      <w:pBdr>
        <w:bottom w:val="single" w:sz="4" w:space="1" w:color="auto"/>
      </w:pBdr>
    </w:pPr>
  </w:p>
  <w:p w:rsidR="00D80022" w:rsidRDefault="00D80022" w:rsidP="00D537A8">
    <w:pPr>
      <w:pStyle w:val="Header"/>
      <w:pBdr>
        <w:bottom w:val="single" w:sz="4" w:space="1" w:color="auto"/>
      </w:pBdr>
    </w:pPr>
  </w:p>
  <w:p w:rsidR="00D80022" w:rsidRPr="001E77D2" w:rsidRDefault="00D80022" w:rsidP="00D537A8">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5F1388" w:rsidRDefault="00D80022" w:rsidP="00D537A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ED79B6" w:rsidRDefault="00D80022"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ED79B6" w:rsidRDefault="00D80022"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ED79B6" w:rsidRDefault="00D80022"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80022" w:rsidRDefault="00D80022" w:rsidP="00D537A8">
    <w:pPr>
      <w:rPr>
        <w:sz w:val="20"/>
      </w:rPr>
    </w:pPr>
    <w:r w:rsidRPr="007A1328">
      <w:rPr>
        <w:b/>
        <w:sz w:val="20"/>
      </w:rPr>
      <w:fldChar w:fldCharType="begin"/>
    </w:r>
    <w:r w:rsidRPr="007A1328">
      <w:rPr>
        <w:b/>
        <w:sz w:val="20"/>
      </w:rPr>
      <w:instrText xml:space="preserve"> STYLEREF CharPartNo </w:instrText>
    </w:r>
    <w:r w:rsidR="00D52847">
      <w:rPr>
        <w:b/>
        <w:sz w:val="20"/>
      </w:rPr>
      <w:fldChar w:fldCharType="separate"/>
    </w:r>
    <w:r w:rsidR="00225F16">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D52847">
      <w:rPr>
        <w:sz w:val="20"/>
      </w:rPr>
      <w:fldChar w:fldCharType="separate"/>
    </w:r>
    <w:r w:rsidR="00225F16">
      <w:rPr>
        <w:noProof/>
        <w:sz w:val="20"/>
      </w:rPr>
      <w:t>Payment of family assistance</w:t>
    </w:r>
    <w:r>
      <w:rPr>
        <w:sz w:val="20"/>
      </w:rPr>
      <w:fldChar w:fldCharType="end"/>
    </w:r>
  </w:p>
  <w:p w:rsidR="00D80022" w:rsidRPr="007A1328" w:rsidRDefault="00D80022" w:rsidP="00D537A8">
    <w:pPr>
      <w:rPr>
        <w:sz w:val="20"/>
      </w:rPr>
    </w:pPr>
    <w:r>
      <w:rPr>
        <w:b/>
        <w:sz w:val="20"/>
      </w:rPr>
      <w:fldChar w:fldCharType="begin"/>
    </w:r>
    <w:r>
      <w:rPr>
        <w:b/>
        <w:sz w:val="20"/>
      </w:rPr>
      <w:instrText xml:space="preserve"> STYLEREF CharDivNo </w:instrText>
    </w:r>
    <w:r w:rsidR="00225F16">
      <w:rPr>
        <w:b/>
        <w:sz w:val="20"/>
      </w:rPr>
      <w:fldChar w:fldCharType="separate"/>
    </w:r>
    <w:r w:rsidR="00225F16">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225F16">
      <w:rPr>
        <w:sz w:val="20"/>
      </w:rPr>
      <w:fldChar w:fldCharType="separate"/>
    </w:r>
    <w:r w:rsidR="00225F16">
      <w:rPr>
        <w:noProof/>
        <w:sz w:val="20"/>
      </w:rPr>
      <w:t>Family tax benefit</w:t>
    </w:r>
    <w:r>
      <w:rPr>
        <w:sz w:val="20"/>
      </w:rPr>
      <w:fldChar w:fldCharType="end"/>
    </w:r>
  </w:p>
  <w:p w:rsidR="00D80022" w:rsidRPr="007A1328" w:rsidRDefault="00D80022" w:rsidP="00D537A8">
    <w:pPr>
      <w:rPr>
        <w:b/>
        <w:sz w:val="24"/>
      </w:rPr>
    </w:pPr>
  </w:p>
  <w:p w:rsidR="00D80022" w:rsidRPr="007A1328" w:rsidRDefault="00D80022"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25F16">
      <w:rPr>
        <w:noProof/>
        <w:sz w:val="24"/>
      </w:rPr>
      <w:t>12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7A1328" w:rsidRDefault="00D80022"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80022" w:rsidRPr="007A1328" w:rsidRDefault="00D80022" w:rsidP="00D537A8">
    <w:pPr>
      <w:jc w:val="right"/>
      <w:rPr>
        <w:sz w:val="20"/>
      </w:rPr>
    </w:pPr>
    <w:r w:rsidRPr="007A1328">
      <w:rPr>
        <w:sz w:val="20"/>
      </w:rPr>
      <w:fldChar w:fldCharType="begin"/>
    </w:r>
    <w:r w:rsidRPr="007A1328">
      <w:rPr>
        <w:sz w:val="20"/>
      </w:rPr>
      <w:instrText xml:space="preserve"> STYLEREF CharPartText </w:instrText>
    </w:r>
    <w:r w:rsidR="00225F16">
      <w:rPr>
        <w:sz w:val="20"/>
      </w:rPr>
      <w:fldChar w:fldCharType="separate"/>
    </w:r>
    <w:r w:rsidR="00225F16">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225F16">
      <w:rPr>
        <w:b/>
        <w:sz w:val="20"/>
      </w:rPr>
      <w:fldChar w:fldCharType="separate"/>
    </w:r>
    <w:r w:rsidR="00225F16">
      <w:rPr>
        <w:b/>
        <w:noProof/>
        <w:sz w:val="20"/>
      </w:rPr>
      <w:t>Part 1</w:t>
    </w:r>
    <w:r>
      <w:rPr>
        <w:b/>
        <w:sz w:val="20"/>
      </w:rPr>
      <w:fldChar w:fldCharType="end"/>
    </w:r>
  </w:p>
  <w:p w:rsidR="00D80022" w:rsidRPr="007A1328" w:rsidRDefault="00D80022"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D80022" w:rsidRPr="007A1328" w:rsidRDefault="00D80022" w:rsidP="00D537A8">
    <w:pPr>
      <w:jc w:val="right"/>
      <w:rPr>
        <w:b/>
        <w:sz w:val="24"/>
      </w:rPr>
    </w:pPr>
  </w:p>
  <w:p w:rsidR="00D80022" w:rsidRPr="007A1328" w:rsidRDefault="00D80022"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25F16">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7A1328" w:rsidRDefault="00D80022"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7E528B" w:rsidRDefault="00D80022" w:rsidP="00D537A8">
    <w:pPr>
      <w:rPr>
        <w:sz w:val="26"/>
        <w:szCs w:val="26"/>
      </w:rPr>
    </w:pPr>
  </w:p>
  <w:p w:rsidR="00D80022" w:rsidRPr="00750516" w:rsidRDefault="00D80022" w:rsidP="00D537A8">
    <w:pPr>
      <w:rPr>
        <w:b/>
        <w:sz w:val="20"/>
      </w:rPr>
    </w:pPr>
    <w:r w:rsidRPr="00750516">
      <w:rPr>
        <w:b/>
        <w:sz w:val="20"/>
      </w:rPr>
      <w:t>Endnotes</w:t>
    </w:r>
  </w:p>
  <w:p w:rsidR="00D80022" w:rsidRPr="007A1328" w:rsidRDefault="00D80022" w:rsidP="00D537A8">
    <w:pPr>
      <w:rPr>
        <w:sz w:val="20"/>
      </w:rPr>
    </w:pPr>
  </w:p>
  <w:p w:rsidR="00D80022" w:rsidRPr="007A1328" w:rsidRDefault="00D80022" w:rsidP="00D537A8">
    <w:pPr>
      <w:rPr>
        <w:b/>
        <w:sz w:val="24"/>
      </w:rPr>
    </w:pPr>
  </w:p>
  <w:p w:rsidR="00D80022" w:rsidRPr="007E528B" w:rsidRDefault="00D80022"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225F16">
      <w:rPr>
        <w:noProof/>
        <w:szCs w:val="22"/>
      </w:rPr>
      <w:t>Endnote 7—Misdescribed amendments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7E528B" w:rsidRDefault="00D80022" w:rsidP="00D537A8">
    <w:pPr>
      <w:jc w:val="right"/>
      <w:rPr>
        <w:sz w:val="26"/>
        <w:szCs w:val="26"/>
      </w:rPr>
    </w:pPr>
  </w:p>
  <w:p w:rsidR="00D80022" w:rsidRPr="00750516" w:rsidRDefault="00D80022" w:rsidP="00D537A8">
    <w:pPr>
      <w:jc w:val="right"/>
      <w:rPr>
        <w:b/>
        <w:sz w:val="20"/>
      </w:rPr>
    </w:pPr>
    <w:r w:rsidRPr="00750516">
      <w:rPr>
        <w:b/>
        <w:sz w:val="20"/>
      </w:rPr>
      <w:t>Endnotes</w:t>
    </w:r>
  </w:p>
  <w:p w:rsidR="00D80022" w:rsidRPr="007A1328" w:rsidRDefault="00D80022" w:rsidP="00D537A8">
    <w:pPr>
      <w:jc w:val="right"/>
      <w:rPr>
        <w:sz w:val="20"/>
      </w:rPr>
    </w:pPr>
  </w:p>
  <w:p w:rsidR="00D80022" w:rsidRPr="007A1328" w:rsidRDefault="00D80022" w:rsidP="00D537A8">
    <w:pPr>
      <w:jc w:val="right"/>
      <w:rPr>
        <w:b/>
        <w:sz w:val="24"/>
      </w:rPr>
    </w:pPr>
  </w:p>
  <w:p w:rsidR="00D80022" w:rsidRPr="007E528B" w:rsidRDefault="00D80022"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225F16">
      <w:rPr>
        <w:noProof/>
        <w:szCs w:val="22"/>
      </w:rPr>
      <w:t>Endnote 8—Miscellaneous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Default="00D80022"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80022" w:rsidRDefault="00D80022"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D80022" w:rsidRPr="007A1328" w:rsidRDefault="00D80022"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D80022" w:rsidRPr="007A1328" w:rsidRDefault="00D80022" w:rsidP="00127CA2">
    <w:pPr>
      <w:rPr>
        <w:b/>
        <w:sz w:val="24"/>
      </w:rPr>
    </w:pPr>
  </w:p>
  <w:p w:rsidR="00D80022" w:rsidRPr="007A1328" w:rsidRDefault="00D80022"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D80022" w:rsidRPr="00127CA2" w:rsidRDefault="00D80022"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7A1328" w:rsidRDefault="00D80022"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80022" w:rsidRPr="007A1328" w:rsidRDefault="00D80022"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D80022" w:rsidRPr="007A1328" w:rsidRDefault="00D80022"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D80022" w:rsidRPr="007A1328" w:rsidRDefault="00D80022" w:rsidP="00127CA2">
    <w:pPr>
      <w:jc w:val="right"/>
      <w:rPr>
        <w:b/>
        <w:sz w:val="24"/>
      </w:rPr>
    </w:pPr>
  </w:p>
  <w:p w:rsidR="00D80022" w:rsidRPr="007A1328" w:rsidRDefault="00D80022"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D80022" w:rsidRPr="00127CA2" w:rsidRDefault="00D80022"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022" w:rsidRPr="007A1328" w:rsidRDefault="00D80022" w:rsidP="00127CA2"/>
  <w:p w:rsidR="00D80022" w:rsidRPr="00127CA2" w:rsidRDefault="00D80022"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46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6A9"/>
    <w:rsid w:val="0003076F"/>
    <w:rsid w:val="000309C9"/>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2AFD"/>
    <w:rsid w:val="000632BB"/>
    <w:rsid w:val="00063C04"/>
    <w:rsid w:val="00064A95"/>
    <w:rsid w:val="000653F1"/>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1FD"/>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3143"/>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5691"/>
    <w:rsid w:val="001A5F44"/>
    <w:rsid w:val="001A6316"/>
    <w:rsid w:val="001A6435"/>
    <w:rsid w:val="001A715E"/>
    <w:rsid w:val="001A7D42"/>
    <w:rsid w:val="001B07E2"/>
    <w:rsid w:val="001B097F"/>
    <w:rsid w:val="001B0DAA"/>
    <w:rsid w:val="001B0EFF"/>
    <w:rsid w:val="001B1356"/>
    <w:rsid w:val="001B1C45"/>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087"/>
    <w:rsid w:val="002B7104"/>
    <w:rsid w:val="002B7248"/>
    <w:rsid w:val="002B7812"/>
    <w:rsid w:val="002B7F78"/>
    <w:rsid w:val="002C0973"/>
    <w:rsid w:val="002C12CD"/>
    <w:rsid w:val="002C2278"/>
    <w:rsid w:val="002C24B2"/>
    <w:rsid w:val="002C26C0"/>
    <w:rsid w:val="002C33CC"/>
    <w:rsid w:val="002C49F3"/>
    <w:rsid w:val="002C5744"/>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2AAA"/>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77705"/>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012"/>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47C"/>
    <w:rsid w:val="00574F8D"/>
    <w:rsid w:val="005753ED"/>
    <w:rsid w:val="005759AC"/>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A9"/>
    <w:rsid w:val="005C352F"/>
    <w:rsid w:val="005C3881"/>
    <w:rsid w:val="005C41F4"/>
    <w:rsid w:val="005C4B98"/>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6CB"/>
    <w:rsid w:val="00641784"/>
    <w:rsid w:val="00641F34"/>
    <w:rsid w:val="00642790"/>
    <w:rsid w:val="00642903"/>
    <w:rsid w:val="00642B10"/>
    <w:rsid w:val="00642BA8"/>
    <w:rsid w:val="00642BD7"/>
    <w:rsid w:val="00644605"/>
    <w:rsid w:val="0064555C"/>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A38"/>
    <w:rsid w:val="006A7178"/>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5ED"/>
    <w:rsid w:val="00712C00"/>
    <w:rsid w:val="00712E0F"/>
    <w:rsid w:val="00713098"/>
    <w:rsid w:val="00713245"/>
    <w:rsid w:val="007135C0"/>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AB6"/>
    <w:rsid w:val="008552AB"/>
    <w:rsid w:val="00855861"/>
    <w:rsid w:val="00855BCB"/>
    <w:rsid w:val="00856D54"/>
    <w:rsid w:val="00857158"/>
    <w:rsid w:val="00857848"/>
    <w:rsid w:val="00860258"/>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594"/>
    <w:rsid w:val="008F583D"/>
    <w:rsid w:val="008F5F99"/>
    <w:rsid w:val="008F624E"/>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70D2"/>
    <w:rsid w:val="009872E0"/>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4DD4"/>
    <w:rsid w:val="009B4FCC"/>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296B"/>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1747"/>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808"/>
    <w:rsid w:val="00C76C97"/>
    <w:rsid w:val="00C7785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2D32"/>
    <w:rsid w:val="00CD3FA0"/>
    <w:rsid w:val="00CE0F86"/>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1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732"/>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34B"/>
    <w:rsid w:val="00D46EE8"/>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022"/>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A1C"/>
    <w:rsid w:val="00D952F3"/>
    <w:rsid w:val="00D957A5"/>
    <w:rsid w:val="00D95A79"/>
    <w:rsid w:val="00D95D07"/>
    <w:rsid w:val="00D965C3"/>
    <w:rsid w:val="00D9710B"/>
    <w:rsid w:val="00D9711E"/>
    <w:rsid w:val="00D97AD9"/>
    <w:rsid w:val="00DA00C3"/>
    <w:rsid w:val="00DA00DF"/>
    <w:rsid w:val="00DA0B8C"/>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26CC"/>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6245"/>
    <w:rsid w:val="00E3667F"/>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6B9"/>
    <w:rsid w:val="00E73AB8"/>
    <w:rsid w:val="00E73C63"/>
    <w:rsid w:val="00E73D7E"/>
    <w:rsid w:val="00E7448C"/>
    <w:rsid w:val="00E750A1"/>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85C"/>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369"/>
    <w:rsid w:val="00F83944"/>
    <w:rsid w:val="00F83D16"/>
    <w:rsid w:val="00F84037"/>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6FF"/>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50E5"/>
    <w:rsid w:val="00FE54C8"/>
    <w:rsid w:val="00FE60AA"/>
    <w:rsid w:val="00FE67A0"/>
    <w:rsid w:val="00FE7251"/>
    <w:rsid w:val="00FE7E76"/>
    <w:rsid w:val="00FE7F0B"/>
    <w:rsid w:val="00FF1795"/>
    <w:rsid w:val="00FF2A6A"/>
    <w:rsid w:val="00FF383E"/>
    <w:rsid w:val="00FF3F46"/>
    <w:rsid w:val="00FF4A1A"/>
    <w:rsid w:val="00FF547F"/>
    <w:rsid w:val="00FF58EC"/>
    <w:rsid w:val="00FF638F"/>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146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91258"/>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8912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1258"/>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89125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9125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9125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9125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89125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9125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9125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9125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91258"/>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891258"/>
    <w:pPr>
      <w:spacing w:before="240"/>
    </w:pPr>
    <w:rPr>
      <w:sz w:val="24"/>
      <w:szCs w:val="24"/>
    </w:rPr>
  </w:style>
  <w:style w:type="paragraph" w:customStyle="1" w:styleId="Actno">
    <w:name w:val="Actno"/>
    <w:basedOn w:val="ShortT"/>
    <w:next w:val="Normal"/>
    <w:qFormat/>
    <w:rsid w:val="00891258"/>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891258"/>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891258"/>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89125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91258"/>
    <w:rPr>
      <w:b/>
    </w:rPr>
  </w:style>
  <w:style w:type="paragraph" w:customStyle="1" w:styleId="BoxHeadItalic">
    <w:name w:val="BoxHeadItalic"/>
    <w:aliases w:val="bhi"/>
    <w:basedOn w:val="BoxText"/>
    <w:next w:val="BoxStep"/>
    <w:qFormat/>
    <w:rsid w:val="00891258"/>
    <w:rPr>
      <w:i/>
    </w:rPr>
  </w:style>
  <w:style w:type="paragraph" w:customStyle="1" w:styleId="BoxList">
    <w:name w:val="BoxList"/>
    <w:aliases w:val="bl"/>
    <w:basedOn w:val="BoxText"/>
    <w:qFormat/>
    <w:rsid w:val="00891258"/>
    <w:pPr>
      <w:ind w:left="1559" w:hanging="425"/>
    </w:pPr>
  </w:style>
  <w:style w:type="paragraph" w:customStyle="1" w:styleId="BoxNote">
    <w:name w:val="BoxNote"/>
    <w:aliases w:val="bn"/>
    <w:basedOn w:val="BoxText"/>
    <w:qFormat/>
    <w:rsid w:val="00891258"/>
    <w:pPr>
      <w:tabs>
        <w:tab w:val="left" w:pos="1985"/>
      </w:tabs>
      <w:spacing w:before="122" w:line="198" w:lineRule="exact"/>
      <w:ind w:left="2948" w:hanging="1814"/>
    </w:pPr>
    <w:rPr>
      <w:sz w:val="18"/>
    </w:rPr>
  </w:style>
  <w:style w:type="paragraph" w:customStyle="1" w:styleId="BoxPara">
    <w:name w:val="BoxPara"/>
    <w:aliases w:val="bp"/>
    <w:basedOn w:val="BoxText"/>
    <w:qFormat/>
    <w:rsid w:val="00891258"/>
    <w:pPr>
      <w:tabs>
        <w:tab w:val="right" w:pos="2268"/>
      </w:tabs>
      <w:ind w:left="2552" w:hanging="1418"/>
    </w:pPr>
  </w:style>
  <w:style w:type="paragraph" w:customStyle="1" w:styleId="BoxStep">
    <w:name w:val="BoxStep"/>
    <w:aliases w:val="bs"/>
    <w:basedOn w:val="BoxText"/>
    <w:qFormat/>
    <w:rsid w:val="00891258"/>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891258"/>
  </w:style>
  <w:style w:type="character" w:customStyle="1" w:styleId="CharAmPartText">
    <w:name w:val="CharAmPartText"/>
    <w:basedOn w:val="OPCCharBase"/>
    <w:uiPriority w:val="1"/>
    <w:qFormat/>
    <w:rsid w:val="00891258"/>
  </w:style>
  <w:style w:type="character" w:customStyle="1" w:styleId="CharAmSchNo">
    <w:name w:val="CharAmSchNo"/>
    <w:basedOn w:val="OPCCharBase"/>
    <w:uiPriority w:val="1"/>
    <w:qFormat/>
    <w:rsid w:val="00891258"/>
  </w:style>
  <w:style w:type="character" w:customStyle="1" w:styleId="CharAmSchText">
    <w:name w:val="CharAmSchText"/>
    <w:basedOn w:val="OPCCharBase"/>
    <w:uiPriority w:val="1"/>
    <w:qFormat/>
    <w:rsid w:val="00891258"/>
  </w:style>
  <w:style w:type="character" w:customStyle="1" w:styleId="CharBoldItalic">
    <w:name w:val="CharBoldItalic"/>
    <w:basedOn w:val="OPCCharBase"/>
    <w:uiPriority w:val="1"/>
    <w:qFormat/>
    <w:rsid w:val="00891258"/>
    <w:rPr>
      <w:b/>
      <w:i/>
    </w:rPr>
  </w:style>
  <w:style w:type="character" w:customStyle="1" w:styleId="CharChapNo">
    <w:name w:val="CharChapNo"/>
    <w:basedOn w:val="OPCCharBase"/>
    <w:qFormat/>
    <w:rsid w:val="00891258"/>
  </w:style>
  <w:style w:type="character" w:customStyle="1" w:styleId="CharChapText">
    <w:name w:val="CharChapText"/>
    <w:basedOn w:val="OPCCharBase"/>
    <w:qFormat/>
    <w:rsid w:val="00891258"/>
  </w:style>
  <w:style w:type="character" w:customStyle="1" w:styleId="CharDivNo">
    <w:name w:val="CharDivNo"/>
    <w:basedOn w:val="OPCCharBase"/>
    <w:qFormat/>
    <w:rsid w:val="00891258"/>
  </w:style>
  <w:style w:type="character" w:customStyle="1" w:styleId="CharDivText">
    <w:name w:val="CharDivText"/>
    <w:basedOn w:val="OPCCharBase"/>
    <w:qFormat/>
    <w:rsid w:val="00891258"/>
  </w:style>
  <w:style w:type="character" w:customStyle="1" w:styleId="CharItalic">
    <w:name w:val="CharItalic"/>
    <w:basedOn w:val="OPCCharBase"/>
    <w:uiPriority w:val="1"/>
    <w:qFormat/>
    <w:rsid w:val="00891258"/>
    <w:rPr>
      <w:i/>
    </w:rPr>
  </w:style>
  <w:style w:type="character" w:customStyle="1" w:styleId="CharPartNo">
    <w:name w:val="CharPartNo"/>
    <w:basedOn w:val="OPCCharBase"/>
    <w:qFormat/>
    <w:rsid w:val="00891258"/>
  </w:style>
  <w:style w:type="character" w:customStyle="1" w:styleId="CharPartText">
    <w:name w:val="CharPartText"/>
    <w:basedOn w:val="OPCCharBase"/>
    <w:qFormat/>
    <w:rsid w:val="00891258"/>
  </w:style>
  <w:style w:type="character" w:customStyle="1" w:styleId="CharSectno">
    <w:name w:val="CharSectno"/>
    <w:basedOn w:val="OPCCharBase"/>
    <w:qFormat/>
    <w:rsid w:val="00891258"/>
  </w:style>
  <w:style w:type="character" w:customStyle="1" w:styleId="CharSubdNo">
    <w:name w:val="CharSubdNo"/>
    <w:basedOn w:val="OPCCharBase"/>
    <w:uiPriority w:val="1"/>
    <w:qFormat/>
    <w:rsid w:val="00891258"/>
  </w:style>
  <w:style w:type="character" w:customStyle="1" w:styleId="CharSubdText">
    <w:name w:val="CharSubdText"/>
    <w:basedOn w:val="OPCCharBase"/>
    <w:uiPriority w:val="1"/>
    <w:qFormat/>
    <w:rsid w:val="00891258"/>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891258"/>
    <w:pPr>
      <w:spacing w:before="122" w:line="240" w:lineRule="auto"/>
      <w:ind w:left="1985" w:hanging="851"/>
    </w:pPr>
    <w:rPr>
      <w:sz w:val="18"/>
    </w:rPr>
  </w:style>
  <w:style w:type="paragraph" w:customStyle="1" w:styleId="notemargin">
    <w:name w:val="note(margin)"/>
    <w:aliases w:val="nm"/>
    <w:basedOn w:val="OPCParaBase"/>
    <w:rsid w:val="00891258"/>
    <w:pPr>
      <w:tabs>
        <w:tab w:val="left" w:pos="709"/>
      </w:tabs>
      <w:spacing w:before="122" w:line="198" w:lineRule="exact"/>
      <w:ind w:left="709" w:hanging="709"/>
    </w:pPr>
    <w:rPr>
      <w:sz w:val="18"/>
    </w:rPr>
  </w:style>
  <w:style w:type="paragraph" w:customStyle="1" w:styleId="CTA-">
    <w:name w:val="CTA -"/>
    <w:basedOn w:val="OPCParaBase"/>
    <w:rsid w:val="00891258"/>
    <w:pPr>
      <w:spacing w:before="60" w:line="240" w:lineRule="atLeast"/>
      <w:ind w:left="85" w:hanging="85"/>
    </w:pPr>
    <w:rPr>
      <w:sz w:val="20"/>
    </w:rPr>
  </w:style>
  <w:style w:type="paragraph" w:customStyle="1" w:styleId="CTA--">
    <w:name w:val="CTA --"/>
    <w:basedOn w:val="OPCParaBase"/>
    <w:next w:val="Normal"/>
    <w:rsid w:val="00891258"/>
    <w:pPr>
      <w:spacing w:before="60" w:line="240" w:lineRule="atLeast"/>
      <w:ind w:left="142" w:hanging="142"/>
    </w:pPr>
    <w:rPr>
      <w:sz w:val="20"/>
    </w:rPr>
  </w:style>
  <w:style w:type="paragraph" w:customStyle="1" w:styleId="CTA---">
    <w:name w:val="CTA ---"/>
    <w:basedOn w:val="OPCParaBase"/>
    <w:next w:val="Normal"/>
    <w:rsid w:val="00891258"/>
    <w:pPr>
      <w:spacing w:before="60" w:line="240" w:lineRule="atLeast"/>
      <w:ind w:left="198" w:hanging="198"/>
    </w:pPr>
    <w:rPr>
      <w:sz w:val="20"/>
    </w:rPr>
  </w:style>
  <w:style w:type="paragraph" w:customStyle="1" w:styleId="CTA----">
    <w:name w:val="CTA ----"/>
    <w:basedOn w:val="OPCParaBase"/>
    <w:next w:val="Normal"/>
    <w:rsid w:val="00891258"/>
    <w:pPr>
      <w:spacing w:before="60" w:line="240" w:lineRule="atLeast"/>
      <w:ind w:left="255" w:hanging="255"/>
    </w:pPr>
    <w:rPr>
      <w:sz w:val="20"/>
    </w:rPr>
  </w:style>
  <w:style w:type="paragraph" w:customStyle="1" w:styleId="CTA1a">
    <w:name w:val="CTA 1(a)"/>
    <w:basedOn w:val="OPCParaBase"/>
    <w:rsid w:val="00891258"/>
    <w:pPr>
      <w:tabs>
        <w:tab w:val="right" w:pos="414"/>
      </w:tabs>
      <w:spacing w:before="40" w:line="240" w:lineRule="atLeast"/>
      <w:ind w:left="675" w:hanging="675"/>
    </w:pPr>
    <w:rPr>
      <w:sz w:val="20"/>
    </w:rPr>
  </w:style>
  <w:style w:type="paragraph" w:customStyle="1" w:styleId="CTA1ai">
    <w:name w:val="CTA 1(a)(i)"/>
    <w:basedOn w:val="OPCParaBase"/>
    <w:rsid w:val="00891258"/>
    <w:pPr>
      <w:tabs>
        <w:tab w:val="right" w:pos="1004"/>
      </w:tabs>
      <w:spacing w:before="40" w:line="240" w:lineRule="atLeast"/>
      <w:ind w:left="1253" w:hanging="1253"/>
    </w:pPr>
    <w:rPr>
      <w:sz w:val="20"/>
    </w:rPr>
  </w:style>
  <w:style w:type="paragraph" w:customStyle="1" w:styleId="CTA2a">
    <w:name w:val="CTA 2(a)"/>
    <w:basedOn w:val="OPCParaBase"/>
    <w:rsid w:val="00891258"/>
    <w:pPr>
      <w:tabs>
        <w:tab w:val="right" w:pos="482"/>
      </w:tabs>
      <w:spacing w:before="40" w:line="240" w:lineRule="atLeast"/>
      <w:ind w:left="748" w:hanging="748"/>
    </w:pPr>
    <w:rPr>
      <w:sz w:val="20"/>
    </w:rPr>
  </w:style>
  <w:style w:type="paragraph" w:customStyle="1" w:styleId="CTA2ai">
    <w:name w:val="CTA 2(a)(i)"/>
    <w:basedOn w:val="OPCParaBase"/>
    <w:rsid w:val="00891258"/>
    <w:pPr>
      <w:tabs>
        <w:tab w:val="right" w:pos="1089"/>
      </w:tabs>
      <w:spacing w:before="40" w:line="240" w:lineRule="atLeast"/>
      <w:ind w:left="1327" w:hanging="1327"/>
    </w:pPr>
    <w:rPr>
      <w:sz w:val="20"/>
    </w:rPr>
  </w:style>
  <w:style w:type="paragraph" w:customStyle="1" w:styleId="CTA3a">
    <w:name w:val="CTA 3(a)"/>
    <w:basedOn w:val="OPCParaBase"/>
    <w:rsid w:val="00891258"/>
    <w:pPr>
      <w:tabs>
        <w:tab w:val="right" w:pos="556"/>
      </w:tabs>
      <w:spacing w:before="40" w:line="240" w:lineRule="atLeast"/>
      <w:ind w:left="805" w:hanging="805"/>
    </w:pPr>
    <w:rPr>
      <w:sz w:val="20"/>
    </w:rPr>
  </w:style>
  <w:style w:type="paragraph" w:customStyle="1" w:styleId="CTA3ai">
    <w:name w:val="CTA 3(a)(i)"/>
    <w:basedOn w:val="OPCParaBase"/>
    <w:rsid w:val="00891258"/>
    <w:pPr>
      <w:tabs>
        <w:tab w:val="right" w:pos="1140"/>
      </w:tabs>
      <w:spacing w:before="40" w:line="240" w:lineRule="atLeast"/>
      <w:ind w:left="1361" w:hanging="1361"/>
    </w:pPr>
    <w:rPr>
      <w:sz w:val="20"/>
    </w:rPr>
  </w:style>
  <w:style w:type="paragraph" w:customStyle="1" w:styleId="CTA4a">
    <w:name w:val="CTA 4(a)"/>
    <w:basedOn w:val="OPCParaBase"/>
    <w:rsid w:val="00891258"/>
    <w:pPr>
      <w:tabs>
        <w:tab w:val="right" w:pos="624"/>
      </w:tabs>
      <w:spacing w:before="40" w:line="240" w:lineRule="atLeast"/>
      <w:ind w:left="873" w:hanging="873"/>
    </w:pPr>
    <w:rPr>
      <w:sz w:val="20"/>
    </w:rPr>
  </w:style>
  <w:style w:type="paragraph" w:customStyle="1" w:styleId="CTA4ai">
    <w:name w:val="CTA 4(a)(i)"/>
    <w:basedOn w:val="OPCParaBase"/>
    <w:rsid w:val="00891258"/>
    <w:pPr>
      <w:tabs>
        <w:tab w:val="right" w:pos="1213"/>
      </w:tabs>
      <w:spacing w:before="40" w:line="240" w:lineRule="atLeast"/>
      <w:ind w:left="1452" w:hanging="1452"/>
    </w:pPr>
    <w:rPr>
      <w:sz w:val="20"/>
    </w:rPr>
  </w:style>
  <w:style w:type="paragraph" w:customStyle="1" w:styleId="CTACAPS">
    <w:name w:val="CTA CAPS"/>
    <w:basedOn w:val="OPCParaBase"/>
    <w:rsid w:val="00891258"/>
    <w:pPr>
      <w:spacing w:before="60" w:line="240" w:lineRule="atLeast"/>
    </w:pPr>
    <w:rPr>
      <w:sz w:val="20"/>
    </w:rPr>
  </w:style>
  <w:style w:type="paragraph" w:customStyle="1" w:styleId="CTAright">
    <w:name w:val="CTA right"/>
    <w:basedOn w:val="OPCParaBase"/>
    <w:rsid w:val="00891258"/>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891258"/>
    <w:pPr>
      <w:tabs>
        <w:tab w:val="right" w:pos="1021"/>
      </w:tabs>
      <w:spacing w:before="180" w:line="240" w:lineRule="auto"/>
      <w:ind w:left="1134" w:hanging="1134"/>
    </w:pPr>
  </w:style>
  <w:style w:type="paragraph" w:customStyle="1" w:styleId="Definition">
    <w:name w:val="Definition"/>
    <w:aliases w:val="dd"/>
    <w:basedOn w:val="OPCParaBase"/>
    <w:rsid w:val="00891258"/>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891258"/>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891258"/>
    <w:pPr>
      <w:spacing w:line="240" w:lineRule="auto"/>
      <w:ind w:left="1134"/>
    </w:pPr>
    <w:rPr>
      <w:sz w:val="20"/>
    </w:rPr>
  </w:style>
  <w:style w:type="paragraph" w:styleId="Header">
    <w:name w:val="header"/>
    <w:basedOn w:val="OPCParaBase"/>
    <w:link w:val="HeaderChar"/>
    <w:unhideWhenUsed/>
    <w:rsid w:val="00891258"/>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891258"/>
    <w:pPr>
      <w:spacing w:before="122" w:line="198" w:lineRule="exact"/>
      <w:ind w:left="2353" w:hanging="709"/>
    </w:pPr>
    <w:rPr>
      <w:sz w:val="18"/>
    </w:rPr>
  </w:style>
  <w:style w:type="paragraph" w:customStyle="1" w:styleId="House">
    <w:name w:val="House"/>
    <w:basedOn w:val="OPCParaBase"/>
    <w:rsid w:val="00891258"/>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891258"/>
    <w:pPr>
      <w:keepLines/>
      <w:spacing w:before="80" w:line="240" w:lineRule="auto"/>
      <w:ind w:left="709"/>
    </w:pPr>
  </w:style>
  <w:style w:type="paragraph" w:customStyle="1" w:styleId="ItemHead">
    <w:name w:val="ItemHead"/>
    <w:aliases w:val="ih"/>
    <w:basedOn w:val="OPCParaBase"/>
    <w:next w:val="Item"/>
    <w:link w:val="ItemHeadChar"/>
    <w:rsid w:val="0089125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891258"/>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891258"/>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891258"/>
    <w:pPr>
      <w:spacing w:before="240" w:line="240" w:lineRule="auto"/>
      <w:ind w:left="284" w:hanging="284"/>
    </w:pPr>
    <w:rPr>
      <w:i/>
      <w:sz w:val="24"/>
    </w:rPr>
  </w:style>
  <w:style w:type="paragraph" w:customStyle="1" w:styleId="notepara">
    <w:name w:val="note(para)"/>
    <w:aliases w:val="na"/>
    <w:basedOn w:val="OPCParaBase"/>
    <w:rsid w:val="00891258"/>
    <w:pPr>
      <w:spacing w:before="40" w:line="198" w:lineRule="exact"/>
      <w:ind w:left="2354" w:hanging="369"/>
    </w:pPr>
    <w:rPr>
      <w:sz w:val="18"/>
    </w:rPr>
  </w:style>
  <w:style w:type="paragraph" w:customStyle="1" w:styleId="noteParlAmend">
    <w:name w:val="note(ParlAmend)"/>
    <w:aliases w:val="npp"/>
    <w:basedOn w:val="OPCParaBase"/>
    <w:next w:val="ParlAmend"/>
    <w:rsid w:val="00891258"/>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891258"/>
    <w:pPr>
      <w:spacing w:before="5600" w:line="240" w:lineRule="auto"/>
    </w:pPr>
    <w:rPr>
      <w:b/>
      <w:sz w:val="32"/>
    </w:rPr>
  </w:style>
  <w:style w:type="paragraph" w:customStyle="1" w:styleId="PageBreak">
    <w:name w:val="PageBreak"/>
    <w:aliases w:val="pb"/>
    <w:basedOn w:val="OPCParaBase"/>
    <w:rsid w:val="00891258"/>
    <w:pPr>
      <w:spacing w:line="240" w:lineRule="auto"/>
    </w:pPr>
    <w:rPr>
      <w:sz w:val="20"/>
    </w:rPr>
  </w:style>
  <w:style w:type="paragraph" w:customStyle="1" w:styleId="paragraph">
    <w:name w:val="paragraph"/>
    <w:aliases w:val="a"/>
    <w:basedOn w:val="OPCParaBase"/>
    <w:link w:val="paragraphChar"/>
    <w:rsid w:val="00891258"/>
    <w:pPr>
      <w:tabs>
        <w:tab w:val="right" w:pos="1531"/>
      </w:tabs>
      <w:spacing w:before="40" w:line="240" w:lineRule="auto"/>
      <w:ind w:left="1644" w:hanging="1644"/>
    </w:pPr>
  </w:style>
  <w:style w:type="paragraph" w:customStyle="1" w:styleId="paragraphsub">
    <w:name w:val="paragraph(sub)"/>
    <w:aliases w:val="aa"/>
    <w:basedOn w:val="OPCParaBase"/>
    <w:rsid w:val="00891258"/>
    <w:pPr>
      <w:tabs>
        <w:tab w:val="right" w:pos="1985"/>
      </w:tabs>
      <w:spacing w:before="40" w:line="240" w:lineRule="auto"/>
      <w:ind w:left="2098" w:hanging="2098"/>
    </w:pPr>
  </w:style>
  <w:style w:type="paragraph" w:customStyle="1" w:styleId="paragraphsub-sub">
    <w:name w:val="paragraph(sub-sub)"/>
    <w:aliases w:val="aaa"/>
    <w:basedOn w:val="OPCParaBase"/>
    <w:rsid w:val="00891258"/>
    <w:pPr>
      <w:tabs>
        <w:tab w:val="right" w:pos="2722"/>
      </w:tabs>
      <w:spacing w:before="40" w:line="240" w:lineRule="auto"/>
      <w:ind w:left="2835" w:hanging="2835"/>
    </w:pPr>
  </w:style>
  <w:style w:type="paragraph" w:customStyle="1" w:styleId="ParlAmend">
    <w:name w:val="ParlAmend"/>
    <w:aliases w:val="pp"/>
    <w:basedOn w:val="OPCParaBase"/>
    <w:rsid w:val="00891258"/>
    <w:pPr>
      <w:spacing w:before="240" w:line="240" w:lineRule="atLeast"/>
      <w:ind w:hanging="567"/>
    </w:pPr>
    <w:rPr>
      <w:sz w:val="24"/>
    </w:rPr>
  </w:style>
  <w:style w:type="paragraph" w:customStyle="1" w:styleId="Penalty">
    <w:name w:val="Penalty"/>
    <w:basedOn w:val="OPCParaBase"/>
    <w:rsid w:val="00891258"/>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891258"/>
    <w:pPr>
      <w:spacing w:line="240" w:lineRule="auto"/>
    </w:pPr>
    <w:rPr>
      <w:i/>
      <w:sz w:val="20"/>
    </w:rPr>
  </w:style>
  <w:style w:type="paragraph" w:customStyle="1" w:styleId="Preamble">
    <w:name w:val="Preamble"/>
    <w:basedOn w:val="OPCParaBase"/>
    <w:next w:val="Normal"/>
    <w:rsid w:val="0089125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891258"/>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891258"/>
    <w:pPr>
      <w:spacing w:line="240" w:lineRule="auto"/>
    </w:pPr>
    <w:rPr>
      <w:sz w:val="28"/>
    </w:rPr>
  </w:style>
  <w:style w:type="paragraph" w:customStyle="1" w:styleId="ShortT">
    <w:name w:val="ShortT"/>
    <w:basedOn w:val="OPCParaBase"/>
    <w:next w:val="Normal"/>
    <w:link w:val="ShortTChar"/>
    <w:qFormat/>
    <w:rsid w:val="00891258"/>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891258"/>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891258"/>
    <w:pPr>
      <w:spacing w:before="180" w:line="240" w:lineRule="auto"/>
      <w:ind w:left="709" w:hanging="709"/>
    </w:pPr>
  </w:style>
  <w:style w:type="paragraph" w:customStyle="1" w:styleId="SubitemHead">
    <w:name w:val="SubitemHead"/>
    <w:aliases w:val="issh"/>
    <w:basedOn w:val="OPCParaBase"/>
    <w:rsid w:val="0089125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91258"/>
    <w:pPr>
      <w:spacing w:before="40" w:line="240" w:lineRule="auto"/>
      <w:ind w:left="1134"/>
    </w:pPr>
  </w:style>
  <w:style w:type="paragraph" w:customStyle="1" w:styleId="SubsectionHead">
    <w:name w:val="SubsectionHead"/>
    <w:aliases w:val="ssh"/>
    <w:basedOn w:val="OPCParaBase"/>
    <w:next w:val="subsection"/>
    <w:rsid w:val="00891258"/>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91258"/>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891258"/>
    <w:pPr>
      <w:spacing w:before="60" w:line="240" w:lineRule="auto"/>
      <w:ind w:left="284" w:hanging="284"/>
    </w:pPr>
    <w:rPr>
      <w:sz w:val="20"/>
    </w:rPr>
  </w:style>
  <w:style w:type="paragraph" w:customStyle="1" w:styleId="Tablei">
    <w:name w:val="Table(i)"/>
    <w:aliases w:val="taa"/>
    <w:basedOn w:val="OPCParaBase"/>
    <w:rsid w:val="0089125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891258"/>
    <w:pPr>
      <w:tabs>
        <w:tab w:val="left" w:pos="-6543"/>
        <w:tab w:val="left" w:pos="-6260"/>
      </w:tabs>
      <w:spacing w:line="240" w:lineRule="exact"/>
      <w:ind w:left="1055" w:hanging="284"/>
    </w:pPr>
    <w:rPr>
      <w:sz w:val="20"/>
    </w:rPr>
  </w:style>
  <w:style w:type="character" w:customStyle="1" w:styleId="OPCCharBase">
    <w:name w:val="OPCCharBase"/>
    <w:uiPriority w:val="1"/>
    <w:qFormat/>
    <w:rsid w:val="00891258"/>
  </w:style>
  <w:style w:type="paragraph" w:customStyle="1" w:styleId="Tabletext">
    <w:name w:val="Tabletext"/>
    <w:aliases w:val="tt"/>
    <w:basedOn w:val="OPCParaBase"/>
    <w:rsid w:val="00891258"/>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89125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9125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91258"/>
    <w:pPr>
      <w:spacing w:before="122" w:line="198" w:lineRule="exact"/>
      <w:ind w:left="1985" w:hanging="851"/>
      <w:jc w:val="right"/>
    </w:pPr>
    <w:rPr>
      <w:sz w:val="18"/>
    </w:rPr>
  </w:style>
  <w:style w:type="paragraph" w:customStyle="1" w:styleId="TLPTableBullet">
    <w:name w:val="TLPTableBullet"/>
    <w:aliases w:val="ttb"/>
    <w:basedOn w:val="OPCParaBase"/>
    <w:rsid w:val="00891258"/>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89125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9125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9125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9125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91258"/>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89125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89125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9125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9125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891258"/>
    <w:pPr>
      <w:keepLines/>
      <w:spacing w:before="240" w:after="120" w:line="240" w:lineRule="auto"/>
      <w:ind w:left="794"/>
    </w:pPr>
    <w:rPr>
      <w:b/>
      <w:kern w:val="28"/>
      <w:sz w:val="20"/>
    </w:rPr>
  </w:style>
  <w:style w:type="paragraph" w:customStyle="1" w:styleId="TofSectsHeading">
    <w:name w:val="TofSects(Heading)"/>
    <w:basedOn w:val="OPCParaBase"/>
    <w:rsid w:val="00891258"/>
    <w:pPr>
      <w:spacing w:before="240" w:after="120" w:line="240" w:lineRule="auto"/>
    </w:pPr>
    <w:rPr>
      <w:b/>
      <w:sz w:val="24"/>
    </w:rPr>
  </w:style>
  <w:style w:type="paragraph" w:customStyle="1" w:styleId="TofSectsSection">
    <w:name w:val="TofSects(Section)"/>
    <w:basedOn w:val="OPCParaBase"/>
    <w:rsid w:val="00891258"/>
    <w:pPr>
      <w:keepLines/>
      <w:spacing w:before="40" w:line="240" w:lineRule="auto"/>
      <w:ind w:left="1588" w:hanging="794"/>
    </w:pPr>
    <w:rPr>
      <w:kern w:val="28"/>
      <w:sz w:val="18"/>
    </w:rPr>
  </w:style>
  <w:style w:type="paragraph" w:customStyle="1" w:styleId="TofSectsSubdiv">
    <w:name w:val="TofSects(Subdiv)"/>
    <w:basedOn w:val="OPCParaBase"/>
    <w:rsid w:val="00891258"/>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891258"/>
    <w:rPr>
      <w:sz w:val="16"/>
    </w:rPr>
  </w:style>
  <w:style w:type="paragraph" w:customStyle="1" w:styleId="OPCParaBase">
    <w:name w:val="OPCParaBase"/>
    <w:qFormat/>
    <w:rsid w:val="00891258"/>
    <w:pPr>
      <w:spacing w:line="260" w:lineRule="atLeast"/>
    </w:pPr>
    <w:rPr>
      <w:sz w:val="22"/>
    </w:rPr>
  </w:style>
  <w:style w:type="paragraph" w:customStyle="1" w:styleId="WRStyle">
    <w:name w:val="WR Style"/>
    <w:aliases w:val="WR"/>
    <w:basedOn w:val="OPCParaBase"/>
    <w:rsid w:val="00891258"/>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891258"/>
    <w:rPr>
      <w:sz w:val="22"/>
      <w:szCs w:val="24"/>
    </w:rPr>
  </w:style>
  <w:style w:type="character" w:customStyle="1" w:styleId="BalloonTextChar">
    <w:name w:val="Balloon Text Char"/>
    <w:basedOn w:val="DefaultParagraphFont"/>
    <w:link w:val="BalloonText"/>
    <w:uiPriority w:val="99"/>
    <w:rsid w:val="0089125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91258"/>
    <w:pPr>
      <w:keepNext/>
      <w:spacing w:before="60" w:line="240" w:lineRule="atLeast"/>
    </w:pPr>
    <w:rPr>
      <w:b/>
      <w:sz w:val="20"/>
    </w:rPr>
  </w:style>
  <w:style w:type="table" w:customStyle="1" w:styleId="CFlag">
    <w:name w:val="CFlag"/>
    <w:basedOn w:val="TableNormal"/>
    <w:uiPriority w:val="99"/>
    <w:rsid w:val="00891258"/>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891258"/>
    <w:pPr>
      <w:spacing w:before="120"/>
    </w:pPr>
  </w:style>
  <w:style w:type="paragraph" w:customStyle="1" w:styleId="CompiledActNo">
    <w:name w:val="CompiledActNo"/>
    <w:basedOn w:val="OPCParaBase"/>
    <w:next w:val="Normal"/>
    <w:rsid w:val="00891258"/>
    <w:rPr>
      <w:b/>
      <w:sz w:val="24"/>
      <w:szCs w:val="24"/>
    </w:rPr>
  </w:style>
  <w:style w:type="paragraph" w:customStyle="1" w:styleId="CompiledMadeUnder">
    <w:name w:val="CompiledMadeUnder"/>
    <w:basedOn w:val="OPCParaBase"/>
    <w:next w:val="Normal"/>
    <w:rsid w:val="00891258"/>
    <w:rPr>
      <w:i/>
      <w:sz w:val="24"/>
      <w:szCs w:val="24"/>
    </w:rPr>
  </w:style>
  <w:style w:type="paragraph" w:customStyle="1" w:styleId="Paragraphsub-sub-sub">
    <w:name w:val="Paragraph(sub-sub-sub)"/>
    <w:aliases w:val="aaaa"/>
    <w:basedOn w:val="OPCParaBase"/>
    <w:rsid w:val="0089125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9125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9125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9125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9125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91258"/>
    <w:pPr>
      <w:spacing w:before="60" w:line="240" w:lineRule="auto"/>
    </w:pPr>
    <w:rPr>
      <w:rFonts w:cs="Arial"/>
      <w:sz w:val="20"/>
      <w:szCs w:val="22"/>
    </w:rPr>
  </w:style>
  <w:style w:type="paragraph" w:customStyle="1" w:styleId="NoteToSubpara">
    <w:name w:val="NoteToSubpara"/>
    <w:aliases w:val="nts"/>
    <w:basedOn w:val="OPCParaBase"/>
    <w:rsid w:val="00891258"/>
    <w:pPr>
      <w:spacing w:before="40" w:line="198" w:lineRule="exact"/>
      <w:ind w:left="2835" w:hanging="709"/>
    </w:pPr>
    <w:rPr>
      <w:sz w:val="18"/>
    </w:rPr>
  </w:style>
  <w:style w:type="paragraph" w:customStyle="1" w:styleId="ENoteTableHeading">
    <w:name w:val="ENoteTableHeading"/>
    <w:aliases w:val="enth"/>
    <w:basedOn w:val="OPCParaBase"/>
    <w:rsid w:val="00891258"/>
    <w:pPr>
      <w:keepNext/>
      <w:spacing w:before="60" w:line="240" w:lineRule="atLeast"/>
    </w:pPr>
    <w:rPr>
      <w:rFonts w:ascii="Arial" w:hAnsi="Arial"/>
      <w:b/>
      <w:sz w:val="16"/>
    </w:rPr>
  </w:style>
  <w:style w:type="paragraph" w:customStyle="1" w:styleId="ENoteTTi">
    <w:name w:val="ENoteTTi"/>
    <w:aliases w:val="entti"/>
    <w:basedOn w:val="OPCParaBase"/>
    <w:rsid w:val="00891258"/>
    <w:pPr>
      <w:keepNext/>
      <w:spacing w:before="60" w:line="240" w:lineRule="atLeast"/>
      <w:ind w:left="170"/>
    </w:pPr>
    <w:rPr>
      <w:sz w:val="16"/>
    </w:rPr>
  </w:style>
  <w:style w:type="paragraph" w:customStyle="1" w:styleId="ENotesHeading1">
    <w:name w:val="ENotesHeading 1"/>
    <w:aliases w:val="Enh1"/>
    <w:basedOn w:val="OPCParaBase"/>
    <w:next w:val="Normal"/>
    <w:rsid w:val="00891258"/>
    <w:pPr>
      <w:spacing w:before="120"/>
      <w:outlineLvl w:val="1"/>
    </w:pPr>
    <w:rPr>
      <w:b/>
      <w:sz w:val="28"/>
      <w:szCs w:val="28"/>
    </w:rPr>
  </w:style>
  <w:style w:type="paragraph" w:customStyle="1" w:styleId="ENotesHeading2">
    <w:name w:val="ENotesHeading 2"/>
    <w:aliases w:val="Enh2"/>
    <w:basedOn w:val="OPCParaBase"/>
    <w:next w:val="Normal"/>
    <w:rsid w:val="00891258"/>
    <w:pPr>
      <w:spacing w:before="120" w:after="120"/>
      <w:outlineLvl w:val="2"/>
    </w:pPr>
    <w:rPr>
      <w:b/>
      <w:sz w:val="24"/>
      <w:szCs w:val="28"/>
    </w:rPr>
  </w:style>
  <w:style w:type="paragraph" w:customStyle="1" w:styleId="ENoteTTIndentHeading">
    <w:name w:val="ENoteTTIndentHeading"/>
    <w:aliases w:val="enTTHi"/>
    <w:basedOn w:val="OPCParaBase"/>
    <w:rsid w:val="0089125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91258"/>
    <w:pPr>
      <w:spacing w:before="60" w:line="240" w:lineRule="atLeast"/>
    </w:pPr>
    <w:rPr>
      <w:sz w:val="16"/>
    </w:rPr>
  </w:style>
  <w:style w:type="paragraph" w:customStyle="1" w:styleId="ENotesHeading3">
    <w:name w:val="ENotesHeading 3"/>
    <w:aliases w:val="Enh3"/>
    <w:basedOn w:val="OPCParaBase"/>
    <w:next w:val="Normal"/>
    <w:rsid w:val="00891258"/>
    <w:pPr>
      <w:keepNext/>
      <w:spacing w:before="120" w:line="240" w:lineRule="auto"/>
      <w:outlineLvl w:val="4"/>
    </w:pPr>
    <w:rPr>
      <w:b/>
      <w:szCs w:val="24"/>
    </w:rPr>
  </w:style>
  <w:style w:type="paragraph" w:customStyle="1" w:styleId="SignCoverPageEnd">
    <w:name w:val="SignCoverPageEnd"/>
    <w:basedOn w:val="OPCParaBase"/>
    <w:next w:val="Normal"/>
    <w:rsid w:val="0089125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91258"/>
    <w:pPr>
      <w:pBdr>
        <w:top w:val="single" w:sz="4" w:space="1" w:color="auto"/>
      </w:pBdr>
      <w:spacing w:before="360"/>
      <w:ind w:right="397"/>
      <w:jc w:val="both"/>
    </w:pPr>
  </w:style>
  <w:style w:type="paragraph" w:customStyle="1" w:styleId="ActHead10">
    <w:name w:val="ActHead 10"/>
    <w:aliases w:val="sp"/>
    <w:basedOn w:val="OPCParaBase"/>
    <w:next w:val="ActHead3"/>
    <w:rsid w:val="00891258"/>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891258"/>
    <w:pPr>
      <w:keepNext/>
      <w:keepLines/>
      <w:spacing w:before="280"/>
      <w:outlineLvl w:val="1"/>
    </w:pPr>
    <w:rPr>
      <w:b/>
      <w:kern w:val="28"/>
      <w:sz w:val="32"/>
    </w:rPr>
  </w:style>
  <w:style w:type="character" w:customStyle="1" w:styleId="CharSubPartTextCASA">
    <w:name w:val="CharSubPartText(CASA)"/>
    <w:basedOn w:val="OPCCharBase"/>
    <w:uiPriority w:val="1"/>
    <w:rsid w:val="00891258"/>
  </w:style>
  <w:style w:type="character" w:customStyle="1" w:styleId="CharSubPartNoCASA">
    <w:name w:val="CharSubPartNo(CASA)"/>
    <w:basedOn w:val="OPCCharBase"/>
    <w:uiPriority w:val="1"/>
    <w:rsid w:val="00891258"/>
  </w:style>
  <w:style w:type="paragraph" w:customStyle="1" w:styleId="ENoteTTIndentHeadingSub">
    <w:name w:val="ENoteTTIndentHeadingSub"/>
    <w:aliases w:val="enTTHis"/>
    <w:basedOn w:val="OPCParaBase"/>
    <w:rsid w:val="00891258"/>
    <w:pPr>
      <w:keepNext/>
      <w:spacing w:before="60" w:line="240" w:lineRule="atLeast"/>
      <w:ind w:left="340"/>
    </w:pPr>
    <w:rPr>
      <w:b/>
      <w:sz w:val="16"/>
    </w:rPr>
  </w:style>
  <w:style w:type="paragraph" w:customStyle="1" w:styleId="ENoteTTiSub">
    <w:name w:val="ENoteTTiSub"/>
    <w:aliases w:val="enttis"/>
    <w:basedOn w:val="OPCParaBase"/>
    <w:rsid w:val="00891258"/>
    <w:pPr>
      <w:keepNext/>
      <w:spacing w:before="60" w:line="240" w:lineRule="atLeast"/>
      <w:ind w:left="340"/>
    </w:pPr>
    <w:rPr>
      <w:sz w:val="16"/>
    </w:rPr>
  </w:style>
  <w:style w:type="paragraph" w:customStyle="1" w:styleId="SubDivisionMigration">
    <w:name w:val="SubDivisionMigration"/>
    <w:aliases w:val="sdm"/>
    <w:basedOn w:val="OPCParaBase"/>
    <w:rsid w:val="0089125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91258"/>
    <w:pPr>
      <w:keepNext/>
      <w:keepLines/>
      <w:spacing w:before="240" w:line="240" w:lineRule="auto"/>
      <w:ind w:left="1134" w:hanging="1134"/>
    </w:pPr>
    <w:rPr>
      <w:b/>
      <w:sz w:val="28"/>
    </w:rPr>
  </w:style>
  <w:style w:type="paragraph" w:customStyle="1" w:styleId="SOText">
    <w:name w:val="SO Text"/>
    <w:aliases w:val="sot"/>
    <w:link w:val="SOTextChar"/>
    <w:rsid w:val="0089125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91258"/>
    <w:rPr>
      <w:rFonts w:eastAsiaTheme="minorHAnsi" w:cstheme="minorBidi"/>
      <w:sz w:val="22"/>
      <w:lang w:eastAsia="en-US"/>
    </w:rPr>
  </w:style>
  <w:style w:type="paragraph" w:customStyle="1" w:styleId="SOTextNote">
    <w:name w:val="SO TextNote"/>
    <w:aliases w:val="sont"/>
    <w:basedOn w:val="SOText"/>
    <w:qFormat/>
    <w:rsid w:val="00891258"/>
    <w:pPr>
      <w:spacing w:before="122" w:line="198" w:lineRule="exact"/>
      <w:ind w:left="1843" w:hanging="709"/>
    </w:pPr>
    <w:rPr>
      <w:sz w:val="18"/>
    </w:rPr>
  </w:style>
  <w:style w:type="paragraph" w:customStyle="1" w:styleId="SOPara">
    <w:name w:val="SO Para"/>
    <w:aliases w:val="soa"/>
    <w:basedOn w:val="SOText"/>
    <w:link w:val="SOParaChar"/>
    <w:qFormat/>
    <w:rsid w:val="00891258"/>
    <w:pPr>
      <w:tabs>
        <w:tab w:val="right" w:pos="1786"/>
      </w:tabs>
      <w:spacing w:before="40"/>
      <w:ind w:left="2070" w:hanging="936"/>
    </w:pPr>
  </w:style>
  <w:style w:type="character" w:customStyle="1" w:styleId="SOParaChar">
    <w:name w:val="SO Para Char"/>
    <w:aliases w:val="soa Char"/>
    <w:basedOn w:val="DefaultParagraphFont"/>
    <w:link w:val="SOPara"/>
    <w:rsid w:val="00891258"/>
    <w:rPr>
      <w:rFonts w:eastAsiaTheme="minorHAnsi" w:cstheme="minorBidi"/>
      <w:sz w:val="22"/>
      <w:lang w:eastAsia="en-US"/>
    </w:rPr>
  </w:style>
  <w:style w:type="paragraph" w:customStyle="1" w:styleId="FileName">
    <w:name w:val="FileName"/>
    <w:basedOn w:val="Normal"/>
    <w:rsid w:val="00891258"/>
  </w:style>
  <w:style w:type="paragraph" w:customStyle="1" w:styleId="SOHeadBold">
    <w:name w:val="SO HeadBold"/>
    <w:aliases w:val="sohb"/>
    <w:basedOn w:val="SOText"/>
    <w:next w:val="SOText"/>
    <w:link w:val="SOHeadBoldChar"/>
    <w:qFormat/>
    <w:rsid w:val="00891258"/>
    <w:rPr>
      <w:b/>
    </w:rPr>
  </w:style>
  <w:style w:type="character" w:customStyle="1" w:styleId="SOHeadBoldChar">
    <w:name w:val="SO HeadBold Char"/>
    <w:aliases w:val="sohb Char"/>
    <w:basedOn w:val="DefaultParagraphFont"/>
    <w:link w:val="SOHeadBold"/>
    <w:rsid w:val="0089125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91258"/>
    <w:rPr>
      <w:i/>
    </w:rPr>
  </w:style>
  <w:style w:type="character" w:customStyle="1" w:styleId="SOHeadItalicChar">
    <w:name w:val="SO HeadItalic Char"/>
    <w:aliases w:val="sohi Char"/>
    <w:basedOn w:val="DefaultParagraphFont"/>
    <w:link w:val="SOHeadItalic"/>
    <w:rsid w:val="00891258"/>
    <w:rPr>
      <w:rFonts w:eastAsiaTheme="minorHAnsi" w:cstheme="minorBidi"/>
      <w:i/>
      <w:sz w:val="22"/>
      <w:lang w:eastAsia="en-US"/>
    </w:rPr>
  </w:style>
  <w:style w:type="paragraph" w:customStyle="1" w:styleId="SOBullet">
    <w:name w:val="SO Bullet"/>
    <w:aliases w:val="sotb"/>
    <w:basedOn w:val="SOText"/>
    <w:link w:val="SOBulletChar"/>
    <w:qFormat/>
    <w:rsid w:val="00891258"/>
    <w:pPr>
      <w:ind w:left="1559" w:hanging="425"/>
    </w:pPr>
  </w:style>
  <w:style w:type="character" w:customStyle="1" w:styleId="SOBulletChar">
    <w:name w:val="SO Bullet Char"/>
    <w:aliases w:val="sotb Char"/>
    <w:basedOn w:val="DefaultParagraphFont"/>
    <w:link w:val="SOBullet"/>
    <w:rsid w:val="00891258"/>
    <w:rPr>
      <w:rFonts w:eastAsiaTheme="minorHAnsi" w:cstheme="minorBidi"/>
      <w:sz w:val="22"/>
      <w:lang w:eastAsia="en-US"/>
    </w:rPr>
  </w:style>
  <w:style w:type="paragraph" w:customStyle="1" w:styleId="SOBulletNote">
    <w:name w:val="SO BulletNote"/>
    <w:aliases w:val="sonb"/>
    <w:basedOn w:val="SOTextNote"/>
    <w:link w:val="SOBulletNoteChar"/>
    <w:qFormat/>
    <w:rsid w:val="00891258"/>
    <w:pPr>
      <w:tabs>
        <w:tab w:val="left" w:pos="1560"/>
      </w:tabs>
      <w:ind w:left="2268" w:hanging="1134"/>
    </w:pPr>
  </w:style>
  <w:style w:type="character" w:customStyle="1" w:styleId="SOBulletNoteChar">
    <w:name w:val="SO BulletNote Char"/>
    <w:aliases w:val="sonb Char"/>
    <w:basedOn w:val="DefaultParagraphFont"/>
    <w:link w:val="SOBulletNote"/>
    <w:rsid w:val="00891258"/>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891258"/>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91258"/>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8912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1258"/>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89125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9125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9125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9125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89125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9125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9125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9125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91258"/>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891258"/>
    <w:pPr>
      <w:spacing w:before="240"/>
    </w:pPr>
    <w:rPr>
      <w:sz w:val="24"/>
      <w:szCs w:val="24"/>
    </w:rPr>
  </w:style>
  <w:style w:type="paragraph" w:customStyle="1" w:styleId="Actno">
    <w:name w:val="Actno"/>
    <w:basedOn w:val="ShortT"/>
    <w:next w:val="Normal"/>
    <w:qFormat/>
    <w:rsid w:val="00891258"/>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891258"/>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891258"/>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89125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91258"/>
    <w:rPr>
      <w:b/>
    </w:rPr>
  </w:style>
  <w:style w:type="paragraph" w:customStyle="1" w:styleId="BoxHeadItalic">
    <w:name w:val="BoxHeadItalic"/>
    <w:aliases w:val="bhi"/>
    <w:basedOn w:val="BoxText"/>
    <w:next w:val="BoxStep"/>
    <w:qFormat/>
    <w:rsid w:val="00891258"/>
    <w:rPr>
      <w:i/>
    </w:rPr>
  </w:style>
  <w:style w:type="paragraph" w:customStyle="1" w:styleId="BoxList">
    <w:name w:val="BoxList"/>
    <w:aliases w:val="bl"/>
    <w:basedOn w:val="BoxText"/>
    <w:qFormat/>
    <w:rsid w:val="00891258"/>
    <w:pPr>
      <w:ind w:left="1559" w:hanging="425"/>
    </w:pPr>
  </w:style>
  <w:style w:type="paragraph" w:customStyle="1" w:styleId="BoxNote">
    <w:name w:val="BoxNote"/>
    <w:aliases w:val="bn"/>
    <w:basedOn w:val="BoxText"/>
    <w:qFormat/>
    <w:rsid w:val="00891258"/>
    <w:pPr>
      <w:tabs>
        <w:tab w:val="left" w:pos="1985"/>
      </w:tabs>
      <w:spacing w:before="122" w:line="198" w:lineRule="exact"/>
      <w:ind w:left="2948" w:hanging="1814"/>
    </w:pPr>
    <w:rPr>
      <w:sz w:val="18"/>
    </w:rPr>
  </w:style>
  <w:style w:type="paragraph" w:customStyle="1" w:styleId="BoxPara">
    <w:name w:val="BoxPara"/>
    <w:aliases w:val="bp"/>
    <w:basedOn w:val="BoxText"/>
    <w:qFormat/>
    <w:rsid w:val="00891258"/>
    <w:pPr>
      <w:tabs>
        <w:tab w:val="right" w:pos="2268"/>
      </w:tabs>
      <w:ind w:left="2552" w:hanging="1418"/>
    </w:pPr>
  </w:style>
  <w:style w:type="paragraph" w:customStyle="1" w:styleId="BoxStep">
    <w:name w:val="BoxStep"/>
    <w:aliases w:val="bs"/>
    <w:basedOn w:val="BoxText"/>
    <w:qFormat/>
    <w:rsid w:val="00891258"/>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891258"/>
  </w:style>
  <w:style w:type="character" w:customStyle="1" w:styleId="CharAmPartText">
    <w:name w:val="CharAmPartText"/>
    <w:basedOn w:val="OPCCharBase"/>
    <w:uiPriority w:val="1"/>
    <w:qFormat/>
    <w:rsid w:val="00891258"/>
  </w:style>
  <w:style w:type="character" w:customStyle="1" w:styleId="CharAmSchNo">
    <w:name w:val="CharAmSchNo"/>
    <w:basedOn w:val="OPCCharBase"/>
    <w:uiPriority w:val="1"/>
    <w:qFormat/>
    <w:rsid w:val="00891258"/>
  </w:style>
  <w:style w:type="character" w:customStyle="1" w:styleId="CharAmSchText">
    <w:name w:val="CharAmSchText"/>
    <w:basedOn w:val="OPCCharBase"/>
    <w:uiPriority w:val="1"/>
    <w:qFormat/>
    <w:rsid w:val="00891258"/>
  </w:style>
  <w:style w:type="character" w:customStyle="1" w:styleId="CharBoldItalic">
    <w:name w:val="CharBoldItalic"/>
    <w:basedOn w:val="OPCCharBase"/>
    <w:uiPriority w:val="1"/>
    <w:qFormat/>
    <w:rsid w:val="00891258"/>
    <w:rPr>
      <w:b/>
      <w:i/>
    </w:rPr>
  </w:style>
  <w:style w:type="character" w:customStyle="1" w:styleId="CharChapNo">
    <w:name w:val="CharChapNo"/>
    <w:basedOn w:val="OPCCharBase"/>
    <w:qFormat/>
    <w:rsid w:val="00891258"/>
  </w:style>
  <w:style w:type="character" w:customStyle="1" w:styleId="CharChapText">
    <w:name w:val="CharChapText"/>
    <w:basedOn w:val="OPCCharBase"/>
    <w:qFormat/>
    <w:rsid w:val="00891258"/>
  </w:style>
  <w:style w:type="character" w:customStyle="1" w:styleId="CharDivNo">
    <w:name w:val="CharDivNo"/>
    <w:basedOn w:val="OPCCharBase"/>
    <w:qFormat/>
    <w:rsid w:val="00891258"/>
  </w:style>
  <w:style w:type="character" w:customStyle="1" w:styleId="CharDivText">
    <w:name w:val="CharDivText"/>
    <w:basedOn w:val="OPCCharBase"/>
    <w:qFormat/>
    <w:rsid w:val="00891258"/>
  </w:style>
  <w:style w:type="character" w:customStyle="1" w:styleId="CharItalic">
    <w:name w:val="CharItalic"/>
    <w:basedOn w:val="OPCCharBase"/>
    <w:uiPriority w:val="1"/>
    <w:qFormat/>
    <w:rsid w:val="00891258"/>
    <w:rPr>
      <w:i/>
    </w:rPr>
  </w:style>
  <w:style w:type="character" w:customStyle="1" w:styleId="CharPartNo">
    <w:name w:val="CharPartNo"/>
    <w:basedOn w:val="OPCCharBase"/>
    <w:qFormat/>
    <w:rsid w:val="00891258"/>
  </w:style>
  <w:style w:type="character" w:customStyle="1" w:styleId="CharPartText">
    <w:name w:val="CharPartText"/>
    <w:basedOn w:val="OPCCharBase"/>
    <w:qFormat/>
    <w:rsid w:val="00891258"/>
  </w:style>
  <w:style w:type="character" w:customStyle="1" w:styleId="CharSectno">
    <w:name w:val="CharSectno"/>
    <w:basedOn w:val="OPCCharBase"/>
    <w:qFormat/>
    <w:rsid w:val="00891258"/>
  </w:style>
  <w:style w:type="character" w:customStyle="1" w:styleId="CharSubdNo">
    <w:name w:val="CharSubdNo"/>
    <w:basedOn w:val="OPCCharBase"/>
    <w:uiPriority w:val="1"/>
    <w:qFormat/>
    <w:rsid w:val="00891258"/>
  </w:style>
  <w:style w:type="character" w:customStyle="1" w:styleId="CharSubdText">
    <w:name w:val="CharSubdText"/>
    <w:basedOn w:val="OPCCharBase"/>
    <w:uiPriority w:val="1"/>
    <w:qFormat/>
    <w:rsid w:val="00891258"/>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891258"/>
    <w:pPr>
      <w:spacing w:before="122" w:line="240" w:lineRule="auto"/>
      <w:ind w:left="1985" w:hanging="851"/>
    </w:pPr>
    <w:rPr>
      <w:sz w:val="18"/>
    </w:rPr>
  </w:style>
  <w:style w:type="paragraph" w:customStyle="1" w:styleId="notemargin">
    <w:name w:val="note(margin)"/>
    <w:aliases w:val="nm"/>
    <w:basedOn w:val="OPCParaBase"/>
    <w:rsid w:val="00891258"/>
    <w:pPr>
      <w:tabs>
        <w:tab w:val="left" w:pos="709"/>
      </w:tabs>
      <w:spacing w:before="122" w:line="198" w:lineRule="exact"/>
      <w:ind w:left="709" w:hanging="709"/>
    </w:pPr>
    <w:rPr>
      <w:sz w:val="18"/>
    </w:rPr>
  </w:style>
  <w:style w:type="paragraph" w:customStyle="1" w:styleId="CTA-">
    <w:name w:val="CTA -"/>
    <w:basedOn w:val="OPCParaBase"/>
    <w:rsid w:val="00891258"/>
    <w:pPr>
      <w:spacing w:before="60" w:line="240" w:lineRule="atLeast"/>
      <w:ind w:left="85" w:hanging="85"/>
    </w:pPr>
    <w:rPr>
      <w:sz w:val="20"/>
    </w:rPr>
  </w:style>
  <w:style w:type="paragraph" w:customStyle="1" w:styleId="CTA--">
    <w:name w:val="CTA --"/>
    <w:basedOn w:val="OPCParaBase"/>
    <w:next w:val="Normal"/>
    <w:rsid w:val="00891258"/>
    <w:pPr>
      <w:spacing w:before="60" w:line="240" w:lineRule="atLeast"/>
      <w:ind w:left="142" w:hanging="142"/>
    </w:pPr>
    <w:rPr>
      <w:sz w:val="20"/>
    </w:rPr>
  </w:style>
  <w:style w:type="paragraph" w:customStyle="1" w:styleId="CTA---">
    <w:name w:val="CTA ---"/>
    <w:basedOn w:val="OPCParaBase"/>
    <w:next w:val="Normal"/>
    <w:rsid w:val="00891258"/>
    <w:pPr>
      <w:spacing w:before="60" w:line="240" w:lineRule="atLeast"/>
      <w:ind w:left="198" w:hanging="198"/>
    </w:pPr>
    <w:rPr>
      <w:sz w:val="20"/>
    </w:rPr>
  </w:style>
  <w:style w:type="paragraph" w:customStyle="1" w:styleId="CTA----">
    <w:name w:val="CTA ----"/>
    <w:basedOn w:val="OPCParaBase"/>
    <w:next w:val="Normal"/>
    <w:rsid w:val="00891258"/>
    <w:pPr>
      <w:spacing w:before="60" w:line="240" w:lineRule="atLeast"/>
      <w:ind w:left="255" w:hanging="255"/>
    </w:pPr>
    <w:rPr>
      <w:sz w:val="20"/>
    </w:rPr>
  </w:style>
  <w:style w:type="paragraph" w:customStyle="1" w:styleId="CTA1a">
    <w:name w:val="CTA 1(a)"/>
    <w:basedOn w:val="OPCParaBase"/>
    <w:rsid w:val="00891258"/>
    <w:pPr>
      <w:tabs>
        <w:tab w:val="right" w:pos="414"/>
      </w:tabs>
      <w:spacing w:before="40" w:line="240" w:lineRule="atLeast"/>
      <w:ind w:left="675" w:hanging="675"/>
    </w:pPr>
    <w:rPr>
      <w:sz w:val="20"/>
    </w:rPr>
  </w:style>
  <w:style w:type="paragraph" w:customStyle="1" w:styleId="CTA1ai">
    <w:name w:val="CTA 1(a)(i)"/>
    <w:basedOn w:val="OPCParaBase"/>
    <w:rsid w:val="00891258"/>
    <w:pPr>
      <w:tabs>
        <w:tab w:val="right" w:pos="1004"/>
      </w:tabs>
      <w:spacing w:before="40" w:line="240" w:lineRule="atLeast"/>
      <w:ind w:left="1253" w:hanging="1253"/>
    </w:pPr>
    <w:rPr>
      <w:sz w:val="20"/>
    </w:rPr>
  </w:style>
  <w:style w:type="paragraph" w:customStyle="1" w:styleId="CTA2a">
    <w:name w:val="CTA 2(a)"/>
    <w:basedOn w:val="OPCParaBase"/>
    <w:rsid w:val="00891258"/>
    <w:pPr>
      <w:tabs>
        <w:tab w:val="right" w:pos="482"/>
      </w:tabs>
      <w:spacing w:before="40" w:line="240" w:lineRule="atLeast"/>
      <w:ind w:left="748" w:hanging="748"/>
    </w:pPr>
    <w:rPr>
      <w:sz w:val="20"/>
    </w:rPr>
  </w:style>
  <w:style w:type="paragraph" w:customStyle="1" w:styleId="CTA2ai">
    <w:name w:val="CTA 2(a)(i)"/>
    <w:basedOn w:val="OPCParaBase"/>
    <w:rsid w:val="00891258"/>
    <w:pPr>
      <w:tabs>
        <w:tab w:val="right" w:pos="1089"/>
      </w:tabs>
      <w:spacing w:before="40" w:line="240" w:lineRule="atLeast"/>
      <w:ind w:left="1327" w:hanging="1327"/>
    </w:pPr>
    <w:rPr>
      <w:sz w:val="20"/>
    </w:rPr>
  </w:style>
  <w:style w:type="paragraph" w:customStyle="1" w:styleId="CTA3a">
    <w:name w:val="CTA 3(a)"/>
    <w:basedOn w:val="OPCParaBase"/>
    <w:rsid w:val="00891258"/>
    <w:pPr>
      <w:tabs>
        <w:tab w:val="right" w:pos="556"/>
      </w:tabs>
      <w:spacing w:before="40" w:line="240" w:lineRule="atLeast"/>
      <w:ind w:left="805" w:hanging="805"/>
    </w:pPr>
    <w:rPr>
      <w:sz w:val="20"/>
    </w:rPr>
  </w:style>
  <w:style w:type="paragraph" w:customStyle="1" w:styleId="CTA3ai">
    <w:name w:val="CTA 3(a)(i)"/>
    <w:basedOn w:val="OPCParaBase"/>
    <w:rsid w:val="00891258"/>
    <w:pPr>
      <w:tabs>
        <w:tab w:val="right" w:pos="1140"/>
      </w:tabs>
      <w:spacing w:before="40" w:line="240" w:lineRule="atLeast"/>
      <w:ind w:left="1361" w:hanging="1361"/>
    </w:pPr>
    <w:rPr>
      <w:sz w:val="20"/>
    </w:rPr>
  </w:style>
  <w:style w:type="paragraph" w:customStyle="1" w:styleId="CTA4a">
    <w:name w:val="CTA 4(a)"/>
    <w:basedOn w:val="OPCParaBase"/>
    <w:rsid w:val="00891258"/>
    <w:pPr>
      <w:tabs>
        <w:tab w:val="right" w:pos="624"/>
      </w:tabs>
      <w:spacing w:before="40" w:line="240" w:lineRule="atLeast"/>
      <w:ind w:left="873" w:hanging="873"/>
    </w:pPr>
    <w:rPr>
      <w:sz w:val="20"/>
    </w:rPr>
  </w:style>
  <w:style w:type="paragraph" w:customStyle="1" w:styleId="CTA4ai">
    <w:name w:val="CTA 4(a)(i)"/>
    <w:basedOn w:val="OPCParaBase"/>
    <w:rsid w:val="00891258"/>
    <w:pPr>
      <w:tabs>
        <w:tab w:val="right" w:pos="1213"/>
      </w:tabs>
      <w:spacing w:before="40" w:line="240" w:lineRule="atLeast"/>
      <w:ind w:left="1452" w:hanging="1452"/>
    </w:pPr>
    <w:rPr>
      <w:sz w:val="20"/>
    </w:rPr>
  </w:style>
  <w:style w:type="paragraph" w:customStyle="1" w:styleId="CTACAPS">
    <w:name w:val="CTA CAPS"/>
    <w:basedOn w:val="OPCParaBase"/>
    <w:rsid w:val="00891258"/>
    <w:pPr>
      <w:spacing w:before="60" w:line="240" w:lineRule="atLeast"/>
    </w:pPr>
    <w:rPr>
      <w:sz w:val="20"/>
    </w:rPr>
  </w:style>
  <w:style w:type="paragraph" w:customStyle="1" w:styleId="CTAright">
    <w:name w:val="CTA right"/>
    <w:basedOn w:val="OPCParaBase"/>
    <w:rsid w:val="00891258"/>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891258"/>
    <w:pPr>
      <w:tabs>
        <w:tab w:val="right" w:pos="1021"/>
      </w:tabs>
      <w:spacing w:before="180" w:line="240" w:lineRule="auto"/>
      <w:ind w:left="1134" w:hanging="1134"/>
    </w:pPr>
  </w:style>
  <w:style w:type="paragraph" w:customStyle="1" w:styleId="Definition">
    <w:name w:val="Definition"/>
    <w:aliases w:val="dd"/>
    <w:basedOn w:val="OPCParaBase"/>
    <w:rsid w:val="00891258"/>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891258"/>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891258"/>
    <w:pPr>
      <w:spacing w:line="240" w:lineRule="auto"/>
      <w:ind w:left="1134"/>
    </w:pPr>
    <w:rPr>
      <w:sz w:val="20"/>
    </w:rPr>
  </w:style>
  <w:style w:type="paragraph" w:styleId="Header">
    <w:name w:val="header"/>
    <w:basedOn w:val="OPCParaBase"/>
    <w:link w:val="HeaderChar"/>
    <w:unhideWhenUsed/>
    <w:rsid w:val="00891258"/>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891258"/>
    <w:pPr>
      <w:spacing w:before="122" w:line="198" w:lineRule="exact"/>
      <w:ind w:left="2353" w:hanging="709"/>
    </w:pPr>
    <w:rPr>
      <w:sz w:val="18"/>
    </w:rPr>
  </w:style>
  <w:style w:type="paragraph" w:customStyle="1" w:styleId="House">
    <w:name w:val="House"/>
    <w:basedOn w:val="OPCParaBase"/>
    <w:rsid w:val="00891258"/>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891258"/>
    <w:pPr>
      <w:keepLines/>
      <w:spacing w:before="80" w:line="240" w:lineRule="auto"/>
      <w:ind w:left="709"/>
    </w:pPr>
  </w:style>
  <w:style w:type="paragraph" w:customStyle="1" w:styleId="ItemHead">
    <w:name w:val="ItemHead"/>
    <w:aliases w:val="ih"/>
    <w:basedOn w:val="OPCParaBase"/>
    <w:next w:val="Item"/>
    <w:link w:val="ItemHeadChar"/>
    <w:rsid w:val="0089125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891258"/>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891258"/>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891258"/>
    <w:pPr>
      <w:spacing w:before="240" w:line="240" w:lineRule="auto"/>
      <w:ind w:left="284" w:hanging="284"/>
    </w:pPr>
    <w:rPr>
      <w:i/>
      <w:sz w:val="24"/>
    </w:rPr>
  </w:style>
  <w:style w:type="paragraph" w:customStyle="1" w:styleId="notepara">
    <w:name w:val="note(para)"/>
    <w:aliases w:val="na"/>
    <w:basedOn w:val="OPCParaBase"/>
    <w:rsid w:val="00891258"/>
    <w:pPr>
      <w:spacing w:before="40" w:line="198" w:lineRule="exact"/>
      <w:ind w:left="2354" w:hanging="369"/>
    </w:pPr>
    <w:rPr>
      <w:sz w:val="18"/>
    </w:rPr>
  </w:style>
  <w:style w:type="paragraph" w:customStyle="1" w:styleId="noteParlAmend">
    <w:name w:val="note(ParlAmend)"/>
    <w:aliases w:val="npp"/>
    <w:basedOn w:val="OPCParaBase"/>
    <w:next w:val="ParlAmend"/>
    <w:rsid w:val="00891258"/>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891258"/>
    <w:pPr>
      <w:spacing w:before="5600" w:line="240" w:lineRule="auto"/>
    </w:pPr>
    <w:rPr>
      <w:b/>
      <w:sz w:val="32"/>
    </w:rPr>
  </w:style>
  <w:style w:type="paragraph" w:customStyle="1" w:styleId="PageBreak">
    <w:name w:val="PageBreak"/>
    <w:aliases w:val="pb"/>
    <w:basedOn w:val="OPCParaBase"/>
    <w:rsid w:val="00891258"/>
    <w:pPr>
      <w:spacing w:line="240" w:lineRule="auto"/>
    </w:pPr>
    <w:rPr>
      <w:sz w:val="20"/>
    </w:rPr>
  </w:style>
  <w:style w:type="paragraph" w:customStyle="1" w:styleId="paragraph">
    <w:name w:val="paragraph"/>
    <w:aliases w:val="a"/>
    <w:basedOn w:val="OPCParaBase"/>
    <w:link w:val="paragraphChar"/>
    <w:rsid w:val="00891258"/>
    <w:pPr>
      <w:tabs>
        <w:tab w:val="right" w:pos="1531"/>
      </w:tabs>
      <w:spacing w:before="40" w:line="240" w:lineRule="auto"/>
      <w:ind w:left="1644" w:hanging="1644"/>
    </w:pPr>
  </w:style>
  <w:style w:type="paragraph" w:customStyle="1" w:styleId="paragraphsub">
    <w:name w:val="paragraph(sub)"/>
    <w:aliases w:val="aa"/>
    <w:basedOn w:val="OPCParaBase"/>
    <w:rsid w:val="00891258"/>
    <w:pPr>
      <w:tabs>
        <w:tab w:val="right" w:pos="1985"/>
      </w:tabs>
      <w:spacing w:before="40" w:line="240" w:lineRule="auto"/>
      <w:ind w:left="2098" w:hanging="2098"/>
    </w:pPr>
  </w:style>
  <w:style w:type="paragraph" w:customStyle="1" w:styleId="paragraphsub-sub">
    <w:name w:val="paragraph(sub-sub)"/>
    <w:aliases w:val="aaa"/>
    <w:basedOn w:val="OPCParaBase"/>
    <w:rsid w:val="00891258"/>
    <w:pPr>
      <w:tabs>
        <w:tab w:val="right" w:pos="2722"/>
      </w:tabs>
      <w:spacing w:before="40" w:line="240" w:lineRule="auto"/>
      <w:ind w:left="2835" w:hanging="2835"/>
    </w:pPr>
  </w:style>
  <w:style w:type="paragraph" w:customStyle="1" w:styleId="ParlAmend">
    <w:name w:val="ParlAmend"/>
    <w:aliases w:val="pp"/>
    <w:basedOn w:val="OPCParaBase"/>
    <w:rsid w:val="00891258"/>
    <w:pPr>
      <w:spacing w:before="240" w:line="240" w:lineRule="atLeast"/>
      <w:ind w:hanging="567"/>
    </w:pPr>
    <w:rPr>
      <w:sz w:val="24"/>
    </w:rPr>
  </w:style>
  <w:style w:type="paragraph" w:customStyle="1" w:styleId="Penalty">
    <w:name w:val="Penalty"/>
    <w:basedOn w:val="OPCParaBase"/>
    <w:rsid w:val="00891258"/>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891258"/>
    <w:pPr>
      <w:spacing w:line="240" w:lineRule="auto"/>
    </w:pPr>
    <w:rPr>
      <w:i/>
      <w:sz w:val="20"/>
    </w:rPr>
  </w:style>
  <w:style w:type="paragraph" w:customStyle="1" w:styleId="Preamble">
    <w:name w:val="Preamble"/>
    <w:basedOn w:val="OPCParaBase"/>
    <w:next w:val="Normal"/>
    <w:rsid w:val="0089125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891258"/>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891258"/>
    <w:pPr>
      <w:spacing w:line="240" w:lineRule="auto"/>
    </w:pPr>
    <w:rPr>
      <w:sz w:val="28"/>
    </w:rPr>
  </w:style>
  <w:style w:type="paragraph" w:customStyle="1" w:styleId="ShortT">
    <w:name w:val="ShortT"/>
    <w:basedOn w:val="OPCParaBase"/>
    <w:next w:val="Normal"/>
    <w:link w:val="ShortTChar"/>
    <w:qFormat/>
    <w:rsid w:val="00891258"/>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891258"/>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891258"/>
    <w:pPr>
      <w:spacing w:before="180" w:line="240" w:lineRule="auto"/>
      <w:ind w:left="709" w:hanging="709"/>
    </w:pPr>
  </w:style>
  <w:style w:type="paragraph" w:customStyle="1" w:styleId="SubitemHead">
    <w:name w:val="SubitemHead"/>
    <w:aliases w:val="issh"/>
    <w:basedOn w:val="OPCParaBase"/>
    <w:rsid w:val="0089125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91258"/>
    <w:pPr>
      <w:spacing w:before="40" w:line="240" w:lineRule="auto"/>
      <w:ind w:left="1134"/>
    </w:pPr>
  </w:style>
  <w:style w:type="paragraph" w:customStyle="1" w:styleId="SubsectionHead">
    <w:name w:val="SubsectionHead"/>
    <w:aliases w:val="ssh"/>
    <w:basedOn w:val="OPCParaBase"/>
    <w:next w:val="subsection"/>
    <w:rsid w:val="00891258"/>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91258"/>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891258"/>
    <w:pPr>
      <w:spacing w:before="60" w:line="240" w:lineRule="auto"/>
      <w:ind w:left="284" w:hanging="284"/>
    </w:pPr>
    <w:rPr>
      <w:sz w:val="20"/>
    </w:rPr>
  </w:style>
  <w:style w:type="paragraph" w:customStyle="1" w:styleId="Tablei">
    <w:name w:val="Table(i)"/>
    <w:aliases w:val="taa"/>
    <w:basedOn w:val="OPCParaBase"/>
    <w:rsid w:val="0089125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891258"/>
    <w:pPr>
      <w:tabs>
        <w:tab w:val="left" w:pos="-6543"/>
        <w:tab w:val="left" w:pos="-6260"/>
      </w:tabs>
      <w:spacing w:line="240" w:lineRule="exact"/>
      <w:ind w:left="1055" w:hanging="284"/>
    </w:pPr>
    <w:rPr>
      <w:sz w:val="20"/>
    </w:rPr>
  </w:style>
  <w:style w:type="character" w:customStyle="1" w:styleId="OPCCharBase">
    <w:name w:val="OPCCharBase"/>
    <w:uiPriority w:val="1"/>
    <w:qFormat/>
    <w:rsid w:val="00891258"/>
  </w:style>
  <w:style w:type="paragraph" w:customStyle="1" w:styleId="Tabletext">
    <w:name w:val="Tabletext"/>
    <w:aliases w:val="tt"/>
    <w:basedOn w:val="OPCParaBase"/>
    <w:rsid w:val="00891258"/>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89125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9125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91258"/>
    <w:pPr>
      <w:spacing w:before="122" w:line="198" w:lineRule="exact"/>
      <w:ind w:left="1985" w:hanging="851"/>
      <w:jc w:val="right"/>
    </w:pPr>
    <w:rPr>
      <w:sz w:val="18"/>
    </w:rPr>
  </w:style>
  <w:style w:type="paragraph" w:customStyle="1" w:styleId="TLPTableBullet">
    <w:name w:val="TLPTableBullet"/>
    <w:aliases w:val="ttb"/>
    <w:basedOn w:val="OPCParaBase"/>
    <w:rsid w:val="00891258"/>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89125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9125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9125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9125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91258"/>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89125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89125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9125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9125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891258"/>
    <w:pPr>
      <w:keepLines/>
      <w:spacing w:before="240" w:after="120" w:line="240" w:lineRule="auto"/>
      <w:ind w:left="794"/>
    </w:pPr>
    <w:rPr>
      <w:b/>
      <w:kern w:val="28"/>
      <w:sz w:val="20"/>
    </w:rPr>
  </w:style>
  <w:style w:type="paragraph" w:customStyle="1" w:styleId="TofSectsHeading">
    <w:name w:val="TofSects(Heading)"/>
    <w:basedOn w:val="OPCParaBase"/>
    <w:rsid w:val="00891258"/>
    <w:pPr>
      <w:spacing w:before="240" w:after="120" w:line="240" w:lineRule="auto"/>
    </w:pPr>
    <w:rPr>
      <w:b/>
      <w:sz w:val="24"/>
    </w:rPr>
  </w:style>
  <w:style w:type="paragraph" w:customStyle="1" w:styleId="TofSectsSection">
    <w:name w:val="TofSects(Section)"/>
    <w:basedOn w:val="OPCParaBase"/>
    <w:rsid w:val="00891258"/>
    <w:pPr>
      <w:keepLines/>
      <w:spacing w:before="40" w:line="240" w:lineRule="auto"/>
      <w:ind w:left="1588" w:hanging="794"/>
    </w:pPr>
    <w:rPr>
      <w:kern w:val="28"/>
      <w:sz w:val="18"/>
    </w:rPr>
  </w:style>
  <w:style w:type="paragraph" w:customStyle="1" w:styleId="TofSectsSubdiv">
    <w:name w:val="TofSects(Subdiv)"/>
    <w:basedOn w:val="OPCParaBase"/>
    <w:rsid w:val="00891258"/>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891258"/>
    <w:rPr>
      <w:sz w:val="16"/>
    </w:rPr>
  </w:style>
  <w:style w:type="paragraph" w:customStyle="1" w:styleId="OPCParaBase">
    <w:name w:val="OPCParaBase"/>
    <w:qFormat/>
    <w:rsid w:val="00891258"/>
    <w:pPr>
      <w:spacing w:line="260" w:lineRule="atLeast"/>
    </w:pPr>
    <w:rPr>
      <w:sz w:val="22"/>
    </w:rPr>
  </w:style>
  <w:style w:type="paragraph" w:customStyle="1" w:styleId="WRStyle">
    <w:name w:val="WR Style"/>
    <w:aliases w:val="WR"/>
    <w:basedOn w:val="OPCParaBase"/>
    <w:rsid w:val="00891258"/>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891258"/>
    <w:rPr>
      <w:sz w:val="22"/>
      <w:szCs w:val="24"/>
    </w:rPr>
  </w:style>
  <w:style w:type="character" w:customStyle="1" w:styleId="BalloonTextChar">
    <w:name w:val="Balloon Text Char"/>
    <w:basedOn w:val="DefaultParagraphFont"/>
    <w:link w:val="BalloonText"/>
    <w:uiPriority w:val="99"/>
    <w:rsid w:val="0089125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91258"/>
    <w:pPr>
      <w:keepNext/>
      <w:spacing w:before="60" w:line="240" w:lineRule="atLeast"/>
    </w:pPr>
    <w:rPr>
      <w:b/>
      <w:sz w:val="20"/>
    </w:rPr>
  </w:style>
  <w:style w:type="table" w:customStyle="1" w:styleId="CFlag">
    <w:name w:val="CFlag"/>
    <w:basedOn w:val="TableNormal"/>
    <w:uiPriority w:val="99"/>
    <w:rsid w:val="00891258"/>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891258"/>
    <w:pPr>
      <w:spacing w:before="120"/>
    </w:pPr>
  </w:style>
  <w:style w:type="paragraph" w:customStyle="1" w:styleId="CompiledActNo">
    <w:name w:val="CompiledActNo"/>
    <w:basedOn w:val="OPCParaBase"/>
    <w:next w:val="Normal"/>
    <w:rsid w:val="00891258"/>
    <w:rPr>
      <w:b/>
      <w:sz w:val="24"/>
      <w:szCs w:val="24"/>
    </w:rPr>
  </w:style>
  <w:style w:type="paragraph" w:customStyle="1" w:styleId="CompiledMadeUnder">
    <w:name w:val="CompiledMadeUnder"/>
    <w:basedOn w:val="OPCParaBase"/>
    <w:next w:val="Normal"/>
    <w:rsid w:val="00891258"/>
    <w:rPr>
      <w:i/>
      <w:sz w:val="24"/>
      <w:szCs w:val="24"/>
    </w:rPr>
  </w:style>
  <w:style w:type="paragraph" w:customStyle="1" w:styleId="Paragraphsub-sub-sub">
    <w:name w:val="Paragraph(sub-sub-sub)"/>
    <w:aliases w:val="aaaa"/>
    <w:basedOn w:val="OPCParaBase"/>
    <w:rsid w:val="0089125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9125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9125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9125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9125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91258"/>
    <w:pPr>
      <w:spacing w:before="60" w:line="240" w:lineRule="auto"/>
    </w:pPr>
    <w:rPr>
      <w:rFonts w:cs="Arial"/>
      <w:sz w:val="20"/>
      <w:szCs w:val="22"/>
    </w:rPr>
  </w:style>
  <w:style w:type="paragraph" w:customStyle="1" w:styleId="NoteToSubpara">
    <w:name w:val="NoteToSubpara"/>
    <w:aliases w:val="nts"/>
    <w:basedOn w:val="OPCParaBase"/>
    <w:rsid w:val="00891258"/>
    <w:pPr>
      <w:spacing w:before="40" w:line="198" w:lineRule="exact"/>
      <w:ind w:left="2835" w:hanging="709"/>
    </w:pPr>
    <w:rPr>
      <w:sz w:val="18"/>
    </w:rPr>
  </w:style>
  <w:style w:type="paragraph" w:customStyle="1" w:styleId="ENoteTableHeading">
    <w:name w:val="ENoteTableHeading"/>
    <w:aliases w:val="enth"/>
    <w:basedOn w:val="OPCParaBase"/>
    <w:rsid w:val="00891258"/>
    <w:pPr>
      <w:keepNext/>
      <w:spacing w:before="60" w:line="240" w:lineRule="atLeast"/>
    </w:pPr>
    <w:rPr>
      <w:rFonts w:ascii="Arial" w:hAnsi="Arial"/>
      <w:b/>
      <w:sz w:val="16"/>
    </w:rPr>
  </w:style>
  <w:style w:type="paragraph" w:customStyle="1" w:styleId="ENoteTTi">
    <w:name w:val="ENoteTTi"/>
    <w:aliases w:val="entti"/>
    <w:basedOn w:val="OPCParaBase"/>
    <w:rsid w:val="00891258"/>
    <w:pPr>
      <w:keepNext/>
      <w:spacing w:before="60" w:line="240" w:lineRule="atLeast"/>
      <w:ind w:left="170"/>
    </w:pPr>
    <w:rPr>
      <w:sz w:val="16"/>
    </w:rPr>
  </w:style>
  <w:style w:type="paragraph" w:customStyle="1" w:styleId="ENotesHeading1">
    <w:name w:val="ENotesHeading 1"/>
    <w:aliases w:val="Enh1"/>
    <w:basedOn w:val="OPCParaBase"/>
    <w:next w:val="Normal"/>
    <w:rsid w:val="00891258"/>
    <w:pPr>
      <w:spacing w:before="120"/>
      <w:outlineLvl w:val="1"/>
    </w:pPr>
    <w:rPr>
      <w:b/>
      <w:sz w:val="28"/>
      <w:szCs w:val="28"/>
    </w:rPr>
  </w:style>
  <w:style w:type="paragraph" w:customStyle="1" w:styleId="ENotesHeading2">
    <w:name w:val="ENotesHeading 2"/>
    <w:aliases w:val="Enh2"/>
    <w:basedOn w:val="OPCParaBase"/>
    <w:next w:val="Normal"/>
    <w:rsid w:val="00891258"/>
    <w:pPr>
      <w:spacing w:before="120" w:after="120"/>
      <w:outlineLvl w:val="2"/>
    </w:pPr>
    <w:rPr>
      <w:b/>
      <w:sz w:val="24"/>
      <w:szCs w:val="28"/>
    </w:rPr>
  </w:style>
  <w:style w:type="paragraph" w:customStyle="1" w:styleId="ENoteTTIndentHeading">
    <w:name w:val="ENoteTTIndentHeading"/>
    <w:aliases w:val="enTTHi"/>
    <w:basedOn w:val="OPCParaBase"/>
    <w:rsid w:val="0089125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91258"/>
    <w:pPr>
      <w:spacing w:before="60" w:line="240" w:lineRule="atLeast"/>
    </w:pPr>
    <w:rPr>
      <w:sz w:val="16"/>
    </w:rPr>
  </w:style>
  <w:style w:type="paragraph" w:customStyle="1" w:styleId="ENotesHeading3">
    <w:name w:val="ENotesHeading 3"/>
    <w:aliases w:val="Enh3"/>
    <w:basedOn w:val="OPCParaBase"/>
    <w:next w:val="Normal"/>
    <w:rsid w:val="00891258"/>
    <w:pPr>
      <w:keepNext/>
      <w:spacing w:before="120" w:line="240" w:lineRule="auto"/>
      <w:outlineLvl w:val="4"/>
    </w:pPr>
    <w:rPr>
      <w:b/>
      <w:szCs w:val="24"/>
    </w:rPr>
  </w:style>
  <w:style w:type="paragraph" w:customStyle="1" w:styleId="SignCoverPageEnd">
    <w:name w:val="SignCoverPageEnd"/>
    <w:basedOn w:val="OPCParaBase"/>
    <w:next w:val="Normal"/>
    <w:rsid w:val="0089125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91258"/>
    <w:pPr>
      <w:pBdr>
        <w:top w:val="single" w:sz="4" w:space="1" w:color="auto"/>
      </w:pBdr>
      <w:spacing w:before="360"/>
      <w:ind w:right="397"/>
      <w:jc w:val="both"/>
    </w:pPr>
  </w:style>
  <w:style w:type="paragraph" w:customStyle="1" w:styleId="ActHead10">
    <w:name w:val="ActHead 10"/>
    <w:aliases w:val="sp"/>
    <w:basedOn w:val="OPCParaBase"/>
    <w:next w:val="ActHead3"/>
    <w:rsid w:val="00891258"/>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891258"/>
    <w:pPr>
      <w:keepNext/>
      <w:keepLines/>
      <w:spacing w:before="280"/>
      <w:outlineLvl w:val="1"/>
    </w:pPr>
    <w:rPr>
      <w:b/>
      <w:kern w:val="28"/>
      <w:sz w:val="32"/>
    </w:rPr>
  </w:style>
  <w:style w:type="character" w:customStyle="1" w:styleId="CharSubPartTextCASA">
    <w:name w:val="CharSubPartText(CASA)"/>
    <w:basedOn w:val="OPCCharBase"/>
    <w:uiPriority w:val="1"/>
    <w:rsid w:val="00891258"/>
  </w:style>
  <w:style w:type="character" w:customStyle="1" w:styleId="CharSubPartNoCASA">
    <w:name w:val="CharSubPartNo(CASA)"/>
    <w:basedOn w:val="OPCCharBase"/>
    <w:uiPriority w:val="1"/>
    <w:rsid w:val="00891258"/>
  </w:style>
  <w:style w:type="paragraph" w:customStyle="1" w:styleId="ENoteTTIndentHeadingSub">
    <w:name w:val="ENoteTTIndentHeadingSub"/>
    <w:aliases w:val="enTTHis"/>
    <w:basedOn w:val="OPCParaBase"/>
    <w:rsid w:val="00891258"/>
    <w:pPr>
      <w:keepNext/>
      <w:spacing w:before="60" w:line="240" w:lineRule="atLeast"/>
      <w:ind w:left="340"/>
    </w:pPr>
    <w:rPr>
      <w:b/>
      <w:sz w:val="16"/>
    </w:rPr>
  </w:style>
  <w:style w:type="paragraph" w:customStyle="1" w:styleId="ENoteTTiSub">
    <w:name w:val="ENoteTTiSub"/>
    <w:aliases w:val="enttis"/>
    <w:basedOn w:val="OPCParaBase"/>
    <w:rsid w:val="00891258"/>
    <w:pPr>
      <w:keepNext/>
      <w:spacing w:before="60" w:line="240" w:lineRule="atLeast"/>
      <w:ind w:left="340"/>
    </w:pPr>
    <w:rPr>
      <w:sz w:val="16"/>
    </w:rPr>
  </w:style>
  <w:style w:type="paragraph" w:customStyle="1" w:styleId="SubDivisionMigration">
    <w:name w:val="SubDivisionMigration"/>
    <w:aliases w:val="sdm"/>
    <w:basedOn w:val="OPCParaBase"/>
    <w:rsid w:val="0089125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91258"/>
    <w:pPr>
      <w:keepNext/>
      <w:keepLines/>
      <w:spacing w:before="240" w:line="240" w:lineRule="auto"/>
      <w:ind w:left="1134" w:hanging="1134"/>
    </w:pPr>
    <w:rPr>
      <w:b/>
      <w:sz w:val="28"/>
    </w:rPr>
  </w:style>
  <w:style w:type="paragraph" w:customStyle="1" w:styleId="SOText">
    <w:name w:val="SO Text"/>
    <w:aliases w:val="sot"/>
    <w:link w:val="SOTextChar"/>
    <w:rsid w:val="0089125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91258"/>
    <w:rPr>
      <w:rFonts w:eastAsiaTheme="minorHAnsi" w:cstheme="minorBidi"/>
      <w:sz w:val="22"/>
      <w:lang w:eastAsia="en-US"/>
    </w:rPr>
  </w:style>
  <w:style w:type="paragraph" w:customStyle="1" w:styleId="SOTextNote">
    <w:name w:val="SO TextNote"/>
    <w:aliases w:val="sont"/>
    <w:basedOn w:val="SOText"/>
    <w:qFormat/>
    <w:rsid w:val="00891258"/>
    <w:pPr>
      <w:spacing w:before="122" w:line="198" w:lineRule="exact"/>
      <w:ind w:left="1843" w:hanging="709"/>
    </w:pPr>
    <w:rPr>
      <w:sz w:val="18"/>
    </w:rPr>
  </w:style>
  <w:style w:type="paragraph" w:customStyle="1" w:styleId="SOPara">
    <w:name w:val="SO Para"/>
    <w:aliases w:val="soa"/>
    <w:basedOn w:val="SOText"/>
    <w:link w:val="SOParaChar"/>
    <w:qFormat/>
    <w:rsid w:val="00891258"/>
    <w:pPr>
      <w:tabs>
        <w:tab w:val="right" w:pos="1786"/>
      </w:tabs>
      <w:spacing w:before="40"/>
      <w:ind w:left="2070" w:hanging="936"/>
    </w:pPr>
  </w:style>
  <w:style w:type="character" w:customStyle="1" w:styleId="SOParaChar">
    <w:name w:val="SO Para Char"/>
    <w:aliases w:val="soa Char"/>
    <w:basedOn w:val="DefaultParagraphFont"/>
    <w:link w:val="SOPara"/>
    <w:rsid w:val="00891258"/>
    <w:rPr>
      <w:rFonts w:eastAsiaTheme="minorHAnsi" w:cstheme="minorBidi"/>
      <w:sz w:val="22"/>
      <w:lang w:eastAsia="en-US"/>
    </w:rPr>
  </w:style>
  <w:style w:type="paragraph" w:customStyle="1" w:styleId="FileName">
    <w:name w:val="FileName"/>
    <w:basedOn w:val="Normal"/>
    <w:rsid w:val="00891258"/>
  </w:style>
  <w:style w:type="paragraph" w:customStyle="1" w:styleId="SOHeadBold">
    <w:name w:val="SO HeadBold"/>
    <w:aliases w:val="sohb"/>
    <w:basedOn w:val="SOText"/>
    <w:next w:val="SOText"/>
    <w:link w:val="SOHeadBoldChar"/>
    <w:qFormat/>
    <w:rsid w:val="00891258"/>
    <w:rPr>
      <w:b/>
    </w:rPr>
  </w:style>
  <w:style w:type="character" w:customStyle="1" w:styleId="SOHeadBoldChar">
    <w:name w:val="SO HeadBold Char"/>
    <w:aliases w:val="sohb Char"/>
    <w:basedOn w:val="DefaultParagraphFont"/>
    <w:link w:val="SOHeadBold"/>
    <w:rsid w:val="0089125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91258"/>
    <w:rPr>
      <w:i/>
    </w:rPr>
  </w:style>
  <w:style w:type="character" w:customStyle="1" w:styleId="SOHeadItalicChar">
    <w:name w:val="SO HeadItalic Char"/>
    <w:aliases w:val="sohi Char"/>
    <w:basedOn w:val="DefaultParagraphFont"/>
    <w:link w:val="SOHeadItalic"/>
    <w:rsid w:val="00891258"/>
    <w:rPr>
      <w:rFonts w:eastAsiaTheme="minorHAnsi" w:cstheme="minorBidi"/>
      <w:i/>
      <w:sz w:val="22"/>
      <w:lang w:eastAsia="en-US"/>
    </w:rPr>
  </w:style>
  <w:style w:type="paragraph" w:customStyle="1" w:styleId="SOBullet">
    <w:name w:val="SO Bullet"/>
    <w:aliases w:val="sotb"/>
    <w:basedOn w:val="SOText"/>
    <w:link w:val="SOBulletChar"/>
    <w:qFormat/>
    <w:rsid w:val="00891258"/>
    <w:pPr>
      <w:ind w:left="1559" w:hanging="425"/>
    </w:pPr>
  </w:style>
  <w:style w:type="character" w:customStyle="1" w:styleId="SOBulletChar">
    <w:name w:val="SO Bullet Char"/>
    <w:aliases w:val="sotb Char"/>
    <w:basedOn w:val="DefaultParagraphFont"/>
    <w:link w:val="SOBullet"/>
    <w:rsid w:val="00891258"/>
    <w:rPr>
      <w:rFonts w:eastAsiaTheme="minorHAnsi" w:cstheme="minorBidi"/>
      <w:sz w:val="22"/>
      <w:lang w:eastAsia="en-US"/>
    </w:rPr>
  </w:style>
  <w:style w:type="paragraph" w:customStyle="1" w:styleId="SOBulletNote">
    <w:name w:val="SO BulletNote"/>
    <w:aliases w:val="sonb"/>
    <w:basedOn w:val="SOTextNote"/>
    <w:link w:val="SOBulletNoteChar"/>
    <w:qFormat/>
    <w:rsid w:val="00891258"/>
    <w:pPr>
      <w:tabs>
        <w:tab w:val="left" w:pos="1560"/>
      </w:tabs>
      <w:ind w:left="2268" w:hanging="1134"/>
    </w:pPr>
  </w:style>
  <w:style w:type="character" w:customStyle="1" w:styleId="SOBulletNoteChar">
    <w:name w:val="SO BulletNote Char"/>
    <w:aliases w:val="sonb Char"/>
    <w:basedOn w:val="DefaultParagraphFont"/>
    <w:link w:val="SOBulletNote"/>
    <w:rsid w:val="00891258"/>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891258"/>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42"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footer" Target="footer6.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9A8D0-A85F-49E5-8A7D-5C2F60ADE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665</Pages>
  <Words>171061</Words>
  <Characters>814594</Characters>
  <Application>Microsoft Office Word</Application>
  <DocSecurity>0</DocSecurity>
  <PresentationFormat/>
  <Lines>22852</Lines>
  <Paragraphs>11266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980912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2014-09-10T00:01:00Z</dcterms:created>
  <dcterms:modified xsi:type="dcterms:W3CDTF">2014-09-10T00:01:00Z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